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4"/>
      </w:tblGrid>
      <w:tr w:rsidR="00F739BD" w:rsidRPr="00D0319B" w:rsidTr="00177E50">
        <w:trPr>
          <w:trHeight w:val="3942"/>
        </w:trPr>
        <w:tc>
          <w:tcPr>
            <w:tcW w:w="15334" w:type="dxa"/>
            <w:tcBorders>
              <w:top w:val="thinThickSmallGap" w:sz="24" w:space="0" w:color="auto"/>
              <w:left w:val="thinThickSmallGap" w:sz="24" w:space="0" w:color="auto"/>
              <w:bottom w:val="thinThickSmallGap" w:sz="24" w:space="0" w:color="auto"/>
              <w:right w:val="thinThickSmallGap" w:sz="24" w:space="0" w:color="auto"/>
            </w:tcBorders>
          </w:tcPr>
          <w:p w:rsidR="00F739BD" w:rsidRPr="00D0319B" w:rsidRDefault="00F739BD" w:rsidP="00177E50">
            <w:pPr>
              <w:jc w:val="center"/>
              <w:rPr>
                <w:rFonts w:ascii="Times New Roman" w:hAnsi="Times New Roman" w:cs="Times New Roman"/>
                <w:sz w:val="40"/>
                <w:szCs w:val="40"/>
              </w:rPr>
            </w:pPr>
            <w:r w:rsidRPr="00D0319B">
              <w:rPr>
                <w:rFonts w:ascii="Times New Roman" w:hAnsi="Times New Roman" w:cs="Times New Roman"/>
                <w:sz w:val="40"/>
                <w:szCs w:val="40"/>
              </w:rPr>
              <w:t>ИНФОРМАЦИОННЫЙ БЮЛЛЕТЕНЬ</w:t>
            </w:r>
          </w:p>
          <w:p w:rsidR="00F739BD" w:rsidRPr="00D0319B" w:rsidRDefault="00F739BD" w:rsidP="00177E50">
            <w:pPr>
              <w:ind w:left="-392" w:firstLine="392"/>
              <w:jc w:val="center"/>
              <w:rPr>
                <w:rFonts w:ascii="Times New Roman" w:hAnsi="Times New Roman" w:cs="Times New Roman"/>
                <w:b/>
                <w:sz w:val="144"/>
                <w:szCs w:val="144"/>
              </w:rPr>
            </w:pPr>
            <w:r w:rsidRPr="00D0319B">
              <w:rPr>
                <w:rFonts w:ascii="Times New Roman" w:hAnsi="Times New Roman" w:cs="Times New Roman"/>
                <w:b/>
                <w:sz w:val="144"/>
                <w:szCs w:val="144"/>
              </w:rPr>
              <w:t>ВЕСТНИК</w:t>
            </w:r>
          </w:p>
          <w:p w:rsidR="00F739BD" w:rsidRPr="00D0319B" w:rsidRDefault="00F739BD" w:rsidP="00177E50">
            <w:pPr>
              <w:ind w:left="-392" w:firstLine="392"/>
              <w:jc w:val="center"/>
              <w:rPr>
                <w:rFonts w:ascii="Times New Roman" w:hAnsi="Times New Roman" w:cs="Times New Roman"/>
                <w:sz w:val="96"/>
                <w:szCs w:val="96"/>
              </w:rPr>
            </w:pPr>
            <w:r w:rsidRPr="00D0319B">
              <w:rPr>
                <w:rFonts w:ascii="Times New Roman" w:hAnsi="Times New Roman" w:cs="Times New Roman"/>
                <w:sz w:val="96"/>
                <w:szCs w:val="96"/>
              </w:rPr>
              <w:t>Звериноголовского района</w:t>
            </w:r>
          </w:p>
        </w:tc>
      </w:tr>
    </w:tbl>
    <w:p w:rsidR="00F739BD" w:rsidRDefault="00F739BD" w:rsidP="00F739BD"/>
    <w:tbl>
      <w:tblPr>
        <w:tblW w:w="15329" w:type="dxa"/>
        <w:tblInd w:w="-51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5329"/>
      </w:tblGrid>
      <w:tr w:rsidR="00F739BD" w:rsidTr="00177E50">
        <w:trPr>
          <w:trHeight w:val="165"/>
        </w:trPr>
        <w:tc>
          <w:tcPr>
            <w:tcW w:w="15329" w:type="dxa"/>
            <w:tcBorders>
              <w:top w:val="single" w:sz="4" w:space="0" w:color="auto"/>
              <w:left w:val="single" w:sz="4" w:space="0" w:color="auto"/>
              <w:bottom w:val="single" w:sz="4" w:space="0" w:color="auto"/>
              <w:right w:val="single" w:sz="4" w:space="0" w:color="auto"/>
            </w:tcBorders>
          </w:tcPr>
          <w:p w:rsidR="00F739BD" w:rsidRPr="00DD36F2" w:rsidRDefault="00F739BD" w:rsidP="002F17F9">
            <w:pPr>
              <w:jc w:val="center"/>
              <w:rPr>
                <w:sz w:val="28"/>
                <w:szCs w:val="28"/>
              </w:rPr>
            </w:pPr>
            <w:r w:rsidRPr="004D69BA">
              <w:rPr>
                <w:rFonts w:ascii="Times New Roman" w:hAnsi="Times New Roman" w:cs="Times New Roman"/>
                <w:b/>
                <w:sz w:val="36"/>
                <w:szCs w:val="36"/>
              </w:rPr>
              <w:t>№</w:t>
            </w:r>
            <w:r w:rsidR="00B73C77">
              <w:rPr>
                <w:rFonts w:ascii="Times New Roman" w:hAnsi="Times New Roman" w:cs="Times New Roman"/>
                <w:b/>
                <w:sz w:val="36"/>
                <w:szCs w:val="36"/>
              </w:rPr>
              <w:t>7</w:t>
            </w:r>
            <w:r w:rsidRPr="00D0319B">
              <w:rPr>
                <w:b/>
                <w:sz w:val="36"/>
                <w:szCs w:val="36"/>
              </w:rPr>
              <w:t xml:space="preserve"> </w:t>
            </w:r>
            <w:r>
              <w:rPr>
                <w:b/>
                <w:sz w:val="36"/>
                <w:szCs w:val="36"/>
              </w:rPr>
              <w:t>(</w:t>
            </w:r>
            <w:r w:rsidR="00B73C77">
              <w:rPr>
                <w:b/>
                <w:sz w:val="36"/>
                <w:szCs w:val="36"/>
              </w:rPr>
              <w:t>32</w:t>
            </w:r>
            <w:r>
              <w:rPr>
                <w:b/>
                <w:sz w:val="36"/>
                <w:szCs w:val="36"/>
              </w:rPr>
              <w:t>)</w:t>
            </w:r>
            <w:r w:rsidRPr="00D0319B">
              <w:rPr>
                <w:b/>
                <w:sz w:val="36"/>
                <w:szCs w:val="36"/>
              </w:rPr>
              <w:t xml:space="preserve">                                                                                  </w:t>
            </w:r>
            <w:r w:rsidR="002F17F9">
              <w:rPr>
                <w:b/>
                <w:sz w:val="36"/>
                <w:szCs w:val="36"/>
              </w:rPr>
              <w:t xml:space="preserve"> 20</w:t>
            </w:r>
            <w:r w:rsidR="004D69BA">
              <w:rPr>
                <w:b/>
                <w:sz w:val="36"/>
                <w:szCs w:val="36"/>
              </w:rPr>
              <w:t xml:space="preserve"> октября</w:t>
            </w:r>
            <w:r>
              <w:rPr>
                <w:b/>
                <w:sz w:val="36"/>
                <w:szCs w:val="36"/>
              </w:rPr>
              <w:t xml:space="preserve"> </w:t>
            </w:r>
            <w:r w:rsidRPr="00D0319B">
              <w:rPr>
                <w:b/>
                <w:sz w:val="36"/>
                <w:szCs w:val="36"/>
              </w:rPr>
              <w:t>2017 года</w:t>
            </w:r>
          </w:p>
        </w:tc>
      </w:tr>
      <w:tr w:rsidR="00F739BD" w:rsidTr="00177E50">
        <w:trPr>
          <w:trHeight w:val="4402"/>
        </w:trPr>
        <w:tc>
          <w:tcPr>
            <w:tcW w:w="15329" w:type="dxa"/>
            <w:tcBorders>
              <w:top w:val="single" w:sz="4" w:space="0" w:color="auto"/>
              <w:left w:val="single" w:sz="4" w:space="0" w:color="auto"/>
              <w:bottom w:val="single" w:sz="4" w:space="0" w:color="auto"/>
              <w:right w:val="single" w:sz="4" w:space="0" w:color="auto"/>
            </w:tcBorders>
          </w:tcPr>
          <w:p w:rsidR="00F739BD" w:rsidRPr="00D0319B" w:rsidRDefault="00F739BD" w:rsidP="00177E50">
            <w:pPr>
              <w:tabs>
                <w:tab w:val="left" w:pos="2955"/>
              </w:tabs>
              <w:spacing w:after="0"/>
              <w:jc w:val="center"/>
              <w:rPr>
                <w:rFonts w:ascii="Times New Roman" w:hAnsi="Times New Roman" w:cs="Times New Roman"/>
                <w:b/>
                <w:sz w:val="72"/>
                <w:szCs w:val="72"/>
              </w:rPr>
            </w:pPr>
            <w:r w:rsidRPr="00D0319B">
              <w:rPr>
                <w:rFonts w:ascii="Times New Roman" w:hAnsi="Times New Roman" w:cs="Times New Roman"/>
                <w:b/>
                <w:sz w:val="72"/>
                <w:szCs w:val="72"/>
              </w:rPr>
              <w:t>Читайте в выпуске:</w:t>
            </w:r>
          </w:p>
          <w:p w:rsidR="00F739BD" w:rsidRPr="00F90ECB" w:rsidRDefault="00F739BD" w:rsidP="002F17F9">
            <w:pPr>
              <w:numPr>
                <w:ilvl w:val="8"/>
                <w:numId w:val="0"/>
              </w:numPr>
              <w:shd w:val="clear" w:color="auto" w:fill="FFFFFF"/>
              <w:spacing w:after="0" w:line="240" w:lineRule="auto"/>
              <w:ind w:left="87" w:hanging="87"/>
              <w:jc w:val="both"/>
              <w:rPr>
                <w:rFonts w:ascii="Times New Roman" w:eastAsia="Times New Roman" w:hAnsi="Times New Roman" w:cs="Times New Roman"/>
                <w:sz w:val="28"/>
                <w:szCs w:val="28"/>
                <w:lang w:eastAsia="ru-RU"/>
              </w:rPr>
            </w:pPr>
            <w:r w:rsidRPr="002D7BEA">
              <w:rPr>
                <w:rFonts w:ascii="Times New Roman" w:hAnsi="Times New Roman" w:cs="Times New Roman"/>
                <w:sz w:val="28"/>
                <w:szCs w:val="28"/>
              </w:rPr>
              <w:t>1</w:t>
            </w:r>
            <w:r>
              <w:rPr>
                <w:rFonts w:ascii="Times New Roman" w:hAnsi="Times New Roman" w:cs="Times New Roman"/>
                <w:sz w:val="28"/>
                <w:szCs w:val="28"/>
              </w:rPr>
              <w:t>.</w:t>
            </w:r>
            <w:r w:rsidR="00F37E5D" w:rsidRPr="00F37E5D">
              <w:rPr>
                <w:rFonts w:ascii="Times New Roman" w:hAnsi="Times New Roman" w:cs="Times New Roman"/>
                <w:sz w:val="28"/>
                <w:szCs w:val="28"/>
              </w:rPr>
              <w:t xml:space="preserve"> </w:t>
            </w:r>
            <w:r w:rsidR="002F17F9">
              <w:rPr>
                <w:rFonts w:ascii="Times New Roman" w:hAnsi="Times New Roman" w:cs="Times New Roman"/>
                <w:sz w:val="28"/>
                <w:szCs w:val="28"/>
              </w:rPr>
              <w:t>Постановление Администрации Звериноголовского района от 4 октября  2017 года №363 «</w:t>
            </w:r>
            <w:r w:rsidR="002F17F9" w:rsidRPr="002F17F9">
              <w:rPr>
                <w:rFonts w:ascii="Times New Roman" w:hAnsi="Times New Roman" w:cs="Times New Roman"/>
                <w:spacing w:val="-1"/>
                <w:sz w:val="28"/>
                <w:szCs w:val="28"/>
              </w:rPr>
              <w:t>Об утверждении Административного регламента по предоставлению Администрацией Звериноголовского района муниципальной услуги по выдаче разрешений на ввод объектов в эксплуатацию</w:t>
            </w:r>
            <w:r w:rsidR="002F17F9">
              <w:rPr>
                <w:rFonts w:ascii="Times New Roman" w:hAnsi="Times New Roman" w:cs="Times New Roman"/>
                <w:spacing w:val="-1"/>
                <w:sz w:val="28"/>
                <w:szCs w:val="28"/>
              </w:rPr>
              <w:t>»…..</w:t>
            </w:r>
            <w:r w:rsidR="00F90ECB">
              <w:rPr>
                <w:rFonts w:ascii="Times New Roman" w:eastAsia="Times New Roman" w:hAnsi="Times New Roman" w:cs="Times New Roman"/>
                <w:sz w:val="28"/>
                <w:szCs w:val="28"/>
                <w:lang w:eastAsia="ru-RU"/>
              </w:rPr>
              <w:t>…………………………………………………………………………………………..</w:t>
            </w:r>
            <w:r w:rsidR="00082D27">
              <w:rPr>
                <w:rFonts w:ascii="Times New Roman" w:eastAsia="Times New Roman" w:hAnsi="Times New Roman" w:cs="Times New Roman"/>
                <w:sz w:val="28"/>
                <w:szCs w:val="28"/>
                <w:lang w:eastAsia="ru-RU"/>
              </w:rPr>
              <w:t xml:space="preserve"> </w:t>
            </w:r>
            <w:r w:rsidR="00F90ECB">
              <w:rPr>
                <w:rFonts w:ascii="Times New Roman" w:eastAsia="Times New Roman" w:hAnsi="Times New Roman" w:cs="Times New Roman"/>
                <w:sz w:val="28"/>
                <w:szCs w:val="28"/>
                <w:lang w:eastAsia="ru-RU"/>
              </w:rPr>
              <w:t>с Приложением стр.2</w:t>
            </w:r>
            <w:r w:rsidR="00F90ECB" w:rsidRPr="00F90ECB">
              <w:rPr>
                <w:rFonts w:ascii="Times New Roman" w:eastAsia="Times New Roman" w:hAnsi="Times New Roman" w:cs="Times New Roman"/>
                <w:sz w:val="28"/>
                <w:szCs w:val="28"/>
                <w:lang w:eastAsia="ru-RU"/>
              </w:rPr>
              <w:t xml:space="preserve"> </w:t>
            </w:r>
          </w:p>
          <w:p w:rsidR="00F739BD" w:rsidRDefault="00F739BD" w:rsidP="00177E50">
            <w:pPr>
              <w:pStyle w:val="3"/>
              <w:jc w:val="both"/>
              <w:rPr>
                <w:rFonts w:ascii="Times New Roman" w:hAnsi="Times New Roman" w:cs="Times New Roman"/>
                <w:szCs w:val="28"/>
              </w:rPr>
            </w:pPr>
            <w:r w:rsidRPr="00F37E5D">
              <w:rPr>
                <w:rFonts w:ascii="Times New Roman" w:hAnsi="Times New Roman" w:cs="Times New Roman"/>
                <w:color w:val="auto"/>
                <w:szCs w:val="28"/>
              </w:rPr>
              <w:t>2</w:t>
            </w:r>
            <w:r w:rsidRPr="003E2849">
              <w:rPr>
                <w:rFonts w:ascii="Times New Roman" w:hAnsi="Times New Roman" w:cs="Times New Roman"/>
                <w:color w:val="auto"/>
                <w:szCs w:val="28"/>
              </w:rPr>
              <w:t>.</w:t>
            </w:r>
            <w:r w:rsidR="00F37E5D">
              <w:rPr>
                <w:szCs w:val="28"/>
              </w:rPr>
              <w:t xml:space="preserve"> </w:t>
            </w:r>
            <w:proofErr w:type="gramStart"/>
            <w:r w:rsidR="002F17F9">
              <w:rPr>
                <w:rFonts w:ascii="Times New Roman" w:hAnsi="Times New Roman" w:cs="Times New Roman"/>
                <w:szCs w:val="28"/>
              </w:rPr>
              <w:t xml:space="preserve">Постановление Администрации </w:t>
            </w:r>
            <w:r w:rsidR="002F17F9">
              <w:rPr>
                <w:rFonts w:ascii="Times New Roman" w:hAnsi="Times New Roman" w:cs="Times New Roman"/>
                <w:color w:val="auto"/>
                <w:szCs w:val="28"/>
              </w:rPr>
              <w:t>Звериноголовского района</w:t>
            </w:r>
            <w:r w:rsidR="00082D27">
              <w:rPr>
                <w:rFonts w:ascii="Times New Roman" w:hAnsi="Times New Roman" w:cs="Times New Roman"/>
                <w:color w:val="auto"/>
                <w:szCs w:val="28"/>
              </w:rPr>
              <w:t xml:space="preserve"> от </w:t>
            </w:r>
            <w:r w:rsidR="002F17F9">
              <w:rPr>
                <w:rFonts w:ascii="Times New Roman" w:hAnsi="Times New Roman" w:cs="Times New Roman"/>
                <w:color w:val="auto"/>
                <w:szCs w:val="28"/>
              </w:rPr>
              <w:t>20</w:t>
            </w:r>
            <w:r w:rsidR="00082D27">
              <w:rPr>
                <w:rFonts w:ascii="Times New Roman" w:hAnsi="Times New Roman" w:cs="Times New Roman"/>
                <w:color w:val="auto"/>
                <w:szCs w:val="28"/>
              </w:rPr>
              <w:t xml:space="preserve"> октября 2017 года №</w:t>
            </w:r>
            <w:r w:rsidR="002F17F9">
              <w:rPr>
                <w:rFonts w:ascii="Times New Roman" w:hAnsi="Times New Roman" w:cs="Times New Roman"/>
                <w:color w:val="auto"/>
                <w:szCs w:val="28"/>
              </w:rPr>
              <w:t>390</w:t>
            </w:r>
            <w:r w:rsidR="00082D27">
              <w:rPr>
                <w:rFonts w:ascii="Times New Roman" w:hAnsi="Times New Roman" w:cs="Times New Roman"/>
                <w:color w:val="auto"/>
                <w:szCs w:val="28"/>
              </w:rPr>
              <w:t xml:space="preserve"> «</w:t>
            </w:r>
            <w:r w:rsidR="002F17F9">
              <w:rPr>
                <w:rFonts w:ascii="Times New Roman" w:hAnsi="Times New Roman" w:cs="Times New Roman"/>
                <w:color w:val="auto"/>
                <w:szCs w:val="28"/>
              </w:rPr>
              <w:t>О внесении изменений в постановление Администрации Звериноголовского района от 31 августа 2015 года №250 «Об утверждении видов работ и объектов для отбывания осужденными наказания в виде обязательных работ и мест отбывания осужденными наказания в виде исправительных работ»</w:t>
            </w:r>
            <w:r w:rsidR="00082D27" w:rsidRPr="003E2849">
              <w:rPr>
                <w:rFonts w:ascii="Times New Roman" w:hAnsi="Times New Roman" w:cs="Times New Roman"/>
                <w:color w:val="auto"/>
                <w:szCs w:val="28"/>
              </w:rPr>
              <w:t>……………………………………</w:t>
            </w:r>
            <w:r w:rsidR="00082D27">
              <w:rPr>
                <w:rFonts w:ascii="Times New Roman" w:hAnsi="Times New Roman" w:cs="Times New Roman"/>
                <w:color w:val="auto"/>
                <w:szCs w:val="28"/>
              </w:rPr>
              <w:t>....</w:t>
            </w:r>
            <w:r w:rsidR="002F17F9">
              <w:rPr>
                <w:rFonts w:ascii="Times New Roman" w:hAnsi="Times New Roman" w:cs="Times New Roman"/>
                <w:color w:val="auto"/>
                <w:szCs w:val="28"/>
              </w:rPr>
              <w:t>..</w:t>
            </w:r>
            <w:r w:rsidR="00082D27">
              <w:rPr>
                <w:rFonts w:ascii="Times New Roman" w:hAnsi="Times New Roman" w:cs="Times New Roman"/>
                <w:szCs w:val="28"/>
              </w:rPr>
              <w:t xml:space="preserve"> </w:t>
            </w:r>
            <w:r w:rsidR="002F17F9">
              <w:rPr>
                <w:rFonts w:ascii="Times New Roman" w:hAnsi="Times New Roman" w:cs="Times New Roman"/>
                <w:szCs w:val="28"/>
              </w:rPr>
              <w:t>….</w:t>
            </w:r>
            <w:r w:rsidR="00082D27">
              <w:rPr>
                <w:rFonts w:ascii="Times New Roman" w:hAnsi="Times New Roman" w:cs="Times New Roman"/>
                <w:szCs w:val="28"/>
              </w:rPr>
              <w:t xml:space="preserve">……………………………. с  Приложениями </w:t>
            </w:r>
            <w:r w:rsidR="00082D27" w:rsidRPr="003E2849">
              <w:rPr>
                <w:rFonts w:ascii="Times New Roman" w:hAnsi="Times New Roman" w:cs="Times New Roman"/>
                <w:color w:val="auto"/>
                <w:szCs w:val="28"/>
              </w:rPr>
              <w:t>стр.</w:t>
            </w:r>
            <w:r w:rsidR="002F17F9">
              <w:rPr>
                <w:rFonts w:ascii="Times New Roman" w:hAnsi="Times New Roman" w:cs="Times New Roman"/>
                <w:color w:val="auto"/>
                <w:szCs w:val="28"/>
              </w:rPr>
              <w:t>23</w:t>
            </w:r>
            <w:proofErr w:type="gramEnd"/>
          </w:p>
          <w:p w:rsidR="00F37E5D" w:rsidRDefault="00F90ECB" w:rsidP="00F37E5D">
            <w:pPr>
              <w:pStyle w:val="3"/>
              <w:jc w:val="both"/>
              <w:rPr>
                <w:rFonts w:ascii="Times New Roman" w:hAnsi="Times New Roman" w:cs="Times New Roman"/>
                <w:szCs w:val="28"/>
              </w:rPr>
            </w:pPr>
            <w:r>
              <w:rPr>
                <w:rFonts w:ascii="Times New Roman" w:hAnsi="Times New Roman" w:cs="Times New Roman"/>
                <w:color w:val="auto"/>
                <w:szCs w:val="28"/>
              </w:rPr>
              <w:t xml:space="preserve">3.  </w:t>
            </w:r>
            <w:r>
              <w:rPr>
                <w:rFonts w:ascii="Times New Roman" w:hAnsi="Times New Roman" w:cs="Times New Roman"/>
                <w:szCs w:val="28"/>
              </w:rPr>
              <w:t>Решение Звериноголовской районной Думы от 10 октября 2017 года №147 «О внесении изменений в решение Звериноголовской районной Думы  «О бюджете Звериноголовского  района на 2017 год и на плановый период 2018 и 2019 годов»…….……………………………………………………………………………………………………… Приложениями  стр.</w:t>
            </w:r>
            <w:r w:rsidR="00082D27">
              <w:rPr>
                <w:rFonts w:ascii="Times New Roman" w:hAnsi="Times New Roman" w:cs="Times New Roman"/>
                <w:szCs w:val="28"/>
              </w:rPr>
              <w:t>8</w:t>
            </w:r>
          </w:p>
          <w:p w:rsidR="00F90ECB" w:rsidRPr="00F90ECB" w:rsidRDefault="00F90ECB" w:rsidP="00F90ECB">
            <w:pPr>
              <w:spacing w:after="0"/>
              <w:jc w:val="both"/>
              <w:rPr>
                <w:rFonts w:ascii="Times New Roman" w:hAnsi="Times New Roman" w:cs="Times New Roman"/>
                <w:sz w:val="28"/>
                <w:szCs w:val="28"/>
              </w:rPr>
            </w:pPr>
            <w:r>
              <w:rPr>
                <w:rFonts w:ascii="Times New Roman" w:eastAsia="Times New Roman" w:hAnsi="Times New Roman" w:cs="Times New Roman"/>
                <w:bCs/>
                <w:sz w:val="28"/>
                <w:szCs w:val="28"/>
              </w:rPr>
              <w:t>4. Постановление Администрации Звериноголовского района от 13 октября 2017 года №375 «</w:t>
            </w:r>
            <w:r w:rsidRPr="00F90ECB">
              <w:rPr>
                <w:rFonts w:ascii="Times New Roman" w:hAnsi="Times New Roman" w:cs="Times New Roman"/>
                <w:sz w:val="28"/>
                <w:szCs w:val="28"/>
              </w:rPr>
              <w:t>О внесении изменений в постановление Администрации Звериноголовского района от 3 декабря 2013 года № 502 «Об утверждении Положения о территориальной</w:t>
            </w:r>
            <w:r>
              <w:rPr>
                <w:rFonts w:ascii="Times New Roman" w:hAnsi="Times New Roman" w:cs="Times New Roman"/>
                <w:sz w:val="28"/>
                <w:szCs w:val="28"/>
              </w:rPr>
              <w:t xml:space="preserve"> </w:t>
            </w:r>
            <w:r w:rsidRPr="00F90ECB">
              <w:rPr>
                <w:rFonts w:ascii="Times New Roman" w:hAnsi="Times New Roman" w:cs="Times New Roman"/>
                <w:sz w:val="28"/>
                <w:szCs w:val="28"/>
              </w:rPr>
              <w:t>комиссии по делам несовершеннолетних и защите</w:t>
            </w:r>
            <w:r>
              <w:rPr>
                <w:rFonts w:ascii="Times New Roman" w:hAnsi="Times New Roman" w:cs="Times New Roman"/>
                <w:sz w:val="28"/>
                <w:szCs w:val="28"/>
              </w:rPr>
              <w:t xml:space="preserve"> </w:t>
            </w:r>
            <w:r w:rsidRPr="00F90ECB">
              <w:rPr>
                <w:rFonts w:ascii="Times New Roman" w:hAnsi="Times New Roman" w:cs="Times New Roman"/>
                <w:sz w:val="28"/>
                <w:szCs w:val="28"/>
              </w:rPr>
              <w:t>их прав при Администрации Звериноголовского</w:t>
            </w:r>
          </w:p>
          <w:p w:rsidR="00F739BD" w:rsidRDefault="00F90ECB" w:rsidP="00F90ECB">
            <w:pPr>
              <w:spacing w:after="0"/>
              <w:jc w:val="both"/>
              <w:rPr>
                <w:sz w:val="28"/>
                <w:szCs w:val="28"/>
              </w:rPr>
            </w:pPr>
            <w:r w:rsidRPr="00F90ECB">
              <w:rPr>
                <w:rFonts w:ascii="Times New Roman" w:hAnsi="Times New Roman" w:cs="Times New Roman"/>
                <w:sz w:val="28"/>
                <w:szCs w:val="28"/>
              </w:rPr>
              <w:t>района»</w:t>
            </w:r>
            <w:r>
              <w:rPr>
                <w:rFonts w:ascii="Times New Roman" w:hAnsi="Times New Roman" w:cs="Times New Roman"/>
                <w:sz w:val="28"/>
                <w:szCs w:val="28"/>
              </w:rPr>
              <w:t>………………………….</w:t>
            </w:r>
            <w:r>
              <w:rPr>
                <w:rFonts w:ascii="Times New Roman" w:eastAsia="Times New Roman" w:hAnsi="Times New Roman" w:cs="Times New Roman"/>
                <w:bCs/>
                <w:sz w:val="28"/>
                <w:szCs w:val="28"/>
              </w:rPr>
              <w:t xml:space="preserve"> </w:t>
            </w:r>
            <w:r w:rsidR="006F6DBC">
              <w:rPr>
                <w:rFonts w:ascii="Times New Roman" w:eastAsia="Times New Roman" w:hAnsi="Times New Roman" w:cs="Times New Roman"/>
                <w:bCs/>
                <w:sz w:val="28"/>
                <w:szCs w:val="28"/>
              </w:rPr>
              <w:t>……..</w:t>
            </w:r>
            <w:r w:rsidR="00F739BD">
              <w:rPr>
                <w:sz w:val="28"/>
                <w:szCs w:val="28"/>
              </w:rPr>
              <w:t>………………………………………………………………</w:t>
            </w:r>
            <w:r w:rsidR="00082D27">
              <w:rPr>
                <w:sz w:val="28"/>
                <w:szCs w:val="28"/>
              </w:rPr>
              <w:t>……………………………….. ………………………………стр.33</w:t>
            </w:r>
          </w:p>
          <w:p w:rsidR="00F739BD" w:rsidRDefault="00F739BD" w:rsidP="00177E50">
            <w:pPr>
              <w:pStyle w:val="a3"/>
              <w:spacing w:after="0"/>
              <w:jc w:val="both"/>
              <w:rPr>
                <w:sz w:val="28"/>
                <w:szCs w:val="28"/>
              </w:rPr>
            </w:pPr>
          </w:p>
          <w:p w:rsidR="00F739BD" w:rsidRPr="00D0319B" w:rsidRDefault="00F739BD" w:rsidP="007E021A">
            <w:pPr>
              <w:spacing w:after="0"/>
              <w:jc w:val="both"/>
              <w:rPr>
                <w:rFonts w:ascii="Times New Roman" w:hAnsi="Times New Roman" w:cs="Times New Roman"/>
                <w:sz w:val="28"/>
                <w:szCs w:val="28"/>
              </w:rPr>
            </w:pPr>
          </w:p>
        </w:tc>
      </w:tr>
    </w:tbl>
    <w:p w:rsidR="00170978" w:rsidRDefault="00170978" w:rsidP="00170978">
      <w:pPr>
        <w:pStyle w:val="ConsPlusNormal"/>
        <w:jc w:val="both"/>
        <w:rPr>
          <w:rFonts w:ascii="Arial" w:hAnsi="Arial" w:cs="Arial"/>
          <w:sz w:val="24"/>
          <w:szCs w:val="24"/>
        </w:rPr>
      </w:pPr>
      <w:r w:rsidRPr="00170978">
        <w:rPr>
          <w:rFonts w:ascii="Arial" w:hAnsi="Arial" w:cs="Arial"/>
          <w:sz w:val="24"/>
          <w:szCs w:val="24"/>
        </w:rPr>
        <w:t xml:space="preserve">     </w:t>
      </w:r>
    </w:p>
    <w:p w:rsidR="00004D5F" w:rsidRDefault="00004D5F" w:rsidP="00004D5F"/>
    <w:p w:rsidR="00004D5F" w:rsidRPr="00BA5BEE" w:rsidRDefault="00004D5F" w:rsidP="00004D5F"/>
    <w:p w:rsidR="00170978" w:rsidRDefault="00170978" w:rsidP="00170978">
      <w:pPr>
        <w:pStyle w:val="ConsPlusNormal"/>
        <w:jc w:val="both"/>
        <w:rPr>
          <w:rFonts w:ascii="Arial" w:hAnsi="Arial" w:cs="Arial"/>
          <w:sz w:val="24"/>
          <w:szCs w:val="24"/>
        </w:rPr>
      </w:pPr>
    </w:p>
    <w:p w:rsidR="00004D5F" w:rsidRDefault="00004D5F" w:rsidP="00004D5F">
      <w:pPr>
        <w:widowControl w:val="0"/>
        <w:autoSpaceDE w:val="0"/>
        <w:autoSpaceDN w:val="0"/>
        <w:adjustRightInd w:val="0"/>
        <w:rPr>
          <w:rFonts w:ascii="Arial" w:hAnsi="Arial" w:cs="Arial"/>
          <w:sz w:val="2"/>
          <w:szCs w:val="2"/>
        </w:rPr>
      </w:pPr>
    </w:p>
    <w:p w:rsidR="008374F6" w:rsidRDefault="008374F6" w:rsidP="008374F6">
      <w:pPr>
        <w:pStyle w:val="8"/>
        <w:rPr>
          <w:sz w:val="24"/>
        </w:rPr>
      </w:pPr>
      <w:r>
        <w:rPr>
          <w:sz w:val="24"/>
        </w:rPr>
        <w:t xml:space="preserve">                 </w:t>
      </w:r>
    </w:p>
    <w:p w:rsidR="008374F6" w:rsidRDefault="008374F6" w:rsidP="008374F6">
      <w:pPr>
        <w:pStyle w:val="8"/>
        <w:rPr>
          <w:sz w:val="24"/>
        </w:rPr>
      </w:pPr>
      <w:r>
        <w:rPr>
          <w:sz w:val="24"/>
        </w:rPr>
        <w:t xml:space="preserve">                                                                  </w:t>
      </w:r>
    </w:p>
    <w:p w:rsidR="008374F6" w:rsidRDefault="008374F6" w:rsidP="008374F6">
      <w:pPr>
        <w:pStyle w:val="8"/>
        <w:rPr>
          <w:sz w:val="24"/>
        </w:rPr>
      </w:pPr>
    </w:p>
    <w:p w:rsidR="008374F6" w:rsidRDefault="008374F6" w:rsidP="008374F6">
      <w:pPr>
        <w:pStyle w:val="8"/>
        <w:spacing w:before="0"/>
        <w:rPr>
          <w:sz w:val="24"/>
        </w:rPr>
      </w:pPr>
      <w:r>
        <w:rPr>
          <w:sz w:val="24"/>
        </w:rPr>
        <w:t xml:space="preserve">                                                                                                 </w:t>
      </w: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Pr="008374F6" w:rsidRDefault="008374F6" w:rsidP="008374F6"/>
    <w:p w:rsidR="008374F6" w:rsidRDefault="008374F6" w:rsidP="008374F6">
      <w:pPr>
        <w:pStyle w:val="8"/>
        <w:spacing w:before="0"/>
        <w:rPr>
          <w:sz w:val="24"/>
        </w:rPr>
      </w:pPr>
    </w:p>
    <w:p w:rsidR="008374F6" w:rsidRDefault="008374F6" w:rsidP="008374F6">
      <w:pPr>
        <w:pStyle w:val="8"/>
        <w:spacing w:before="0"/>
        <w:rPr>
          <w:sz w:val="24"/>
        </w:rPr>
      </w:pPr>
    </w:p>
    <w:p w:rsidR="008374F6" w:rsidRDefault="008374F6" w:rsidP="008374F6">
      <w:pPr>
        <w:pStyle w:val="8"/>
        <w:spacing w:before="0"/>
        <w:rPr>
          <w:sz w:val="24"/>
        </w:rPr>
      </w:pPr>
    </w:p>
    <w:p w:rsidR="008374F6" w:rsidRPr="00F90ECB" w:rsidRDefault="008374F6" w:rsidP="008374F6">
      <w:pPr>
        <w:pStyle w:val="Iauiue"/>
        <w:numPr>
          <w:ilvl w:val="12"/>
          <w:numId w:val="0"/>
        </w:numPr>
        <w:ind w:firstLine="708"/>
        <w:rPr>
          <w:sz w:val="24"/>
          <w:szCs w:val="24"/>
          <w:lang w:val="ru-RU"/>
        </w:rPr>
      </w:pPr>
    </w:p>
    <w:p w:rsidR="008374F6" w:rsidRPr="00F90ECB" w:rsidRDefault="008374F6" w:rsidP="008374F6">
      <w:pPr>
        <w:pStyle w:val="Iauiue"/>
        <w:numPr>
          <w:ilvl w:val="12"/>
          <w:numId w:val="0"/>
        </w:numPr>
        <w:ind w:firstLine="708"/>
        <w:rPr>
          <w:sz w:val="24"/>
          <w:szCs w:val="24"/>
          <w:lang w:val="ru-RU"/>
        </w:rPr>
      </w:pPr>
    </w:p>
    <w:p w:rsidR="00B73C77" w:rsidRPr="00573753" w:rsidRDefault="00B73C77" w:rsidP="00B73C77">
      <w:pPr>
        <w:numPr>
          <w:ilvl w:val="8"/>
          <w:numId w:val="0"/>
        </w:numPr>
        <w:spacing w:after="0" w:line="240" w:lineRule="auto"/>
        <w:jc w:val="center"/>
        <w:rPr>
          <w:rFonts w:ascii="Arial" w:hAnsi="Arial" w:cs="Arial"/>
          <w:b/>
        </w:rPr>
      </w:pPr>
      <w:r w:rsidRPr="00573753">
        <w:rPr>
          <w:rFonts w:ascii="Arial" w:hAnsi="Arial" w:cs="Arial"/>
          <w:b/>
        </w:rPr>
        <w:t>Курганская область</w:t>
      </w:r>
    </w:p>
    <w:p w:rsidR="00B73C77" w:rsidRPr="00573753" w:rsidRDefault="00B73C77" w:rsidP="00B73C77">
      <w:pPr>
        <w:numPr>
          <w:ilvl w:val="8"/>
          <w:numId w:val="0"/>
        </w:numPr>
        <w:spacing w:after="0" w:line="240" w:lineRule="auto"/>
        <w:jc w:val="center"/>
        <w:rPr>
          <w:rFonts w:ascii="Arial" w:hAnsi="Arial" w:cs="Arial"/>
          <w:b/>
        </w:rPr>
      </w:pPr>
      <w:r>
        <w:rPr>
          <w:rFonts w:ascii="Arial" w:hAnsi="Arial" w:cs="Arial"/>
          <w:b/>
        </w:rPr>
        <w:t xml:space="preserve">Звериноголовский </w:t>
      </w:r>
      <w:r w:rsidRPr="00573753">
        <w:rPr>
          <w:rFonts w:ascii="Arial" w:hAnsi="Arial" w:cs="Arial"/>
          <w:b/>
        </w:rPr>
        <w:t>район</w:t>
      </w:r>
    </w:p>
    <w:p w:rsidR="00B73C77" w:rsidRDefault="00B73C77" w:rsidP="00B73C77">
      <w:pPr>
        <w:numPr>
          <w:ilvl w:val="8"/>
          <w:numId w:val="0"/>
        </w:numPr>
        <w:spacing w:after="0" w:line="240" w:lineRule="auto"/>
        <w:jc w:val="center"/>
        <w:rPr>
          <w:rFonts w:ascii="Arial" w:hAnsi="Arial" w:cs="Arial"/>
          <w:b/>
        </w:rPr>
      </w:pPr>
      <w:r w:rsidRPr="00573753">
        <w:rPr>
          <w:rFonts w:ascii="Arial" w:hAnsi="Arial" w:cs="Arial"/>
          <w:b/>
        </w:rPr>
        <w:t xml:space="preserve">Администрация </w:t>
      </w:r>
      <w:r>
        <w:rPr>
          <w:rFonts w:ascii="Arial" w:hAnsi="Arial" w:cs="Arial"/>
          <w:b/>
        </w:rPr>
        <w:t>Звериноголовского</w:t>
      </w:r>
      <w:r w:rsidRPr="00573753">
        <w:rPr>
          <w:rFonts w:ascii="Arial" w:hAnsi="Arial" w:cs="Arial"/>
          <w:b/>
        </w:rPr>
        <w:t xml:space="preserve"> район</w:t>
      </w:r>
      <w:r>
        <w:rPr>
          <w:rFonts w:ascii="Arial" w:hAnsi="Arial" w:cs="Arial"/>
          <w:b/>
        </w:rPr>
        <w:t>а</w:t>
      </w:r>
    </w:p>
    <w:p w:rsidR="00B73C77" w:rsidRDefault="00B73C77" w:rsidP="00B73C77">
      <w:pPr>
        <w:numPr>
          <w:ilvl w:val="8"/>
          <w:numId w:val="0"/>
        </w:numPr>
        <w:spacing w:after="0" w:line="240" w:lineRule="auto"/>
        <w:jc w:val="center"/>
        <w:rPr>
          <w:rFonts w:ascii="Arial" w:hAnsi="Arial" w:cs="Arial"/>
          <w:b/>
        </w:rPr>
      </w:pPr>
    </w:p>
    <w:p w:rsidR="00B73C77" w:rsidRPr="00573753" w:rsidRDefault="00B73C77" w:rsidP="00B73C77">
      <w:pPr>
        <w:numPr>
          <w:ilvl w:val="8"/>
          <w:numId w:val="0"/>
        </w:numPr>
        <w:spacing w:after="0" w:line="240" w:lineRule="auto"/>
        <w:jc w:val="center"/>
        <w:rPr>
          <w:rFonts w:ascii="Arial" w:hAnsi="Arial" w:cs="Arial"/>
          <w:b/>
        </w:rPr>
      </w:pPr>
      <w:r w:rsidRPr="00573753">
        <w:rPr>
          <w:rFonts w:ascii="Arial" w:hAnsi="Arial" w:cs="Arial"/>
          <w:b/>
        </w:rPr>
        <w:t>ПОСТАНОВЛЕНИЕ</w:t>
      </w:r>
    </w:p>
    <w:p w:rsidR="00B73C77" w:rsidRPr="00573753" w:rsidRDefault="00B73C77" w:rsidP="00B73C77">
      <w:pPr>
        <w:numPr>
          <w:ilvl w:val="8"/>
          <w:numId w:val="0"/>
        </w:numPr>
        <w:spacing w:after="0" w:line="240" w:lineRule="auto"/>
        <w:rPr>
          <w:rFonts w:ascii="Arial" w:hAnsi="Arial" w:cs="Arial"/>
        </w:rPr>
      </w:pPr>
    </w:p>
    <w:p w:rsidR="00B73C77" w:rsidRPr="00573753" w:rsidRDefault="00B73C77" w:rsidP="00B73C77">
      <w:pPr>
        <w:numPr>
          <w:ilvl w:val="8"/>
          <w:numId w:val="0"/>
        </w:numPr>
        <w:spacing w:after="0" w:line="240" w:lineRule="auto"/>
        <w:rPr>
          <w:rFonts w:ascii="Arial" w:hAnsi="Arial" w:cs="Arial"/>
        </w:rPr>
      </w:pPr>
      <w:r w:rsidRPr="00573753">
        <w:rPr>
          <w:rFonts w:ascii="Arial" w:hAnsi="Arial" w:cs="Arial"/>
        </w:rPr>
        <w:t xml:space="preserve">от </w:t>
      </w:r>
      <w:r>
        <w:rPr>
          <w:rFonts w:ascii="Arial" w:hAnsi="Arial" w:cs="Arial"/>
        </w:rPr>
        <w:t>4 октября</w:t>
      </w:r>
      <w:r w:rsidRPr="00573753">
        <w:rPr>
          <w:rFonts w:ascii="Arial" w:hAnsi="Arial" w:cs="Arial"/>
        </w:rPr>
        <w:t xml:space="preserve"> 20</w:t>
      </w:r>
      <w:r>
        <w:rPr>
          <w:rFonts w:ascii="Arial" w:hAnsi="Arial" w:cs="Arial"/>
        </w:rPr>
        <w:t>17</w:t>
      </w:r>
      <w:r w:rsidRPr="00573753">
        <w:rPr>
          <w:rFonts w:ascii="Arial" w:hAnsi="Arial" w:cs="Arial"/>
        </w:rPr>
        <w:t xml:space="preserve"> года №</w:t>
      </w:r>
      <w:r>
        <w:rPr>
          <w:rFonts w:ascii="Arial" w:hAnsi="Arial" w:cs="Arial"/>
        </w:rPr>
        <w:t xml:space="preserve"> 363</w:t>
      </w:r>
      <w:r w:rsidRPr="00573753">
        <w:rPr>
          <w:rFonts w:ascii="Arial" w:hAnsi="Arial" w:cs="Arial"/>
        </w:rPr>
        <w:t xml:space="preserve"> </w:t>
      </w:r>
    </w:p>
    <w:p w:rsidR="00B73C77" w:rsidRPr="00573753" w:rsidRDefault="00B73C77" w:rsidP="00B73C77">
      <w:pPr>
        <w:numPr>
          <w:ilvl w:val="8"/>
          <w:numId w:val="0"/>
        </w:numPr>
        <w:spacing w:after="0" w:line="240" w:lineRule="auto"/>
        <w:rPr>
          <w:rFonts w:ascii="Arial" w:hAnsi="Arial" w:cs="Arial"/>
        </w:rPr>
      </w:pPr>
      <w:r>
        <w:rPr>
          <w:rFonts w:ascii="Arial" w:hAnsi="Arial" w:cs="Arial"/>
        </w:rPr>
        <w:t>село Звериноголовское</w:t>
      </w:r>
    </w:p>
    <w:p w:rsidR="00B73C77" w:rsidRPr="00573753" w:rsidRDefault="00B73C77" w:rsidP="00B73C77">
      <w:pPr>
        <w:numPr>
          <w:ilvl w:val="8"/>
          <w:numId w:val="0"/>
        </w:numPr>
        <w:shd w:val="clear" w:color="auto" w:fill="FFFFFF"/>
        <w:spacing w:after="0" w:line="240" w:lineRule="auto"/>
        <w:jc w:val="center"/>
        <w:rPr>
          <w:rFonts w:ascii="Arial" w:hAnsi="Arial" w:cs="Arial"/>
          <w:b/>
          <w:spacing w:val="-1"/>
        </w:rPr>
      </w:pPr>
    </w:p>
    <w:p w:rsidR="00B73C77" w:rsidRPr="00573753" w:rsidRDefault="00B73C77" w:rsidP="00B73C77">
      <w:pPr>
        <w:numPr>
          <w:ilvl w:val="8"/>
          <w:numId w:val="0"/>
        </w:numPr>
        <w:shd w:val="clear" w:color="auto" w:fill="FFFFFF"/>
        <w:spacing w:after="0" w:line="240" w:lineRule="auto"/>
        <w:jc w:val="center"/>
        <w:rPr>
          <w:rFonts w:ascii="Arial" w:hAnsi="Arial" w:cs="Arial"/>
          <w:b/>
          <w:spacing w:val="-1"/>
        </w:rPr>
      </w:pPr>
    </w:p>
    <w:p w:rsidR="00B73C77" w:rsidRPr="00573753" w:rsidRDefault="00B73C77" w:rsidP="00B73C77">
      <w:pPr>
        <w:numPr>
          <w:ilvl w:val="8"/>
          <w:numId w:val="0"/>
        </w:numPr>
        <w:shd w:val="clear" w:color="auto" w:fill="FFFFFF"/>
        <w:spacing w:after="0" w:line="240" w:lineRule="auto"/>
        <w:jc w:val="center"/>
        <w:rPr>
          <w:rFonts w:ascii="Arial" w:hAnsi="Arial" w:cs="Arial"/>
          <w:b/>
        </w:rPr>
      </w:pPr>
      <w:proofErr w:type="gramStart"/>
      <w:r>
        <w:rPr>
          <w:rFonts w:ascii="Arial" w:hAnsi="Arial" w:cs="Arial"/>
          <w:b/>
          <w:spacing w:val="-1"/>
        </w:rPr>
        <w:t>Об утверждении А</w:t>
      </w:r>
      <w:r w:rsidRPr="00573753">
        <w:rPr>
          <w:rFonts w:ascii="Arial" w:hAnsi="Arial" w:cs="Arial"/>
          <w:b/>
          <w:spacing w:val="-1"/>
        </w:rPr>
        <w:t xml:space="preserve">дминистративного регламента </w:t>
      </w:r>
      <w:r>
        <w:rPr>
          <w:rFonts w:ascii="Arial" w:hAnsi="Arial" w:cs="Arial"/>
          <w:b/>
          <w:spacing w:val="-1"/>
        </w:rPr>
        <w:t xml:space="preserve">по предоставлению </w:t>
      </w:r>
      <w:r w:rsidRPr="00573753">
        <w:rPr>
          <w:rFonts w:ascii="Arial" w:hAnsi="Arial" w:cs="Arial"/>
          <w:b/>
          <w:spacing w:val="-1"/>
        </w:rPr>
        <w:t xml:space="preserve">Администрацией </w:t>
      </w:r>
      <w:r>
        <w:rPr>
          <w:rFonts w:ascii="Arial" w:hAnsi="Arial" w:cs="Arial"/>
          <w:b/>
          <w:spacing w:val="-1"/>
        </w:rPr>
        <w:t>Звериноголовского района</w:t>
      </w:r>
      <w:r w:rsidRPr="00573753">
        <w:rPr>
          <w:rFonts w:ascii="Arial" w:hAnsi="Arial" w:cs="Arial"/>
          <w:b/>
          <w:spacing w:val="-1"/>
        </w:rPr>
        <w:t xml:space="preserve"> муниципальной услуги по</w:t>
      </w:r>
      <w:r>
        <w:rPr>
          <w:rFonts w:ascii="Arial" w:hAnsi="Arial" w:cs="Arial"/>
          <w:b/>
          <w:spacing w:val="-1"/>
        </w:rPr>
        <w:t xml:space="preserve"> выдаче разрешений на</w:t>
      </w:r>
      <w:r w:rsidRPr="00573753">
        <w:rPr>
          <w:rFonts w:ascii="Arial" w:hAnsi="Arial" w:cs="Arial"/>
          <w:b/>
          <w:spacing w:val="-1"/>
        </w:rPr>
        <w:t xml:space="preserve"> </w:t>
      </w:r>
      <w:r>
        <w:rPr>
          <w:rFonts w:ascii="Arial" w:hAnsi="Arial" w:cs="Arial"/>
          <w:b/>
          <w:spacing w:val="-1"/>
        </w:rPr>
        <w:t>ввод объектов в эксплуатацию</w:t>
      </w:r>
      <w:proofErr w:type="gramEnd"/>
      <w:r>
        <w:rPr>
          <w:rFonts w:ascii="Arial" w:hAnsi="Arial" w:cs="Arial"/>
          <w:b/>
          <w:spacing w:val="-1"/>
        </w:rPr>
        <w:t xml:space="preserve"> </w:t>
      </w:r>
      <w:r w:rsidRPr="00573753">
        <w:rPr>
          <w:rFonts w:ascii="Arial" w:hAnsi="Arial" w:cs="Arial"/>
          <w:b/>
        </w:rPr>
        <w:t xml:space="preserve"> </w:t>
      </w:r>
    </w:p>
    <w:p w:rsidR="00B73C77" w:rsidRPr="005B3845" w:rsidRDefault="00B73C77" w:rsidP="00B73C77">
      <w:pPr>
        <w:numPr>
          <w:ilvl w:val="8"/>
          <w:numId w:val="0"/>
        </w:numPr>
        <w:shd w:val="clear" w:color="auto" w:fill="FFFFFF"/>
        <w:spacing w:after="0" w:line="240" w:lineRule="auto"/>
        <w:jc w:val="center"/>
        <w:rPr>
          <w:b/>
        </w:rPr>
      </w:pP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bCs/>
        </w:rPr>
      </w:pPr>
      <w:proofErr w:type="gramStart"/>
      <w:r w:rsidRPr="00000184">
        <w:rPr>
          <w:rFonts w:ascii="Arial" w:hAnsi="Arial" w:cs="Arial"/>
        </w:rPr>
        <w:t xml:space="preserve">В соответствии с Федеральными законами от 6 октября 2003 года </w:t>
      </w:r>
      <w:hyperlink r:id="rId8" w:history="1">
        <w:r w:rsidRPr="00000184">
          <w:rPr>
            <w:rFonts w:ascii="Arial" w:hAnsi="Arial" w:cs="Arial"/>
          </w:rPr>
          <w:t>№</w:t>
        </w:r>
      </w:hyperlink>
      <w:r>
        <w:rPr>
          <w:rFonts w:ascii="Arial" w:hAnsi="Arial" w:cs="Arial"/>
        </w:rPr>
        <w:t xml:space="preserve">131-ФЗ </w:t>
      </w:r>
      <w:r w:rsidRPr="00000184">
        <w:rPr>
          <w:rFonts w:ascii="Arial" w:hAnsi="Arial" w:cs="Arial"/>
        </w:rPr>
        <w:t xml:space="preserve">«Об общих принципах организации местного самоуправления в Российской Федерации», от 27 июля 2010 года </w:t>
      </w:r>
      <w:hyperlink r:id="rId9" w:history="1">
        <w:r w:rsidRPr="00000184">
          <w:rPr>
            <w:rFonts w:ascii="Arial" w:hAnsi="Arial" w:cs="Arial"/>
          </w:rPr>
          <w:t>№</w:t>
        </w:r>
      </w:hyperlink>
      <w:r w:rsidRPr="00000184">
        <w:rPr>
          <w:rFonts w:ascii="Arial" w:hAnsi="Arial" w:cs="Arial"/>
        </w:rPr>
        <w:t>210-ФЗ  «Об организации</w:t>
      </w:r>
      <w:r>
        <w:rPr>
          <w:rFonts w:ascii="Arial" w:hAnsi="Arial" w:cs="Arial"/>
        </w:rPr>
        <w:t xml:space="preserve"> предоставления государственных </w:t>
      </w:r>
      <w:r w:rsidRPr="00000184">
        <w:rPr>
          <w:rFonts w:ascii="Arial" w:hAnsi="Arial" w:cs="Arial"/>
        </w:rPr>
        <w:t xml:space="preserve">и муниципальных услуг», </w:t>
      </w:r>
      <w:hyperlink r:id="rId10" w:history="1">
        <w:r w:rsidRPr="00D129AC">
          <w:rPr>
            <w:rFonts w:ascii="Arial" w:hAnsi="Arial" w:cs="Arial"/>
          </w:rPr>
          <w:t>Уставом</w:t>
        </w:r>
      </w:hyperlink>
      <w:r w:rsidRPr="00D129AC">
        <w:rPr>
          <w:rFonts w:ascii="Arial" w:hAnsi="Arial" w:cs="Arial"/>
        </w:rPr>
        <w:t xml:space="preserve"> </w:t>
      </w:r>
      <w:r>
        <w:rPr>
          <w:rFonts w:ascii="Arial" w:hAnsi="Arial" w:cs="Arial"/>
        </w:rPr>
        <w:t>Звериноголовского района</w:t>
      </w:r>
      <w:r w:rsidRPr="00FE12EE">
        <w:rPr>
          <w:rFonts w:ascii="Arial" w:hAnsi="Arial" w:cs="Arial"/>
        </w:rPr>
        <w:t xml:space="preserve"> </w:t>
      </w:r>
      <w:r>
        <w:rPr>
          <w:rFonts w:ascii="Arial" w:hAnsi="Arial" w:cs="Arial"/>
        </w:rPr>
        <w:t>Курганской области</w:t>
      </w:r>
      <w:r w:rsidRPr="00D129AC">
        <w:rPr>
          <w:rFonts w:ascii="Arial" w:hAnsi="Arial" w:cs="Arial"/>
        </w:rPr>
        <w:t>,</w:t>
      </w:r>
      <w:r w:rsidRPr="004E5644">
        <w:rPr>
          <w:rFonts w:ascii="Arial" w:hAnsi="Arial" w:cs="Arial"/>
        </w:rPr>
        <w:t xml:space="preserve"> </w:t>
      </w:r>
      <w:r>
        <w:rPr>
          <w:rFonts w:ascii="Arial" w:hAnsi="Arial" w:cs="Arial"/>
        </w:rPr>
        <w:t xml:space="preserve">постановлением Администрации Звериноголовского района от 30 апреля 2015 года </w:t>
      </w:r>
      <w:r w:rsidRPr="00D42570">
        <w:rPr>
          <w:rFonts w:ascii="Arial" w:hAnsi="Arial" w:cs="Arial"/>
        </w:rPr>
        <w:t xml:space="preserve">№ </w:t>
      </w:r>
      <w:r>
        <w:rPr>
          <w:rFonts w:ascii="Arial" w:hAnsi="Arial" w:cs="Arial"/>
        </w:rPr>
        <w:t>128</w:t>
      </w:r>
      <w:r w:rsidRPr="00D42570">
        <w:rPr>
          <w:rFonts w:ascii="Arial" w:hAnsi="Arial" w:cs="Arial"/>
        </w:rPr>
        <w:t xml:space="preserve"> </w:t>
      </w:r>
      <w:r>
        <w:rPr>
          <w:rFonts w:ascii="Arial" w:hAnsi="Arial" w:cs="Arial"/>
        </w:rPr>
        <w:t>«Об утверждении Положения об особенностях подачи и рассмотрения жалоб на решения и</w:t>
      </w:r>
      <w:proofErr w:type="gramEnd"/>
      <w:r>
        <w:rPr>
          <w:rFonts w:ascii="Arial" w:hAnsi="Arial" w:cs="Arial"/>
        </w:rPr>
        <w:t xml:space="preserve"> действия (бездействие)  Администрации Звериноголовского района и ее должностных лиц, либо муниципальных служащих Администрации Звериноголовского района</w:t>
      </w:r>
      <w:r w:rsidRPr="00D42570">
        <w:rPr>
          <w:rFonts w:ascii="Arial" w:hAnsi="Arial" w:cs="Arial"/>
          <w:i/>
        </w:rPr>
        <w:t>»</w:t>
      </w:r>
      <w:r>
        <w:rPr>
          <w:rFonts w:ascii="Arial" w:hAnsi="Arial" w:cs="Arial"/>
          <w:i/>
        </w:rPr>
        <w:t xml:space="preserve">, </w:t>
      </w:r>
      <w:r>
        <w:rPr>
          <w:rFonts w:ascii="Arial" w:hAnsi="Arial" w:cs="Arial"/>
        </w:rPr>
        <w:t>Администрация Звериноголовского</w:t>
      </w:r>
      <w:r>
        <w:rPr>
          <w:rFonts w:ascii="Arial" w:hAnsi="Arial" w:cs="Arial"/>
          <w:bCs/>
        </w:rPr>
        <w:t xml:space="preserve"> района</w:t>
      </w:r>
    </w:p>
    <w:p w:rsidR="00B73C77" w:rsidRDefault="00B73C77" w:rsidP="00B73C77">
      <w:pPr>
        <w:numPr>
          <w:ilvl w:val="8"/>
          <w:numId w:val="0"/>
        </w:numPr>
        <w:tabs>
          <w:tab w:val="left" w:pos="2469"/>
        </w:tabs>
        <w:autoSpaceDE w:val="0"/>
        <w:autoSpaceDN w:val="0"/>
        <w:adjustRightInd w:val="0"/>
        <w:spacing w:after="0" w:line="240" w:lineRule="auto"/>
        <w:jc w:val="both"/>
        <w:rPr>
          <w:rFonts w:ascii="Arial" w:hAnsi="Arial" w:cs="Arial"/>
          <w:bCs/>
        </w:rPr>
      </w:pPr>
    </w:p>
    <w:p w:rsidR="00B73C77" w:rsidRDefault="00B73C77" w:rsidP="00B73C77">
      <w:pPr>
        <w:numPr>
          <w:ilvl w:val="8"/>
          <w:numId w:val="0"/>
        </w:numPr>
        <w:tabs>
          <w:tab w:val="left" w:pos="2469"/>
        </w:tabs>
        <w:autoSpaceDE w:val="0"/>
        <w:autoSpaceDN w:val="0"/>
        <w:adjustRightInd w:val="0"/>
        <w:spacing w:after="0" w:line="240" w:lineRule="auto"/>
        <w:jc w:val="both"/>
        <w:rPr>
          <w:rFonts w:ascii="Arial" w:hAnsi="Arial" w:cs="Arial"/>
          <w:bCs/>
        </w:rPr>
      </w:pPr>
      <w:r>
        <w:rPr>
          <w:rFonts w:ascii="Arial" w:hAnsi="Arial" w:cs="Arial"/>
          <w:bCs/>
        </w:rPr>
        <w:t>ПОСТАНОВЛЯЕТ:</w:t>
      </w:r>
      <w:r>
        <w:rPr>
          <w:rFonts w:ascii="Arial" w:hAnsi="Arial" w:cs="Arial"/>
          <w:bCs/>
        </w:rPr>
        <w:tab/>
      </w:r>
    </w:p>
    <w:p w:rsidR="00B73C77" w:rsidRDefault="00B73C77" w:rsidP="00886224">
      <w:pPr>
        <w:numPr>
          <w:ilvl w:val="0"/>
          <w:numId w:val="1"/>
        </w:numPr>
        <w:autoSpaceDE w:val="0"/>
        <w:autoSpaceDN w:val="0"/>
        <w:adjustRightInd w:val="0"/>
        <w:spacing w:after="0" w:line="240" w:lineRule="auto"/>
        <w:ind w:left="709" w:firstLine="0"/>
        <w:jc w:val="both"/>
        <w:rPr>
          <w:rFonts w:ascii="Arial" w:hAnsi="Arial" w:cs="Arial"/>
        </w:rPr>
      </w:pPr>
      <w:r w:rsidRPr="00573753">
        <w:rPr>
          <w:rFonts w:ascii="Arial" w:hAnsi="Arial" w:cs="Arial"/>
          <w:bCs/>
        </w:rPr>
        <w:t xml:space="preserve">Утвердить Административный </w:t>
      </w:r>
      <w:hyperlink r:id="rId11" w:history="1">
        <w:r w:rsidRPr="00573753">
          <w:rPr>
            <w:rFonts w:ascii="Arial" w:hAnsi="Arial" w:cs="Arial"/>
            <w:bCs/>
          </w:rPr>
          <w:t>регламент</w:t>
        </w:r>
      </w:hyperlink>
      <w:r w:rsidRPr="00573753">
        <w:rPr>
          <w:rFonts w:ascii="Arial" w:hAnsi="Arial" w:cs="Arial"/>
          <w:bCs/>
        </w:rPr>
        <w:t xml:space="preserve"> </w:t>
      </w:r>
      <w:r>
        <w:rPr>
          <w:rFonts w:ascii="Arial" w:hAnsi="Arial" w:cs="Arial"/>
          <w:spacing w:val="-1"/>
        </w:rPr>
        <w:t>по предоставлению</w:t>
      </w:r>
      <w:r w:rsidRPr="00B44A4D">
        <w:rPr>
          <w:rFonts w:ascii="Arial" w:hAnsi="Arial" w:cs="Arial"/>
          <w:spacing w:val="-1"/>
        </w:rPr>
        <w:t xml:space="preserve"> Администрацией Звериноголовского района муниципальной услуги по выдаче разрешени</w:t>
      </w:r>
      <w:r>
        <w:rPr>
          <w:rFonts w:ascii="Arial" w:hAnsi="Arial" w:cs="Arial"/>
          <w:spacing w:val="-1"/>
        </w:rPr>
        <w:t>й на</w:t>
      </w:r>
      <w:r w:rsidRPr="00B44A4D">
        <w:rPr>
          <w:rFonts w:ascii="Arial" w:hAnsi="Arial" w:cs="Arial"/>
          <w:spacing w:val="-1"/>
        </w:rPr>
        <w:t xml:space="preserve"> </w:t>
      </w:r>
      <w:r>
        <w:rPr>
          <w:rFonts w:ascii="Arial" w:hAnsi="Arial" w:cs="Arial"/>
          <w:spacing w:val="-1"/>
        </w:rPr>
        <w:t>ввод объектов в эксплуатацию, согласно приложению, к настоящему постановлению.</w:t>
      </w:r>
      <w:r w:rsidRPr="00B44A4D">
        <w:rPr>
          <w:rFonts w:ascii="Arial" w:hAnsi="Arial" w:cs="Arial"/>
          <w:spacing w:val="-1"/>
        </w:rPr>
        <w:t xml:space="preserve"> </w:t>
      </w:r>
      <w:r w:rsidRPr="00B44A4D">
        <w:rPr>
          <w:rFonts w:ascii="Arial" w:hAnsi="Arial" w:cs="Arial"/>
        </w:rPr>
        <w:t xml:space="preserve"> </w:t>
      </w:r>
    </w:p>
    <w:p w:rsidR="00B73C77" w:rsidRPr="00B43013" w:rsidRDefault="00B73C77" w:rsidP="00886224">
      <w:pPr>
        <w:numPr>
          <w:ilvl w:val="0"/>
          <w:numId w:val="1"/>
        </w:numPr>
        <w:shd w:val="clear" w:color="auto" w:fill="FFFFFF"/>
        <w:spacing w:after="0" w:line="240" w:lineRule="auto"/>
        <w:ind w:left="709" w:firstLine="0"/>
        <w:contextualSpacing/>
        <w:jc w:val="both"/>
        <w:rPr>
          <w:rFonts w:ascii="Arial" w:hAnsi="Arial" w:cs="Arial"/>
        </w:rPr>
      </w:pPr>
      <w:r>
        <w:rPr>
          <w:rFonts w:ascii="Arial" w:hAnsi="Arial" w:cs="Arial"/>
        </w:rPr>
        <w:t>П</w:t>
      </w:r>
      <w:r w:rsidRPr="00F76458">
        <w:rPr>
          <w:rFonts w:ascii="Arial" w:hAnsi="Arial" w:cs="Arial"/>
        </w:rPr>
        <w:t>остановлени</w:t>
      </w:r>
      <w:r>
        <w:rPr>
          <w:rFonts w:ascii="Arial" w:hAnsi="Arial" w:cs="Arial"/>
        </w:rPr>
        <w:t>е Администрации Звериноголовского района от 10 января</w:t>
      </w:r>
      <w:r w:rsidRPr="00F76458">
        <w:rPr>
          <w:rFonts w:ascii="Arial" w:hAnsi="Arial" w:cs="Arial"/>
        </w:rPr>
        <w:t xml:space="preserve"> </w:t>
      </w:r>
      <w:r>
        <w:rPr>
          <w:rFonts w:ascii="Arial" w:hAnsi="Arial" w:cs="Arial"/>
        </w:rPr>
        <w:t>2013 года № 04</w:t>
      </w:r>
      <w:r w:rsidRPr="00F76458">
        <w:rPr>
          <w:rFonts w:ascii="Arial" w:hAnsi="Arial" w:cs="Arial"/>
        </w:rPr>
        <w:t xml:space="preserve"> «Об утверждении административного регламента по оказанию муниципальной услуги «Выдача </w:t>
      </w:r>
      <w:r>
        <w:rPr>
          <w:rFonts w:ascii="Arial" w:hAnsi="Arial" w:cs="Arial"/>
        </w:rPr>
        <w:t>разрешений на ввод объекта в эксплуатацию</w:t>
      </w:r>
      <w:r w:rsidRPr="00F76458">
        <w:rPr>
          <w:rFonts w:ascii="Arial" w:hAnsi="Arial" w:cs="Arial"/>
        </w:rPr>
        <w:t>»»</w:t>
      </w:r>
      <w:r>
        <w:rPr>
          <w:rFonts w:ascii="Arial" w:hAnsi="Arial" w:cs="Arial"/>
        </w:rPr>
        <w:t xml:space="preserve"> признать утратившим силу.</w:t>
      </w:r>
    </w:p>
    <w:p w:rsidR="00B73C77" w:rsidRPr="007C67A2" w:rsidRDefault="00B73C77" w:rsidP="00886224">
      <w:pPr>
        <w:pStyle w:val="ConsPlusTitle"/>
        <w:widowControl/>
        <w:numPr>
          <w:ilvl w:val="0"/>
          <w:numId w:val="1"/>
        </w:numPr>
        <w:ind w:left="709" w:firstLine="0"/>
        <w:contextualSpacing/>
        <w:jc w:val="both"/>
        <w:rPr>
          <w:rFonts w:ascii="Arial" w:hAnsi="Arial" w:cs="Arial"/>
          <w:b w:val="0"/>
        </w:rPr>
      </w:pPr>
      <w:r w:rsidRPr="00772230">
        <w:rPr>
          <w:rFonts w:ascii="Arial" w:hAnsi="Arial" w:cs="Arial"/>
          <w:b w:val="0"/>
        </w:rPr>
        <w:t xml:space="preserve">Заместителю Главы </w:t>
      </w:r>
      <w:r>
        <w:rPr>
          <w:rFonts w:ascii="Arial" w:hAnsi="Arial" w:cs="Arial"/>
          <w:b w:val="0"/>
        </w:rPr>
        <w:t>Администрации</w:t>
      </w:r>
      <w:r w:rsidRPr="00772230">
        <w:rPr>
          <w:rFonts w:ascii="Arial" w:hAnsi="Arial" w:cs="Arial"/>
          <w:b w:val="0"/>
        </w:rPr>
        <w:t xml:space="preserve"> Звери</w:t>
      </w:r>
      <w:r>
        <w:rPr>
          <w:rFonts w:ascii="Arial" w:hAnsi="Arial" w:cs="Arial"/>
          <w:b w:val="0"/>
        </w:rPr>
        <w:t>ноголовского района – начальнику</w:t>
      </w:r>
      <w:r w:rsidRPr="00772230">
        <w:rPr>
          <w:rFonts w:ascii="Arial" w:hAnsi="Arial" w:cs="Arial"/>
          <w:b w:val="0"/>
        </w:rPr>
        <w:t xml:space="preserve"> отдела строительства и жилищно-коммунального хозяйства</w:t>
      </w:r>
      <w:r>
        <w:rPr>
          <w:rFonts w:ascii="Arial" w:hAnsi="Arial" w:cs="Arial"/>
          <w:b w:val="0"/>
        </w:rPr>
        <w:t xml:space="preserve"> Администрации </w:t>
      </w:r>
      <w:r w:rsidRPr="00772230">
        <w:rPr>
          <w:rFonts w:ascii="Arial" w:hAnsi="Arial" w:cs="Arial"/>
          <w:b w:val="0"/>
        </w:rPr>
        <w:t>Звериноголовского района</w:t>
      </w:r>
      <w:r>
        <w:rPr>
          <w:rFonts w:ascii="Arial" w:hAnsi="Arial" w:cs="Arial"/>
          <w:b w:val="0"/>
        </w:rPr>
        <w:t xml:space="preserve"> </w:t>
      </w:r>
      <w:r w:rsidRPr="007C67A2">
        <w:rPr>
          <w:rFonts w:ascii="Arial" w:hAnsi="Arial" w:cs="Arial"/>
          <w:b w:val="0"/>
          <w:bCs w:val="0"/>
        </w:rPr>
        <w:t xml:space="preserve">обеспечить исполнение </w:t>
      </w:r>
      <w:r>
        <w:rPr>
          <w:rFonts w:ascii="Arial" w:hAnsi="Arial" w:cs="Arial"/>
          <w:b w:val="0"/>
          <w:bCs w:val="0"/>
        </w:rPr>
        <w:t>указанного в пункте 1 настоящего постановления Административного регламента.</w:t>
      </w:r>
    </w:p>
    <w:p w:rsidR="00B73C77" w:rsidRPr="00961A78" w:rsidRDefault="00B73C77" w:rsidP="00886224">
      <w:pPr>
        <w:numPr>
          <w:ilvl w:val="0"/>
          <w:numId w:val="1"/>
        </w:numPr>
        <w:spacing w:after="0" w:line="240" w:lineRule="auto"/>
        <w:ind w:left="709" w:firstLine="0"/>
        <w:jc w:val="both"/>
      </w:pPr>
      <w:r>
        <w:rPr>
          <w:rFonts w:ascii="Arial" w:hAnsi="Arial" w:cs="Arial"/>
        </w:rPr>
        <w:t xml:space="preserve"> </w:t>
      </w:r>
      <w:r w:rsidRPr="00961A78">
        <w:rPr>
          <w:rFonts w:ascii="Arial" w:hAnsi="Arial" w:cs="Arial"/>
        </w:rPr>
        <w:t xml:space="preserve">Опубликовать настоящее постановление в </w:t>
      </w:r>
      <w:r w:rsidRPr="00F76458">
        <w:rPr>
          <w:rFonts w:ascii="Arial" w:hAnsi="Arial" w:cs="Arial"/>
        </w:rPr>
        <w:t>информационном бюллетене «Вестник Звериноголовского района»</w:t>
      </w:r>
      <w:r w:rsidRPr="00F76458">
        <w:rPr>
          <w:rFonts w:ascii="Arial" w:hAnsi="Arial" w:cs="Arial"/>
          <w:color w:val="000000"/>
        </w:rPr>
        <w:t>.</w:t>
      </w:r>
    </w:p>
    <w:p w:rsidR="00B73C77" w:rsidRPr="00961A78" w:rsidRDefault="00B73C77" w:rsidP="00886224">
      <w:pPr>
        <w:numPr>
          <w:ilvl w:val="0"/>
          <w:numId w:val="1"/>
        </w:numPr>
        <w:autoSpaceDE w:val="0"/>
        <w:autoSpaceDN w:val="0"/>
        <w:adjustRightInd w:val="0"/>
        <w:spacing w:after="0" w:line="240" w:lineRule="auto"/>
        <w:ind w:left="709" w:firstLine="0"/>
        <w:jc w:val="both"/>
        <w:rPr>
          <w:rFonts w:ascii="Arial" w:hAnsi="Arial" w:cs="Arial"/>
          <w:bCs/>
        </w:rPr>
      </w:pPr>
      <w:r>
        <w:rPr>
          <w:rFonts w:ascii="Arial" w:hAnsi="Arial" w:cs="Arial"/>
          <w:bCs/>
        </w:rPr>
        <w:t xml:space="preserve">  </w:t>
      </w:r>
      <w:proofErr w:type="gramStart"/>
      <w:r w:rsidRPr="00961A78">
        <w:rPr>
          <w:rFonts w:ascii="Arial" w:hAnsi="Arial" w:cs="Arial"/>
          <w:bCs/>
        </w:rPr>
        <w:t>Контроль за</w:t>
      </w:r>
      <w:proofErr w:type="gramEnd"/>
      <w:r w:rsidRPr="00961A78">
        <w:rPr>
          <w:rFonts w:ascii="Arial" w:hAnsi="Arial" w:cs="Arial"/>
          <w:bCs/>
        </w:rPr>
        <w:t xml:space="preserve"> </w:t>
      </w:r>
      <w:r>
        <w:rPr>
          <w:rFonts w:ascii="Arial" w:hAnsi="Arial" w:cs="Arial"/>
          <w:bCs/>
        </w:rPr>
        <w:t>вы</w:t>
      </w:r>
      <w:r w:rsidRPr="00961A78">
        <w:rPr>
          <w:rFonts w:ascii="Arial" w:hAnsi="Arial" w:cs="Arial"/>
          <w:bCs/>
        </w:rPr>
        <w:t>полнением настоящего постановления оставляю за собой.</w:t>
      </w:r>
    </w:p>
    <w:p w:rsidR="00B73C77" w:rsidRPr="00573753" w:rsidRDefault="00B73C77" w:rsidP="00B73C77">
      <w:pPr>
        <w:numPr>
          <w:ilvl w:val="8"/>
          <w:numId w:val="0"/>
        </w:numPr>
        <w:autoSpaceDE w:val="0"/>
        <w:autoSpaceDN w:val="0"/>
        <w:adjustRightInd w:val="0"/>
        <w:spacing w:after="0" w:line="240" w:lineRule="auto"/>
        <w:jc w:val="right"/>
        <w:rPr>
          <w:rFonts w:ascii="Arial" w:hAnsi="Arial" w:cs="Arial"/>
          <w:bCs/>
        </w:rPr>
      </w:pPr>
    </w:p>
    <w:p w:rsidR="00B73C77" w:rsidRDefault="00B73C77" w:rsidP="00B73C77">
      <w:pPr>
        <w:numPr>
          <w:ilvl w:val="8"/>
          <w:numId w:val="0"/>
        </w:numPr>
        <w:spacing w:after="0" w:line="240" w:lineRule="auto"/>
        <w:rPr>
          <w:rFonts w:ascii="Arial" w:hAnsi="Arial" w:cs="Arial"/>
        </w:rPr>
      </w:pPr>
    </w:p>
    <w:p w:rsidR="00B73C77" w:rsidRDefault="00B73C77" w:rsidP="00B73C77">
      <w:pPr>
        <w:numPr>
          <w:ilvl w:val="8"/>
          <w:numId w:val="0"/>
        </w:numPr>
        <w:spacing w:after="0" w:line="240" w:lineRule="auto"/>
        <w:rPr>
          <w:rFonts w:ascii="Arial" w:hAnsi="Arial" w:cs="Arial"/>
        </w:rPr>
      </w:pPr>
    </w:p>
    <w:p w:rsidR="00B73C77" w:rsidRPr="006A3CC9" w:rsidRDefault="00B73C77" w:rsidP="00B73C77">
      <w:pPr>
        <w:numPr>
          <w:ilvl w:val="8"/>
          <w:numId w:val="0"/>
        </w:numPr>
        <w:spacing w:after="0" w:line="240" w:lineRule="auto"/>
        <w:rPr>
          <w:rFonts w:ascii="Arial" w:hAnsi="Arial" w:cs="Arial"/>
        </w:rPr>
      </w:pPr>
      <w:r>
        <w:rPr>
          <w:rFonts w:ascii="Arial" w:hAnsi="Arial" w:cs="Arial"/>
        </w:rPr>
        <w:t>Глава</w:t>
      </w:r>
      <w:r w:rsidRPr="006A3CC9">
        <w:rPr>
          <w:rFonts w:ascii="Arial" w:hAnsi="Arial" w:cs="Arial"/>
        </w:rPr>
        <w:t xml:space="preserve"> </w:t>
      </w:r>
      <w:r>
        <w:rPr>
          <w:rFonts w:ascii="Arial" w:hAnsi="Arial" w:cs="Arial"/>
        </w:rPr>
        <w:t>Звериноголовского</w:t>
      </w:r>
      <w:r w:rsidRPr="006A3CC9">
        <w:rPr>
          <w:rFonts w:ascii="Arial" w:hAnsi="Arial" w:cs="Arial"/>
        </w:rPr>
        <w:t xml:space="preserve"> района  </w:t>
      </w:r>
      <w:r>
        <w:rPr>
          <w:rFonts w:ascii="Arial" w:hAnsi="Arial" w:cs="Arial"/>
        </w:rPr>
        <w:tab/>
        <w:t xml:space="preserve">                     </w:t>
      </w:r>
      <w:r w:rsidRPr="006A3CC9">
        <w:rPr>
          <w:rFonts w:ascii="Arial" w:hAnsi="Arial" w:cs="Arial"/>
        </w:rPr>
        <w:t xml:space="preserve">           </w:t>
      </w:r>
      <w:r w:rsidR="002A206C">
        <w:rPr>
          <w:rFonts w:ascii="Arial" w:hAnsi="Arial" w:cs="Arial"/>
        </w:rPr>
        <w:t xml:space="preserve">                                                                                                    </w:t>
      </w:r>
      <w:r w:rsidRPr="006A3CC9">
        <w:rPr>
          <w:rFonts w:ascii="Arial" w:hAnsi="Arial" w:cs="Arial"/>
        </w:rPr>
        <w:t xml:space="preserve"> </w:t>
      </w:r>
      <w:r>
        <w:rPr>
          <w:rFonts w:ascii="Arial" w:hAnsi="Arial" w:cs="Arial"/>
        </w:rPr>
        <w:t xml:space="preserve">М.М. Шейгец         </w:t>
      </w:r>
      <w:r w:rsidRPr="006A3CC9">
        <w:rPr>
          <w:rFonts w:ascii="Arial" w:hAnsi="Arial" w:cs="Arial"/>
        </w:rPr>
        <w:t xml:space="preserve">          </w:t>
      </w:r>
    </w:p>
    <w:p w:rsidR="00B73C77" w:rsidRPr="00961A78" w:rsidRDefault="00B73C77" w:rsidP="00B73C77">
      <w:pPr>
        <w:numPr>
          <w:ilvl w:val="8"/>
          <w:numId w:val="0"/>
        </w:numPr>
        <w:shd w:val="clear" w:color="auto" w:fill="FFFFFF"/>
        <w:spacing w:after="0" w:line="240" w:lineRule="auto"/>
        <w:ind w:left="4248" w:firstLine="708"/>
        <w:jc w:val="both"/>
        <w:rPr>
          <w:rFonts w:ascii="Arial" w:hAnsi="Arial" w:cs="Arial"/>
          <w:b/>
          <w:spacing w:val="-1"/>
        </w:rPr>
      </w:pPr>
      <w:r>
        <w:rPr>
          <w:rFonts w:ascii="Arial" w:hAnsi="Arial" w:cs="Arial"/>
          <w:sz w:val="15"/>
          <w:szCs w:val="15"/>
        </w:rPr>
        <w:tab/>
      </w:r>
      <w:r>
        <w:rPr>
          <w:rFonts w:ascii="Arial" w:hAnsi="Arial" w:cs="Arial"/>
          <w:sz w:val="15"/>
          <w:szCs w:val="15"/>
        </w:rPr>
        <w:tab/>
        <w:t xml:space="preserve">          </w:t>
      </w:r>
      <w:r>
        <w:rPr>
          <w:rFonts w:ascii="Arial" w:hAnsi="Arial" w:cs="Arial"/>
          <w:sz w:val="15"/>
          <w:szCs w:val="15"/>
        </w:rPr>
        <w:tab/>
      </w:r>
      <w:r>
        <w:rPr>
          <w:rFonts w:ascii="Arial" w:hAnsi="Arial" w:cs="Arial"/>
          <w:sz w:val="15"/>
          <w:szCs w:val="15"/>
        </w:rPr>
        <w:tab/>
      </w:r>
    </w:p>
    <w:p w:rsidR="00B73C77" w:rsidRDefault="00B73C77" w:rsidP="00B73C77">
      <w:pPr>
        <w:numPr>
          <w:ilvl w:val="8"/>
          <w:numId w:val="0"/>
        </w:numPr>
        <w:spacing w:after="0" w:line="240" w:lineRule="auto"/>
        <w:rPr>
          <w:rFonts w:ascii="Arial" w:hAnsi="Arial" w:cs="Arial"/>
        </w:rPr>
      </w:pPr>
    </w:p>
    <w:p w:rsidR="00B73C77" w:rsidRDefault="00B73C77" w:rsidP="00B73C77">
      <w:pPr>
        <w:numPr>
          <w:ilvl w:val="8"/>
          <w:numId w:val="0"/>
        </w:numPr>
        <w:spacing w:after="0" w:line="240" w:lineRule="auto"/>
        <w:rPr>
          <w:rFonts w:ascii="Arial" w:hAnsi="Arial" w:cs="Arial"/>
        </w:rPr>
      </w:pPr>
    </w:p>
    <w:tbl>
      <w:tblPr>
        <w:tblW w:w="8080" w:type="dxa"/>
        <w:tblInd w:w="5651" w:type="dxa"/>
        <w:tblLook w:val="04A0"/>
      </w:tblPr>
      <w:tblGrid>
        <w:gridCol w:w="3544"/>
        <w:gridCol w:w="4536"/>
      </w:tblGrid>
      <w:tr w:rsidR="00B73C77" w:rsidRPr="009D407B" w:rsidTr="002A206C">
        <w:tc>
          <w:tcPr>
            <w:tcW w:w="3544" w:type="dxa"/>
          </w:tcPr>
          <w:p w:rsidR="00B73C77" w:rsidRPr="009D407B" w:rsidRDefault="00B73C77" w:rsidP="00B73C77">
            <w:pPr>
              <w:numPr>
                <w:ilvl w:val="8"/>
                <w:numId w:val="0"/>
              </w:numPr>
              <w:autoSpaceDE w:val="0"/>
              <w:autoSpaceDN w:val="0"/>
              <w:adjustRightInd w:val="0"/>
              <w:spacing w:after="0" w:line="240" w:lineRule="auto"/>
              <w:jc w:val="both"/>
              <w:rPr>
                <w:rFonts w:ascii="Arial" w:hAnsi="Arial" w:cs="Arial"/>
                <w:bCs/>
                <w:i/>
              </w:rPr>
            </w:pPr>
          </w:p>
        </w:tc>
        <w:tc>
          <w:tcPr>
            <w:tcW w:w="4536" w:type="dxa"/>
          </w:tcPr>
          <w:p w:rsidR="00B73C77" w:rsidRPr="0037034D" w:rsidRDefault="00B73C77" w:rsidP="00B73C77">
            <w:pPr>
              <w:numPr>
                <w:ilvl w:val="8"/>
                <w:numId w:val="0"/>
              </w:numPr>
              <w:autoSpaceDE w:val="0"/>
              <w:autoSpaceDN w:val="0"/>
              <w:adjustRightInd w:val="0"/>
              <w:spacing w:after="0" w:line="240" w:lineRule="auto"/>
              <w:rPr>
                <w:rFonts w:ascii="Arial" w:hAnsi="Arial" w:cs="Arial"/>
              </w:rPr>
            </w:pPr>
            <w:r w:rsidRPr="009D407B">
              <w:rPr>
                <w:rFonts w:ascii="Arial" w:hAnsi="Arial" w:cs="Arial"/>
              </w:rPr>
              <w:t xml:space="preserve">Приложение к постановлению </w:t>
            </w:r>
            <w:r>
              <w:rPr>
                <w:rFonts w:ascii="Arial" w:hAnsi="Arial" w:cs="Arial"/>
              </w:rPr>
              <w:t>Администрации</w:t>
            </w:r>
            <w:r w:rsidRPr="009D407B">
              <w:rPr>
                <w:rFonts w:ascii="Arial" w:hAnsi="Arial" w:cs="Arial"/>
              </w:rPr>
              <w:t xml:space="preserve"> Звериноголовского района</w:t>
            </w:r>
            <w:r>
              <w:rPr>
                <w:rFonts w:ascii="Arial" w:hAnsi="Arial" w:cs="Arial"/>
              </w:rPr>
              <w:t xml:space="preserve"> </w:t>
            </w:r>
            <w:r w:rsidRPr="0037034D">
              <w:rPr>
                <w:rFonts w:ascii="Arial" w:hAnsi="Arial" w:cs="Arial"/>
              </w:rPr>
              <w:t xml:space="preserve">от </w:t>
            </w:r>
            <w:r>
              <w:rPr>
                <w:rFonts w:ascii="Arial" w:hAnsi="Arial" w:cs="Arial"/>
              </w:rPr>
              <w:t>4 октября 2</w:t>
            </w:r>
            <w:r w:rsidRPr="0037034D">
              <w:rPr>
                <w:rFonts w:ascii="Arial" w:hAnsi="Arial" w:cs="Arial"/>
              </w:rPr>
              <w:t xml:space="preserve">017 года № </w:t>
            </w:r>
            <w:r>
              <w:rPr>
                <w:rFonts w:ascii="Arial" w:hAnsi="Arial" w:cs="Arial"/>
              </w:rPr>
              <w:t>363</w:t>
            </w:r>
            <w:r w:rsidRPr="0037034D">
              <w:rPr>
                <w:rFonts w:ascii="Arial" w:hAnsi="Arial" w:cs="Arial"/>
              </w:rPr>
              <w:t xml:space="preserve">  «</w:t>
            </w:r>
            <w:r w:rsidRPr="0037034D">
              <w:rPr>
                <w:rFonts w:ascii="Arial" w:hAnsi="Arial" w:cs="Arial"/>
                <w:spacing w:val="-1"/>
              </w:rPr>
              <w:t>Об утверждении Административного регламента по предоставлению Администрацией Звериноголовского района муниципальной услуги по выдаче разрешений на ввод объектов в эксплуатацию</w:t>
            </w:r>
            <w:r w:rsidRPr="0037034D">
              <w:rPr>
                <w:rFonts w:ascii="Arial" w:hAnsi="Arial" w:cs="Arial"/>
              </w:rPr>
              <w:t>»</w:t>
            </w:r>
            <w:r w:rsidRPr="0037034D">
              <w:rPr>
                <w:rFonts w:ascii="Arial" w:hAnsi="Arial" w:cs="Arial"/>
                <w:bCs/>
              </w:rPr>
              <w:t xml:space="preserve"> </w:t>
            </w:r>
          </w:p>
          <w:p w:rsidR="00B73C77" w:rsidRPr="009D407B" w:rsidRDefault="00B73C77" w:rsidP="00B73C77">
            <w:pPr>
              <w:numPr>
                <w:ilvl w:val="8"/>
                <w:numId w:val="0"/>
              </w:numPr>
              <w:autoSpaceDE w:val="0"/>
              <w:autoSpaceDN w:val="0"/>
              <w:adjustRightInd w:val="0"/>
              <w:spacing w:after="0" w:line="240" w:lineRule="auto"/>
              <w:jc w:val="both"/>
              <w:rPr>
                <w:rFonts w:ascii="Arial" w:hAnsi="Arial" w:cs="Arial"/>
                <w:bCs/>
                <w:i/>
              </w:rPr>
            </w:pPr>
          </w:p>
        </w:tc>
      </w:tr>
    </w:tbl>
    <w:p w:rsidR="00B73C77" w:rsidRDefault="00B73C77" w:rsidP="00B73C77">
      <w:pPr>
        <w:numPr>
          <w:ilvl w:val="8"/>
          <w:numId w:val="0"/>
        </w:numPr>
        <w:shd w:val="clear" w:color="auto" w:fill="FFFFFF"/>
        <w:spacing w:after="0" w:line="240" w:lineRule="auto"/>
        <w:jc w:val="center"/>
        <w:rPr>
          <w:rFonts w:ascii="Arial" w:hAnsi="Arial" w:cs="Arial"/>
          <w:color w:val="000000"/>
          <w:spacing w:val="-1"/>
        </w:rPr>
      </w:pPr>
    </w:p>
    <w:p w:rsidR="00B73C77" w:rsidRPr="00573753" w:rsidRDefault="00B73C77" w:rsidP="00B73C77">
      <w:pPr>
        <w:numPr>
          <w:ilvl w:val="8"/>
          <w:numId w:val="0"/>
        </w:numPr>
        <w:shd w:val="clear" w:color="auto" w:fill="FFFFFF"/>
        <w:spacing w:after="0" w:line="240" w:lineRule="auto"/>
        <w:jc w:val="right"/>
        <w:rPr>
          <w:rFonts w:ascii="Arial" w:hAnsi="Arial" w:cs="Arial"/>
          <w:b/>
          <w:spacing w:val="-1"/>
        </w:rPr>
      </w:pPr>
    </w:p>
    <w:p w:rsidR="00B73C77" w:rsidRPr="00FA106A" w:rsidRDefault="00B73C77" w:rsidP="00B73C77">
      <w:pPr>
        <w:numPr>
          <w:ilvl w:val="8"/>
          <w:numId w:val="0"/>
        </w:numPr>
        <w:shd w:val="clear" w:color="auto" w:fill="FFFFFF"/>
        <w:spacing w:after="0" w:line="240" w:lineRule="auto"/>
        <w:ind w:firstLine="709"/>
        <w:jc w:val="center"/>
        <w:rPr>
          <w:rFonts w:ascii="Arial" w:hAnsi="Arial" w:cs="Arial"/>
          <w:b/>
        </w:rPr>
      </w:pPr>
      <w:r w:rsidRPr="00FA106A">
        <w:rPr>
          <w:rFonts w:ascii="Arial" w:hAnsi="Arial" w:cs="Arial"/>
          <w:b/>
          <w:spacing w:val="-1"/>
        </w:rPr>
        <w:t xml:space="preserve"> Административный регламент </w:t>
      </w:r>
      <w:r>
        <w:rPr>
          <w:rFonts w:ascii="Arial" w:hAnsi="Arial" w:cs="Arial"/>
          <w:b/>
          <w:spacing w:val="-1"/>
        </w:rPr>
        <w:t>по предоставлению</w:t>
      </w:r>
      <w:r w:rsidRPr="00FA106A">
        <w:rPr>
          <w:rFonts w:ascii="Arial" w:hAnsi="Arial" w:cs="Arial"/>
          <w:b/>
          <w:spacing w:val="-1"/>
        </w:rPr>
        <w:t xml:space="preserve"> Администрацией Звериноголовского района муниципальной услуги по выдаче разрешени</w:t>
      </w:r>
      <w:r>
        <w:rPr>
          <w:rFonts w:ascii="Arial" w:hAnsi="Arial" w:cs="Arial"/>
          <w:b/>
          <w:spacing w:val="-1"/>
        </w:rPr>
        <w:t>й</w:t>
      </w:r>
      <w:r w:rsidRPr="00FA106A">
        <w:rPr>
          <w:rFonts w:ascii="Arial" w:hAnsi="Arial" w:cs="Arial"/>
          <w:b/>
          <w:spacing w:val="-1"/>
        </w:rPr>
        <w:t xml:space="preserve"> </w:t>
      </w:r>
      <w:r>
        <w:rPr>
          <w:rFonts w:ascii="Arial" w:hAnsi="Arial" w:cs="Arial"/>
          <w:b/>
          <w:spacing w:val="-1"/>
        </w:rPr>
        <w:t>на ввод объектов в эксплуатацию</w:t>
      </w:r>
    </w:p>
    <w:p w:rsidR="00B73C77" w:rsidRPr="00FA106A" w:rsidRDefault="00B73C77" w:rsidP="00B73C77">
      <w:pPr>
        <w:numPr>
          <w:ilvl w:val="8"/>
          <w:numId w:val="0"/>
        </w:numPr>
        <w:autoSpaceDE w:val="0"/>
        <w:autoSpaceDN w:val="0"/>
        <w:adjustRightInd w:val="0"/>
        <w:spacing w:after="0" w:line="240" w:lineRule="auto"/>
        <w:ind w:firstLine="709"/>
        <w:jc w:val="center"/>
        <w:rPr>
          <w:rFonts w:ascii="Arial" w:hAnsi="Arial" w:cs="Arial"/>
          <w:b/>
          <w:bCs/>
        </w:rPr>
      </w:pPr>
    </w:p>
    <w:p w:rsidR="00B73C77" w:rsidRDefault="00B73C77" w:rsidP="00B73C77">
      <w:pPr>
        <w:pStyle w:val="24"/>
        <w:keepNext/>
        <w:keepLines/>
        <w:numPr>
          <w:ilvl w:val="8"/>
          <w:numId w:val="0"/>
        </w:numPr>
        <w:shd w:val="clear" w:color="auto" w:fill="auto"/>
        <w:spacing w:after="0" w:line="552" w:lineRule="exact"/>
        <w:ind w:right="780"/>
        <w:rPr>
          <w:color w:val="000000"/>
          <w:sz w:val="24"/>
          <w:szCs w:val="24"/>
          <w:lang w:bidi="ru-RU"/>
        </w:rPr>
      </w:pPr>
      <w:bookmarkStart w:id="0" w:name="bookmark1"/>
      <w:r w:rsidRPr="00FA106A">
        <w:rPr>
          <w:color w:val="000000"/>
          <w:sz w:val="24"/>
          <w:szCs w:val="24"/>
          <w:lang w:bidi="ru-RU"/>
        </w:rPr>
        <w:t xml:space="preserve">Раздел I. </w:t>
      </w:r>
      <w:r>
        <w:rPr>
          <w:color w:val="000000"/>
          <w:sz w:val="24"/>
          <w:szCs w:val="24"/>
          <w:lang w:bidi="ru-RU"/>
        </w:rPr>
        <w:t>Общие положения</w:t>
      </w:r>
    </w:p>
    <w:p w:rsidR="00B73C77" w:rsidRPr="00FA106A" w:rsidRDefault="00B73C77" w:rsidP="00B73C77">
      <w:pPr>
        <w:pStyle w:val="24"/>
        <w:keepNext/>
        <w:keepLines/>
        <w:numPr>
          <w:ilvl w:val="8"/>
          <w:numId w:val="0"/>
        </w:numPr>
        <w:shd w:val="clear" w:color="auto" w:fill="auto"/>
        <w:spacing w:after="0" w:line="552" w:lineRule="exact"/>
        <w:ind w:right="780"/>
        <w:jc w:val="left"/>
        <w:rPr>
          <w:sz w:val="24"/>
          <w:szCs w:val="24"/>
        </w:rPr>
      </w:pPr>
      <w:r>
        <w:rPr>
          <w:color w:val="000000"/>
          <w:sz w:val="24"/>
          <w:szCs w:val="24"/>
          <w:lang w:bidi="ru-RU"/>
        </w:rPr>
        <w:t xml:space="preserve">Глава 1. </w:t>
      </w:r>
      <w:r w:rsidRPr="00FA106A">
        <w:rPr>
          <w:color w:val="000000"/>
          <w:sz w:val="24"/>
          <w:szCs w:val="24"/>
          <w:lang w:bidi="ru-RU"/>
        </w:rPr>
        <w:t>Предмет регулирования регламента</w:t>
      </w:r>
      <w:bookmarkEnd w:id="0"/>
    </w:p>
    <w:p w:rsidR="00B73C77" w:rsidRPr="00FA106A" w:rsidRDefault="00B73C77" w:rsidP="00886224">
      <w:pPr>
        <w:widowControl w:val="0"/>
        <w:numPr>
          <w:ilvl w:val="0"/>
          <w:numId w:val="2"/>
        </w:numPr>
        <w:tabs>
          <w:tab w:val="left" w:pos="965"/>
        </w:tabs>
        <w:spacing w:after="0" w:line="274" w:lineRule="exact"/>
        <w:ind w:firstLine="580"/>
        <w:jc w:val="both"/>
        <w:rPr>
          <w:rFonts w:ascii="Arial" w:hAnsi="Arial" w:cs="Arial"/>
        </w:rPr>
      </w:pPr>
      <w:r w:rsidRPr="00FA106A">
        <w:rPr>
          <w:rFonts w:ascii="Arial" w:hAnsi="Arial" w:cs="Arial"/>
          <w:color w:val="000000"/>
          <w:lang w:bidi="ru-RU"/>
        </w:rPr>
        <w:t xml:space="preserve">Административный регламент </w:t>
      </w:r>
      <w:r>
        <w:rPr>
          <w:rFonts w:ascii="Arial" w:hAnsi="Arial" w:cs="Arial"/>
          <w:color w:val="000000"/>
          <w:lang w:bidi="ru-RU"/>
        </w:rPr>
        <w:t>по предоставлению</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w:t>
      </w:r>
      <w:r>
        <w:rPr>
          <w:rFonts w:ascii="Arial" w:hAnsi="Arial" w:cs="Arial"/>
          <w:color w:val="000000"/>
          <w:lang w:bidi="ru-RU"/>
        </w:rPr>
        <w:t>по выдаче разрешения на ввод объектов в эксплуатацию</w:t>
      </w:r>
      <w:r w:rsidRPr="00FA106A">
        <w:rPr>
          <w:rFonts w:ascii="Arial" w:hAnsi="Arial" w:cs="Arial"/>
          <w:color w:val="000000"/>
          <w:lang w:bidi="ru-RU"/>
        </w:rPr>
        <w:t xml:space="preserve"> (далее - Административный регламент) устанавливает сроки и последовательность административных процедур (действий) при </w:t>
      </w:r>
      <w:r>
        <w:rPr>
          <w:rFonts w:ascii="Arial" w:hAnsi="Arial" w:cs="Arial"/>
          <w:color w:val="000000"/>
          <w:lang w:bidi="ru-RU"/>
        </w:rPr>
        <w:t>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 выдаче разрешени</w:t>
      </w:r>
      <w:r>
        <w:rPr>
          <w:rFonts w:ascii="Arial" w:hAnsi="Arial" w:cs="Arial"/>
          <w:color w:val="000000"/>
          <w:lang w:bidi="ru-RU"/>
        </w:rPr>
        <w:t>й</w:t>
      </w:r>
      <w:r w:rsidRPr="00FA106A">
        <w:rPr>
          <w:rFonts w:ascii="Arial" w:hAnsi="Arial" w:cs="Arial"/>
          <w:color w:val="000000"/>
          <w:lang w:bidi="ru-RU"/>
        </w:rPr>
        <w:t xml:space="preserve"> на </w:t>
      </w:r>
      <w:r>
        <w:rPr>
          <w:rFonts w:ascii="Arial" w:hAnsi="Arial" w:cs="Arial"/>
          <w:color w:val="000000"/>
          <w:lang w:bidi="ru-RU"/>
        </w:rPr>
        <w:t>ввод объектов в эксплуатацию</w:t>
      </w:r>
      <w:r w:rsidRPr="00FA106A">
        <w:rPr>
          <w:rFonts w:ascii="Arial" w:hAnsi="Arial" w:cs="Arial"/>
          <w:color w:val="000000"/>
          <w:lang w:bidi="ru-RU"/>
        </w:rPr>
        <w:t xml:space="preserve"> (далее - </w:t>
      </w:r>
      <w:r>
        <w:rPr>
          <w:rFonts w:ascii="Arial" w:hAnsi="Arial" w:cs="Arial"/>
          <w:color w:val="000000"/>
          <w:lang w:bidi="ru-RU"/>
        </w:rPr>
        <w:t>муниципальная услуга</w:t>
      </w:r>
      <w:r w:rsidRPr="00FA106A">
        <w:rPr>
          <w:rFonts w:ascii="Arial" w:hAnsi="Arial" w:cs="Arial"/>
          <w:color w:val="000000"/>
          <w:lang w:bidi="ru-RU"/>
        </w:rPr>
        <w:t>).</w:t>
      </w:r>
    </w:p>
    <w:p w:rsidR="00B73C77" w:rsidRPr="002A7F8C" w:rsidRDefault="00B73C77" w:rsidP="00886224">
      <w:pPr>
        <w:widowControl w:val="0"/>
        <w:numPr>
          <w:ilvl w:val="0"/>
          <w:numId w:val="2"/>
        </w:numPr>
        <w:tabs>
          <w:tab w:val="left" w:pos="965"/>
        </w:tabs>
        <w:spacing w:after="271" w:line="278" w:lineRule="exact"/>
        <w:ind w:firstLine="540"/>
        <w:jc w:val="both"/>
        <w:rPr>
          <w:rFonts w:ascii="Arial" w:hAnsi="Arial" w:cs="Arial"/>
        </w:rPr>
      </w:pPr>
      <w:r w:rsidRPr="002A7F8C">
        <w:rPr>
          <w:rFonts w:ascii="Arial" w:hAnsi="Arial" w:cs="Arial"/>
          <w:color w:val="000000"/>
          <w:lang w:bidi="ru-RU"/>
        </w:rPr>
        <w:t xml:space="preserve">Административный регламент </w:t>
      </w:r>
      <w:r>
        <w:rPr>
          <w:rFonts w:ascii="Arial" w:hAnsi="Arial" w:cs="Arial"/>
          <w:color w:val="000000"/>
          <w:lang w:bidi="ru-RU"/>
        </w:rPr>
        <w:t>предоставления</w:t>
      </w:r>
      <w:r w:rsidRPr="002A7F8C">
        <w:rPr>
          <w:rFonts w:ascii="Arial" w:hAnsi="Arial" w:cs="Arial"/>
          <w:color w:val="000000"/>
          <w:lang w:bidi="ru-RU"/>
        </w:rPr>
        <w:t xml:space="preserve"> муниципальной услуги размещается на официальном сайте </w:t>
      </w:r>
      <w:r>
        <w:rPr>
          <w:rFonts w:ascii="Arial" w:hAnsi="Arial" w:cs="Arial"/>
          <w:color w:val="000000"/>
          <w:lang w:bidi="ru-RU"/>
        </w:rPr>
        <w:t xml:space="preserve">Администрации </w:t>
      </w:r>
      <w:r w:rsidRPr="002A7F8C">
        <w:rPr>
          <w:rFonts w:ascii="Arial" w:hAnsi="Arial" w:cs="Arial"/>
          <w:color w:val="000000"/>
          <w:lang w:bidi="ru-RU"/>
        </w:rPr>
        <w:t xml:space="preserve">Звериноголовского района (далее - Администрация): </w:t>
      </w:r>
      <w:r w:rsidRPr="002A7F8C">
        <w:rPr>
          <w:rFonts w:ascii="Arial" w:hAnsi="Arial" w:cs="Arial"/>
          <w:color w:val="000000"/>
          <w:lang w:val="en-US" w:bidi="en-US"/>
        </w:rPr>
        <w:t>http</w:t>
      </w:r>
      <w:r w:rsidRPr="002A7F8C">
        <w:rPr>
          <w:rFonts w:ascii="Arial" w:hAnsi="Arial" w:cs="Arial"/>
          <w:color w:val="000000"/>
          <w:lang w:bidi="en-US"/>
        </w:rPr>
        <w:t>://</w:t>
      </w:r>
      <w:r w:rsidRPr="002A7F8C">
        <w:t xml:space="preserve"> </w:t>
      </w:r>
      <w:r w:rsidRPr="002A7F8C">
        <w:rPr>
          <w:rFonts w:ascii="Arial" w:hAnsi="Arial" w:cs="Arial"/>
          <w:color w:val="000000"/>
          <w:lang w:val="en-US" w:bidi="en-US"/>
        </w:rPr>
        <w:t>http</w:t>
      </w:r>
      <w:r w:rsidRPr="002A7F8C">
        <w:rPr>
          <w:rFonts w:ascii="Arial" w:hAnsi="Arial" w:cs="Arial"/>
          <w:color w:val="000000"/>
          <w:lang w:bidi="en-US"/>
        </w:rPr>
        <w:t>://</w:t>
      </w:r>
      <w:proofErr w:type="spellStart"/>
      <w:r w:rsidRPr="002A7F8C">
        <w:rPr>
          <w:rFonts w:ascii="Arial" w:hAnsi="Arial" w:cs="Arial"/>
          <w:color w:val="000000"/>
          <w:lang w:val="en-US" w:bidi="en-US"/>
        </w:rPr>
        <w:t>zverinka</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kurganobl</w:t>
      </w:r>
      <w:proofErr w:type="spellEnd"/>
      <w:r w:rsidRPr="002A7F8C">
        <w:rPr>
          <w:rFonts w:ascii="Arial" w:hAnsi="Arial" w:cs="Arial"/>
          <w:color w:val="000000"/>
          <w:lang w:bidi="en-US"/>
        </w:rPr>
        <w:t>.</w:t>
      </w:r>
      <w:proofErr w:type="spellStart"/>
      <w:r w:rsidRPr="002A7F8C">
        <w:rPr>
          <w:rFonts w:ascii="Arial" w:hAnsi="Arial" w:cs="Arial"/>
          <w:color w:val="000000"/>
          <w:lang w:val="en-US" w:bidi="en-US"/>
        </w:rPr>
        <w:t>ru</w:t>
      </w:r>
      <w:proofErr w:type="spellEnd"/>
      <w:r w:rsidRPr="002A7F8C">
        <w:rPr>
          <w:rFonts w:ascii="Arial" w:hAnsi="Arial" w:cs="Arial"/>
          <w:color w:val="000000"/>
          <w:lang w:bidi="en-US"/>
        </w:rPr>
        <w:t xml:space="preserve">/, </w:t>
      </w:r>
      <w:r w:rsidRPr="002A7F8C">
        <w:rPr>
          <w:rFonts w:ascii="Arial" w:hAnsi="Arial" w:cs="Arial"/>
          <w:color w:val="000000"/>
          <w:lang w:bidi="ru-RU"/>
        </w:rPr>
        <w:t xml:space="preserve">в государственных информационных системах: "Единый портал государственных и муниципальных услуг": </w:t>
      </w:r>
      <w:hyperlink r:id="rId12" w:history="1">
        <w:r w:rsidRPr="00AE57A7">
          <w:rPr>
            <w:rStyle w:val="af2"/>
            <w:rFonts w:ascii="Arial" w:hAnsi="Arial" w:cs="Arial"/>
            <w:lang w:val="en-US" w:bidi="en-US"/>
          </w:rPr>
          <w:t>http</w:t>
        </w:r>
        <w:r w:rsidRPr="00AE57A7">
          <w:rPr>
            <w:rStyle w:val="af2"/>
            <w:rFonts w:ascii="Arial" w:hAnsi="Arial" w:cs="Arial"/>
            <w:lang w:bidi="en-US"/>
          </w:rPr>
          <w:t>://</w:t>
        </w:r>
        <w:r w:rsidRPr="00AE57A7">
          <w:rPr>
            <w:rStyle w:val="af2"/>
            <w:rFonts w:ascii="Arial" w:hAnsi="Arial" w:cs="Arial"/>
            <w:lang w:val="en-US" w:bidi="en-US"/>
          </w:rPr>
          <w:t>www</w:t>
        </w:r>
        <w:r w:rsidRPr="00AE57A7">
          <w:rPr>
            <w:rStyle w:val="af2"/>
            <w:rFonts w:ascii="Arial" w:hAnsi="Arial" w:cs="Arial"/>
            <w:lang w:bidi="en-US"/>
          </w:rPr>
          <w:t>.</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sidRPr="002A7F8C">
        <w:rPr>
          <w:rFonts w:ascii="Arial" w:hAnsi="Arial" w:cs="Arial"/>
          <w:color w:val="000000"/>
          <w:lang w:bidi="en-US"/>
        </w:rPr>
        <w:t xml:space="preserve"> </w:t>
      </w:r>
      <w:r w:rsidRPr="002A7F8C">
        <w:rPr>
          <w:rFonts w:ascii="Arial" w:hAnsi="Arial" w:cs="Arial"/>
          <w:color w:val="000000"/>
          <w:lang w:bidi="ru-RU"/>
        </w:rPr>
        <w:t xml:space="preserve">(федеральный портал), </w:t>
      </w:r>
      <w:hyperlink r:id="rId13" w:history="1">
        <w:r w:rsidRPr="00AE57A7">
          <w:rPr>
            <w:rStyle w:val="af2"/>
            <w:rFonts w:ascii="Arial" w:hAnsi="Arial" w:cs="Arial"/>
            <w:lang w:val="en-US" w:bidi="en-US"/>
          </w:rPr>
          <w:t>http</w:t>
        </w:r>
        <w:r w:rsidRPr="00AE57A7">
          <w:rPr>
            <w:rStyle w:val="af2"/>
            <w:rFonts w:ascii="Arial" w:hAnsi="Arial" w:cs="Arial"/>
            <w:lang w:bidi="en-US"/>
          </w:rPr>
          <w:t>://45.</w:t>
        </w:r>
        <w:r w:rsidRPr="00AE57A7">
          <w:rPr>
            <w:rStyle w:val="af2"/>
            <w:rFonts w:ascii="Arial" w:hAnsi="Arial" w:cs="Arial"/>
            <w:lang w:val="en-US" w:bidi="en-US"/>
          </w:rPr>
          <w:t>gosuslugi</w:t>
        </w:r>
        <w:r w:rsidRPr="00AE57A7">
          <w:rPr>
            <w:rStyle w:val="af2"/>
            <w:rFonts w:ascii="Arial" w:hAnsi="Arial" w:cs="Arial"/>
            <w:lang w:bidi="en-US"/>
          </w:rPr>
          <w:t>.</w:t>
        </w:r>
        <w:r w:rsidRPr="00AE57A7">
          <w:rPr>
            <w:rStyle w:val="af2"/>
            <w:rFonts w:ascii="Arial" w:hAnsi="Arial" w:cs="Arial"/>
            <w:lang w:val="en-US" w:bidi="en-US"/>
          </w:rPr>
          <w:t>ru</w:t>
        </w:r>
      </w:hyperlink>
      <w:r>
        <w:rPr>
          <w:rFonts w:ascii="Arial" w:hAnsi="Arial" w:cs="Arial"/>
        </w:rPr>
        <w:t xml:space="preserve"> </w:t>
      </w:r>
      <w:r w:rsidRPr="002A7F8C">
        <w:rPr>
          <w:rFonts w:ascii="Arial" w:hAnsi="Arial" w:cs="Arial"/>
          <w:color w:val="000000"/>
          <w:lang w:bidi="ru-RU"/>
        </w:rPr>
        <w:t>(региональный портал).</w:t>
      </w:r>
    </w:p>
    <w:p w:rsidR="00B73C77" w:rsidRPr="00FA106A" w:rsidRDefault="00B73C77" w:rsidP="00B73C77">
      <w:pPr>
        <w:pStyle w:val="24"/>
        <w:keepNext/>
        <w:keepLines/>
        <w:numPr>
          <w:ilvl w:val="8"/>
          <w:numId w:val="0"/>
        </w:numPr>
        <w:shd w:val="clear" w:color="auto" w:fill="auto"/>
        <w:spacing w:after="211" w:line="240" w:lineRule="exact"/>
        <w:jc w:val="both"/>
        <w:rPr>
          <w:sz w:val="24"/>
          <w:szCs w:val="24"/>
        </w:rPr>
      </w:pPr>
      <w:bookmarkStart w:id="1" w:name="bookmark2"/>
      <w:r>
        <w:rPr>
          <w:color w:val="000000"/>
          <w:sz w:val="24"/>
          <w:szCs w:val="24"/>
          <w:lang w:bidi="ru-RU"/>
        </w:rPr>
        <w:t xml:space="preserve">Глава 2. </w:t>
      </w:r>
      <w:r w:rsidRPr="00FA106A">
        <w:rPr>
          <w:color w:val="000000"/>
          <w:sz w:val="24"/>
          <w:szCs w:val="24"/>
          <w:lang w:bidi="ru-RU"/>
        </w:rPr>
        <w:t>Круг заявителей</w:t>
      </w:r>
      <w:bookmarkEnd w:id="1"/>
    </w:p>
    <w:p w:rsidR="00B73C77" w:rsidRPr="00FA106A" w:rsidRDefault="00B73C77" w:rsidP="00886224">
      <w:pPr>
        <w:widowControl w:val="0"/>
        <w:numPr>
          <w:ilvl w:val="0"/>
          <w:numId w:val="2"/>
        </w:numPr>
        <w:tabs>
          <w:tab w:val="left" w:pos="896"/>
        </w:tabs>
        <w:spacing w:after="0" w:line="274" w:lineRule="exact"/>
        <w:ind w:firstLine="620"/>
        <w:jc w:val="both"/>
        <w:rPr>
          <w:rFonts w:ascii="Arial" w:hAnsi="Arial" w:cs="Arial"/>
        </w:rPr>
      </w:pPr>
      <w:r w:rsidRPr="00FA106A">
        <w:rPr>
          <w:rFonts w:ascii="Arial" w:hAnsi="Arial" w:cs="Arial"/>
          <w:color w:val="000000"/>
          <w:lang w:bidi="ru-RU"/>
        </w:rPr>
        <w:t xml:space="preserve">Заявителями на получение </w:t>
      </w:r>
      <w:r>
        <w:rPr>
          <w:rFonts w:ascii="Arial" w:hAnsi="Arial" w:cs="Arial"/>
          <w:color w:val="000000"/>
          <w:lang w:bidi="ru-RU"/>
        </w:rPr>
        <w:t>муниципальной услуги</w:t>
      </w:r>
      <w:r w:rsidRPr="00FA106A">
        <w:rPr>
          <w:rFonts w:ascii="Arial" w:hAnsi="Arial" w:cs="Arial"/>
          <w:color w:val="000000"/>
          <w:lang w:bidi="ru-RU"/>
        </w:rPr>
        <w:t xml:space="preserve"> являются юридические и физические лица, являющиеся застройщиками в соответствии с Градостроительным кодексом Российской Федерации, подавшие в установленном порядке необходимые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документы.</w:t>
      </w:r>
    </w:p>
    <w:p w:rsidR="00B73C77" w:rsidRPr="00324187" w:rsidRDefault="00B73C77" w:rsidP="00886224">
      <w:pPr>
        <w:widowControl w:val="0"/>
        <w:numPr>
          <w:ilvl w:val="0"/>
          <w:numId w:val="2"/>
        </w:numPr>
        <w:tabs>
          <w:tab w:val="left" w:pos="896"/>
        </w:tabs>
        <w:spacing w:after="236" w:line="274" w:lineRule="exact"/>
        <w:ind w:firstLine="620"/>
        <w:jc w:val="both"/>
        <w:rPr>
          <w:rFonts w:ascii="Arial" w:hAnsi="Arial" w:cs="Arial"/>
        </w:rPr>
      </w:pPr>
      <w:r w:rsidRPr="00324187">
        <w:rPr>
          <w:rFonts w:ascii="Arial" w:hAnsi="Arial" w:cs="Arial"/>
          <w:color w:val="000000"/>
        </w:rPr>
        <w:t>От имени заявителей могут выступать иные физические или юридические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B73C77" w:rsidRPr="00706E07" w:rsidRDefault="00B73C77" w:rsidP="00B73C77">
      <w:pPr>
        <w:pStyle w:val="24"/>
        <w:keepNext/>
        <w:keepLines/>
        <w:numPr>
          <w:ilvl w:val="8"/>
          <w:numId w:val="0"/>
        </w:numPr>
        <w:shd w:val="clear" w:color="auto" w:fill="auto"/>
        <w:spacing w:after="244"/>
        <w:ind w:right="95"/>
        <w:jc w:val="left"/>
        <w:rPr>
          <w:sz w:val="24"/>
          <w:szCs w:val="24"/>
        </w:rPr>
      </w:pPr>
      <w:bookmarkStart w:id="2" w:name="bookmark3"/>
      <w:r>
        <w:rPr>
          <w:color w:val="000000"/>
          <w:sz w:val="24"/>
          <w:szCs w:val="24"/>
          <w:lang w:bidi="ru-RU"/>
        </w:rPr>
        <w:lastRenderedPageBreak/>
        <w:t>Глава 3.</w:t>
      </w:r>
      <w:r w:rsidRPr="00FA106A">
        <w:rPr>
          <w:color w:val="000000"/>
          <w:sz w:val="24"/>
          <w:szCs w:val="24"/>
          <w:lang w:bidi="ru-RU"/>
        </w:rPr>
        <w:t>Требования к порядку информирования о</w:t>
      </w:r>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bookmarkEnd w:id="2"/>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5. Информация о предоставлении муниципальной услуги предоставляется Администрацией Звериноголовского района по адресу: 641480, улица Чапаева, дом 41, село Звериноголовское, Звериноголовского района, Курганской области и в отделе строительства и жилищно-коммунального хозяйства Администрации Звериноголовского района   по адресу: 641480, улица Чапаева, дом 41, село Звериноголовское, Звериноголовского района, Курганской области.</w:t>
      </w:r>
    </w:p>
    <w:p w:rsidR="00B73C77" w:rsidRPr="00BE3110" w:rsidRDefault="00B73C77" w:rsidP="00B73C77">
      <w:pPr>
        <w:autoSpaceDE w:val="0"/>
        <w:autoSpaceDN w:val="0"/>
        <w:adjustRightInd w:val="0"/>
        <w:ind w:firstLine="708"/>
        <w:jc w:val="both"/>
        <w:rPr>
          <w:rFonts w:ascii="Arial" w:hAnsi="Arial" w:cs="Arial"/>
          <w:spacing w:val="1"/>
        </w:rPr>
      </w:pPr>
      <w:r w:rsidRPr="00BE3110">
        <w:rPr>
          <w:rFonts w:ascii="Arial" w:hAnsi="Arial" w:cs="Arial"/>
        </w:rPr>
        <w:t xml:space="preserve">График работы  Администрации Звериноголовского района: </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xml:space="preserve">- ежедневно с 8 до 17 часов (кроме выходных и праздничных дней), </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16 часов,</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График работы отдела строительства и жилищно-коммунального хозяйства Администрации Звериноголовского района:</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ежедневно с 8 до 16 часов,</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в предпраздничные дни – с 8 до 15 часов,</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перерыв с 12 до 13 часов.</w:t>
      </w:r>
    </w:p>
    <w:p w:rsidR="00B73C77" w:rsidRPr="00BE3110" w:rsidRDefault="00B73C77" w:rsidP="00B73C77">
      <w:pPr>
        <w:tabs>
          <w:tab w:val="left" w:pos="0"/>
        </w:tabs>
        <w:ind w:firstLine="708"/>
        <w:jc w:val="both"/>
        <w:rPr>
          <w:rFonts w:ascii="Arial" w:hAnsi="Arial" w:cs="Arial"/>
        </w:rPr>
      </w:pPr>
      <w:r w:rsidRPr="00BE3110">
        <w:rPr>
          <w:rFonts w:ascii="Arial" w:hAnsi="Arial" w:cs="Arial"/>
        </w:rPr>
        <w:tab/>
        <w:t xml:space="preserve">6. Информация по вопросам предоставления муниципальной услуги может быть получена: </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в информационно-телекоммуникационной сети Интернет (далее – сеть Интернет) на официальном сайте Администрации Звериноголовского района  (далее – официальный сайт) (</w:t>
      </w:r>
      <w:r w:rsidRPr="00BE3110">
        <w:rPr>
          <w:sz w:val="24"/>
          <w:szCs w:val="24"/>
          <w:lang w:val="en-US"/>
        </w:rPr>
        <w:t>www</w:t>
      </w:r>
      <w:r w:rsidRPr="00BE3110">
        <w:rPr>
          <w:sz w:val="24"/>
          <w:szCs w:val="24"/>
        </w:rPr>
        <w:t>.</w:t>
      </w:r>
      <w:proofErr w:type="spellStart"/>
      <w:r w:rsidRPr="00BE3110">
        <w:rPr>
          <w:sz w:val="24"/>
          <w:szCs w:val="24"/>
          <w:lang w:val="en-US"/>
        </w:rPr>
        <w:t>zverinka</w:t>
      </w:r>
      <w:proofErr w:type="spellEnd"/>
      <w:r w:rsidRPr="00BE3110">
        <w:rPr>
          <w:sz w:val="24"/>
          <w:szCs w:val="24"/>
        </w:rPr>
        <w:t>.</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 в отделе строительства и жилищно-коммунального хозяйства Администрации Звериноголовского района на информационных стендах, а также при помощи средств телефонной связи (справочные телефоны: 8(35240) 21505, 8(35240) 21227),  электронной почты (45</w:t>
      </w:r>
      <w:r w:rsidRPr="00BE3110">
        <w:rPr>
          <w:sz w:val="24"/>
          <w:szCs w:val="24"/>
          <w:lang w:val="en-US"/>
        </w:rPr>
        <w:t>t</w:t>
      </w:r>
      <w:r w:rsidRPr="00BE3110">
        <w:rPr>
          <w:sz w:val="24"/>
          <w:szCs w:val="24"/>
        </w:rPr>
        <w:t>00502@</w:t>
      </w:r>
      <w:proofErr w:type="spellStart"/>
      <w:r w:rsidRPr="00BE3110">
        <w:rPr>
          <w:sz w:val="24"/>
          <w:szCs w:val="24"/>
          <w:lang w:val="en-US"/>
        </w:rPr>
        <w:t>kurganobl</w:t>
      </w:r>
      <w:proofErr w:type="spellEnd"/>
      <w:r w:rsidRPr="00BE3110">
        <w:rPr>
          <w:sz w:val="24"/>
          <w:szCs w:val="24"/>
        </w:rPr>
        <w:t>.</w:t>
      </w:r>
      <w:proofErr w:type="spellStart"/>
      <w:r w:rsidRPr="00BE3110">
        <w:rPr>
          <w:sz w:val="24"/>
          <w:szCs w:val="24"/>
          <w:lang w:val="en-US"/>
        </w:rPr>
        <w:t>ru</w:t>
      </w:r>
      <w:proofErr w:type="spellEnd"/>
      <w:r w:rsidRPr="00BE3110">
        <w:rPr>
          <w:sz w:val="24"/>
          <w:szCs w:val="24"/>
        </w:rPr>
        <w:t>), при устном или письменном обращении;</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в федеральной государственной информационной системе «Единый портал государственных и муниципальных услуг (функций)» (далее – Портал) (</w:t>
      </w:r>
      <w:r w:rsidRPr="00BE3110">
        <w:rPr>
          <w:sz w:val="24"/>
          <w:szCs w:val="24"/>
          <w:lang w:val="en-US"/>
        </w:rPr>
        <w:t>www</w:t>
      </w:r>
      <w:hyperlink r:id="rId14" w:history="1">
        <w:r w:rsidRPr="00BE3110">
          <w:rPr>
            <w:rStyle w:val="af2"/>
            <w:sz w:val="24"/>
            <w:szCs w:val="24"/>
          </w:rPr>
          <w:t>.</w:t>
        </w:r>
      </w:hyperlink>
      <w:proofErr w:type="spellStart"/>
      <w:r w:rsidRPr="00BE3110">
        <w:rPr>
          <w:sz w:val="24"/>
          <w:szCs w:val="24"/>
          <w:lang w:val="en-US"/>
        </w:rPr>
        <w:t>gosuslugi</w:t>
      </w:r>
      <w:proofErr w:type="spellEnd"/>
      <w:r w:rsidR="000C7D39" w:rsidRPr="00BE3110">
        <w:rPr>
          <w:sz w:val="24"/>
          <w:szCs w:val="24"/>
        </w:rPr>
        <w:fldChar w:fldCharType="begin"/>
      </w:r>
      <w:r w:rsidRPr="00BE3110">
        <w:rPr>
          <w:sz w:val="24"/>
          <w:szCs w:val="24"/>
        </w:rPr>
        <w:instrText xml:space="preserve"> HYPERLINK "http://www.gosuslugi.ru/" </w:instrText>
      </w:r>
      <w:r w:rsidR="000C7D39" w:rsidRPr="00BE3110">
        <w:rPr>
          <w:sz w:val="24"/>
          <w:szCs w:val="24"/>
        </w:rPr>
        <w:fldChar w:fldCharType="separate"/>
      </w:r>
      <w:r w:rsidRPr="00BE3110">
        <w:rPr>
          <w:rStyle w:val="af2"/>
          <w:sz w:val="24"/>
          <w:szCs w:val="24"/>
        </w:rPr>
        <w:t>.</w:t>
      </w:r>
      <w:r w:rsidR="000C7D39" w:rsidRPr="00BE3110">
        <w:rPr>
          <w:sz w:val="24"/>
          <w:szCs w:val="24"/>
        </w:rPr>
        <w:fldChar w:fldCharType="end"/>
      </w:r>
      <w:hyperlink r:id="rId15" w:history="1">
        <w:proofErr w:type="spellStart"/>
        <w:r w:rsidRPr="00BE3110">
          <w:rPr>
            <w:rStyle w:val="af2"/>
            <w:sz w:val="24"/>
            <w:szCs w:val="24"/>
            <w:lang w:val="en-US"/>
          </w:rPr>
          <w:t>ru</w:t>
        </w:r>
        <w:proofErr w:type="spellEnd"/>
      </w:hyperlink>
      <w:r w:rsidRPr="00BE3110">
        <w:rPr>
          <w:sz w:val="24"/>
          <w:szCs w:val="24"/>
        </w:rPr>
        <w:t>);</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город Курган, улица Куйбышева, дом 144, строение 41, телефон: 8 (3522) 44-35-50;</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xml:space="preserve">- в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Звериноголовский район, село Звериноголовское, улица 25 Революционеров, дом 37, строение 8, телефон: 8(35240)21063.                                                                 </w:t>
      </w:r>
    </w:p>
    <w:p w:rsidR="00B73C77" w:rsidRPr="00BE3110" w:rsidRDefault="00B73C77" w:rsidP="00B73C77">
      <w:pPr>
        <w:pStyle w:val="western"/>
        <w:spacing w:before="0" w:beforeAutospacing="0" w:after="0"/>
        <w:ind w:firstLine="708"/>
        <w:jc w:val="both"/>
        <w:rPr>
          <w:sz w:val="24"/>
          <w:szCs w:val="24"/>
        </w:rPr>
      </w:pPr>
      <w:r w:rsidRPr="00BE3110">
        <w:rPr>
          <w:sz w:val="24"/>
          <w:szCs w:val="24"/>
        </w:rPr>
        <w:t>7. Получение информации заявителем по вопросам предоставления муниципальной услуги может быть осуществлено:</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при непосредственном обращении заявителя в Администрацию Звериноголовского района;</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электронной почте;</w:t>
      </w:r>
    </w:p>
    <w:p w:rsidR="00B73C77" w:rsidRPr="00BE3110" w:rsidRDefault="00B73C77" w:rsidP="00B73C77">
      <w:pPr>
        <w:pStyle w:val="western"/>
        <w:spacing w:before="0" w:beforeAutospacing="0" w:after="0"/>
        <w:ind w:firstLine="708"/>
        <w:jc w:val="both"/>
        <w:rPr>
          <w:sz w:val="24"/>
          <w:szCs w:val="24"/>
        </w:rPr>
      </w:pPr>
      <w:r w:rsidRPr="00BE3110">
        <w:rPr>
          <w:sz w:val="24"/>
          <w:szCs w:val="24"/>
        </w:rPr>
        <w:t>-  при обращении заявителя в  Администрацию  Звериноголовского района по телефонной связи.</w:t>
      </w:r>
    </w:p>
    <w:p w:rsidR="00B73C77" w:rsidRPr="00BE3110" w:rsidRDefault="00B73C77" w:rsidP="00B73C77">
      <w:pPr>
        <w:pStyle w:val="western"/>
        <w:spacing w:before="0" w:beforeAutospacing="0" w:after="0"/>
        <w:ind w:firstLine="708"/>
        <w:jc w:val="both"/>
        <w:rPr>
          <w:sz w:val="24"/>
          <w:szCs w:val="24"/>
        </w:rPr>
      </w:pPr>
      <w:r w:rsidRPr="00BE3110">
        <w:rPr>
          <w:sz w:val="24"/>
          <w:szCs w:val="24"/>
        </w:rPr>
        <w:t>8. В любое время со дня приема заявления о предоставлении муниципальной услуги заявитель имеет право на получение сведений о предоставлении муниципальной услуги при помощи телефона, электронной почты или посредством личного посещения органа, оказывающего муниципальную услугу.</w:t>
      </w:r>
    </w:p>
    <w:p w:rsidR="00B73C77" w:rsidRPr="00BE3110" w:rsidRDefault="00B73C77" w:rsidP="00B73C77">
      <w:pPr>
        <w:pStyle w:val="western"/>
        <w:spacing w:before="0" w:beforeAutospacing="0" w:after="0"/>
        <w:ind w:firstLine="708"/>
        <w:jc w:val="both"/>
        <w:rPr>
          <w:sz w:val="24"/>
          <w:szCs w:val="24"/>
        </w:rPr>
      </w:pPr>
      <w:r w:rsidRPr="00BE3110">
        <w:rPr>
          <w:sz w:val="24"/>
          <w:szCs w:val="24"/>
        </w:rPr>
        <w:t>9. Информирование по электронной почте осуществляется при наличии соответствующего письменного обращения с указанием в нем адреса, фамилии и инициалов заявителя.</w:t>
      </w:r>
    </w:p>
    <w:p w:rsidR="00B73C77" w:rsidRPr="00BE3110" w:rsidRDefault="00B73C77" w:rsidP="00B73C77">
      <w:pPr>
        <w:pStyle w:val="western"/>
        <w:spacing w:before="0" w:beforeAutospacing="0" w:after="0"/>
        <w:ind w:firstLine="708"/>
        <w:jc w:val="both"/>
        <w:rPr>
          <w:sz w:val="24"/>
          <w:szCs w:val="24"/>
        </w:rPr>
      </w:pPr>
      <w:r w:rsidRPr="00BE3110">
        <w:rPr>
          <w:sz w:val="24"/>
          <w:szCs w:val="24"/>
        </w:rPr>
        <w:t>10. При информировании о порядке предоставления муниципальной услуги по телефону должностное лицо Администрации Звериноголовского района, приняв вызов по телефону, должно представиться: назвать фамилию, имя, отчество, должность.</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Должностное лицо Администрации Звериноголовского района обязано сообщить график приема граждан, точный почтовый адрес  Администрации Звериноголовского района, способ проезда к ней, а при необходимости - требования к письменному обращению.</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xml:space="preserve">Звонки по вопросу информирования о порядке предоставления муниципальной услуги принимаются в соответствии с графиком работы  Администрации Звериноголовского района. </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При невозможности ответить на поставленные вопросы телефонный звонок должен быть переадресован (переведен) на другое должностное лицо Администрации Звериноголовского района  либо обратившемуся гражданину должен быть сообщен номер телефона, по которому можно получить необходимую информацию.</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Разговор по телефону не должен продолжаться более 10 минут.</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11. На информационном стенде, размещенном в месте предоставления муниципальной услуги, на официальном сайте, на Портале размещается информация, необходимая для предоставления муниципальной услуги:</w:t>
      </w:r>
    </w:p>
    <w:p w:rsidR="00B73C77" w:rsidRPr="00BE3110" w:rsidRDefault="00B73C77" w:rsidP="00B73C77">
      <w:pPr>
        <w:autoSpaceDE w:val="0"/>
        <w:autoSpaceDN w:val="0"/>
        <w:adjustRightInd w:val="0"/>
        <w:ind w:firstLine="708"/>
        <w:jc w:val="both"/>
        <w:rPr>
          <w:rFonts w:ascii="Arial" w:hAnsi="Arial" w:cs="Arial"/>
          <w:bCs/>
        </w:rPr>
      </w:pPr>
      <w:r w:rsidRPr="00BE3110">
        <w:rPr>
          <w:rFonts w:ascii="Arial" w:hAnsi="Arial" w:cs="Arial"/>
          <w:bCs/>
        </w:rPr>
        <w:t>- Административный регламент предоставления муниципальной услуги;</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почтовый адрес  Администрации Звериноголовского района, телефон,  адрес официального сайта Администрации Звериноголовского района;</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график работы отдела строительства и жилищно-коммунального хозяйства, график приема заявителей, извлечения  из нормативных правовых актов регулирующих отношения, связанные с предоставлением муниципальной услуги;</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перечень документов, необходимых для получения муниципальной услуги, форма и образцы заполнения заявления о предоставлении муниципальной услуги;</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досудебный (внесудебный) порядок обжалования решений и действий (бездействия) Администрации Звериноголовского района, ее должностных лиц;</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lastRenderedPageBreak/>
        <w:t>- блок-схема предоставления муниципальной услуги, места (операционные залы, кабинеты) предоставления муниципальной услуги;</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информация о месте нахождения и графике работы ГБУ «МФЦ», отдела ГБУ «МФЦ»;</w:t>
      </w:r>
    </w:p>
    <w:p w:rsidR="00B73C77" w:rsidRPr="00BE3110" w:rsidRDefault="00B73C77" w:rsidP="00B73C77">
      <w:pPr>
        <w:autoSpaceDE w:val="0"/>
        <w:autoSpaceDN w:val="0"/>
        <w:adjustRightInd w:val="0"/>
        <w:ind w:firstLine="708"/>
        <w:jc w:val="both"/>
        <w:rPr>
          <w:rFonts w:ascii="Arial" w:hAnsi="Arial" w:cs="Arial"/>
        </w:rPr>
      </w:pPr>
      <w:r w:rsidRPr="00BE3110">
        <w:rPr>
          <w:rFonts w:ascii="Arial" w:hAnsi="Arial" w:cs="Arial"/>
        </w:rPr>
        <w:t>- информация о возможности получения информации о предоставлении муниципальной услуги, а также о возможности получения муниципальной услуги посредством Портала, электронный адрес Портала.</w:t>
      </w:r>
    </w:p>
    <w:p w:rsidR="00B73C77" w:rsidRPr="00BE3110" w:rsidRDefault="00B73C77" w:rsidP="00B73C77">
      <w:pPr>
        <w:pStyle w:val="western"/>
        <w:spacing w:before="0" w:beforeAutospacing="0" w:after="0"/>
        <w:ind w:firstLine="708"/>
        <w:jc w:val="both"/>
        <w:rPr>
          <w:sz w:val="24"/>
          <w:szCs w:val="24"/>
        </w:rPr>
      </w:pPr>
      <w:r w:rsidRPr="00BE3110">
        <w:rPr>
          <w:sz w:val="24"/>
          <w:szCs w:val="24"/>
        </w:rPr>
        <w:t>12. Размещение информации о порядке предоставления муниципальной  услуги в отделе ГБУ «МФЦ»  осуществляется на основании соглашения о взаимодействии, заключенного между ГБУ «МФЦ» и Администрацией Звериноголовского района, с учетом требований к информированию, установленных Административным регламентом.</w:t>
      </w:r>
    </w:p>
    <w:p w:rsidR="00B73C77" w:rsidRPr="00FA106A" w:rsidRDefault="00B73C77" w:rsidP="00B73C77">
      <w:pPr>
        <w:pStyle w:val="24"/>
        <w:keepNext/>
        <w:keepLines/>
        <w:numPr>
          <w:ilvl w:val="8"/>
          <w:numId w:val="0"/>
        </w:numPr>
        <w:shd w:val="clear" w:color="auto" w:fill="auto"/>
        <w:spacing w:after="267" w:line="274" w:lineRule="exact"/>
        <w:ind w:right="620"/>
        <w:rPr>
          <w:sz w:val="24"/>
          <w:szCs w:val="24"/>
        </w:rPr>
      </w:pPr>
      <w:bookmarkStart w:id="3" w:name="bookmark4"/>
      <w:r w:rsidRPr="00FA106A">
        <w:rPr>
          <w:color w:val="000000"/>
          <w:sz w:val="24"/>
          <w:szCs w:val="24"/>
          <w:lang w:bidi="ru-RU"/>
        </w:rPr>
        <w:t xml:space="preserve">Раздел II. </w:t>
      </w:r>
      <w:r>
        <w:rPr>
          <w:color w:val="000000"/>
          <w:sz w:val="24"/>
          <w:szCs w:val="24"/>
          <w:lang w:bidi="ru-RU"/>
        </w:rPr>
        <w:t>Стандарт предоставления муниципальной услуги</w:t>
      </w:r>
      <w:bookmarkEnd w:id="3"/>
    </w:p>
    <w:p w:rsidR="00B73C77" w:rsidRPr="00FA106A" w:rsidRDefault="00B73C77" w:rsidP="00B73C77">
      <w:pPr>
        <w:pStyle w:val="24"/>
        <w:keepNext/>
        <w:keepLines/>
        <w:numPr>
          <w:ilvl w:val="8"/>
          <w:numId w:val="0"/>
        </w:numPr>
        <w:shd w:val="clear" w:color="auto" w:fill="auto"/>
        <w:spacing w:after="211" w:line="240" w:lineRule="exact"/>
        <w:ind w:right="620"/>
        <w:jc w:val="left"/>
        <w:rPr>
          <w:sz w:val="24"/>
          <w:szCs w:val="24"/>
        </w:rPr>
      </w:pPr>
      <w:bookmarkStart w:id="4" w:name="bookmark5"/>
      <w:r>
        <w:rPr>
          <w:color w:val="000000"/>
          <w:sz w:val="24"/>
          <w:szCs w:val="24"/>
          <w:lang w:bidi="ru-RU"/>
        </w:rPr>
        <w:t xml:space="preserve">Глава 4. </w:t>
      </w:r>
      <w:r w:rsidRPr="00FA106A">
        <w:rPr>
          <w:color w:val="000000"/>
          <w:sz w:val="24"/>
          <w:szCs w:val="24"/>
          <w:lang w:bidi="ru-RU"/>
        </w:rPr>
        <w:t xml:space="preserve">Наименование </w:t>
      </w:r>
      <w:r>
        <w:rPr>
          <w:color w:val="000000"/>
          <w:sz w:val="24"/>
          <w:szCs w:val="24"/>
          <w:lang w:bidi="ru-RU"/>
        </w:rPr>
        <w:t>муниципальной услуги</w:t>
      </w:r>
      <w:bookmarkEnd w:id="4"/>
    </w:p>
    <w:p w:rsidR="00B73C77" w:rsidRPr="00FA106A" w:rsidRDefault="00B73C77" w:rsidP="00886224">
      <w:pPr>
        <w:widowControl w:val="0"/>
        <w:numPr>
          <w:ilvl w:val="0"/>
          <w:numId w:val="28"/>
        </w:numPr>
        <w:tabs>
          <w:tab w:val="left" w:pos="1038"/>
        </w:tabs>
        <w:spacing w:after="240" w:line="274" w:lineRule="exact"/>
        <w:ind w:firstLine="709"/>
        <w:jc w:val="both"/>
        <w:rPr>
          <w:rFonts w:ascii="Arial" w:hAnsi="Arial" w:cs="Arial"/>
        </w:rPr>
      </w:pPr>
      <w:r w:rsidRPr="00FA106A">
        <w:rPr>
          <w:rFonts w:ascii="Arial" w:hAnsi="Arial" w:cs="Arial"/>
          <w:color w:val="000000"/>
          <w:lang w:bidi="ru-RU"/>
        </w:rPr>
        <w:t xml:space="preserve">Наименование </w:t>
      </w:r>
      <w:r>
        <w:rPr>
          <w:rFonts w:ascii="Arial" w:hAnsi="Arial" w:cs="Arial"/>
          <w:color w:val="000000"/>
          <w:lang w:bidi="ru-RU"/>
        </w:rPr>
        <w:t>муниципальной услуги</w:t>
      </w:r>
      <w:r w:rsidRPr="00FA106A">
        <w:rPr>
          <w:rFonts w:ascii="Arial" w:hAnsi="Arial" w:cs="Arial"/>
          <w:color w:val="000000"/>
          <w:lang w:bidi="ru-RU"/>
        </w:rPr>
        <w:t xml:space="preserve">: выдача разрешений на </w:t>
      </w:r>
      <w:r>
        <w:rPr>
          <w:rFonts w:ascii="Arial" w:hAnsi="Arial" w:cs="Arial"/>
          <w:color w:val="000000"/>
          <w:lang w:bidi="ru-RU"/>
        </w:rPr>
        <w:t>ввод объектов в эксплуатацию</w:t>
      </w:r>
      <w:r w:rsidRPr="00FA106A">
        <w:rPr>
          <w:rFonts w:ascii="Arial" w:hAnsi="Arial" w:cs="Arial"/>
          <w:color w:val="000000"/>
          <w:lang w:bidi="ru-RU"/>
        </w:rPr>
        <w:t>.</w:t>
      </w:r>
    </w:p>
    <w:p w:rsidR="00B73C77" w:rsidRDefault="00B73C77" w:rsidP="00B73C77">
      <w:pPr>
        <w:numPr>
          <w:ilvl w:val="8"/>
          <w:numId w:val="0"/>
        </w:numPr>
        <w:autoSpaceDE w:val="0"/>
        <w:autoSpaceDN w:val="0"/>
        <w:adjustRightInd w:val="0"/>
        <w:spacing w:after="0" w:line="240" w:lineRule="auto"/>
        <w:ind w:firstLine="709"/>
        <w:rPr>
          <w:rFonts w:ascii="Arial" w:hAnsi="Arial" w:cs="Arial"/>
          <w:b/>
        </w:rPr>
      </w:pPr>
      <w:r w:rsidRPr="00257C3A">
        <w:rPr>
          <w:rFonts w:ascii="Arial" w:hAnsi="Arial" w:cs="Arial"/>
          <w:b/>
          <w:color w:val="000000"/>
          <w:lang w:bidi="ru-RU"/>
        </w:rPr>
        <w:t xml:space="preserve">Глава 5. Наименование органа </w:t>
      </w:r>
      <w:r w:rsidRPr="00257C3A">
        <w:rPr>
          <w:rFonts w:ascii="Arial" w:hAnsi="Arial" w:cs="Arial"/>
          <w:b/>
        </w:rPr>
        <w:t>местного самоуправления, предоставляющего муниципальную услугу</w:t>
      </w:r>
    </w:p>
    <w:p w:rsidR="00B73C77" w:rsidRDefault="00B73C77" w:rsidP="00886224">
      <w:pPr>
        <w:numPr>
          <w:ilvl w:val="0"/>
          <w:numId w:val="28"/>
        </w:numPr>
        <w:spacing w:after="0" w:line="240" w:lineRule="auto"/>
        <w:ind w:firstLine="709"/>
        <w:jc w:val="both"/>
        <w:rPr>
          <w:rFonts w:ascii="Arial" w:hAnsi="Arial" w:cs="Arial"/>
        </w:rPr>
      </w:pPr>
      <w:r>
        <w:rPr>
          <w:rFonts w:ascii="Arial" w:hAnsi="Arial" w:cs="Arial"/>
        </w:rPr>
        <w:t>Предоставление муниципальной услуги осуществляется Администрацией Звериноголовского района.</w:t>
      </w:r>
    </w:p>
    <w:p w:rsidR="00B73C77" w:rsidRDefault="00B73C77" w:rsidP="00886224">
      <w:pPr>
        <w:numPr>
          <w:ilvl w:val="0"/>
          <w:numId w:val="28"/>
        </w:numPr>
        <w:spacing w:after="0" w:line="240" w:lineRule="auto"/>
        <w:ind w:firstLine="709"/>
        <w:jc w:val="both"/>
        <w:rPr>
          <w:rFonts w:ascii="Arial" w:hAnsi="Arial" w:cs="Arial"/>
        </w:rPr>
      </w:pPr>
      <w:r>
        <w:rPr>
          <w:rFonts w:ascii="Arial" w:hAnsi="Arial" w:cs="Arial"/>
        </w:rPr>
        <w:t>Выполнение административных процедур в рамках предоставления муниципальной услуги осуществляет отдел строительства и жилищно-коммунального хозяйства Администрации Звериноголовского района.</w:t>
      </w:r>
    </w:p>
    <w:p w:rsidR="00B73C77" w:rsidRPr="00FA106A" w:rsidRDefault="00B73C77" w:rsidP="00B73C77">
      <w:pPr>
        <w:pStyle w:val="24"/>
        <w:keepNext/>
        <w:keepLines/>
        <w:numPr>
          <w:ilvl w:val="8"/>
          <w:numId w:val="0"/>
        </w:numPr>
        <w:shd w:val="clear" w:color="auto" w:fill="auto"/>
        <w:spacing w:after="244"/>
        <w:ind w:right="600" w:firstLine="709"/>
        <w:jc w:val="left"/>
        <w:rPr>
          <w:sz w:val="24"/>
          <w:szCs w:val="24"/>
        </w:rPr>
      </w:pPr>
      <w:bookmarkStart w:id="5" w:name="bookmark6"/>
      <w:r>
        <w:rPr>
          <w:color w:val="000000"/>
          <w:sz w:val="24"/>
          <w:szCs w:val="24"/>
          <w:lang w:bidi="ru-RU"/>
        </w:rPr>
        <w:t xml:space="preserve">Глава 6. </w:t>
      </w:r>
      <w:r w:rsidRPr="00FA106A">
        <w:rPr>
          <w:color w:val="000000"/>
          <w:sz w:val="24"/>
          <w:szCs w:val="24"/>
          <w:lang w:bidi="ru-RU"/>
        </w:rPr>
        <w:t xml:space="preserve">Описание результата </w:t>
      </w:r>
      <w:r>
        <w:rPr>
          <w:color w:val="000000"/>
          <w:sz w:val="24"/>
          <w:szCs w:val="24"/>
          <w:lang w:bidi="ru-RU"/>
        </w:rPr>
        <w:t>предоставления муниципальной услуги</w:t>
      </w:r>
      <w:bookmarkEnd w:id="5"/>
    </w:p>
    <w:p w:rsidR="00B73C77" w:rsidRPr="00FA106A" w:rsidRDefault="00B73C77" w:rsidP="00886224">
      <w:pPr>
        <w:widowControl w:val="0"/>
        <w:numPr>
          <w:ilvl w:val="0"/>
          <w:numId w:val="28"/>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Результатом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является:</w:t>
      </w:r>
    </w:p>
    <w:p w:rsidR="00B73C77" w:rsidRDefault="00B73C77" w:rsidP="00886224">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выдача (направление) разрешения на ввод объекта в эксплуатацию;</w:t>
      </w:r>
    </w:p>
    <w:p w:rsidR="00B73C77" w:rsidRDefault="00B73C77" w:rsidP="00886224">
      <w:pPr>
        <w:pStyle w:val="Style8"/>
        <w:widowControl/>
        <w:numPr>
          <w:ilvl w:val="0"/>
          <w:numId w:val="6"/>
        </w:numPr>
        <w:tabs>
          <w:tab w:val="left" w:pos="864"/>
          <w:tab w:val="left" w:pos="998"/>
        </w:tabs>
        <w:spacing w:line="274" w:lineRule="exact"/>
        <w:ind w:firstLine="709"/>
        <w:jc w:val="left"/>
        <w:rPr>
          <w:rStyle w:val="FontStyle63"/>
          <w:rFonts w:eastAsia="Arial"/>
        </w:rPr>
      </w:pPr>
      <w:r>
        <w:rPr>
          <w:rStyle w:val="FontStyle63"/>
          <w:rFonts w:eastAsia="Arial"/>
        </w:rPr>
        <w:t>письменный отказ в выдаче разрешения на ввод объекта в эксплуатацию.</w:t>
      </w:r>
    </w:p>
    <w:p w:rsidR="00B73C77" w:rsidRPr="00FA106A" w:rsidRDefault="00B73C77" w:rsidP="00B73C77">
      <w:pPr>
        <w:pStyle w:val="24"/>
        <w:keepNext/>
        <w:keepLines/>
        <w:numPr>
          <w:ilvl w:val="8"/>
          <w:numId w:val="0"/>
        </w:numPr>
        <w:shd w:val="clear" w:color="auto" w:fill="auto"/>
        <w:spacing w:after="211" w:line="240" w:lineRule="exact"/>
        <w:ind w:right="600"/>
        <w:jc w:val="left"/>
        <w:rPr>
          <w:sz w:val="24"/>
          <w:szCs w:val="24"/>
        </w:rPr>
      </w:pPr>
      <w:bookmarkStart w:id="6" w:name="bookmark7"/>
      <w:r>
        <w:rPr>
          <w:color w:val="000000"/>
          <w:sz w:val="24"/>
          <w:szCs w:val="24"/>
          <w:lang w:bidi="ru-RU"/>
        </w:rPr>
        <w:t xml:space="preserve">Глава 7. </w:t>
      </w:r>
      <w:r w:rsidRPr="00FA106A">
        <w:rPr>
          <w:color w:val="000000"/>
          <w:sz w:val="24"/>
          <w:szCs w:val="24"/>
          <w:lang w:bidi="ru-RU"/>
        </w:rPr>
        <w:t xml:space="preserve">Срок </w:t>
      </w:r>
      <w:r>
        <w:rPr>
          <w:color w:val="000000"/>
          <w:sz w:val="24"/>
          <w:szCs w:val="24"/>
          <w:lang w:bidi="ru-RU"/>
        </w:rPr>
        <w:t>предоставления</w:t>
      </w:r>
      <w:r w:rsidRPr="00FA106A">
        <w:rPr>
          <w:color w:val="000000"/>
          <w:sz w:val="24"/>
          <w:szCs w:val="24"/>
          <w:lang w:bidi="ru-RU"/>
        </w:rPr>
        <w:t xml:space="preserve"> </w:t>
      </w:r>
      <w:r>
        <w:rPr>
          <w:color w:val="000000"/>
          <w:sz w:val="24"/>
          <w:szCs w:val="24"/>
          <w:lang w:bidi="ru-RU"/>
        </w:rPr>
        <w:t>муниципальной услуги</w:t>
      </w:r>
      <w:bookmarkEnd w:id="6"/>
    </w:p>
    <w:p w:rsidR="00B73C77" w:rsidRDefault="00B73C77" w:rsidP="00886224">
      <w:pPr>
        <w:pStyle w:val="Style8"/>
        <w:widowControl/>
        <w:numPr>
          <w:ilvl w:val="0"/>
          <w:numId w:val="28"/>
        </w:numPr>
        <w:tabs>
          <w:tab w:val="left" w:pos="1138"/>
        </w:tabs>
        <w:spacing w:line="274" w:lineRule="exact"/>
        <w:ind w:firstLine="709"/>
        <w:rPr>
          <w:rStyle w:val="FontStyle63"/>
          <w:rFonts w:eastAsia="Arial"/>
        </w:rPr>
      </w:pPr>
      <w:r>
        <w:rPr>
          <w:rStyle w:val="FontStyle63"/>
          <w:rFonts w:eastAsia="Arial"/>
        </w:rPr>
        <w:t>Срок предоставления муниципальной услуги составляет 7 рабочих дней со дня получения Администрацией заявления о выдаче разрешения на ввод объекта в эксплуатацию.</w:t>
      </w:r>
    </w:p>
    <w:p w:rsidR="00B73C77" w:rsidRPr="001A74DB" w:rsidRDefault="00B73C77" w:rsidP="00886224">
      <w:pPr>
        <w:numPr>
          <w:ilvl w:val="8"/>
          <w:numId w:val="28"/>
        </w:numPr>
        <w:autoSpaceDE w:val="0"/>
        <w:autoSpaceDN w:val="0"/>
        <w:adjustRightInd w:val="0"/>
        <w:spacing w:after="0" w:line="240" w:lineRule="auto"/>
        <w:jc w:val="both"/>
        <w:rPr>
          <w:rFonts w:ascii="Arial" w:hAnsi="Arial" w:cs="Arial"/>
        </w:rPr>
      </w:pPr>
      <w:r w:rsidRPr="001A74DB">
        <w:rPr>
          <w:rFonts w:ascii="Arial" w:hAnsi="Arial" w:cs="Arial"/>
        </w:rPr>
        <w:t xml:space="preserve">В случае предоставления заявителем документов, указанных в </w:t>
      </w:r>
      <w:hyperlink r:id="rId16" w:history="1">
        <w:r w:rsidRPr="001A74DB">
          <w:rPr>
            <w:rFonts w:ascii="Arial" w:hAnsi="Arial" w:cs="Arial"/>
          </w:rPr>
          <w:t>пункте 2</w:t>
        </w:r>
      </w:hyperlink>
      <w:r w:rsidRPr="001A74DB">
        <w:rPr>
          <w:rFonts w:ascii="Arial" w:hAnsi="Arial" w:cs="Arial"/>
        </w:rPr>
        <w:t>1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B73C77" w:rsidRPr="001A74DB" w:rsidRDefault="00B73C77" w:rsidP="00B73C77">
      <w:pPr>
        <w:pStyle w:val="ConsPlusNormal"/>
        <w:ind w:firstLine="540"/>
        <w:jc w:val="both"/>
        <w:rPr>
          <w:sz w:val="24"/>
          <w:szCs w:val="24"/>
        </w:rPr>
      </w:pPr>
      <w:r w:rsidRPr="001A74DB">
        <w:rPr>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B73C77" w:rsidRPr="001A74DB" w:rsidRDefault="00B73C77" w:rsidP="00B73C77">
      <w:pPr>
        <w:pStyle w:val="ConsPlusNormal"/>
        <w:ind w:firstLine="540"/>
        <w:jc w:val="both"/>
        <w:rPr>
          <w:sz w:val="24"/>
          <w:szCs w:val="24"/>
        </w:rPr>
      </w:pPr>
      <w:r w:rsidRPr="001A74DB">
        <w:rPr>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B73C77" w:rsidRPr="00FA106A" w:rsidRDefault="00B73C77" w:rsidP="00B73C77">
      <w:pPr>
        <w:pStyle w:val="32"/>
        <w:numPr>
          <w:ilvl w:val="8"/>
          <w:numId w:val="0"/>
        </w:numPr>
        <w:shd w:val="clear" w:color="auto" w:fill="auto"/>
        <w:spacing w:before="0" w:after="240" w:line="274" w:lineRule="exact"/>
        <w:ind w:right="600"/>
        <w:jc w:val="left"/>
        <w:rPr>
          <w:sz w:val="24"/>
          <w:szCs w:val="24"/>
        </w:rPr>
      </w:pPr>
      <w:r>
        <w:rPr>
          <w:color w:val="000000"/>
          <w:sz w:val="24"/>
          <w:szCs w:val="24"/>
          <w:lang w:bidi="ru-RU"/>
        </w:rPr>
        <w:t xml:space="preserve">Глава 8. </w:t>
      </w:r>
      <w:r w:rsidRPr="00FA106A">
        <w:rPr>
          <w:color w:val="000000"/>
          <w:sz w:val="24"/>
          <w:szCs w:val="24"/>
          <w:lang w:bidi="ru-RU"/>
        </w:rPr>
        <w:t>Переч</w:t>
      </w:r>
      <w:r>
        <w:rPr>
          <w:color w:val="000000"/>
          <w:sz w:val="24"/>
          <w:szCs w:val="24"/>
          <w:lang w:bidi="ru-RU"/>
        </w:rPr>
        <w:t xml:space="preserve">ень нормативных правовых актов, </w:t>
      </w:r>
      <w:r w:rsidRPr="00FA106A">
        <w:rPr>
          <w:color w:val="000000"/>
          <w:sz w:val="24"/>
          <w:szCs w:val="24"/>
          <w:lang w:bidi="ru-RU"/>
        </w:rPr>
        <w:t>регулирующих</w:t>
      </w:r>
      <w:r>
        <w:rPr>
          <w:color w:val="000000"/>
          <w:sz w:val="24"/>
          <w:szCs w:val="24"/>
          <w:lang w:bidi="ru-RU"/>
        </w:rPr>
        <w:t xml:space="preserve"> отношения, возникающие в связи </w:t>
      </w:r>
      <w:r w:rsidRPr="00FA106A">
        <w:rPr>
          <w:color w:val="000000"/>
          <w:sz w:val="24"/>
          <w:szCs w:val="24"/>
          <w:lang w:bidi="ru-RU"/>
        </w:rPr>
        <w:t xml:space="preserve">с предоставлением </w:t>
      </w:r>
      <w:r>
        <w:rPr>
          <w:color w:val="000000"/>
          <w:sz w:val="24"/>
          <w:szCs w:val="24"/>
          <w:lang w:bidi="ru-RU"/>
        </w:rPr>
        <w:t>муниципальной услуги</w:t>
      </w:r>
    </w:p>
    <w:p w:rsidR="00B73C77" w:rsidRPr="00FA106A" w:rsidRDefault="00B73C77" w:rsidP="00886224">
      <w:pPr>
        <w:widowControl w:val="0"/>
        <w:numPr>
          <w:ilvl w:val="0"/>
          <w:numId w:val="4"/>
        </w:numPr>
        <w:tabs>
          <w:tab w:val="left" w:pos="1076"/>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в соответствии </w:t>
      </w:r>
      <w:proofErr w:type="gramStart"/>
      <w:r w:rsidRPr="00FA106A">
        <w:rPr>
          <w:rFonts w:ascii="Arial" w:hAnsi="Arial" w:cs="Arial"/>
          <w:color w:val="000000"/>
          <w:lang w:bidi="ru-RU"/>
        </w:rPr>
        <w:t>с</w:t>
      </w:r>
      <w:proofErr w:type="gramEnd"/>
      <w:r w:rsidRPr="00FA106A">
        <w:rPr>
          <w:rFonts w:ascii="Arial" w:hAnsi="Arial" w:cs="Arial"/>
          <w:color w:val="000000"/>
          <w:lang w:bidi="ru-RU"/>
        </w:rPr>
        <w:t>:</w:t>
      </w:r>
    </w:p>
    <w:p w:rsidR="00B73C77" w:rsidRPr="00B4094B" w:rsidRDefault="00B73C77" w:rsidP="00886224">
      <w:pPr>
        <w:widowControl w:val="0"/>
        <w:numPr>
          <w:ilvl w:val="0"/>
          <w:numId w:val="3"/>
        </w:numPr>
        <w:tabs>
          <w:tab w:val="left" w:pos="871"/>
        </w:tabs>
        <w:spacing w:after="0" w:line="274" w:lineRule="exact"/>
        <w:ind w:firstLine="580"/>
        <w:jc w:val="both"/>
        <w:rPr>
          <w:rFonts w:ascii="Arial" w:hAnsi="Arial" w:cs="Arial"/>
        </w:rPr>
      </w:pPr>
      <w:r w:rsidRPr="00FA106A">
        <w:rPr>
          <w:rFonts w:ascii="Arial" w:hAnsi="Arial" w:cs="Arial"/>
          <w:color w:val="000000"/>
          <w:lang w:bidi="ru-RU"/>
        </w:rPr>
        <w:t>Градостроительным кодексом Российской Федерации («Российская газета», № 290, 30.12.2004);</w:t>
      </w:r>
    </w:p>
    <w:p w:rsidR="00B73C77" w:rsidRPr="00B4094B" w:rsidRDefault="00B73C77" w:rsidP="00886224">
      <w:pPr>
        <w:numPr>
          <w:ilvl w:val="8"/>
          <w:numId w:val="3"/>
        </w:numPr>
        <w:spacing w:after="0" w:line="240" w:lineRule="auto"/>
        <w:ind w:firstLine="580"/>
        <w:jc w:val="both"/>
        <w:rPr>
          <w:rFonts w:ascii="Arial" w:hAnsi="Arial" w:cs="Arial"/>
        </w:rPr>
      </w:pPr>
      <w:r w:rsidRPr="00E03668">
        <w:t xml:space="preserve">- </w:t>
      </w:r>
      <w:r w:rsidRPr="00B4094B">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73C77" w:rsidRPr="00FA106A" w:rsidRDefault="00B73C77" w:rsidP="00886224">
      <w:pPr>
        <w:widowControl w:val="0"/>
        <w:numPr>
          <w:ilvl w:val="0"/>
          <w:numId w:val="3"/>
        </w:numPr>
        <w:tabs>
          <w:tab w:val="left" w:pos="291"/>
        </w:tabs>
        <w:spacing w:after="0" w:line="274" w:lineRule="exact"/>
        <w:ind w:firstLine="580"/>
        <w:jc w:val="both"/>
        <w:rPr>
          <w:rFonts w:ascii="Arial" w:hAnsi="Arial" w:cs="Arial"/>
        </w:rPr>
      </w:pPr>
      <w:r w:rsidRPr="00FA106A">
        <w:rPr>
          <w:rFonts w:ascii="Arial" w:hAnsi="Arial" w:cs="Arial"/>
          <w:color w:val="000000"/>
          <w:lang w:bidi="ru-RU"/>
        </w:rPr>
        <w:t xml:space="preserve">Федеральным законом от 27 июля 2010 года № 210-ФЗ «Об организации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(Собрание законодательства Российской Федерации, 2010, № 31, ст. 4179);</w:t>
      </w:r>
    </w:p>
    <w:p w:rsidR="00B73C77" w:rsidRPr="00B4094B" w:rsidRDefault="00B73C77" w:rsidP="00886224">
      <w:pPr>
        <w:widowControl w:val="0"/>
        <w:numPr>
          <w:ilvl w:val="0"/>
          <w:numId w:val="3"/>
        </w:numPr>
        <w:tabs>
          <w:tab w:val="left" w:pos="767"/>
        </w:tabs>
        <w:spacing w:after="0" w:line="278" w:lineRule="exact"/>
        <w:ind w:firstLine="580"/>
        <w:jc w:val="both"/>
        <w:rPr>
          <w:rFonts w:ascii="Arial" w:hAnsi="Arial" w:cs="Arial"/>
        </w:rPr>
      </w:pPr>
      <w:r w:rsidRPr="00FA106A">
        <w:rPr>
          <w:rFonts w:ascii="Arial" w:hAnsi="Arial" w:cs="Arial"/>
          <w:color w:val="000000"/>
          <w:lang w:bidi="ru-RU"/>
        </w:rPr>
        <w:t>Федеральным законом от 2 мая 2006 года № 59-ФЗ «О порядке рассмотрения обращений граждан Российской Федерации» («Российская газета», № 95, 05.05.2006);</w:t>
      </w:r>
    </w:p>
    <w:p w:rsidR="00B73C77" w:rsidRPr="00B4094B" w:rsidRDefault="00B73C77" w:rsidP="00886224">
      <w:pPr>
        <w:numPr>
          <w:ilvl w:val="8"/>
          <w:numId w:val="3"/>
        </w:numPr>
        <w:spacing w:after="0" w:line="240" w:lineRule="auto"/>
        <w:jc w:val="both"/>
        <w:rPr>
          <w:rFonts w:ascii="Arial" w:hAnsi="Arial" w:cs="Arial"/>
        </w:rPr>
      </w:pPr>
      <w:r>
        <w:t xml:space="preserve">- </w:t>
      </w:r>
      <w:r w:rsidRPr="00B4094B">
        <w:rPr>
          <w:rFonts w:ascii="Arial" w:hAnsi="Arial" w:cs="Arial"/>
        </w:rPr>
        <w:t>Федеральным законом от 27 июля 2006 года № 152-ФЗ «О персональных данных» (Собрание законодательства Российской Федерации, 2006 № 31 (1 ч.), ст. 3451);</w:t>
      </w:r>
    </w:p>
    <w:p w:rsidR="00B73C77" w:rsidRPr="00B4094B" w:rsidRDefault="00B73C77" w:rsidP="00886224">
      <w:pPr>
        <w:numPr>
          <w:ilvl w:val="8"/>
          <w:numId w:val="3"/>
        </w:numPr>
        <w:spacing w:after="0" w:line="240" w:lineRule="auto"/>
        <w:ind w:firstLine="580"/>
        <w:jc w:val="both"/>
        <w:rPr>
          <w:rFonts w:ascii="Arial" w:hAnsi="Arial" w:cs="Arial"/>
        </w:rPr>
      </w:pPr>
      <w:r w:rsidRPr="00B4094B">
        <w:rPr>
          <w:rFonts w:ascii="Arial" w:hAnsi="Arial" w:cs="Arial"/>
        </w:rPr>
        <w:t>- Федеральным законом от 27 июля 2006 года N 149-ФЗ "Об информации, информационных технологиях и о защите информации" ("Российская газета", 29 июля 2006 года, N 165);</w:t>
      </w:r>
    </w:p>
    <w:p w:rsidR="00B73C77" w:rsidRPr="000C033B" w:rsidRDefault="00B73C77" w:rsidP="00886224">
      <w:pPr>
        <w:widowControl w:val="0"/>
        <w:numPr>
          <w:ilvl w:val="0"/>
          <w:numId w:val="3"/>
        </w:numPr>
        <w:tabs>
          <w:tab w:val="left" w:pos="767"/>
        </w:tabs>
        <w:spacing w:after="0" w:line="274" w:lineRule="exact"/>
        <w:ind w:firstLine="580"/>
        <w:jc w:val="both"/>
        <w:rPr>
          <w:rFonts w:ascii="Arial" w:hAnsi="Arial" w:cs="Arial"/>
        </w:rPr>
      </w:pPr>
      <w:r w:rsidRPr="00FA106A">
        <w:rPr>
          <w:rFonts w:ascii="Arial" w:hAnsi="Arial" w:cs="Arial"/>
          <w:color w:val="000000"/>
          <w:lang w:bidi="ru-RU"/>
        </w:rPr>
        <w:t>Приказ</w:t>
      </w:r>
      <w:r>
        <w:rPr>
          <w:rFonts w:ascii="Arial" w:hAnsi="Arial" w:cs="Arial"/>
          <w:color w:val="000000"/>
          <w:lang w:bidi="ru-RU"/>
        </w:rPr>
        <w:t>ом</w:t>
      </w:r>
      <w:r w:rsidRPr="00FA106A">
        <w:rPr>
          <w:rFonts w:ascii="Arial" w:hAnsi="Arial" w:cs="Arial"/>
          <w:color w:val="000000"/>
          <w:lang w:bidi="ru-RU"/>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FA106A">
        <w:rPr>
          <w:rFonts w:ascii="Arial" w:hAnsi="Arial" w:cs="Arial"/>
          <w:color w:val="000000"/>
          <w:lang w:bidi="ru-RU"/>
        </w:rPr>
        <w:t>пр</w:t>
      </w:r>
      <w:proofErr w:type="spellEnd"/>
      <w:proofErr w:type="gramEnd"/>
      <w:r w:rsidRPr="00FA106A">
        <w:rPr>
          <w:rFonts w:ascii="Arial" w:hAnsi="Arial" w:cs="Arial"/>
          <w:color w:val="000000"/>
          <w:lang w:bidi="ru-RU"/>
        </w:rPr>
        <w:t xml:space="preserve"> «Об утверждении формы разрешения на строительство и формы на ввод объекта в эксплуатацию»;</w:t>
      </w:r>
    </w:p>
    <w:p w:rsidR="00B73C77" w:rsidRDefault="00B73C77" w:rsidP="00B73C77">
      <w:pPr>
        <w:ind w:firstLine="580"/>
        <w:jc w:val="both"/>
        <w:rPr>
          <w:rFonts w:ascii="Arial" w:hAnsi="Arial" w:cs="Arial"/>
        </w:rPr>
      </w:pPr>
      <w:r w:rsidRPr="00573753">
        <w:rPr>
          <w:rFonts w:ascii="Arial" w:hAnsi="Arial" w:cs="Arial"/>
        </w:rPr>
        <w:t xml:space="preserve">- Уставом </w:t>
      </w:r>
      <w:r>
        <w:rPr>
          <w:rFonts w:ascii="Arial" w:hAnsi="Arial" w:cs="Arial"/>
        </w:rPr>
        <w:t>Звериноголовского района</w:t>
      </w:r>
      <w:r w:rsidRPr="00573753">
        <w:rPr>
          <w:rFonts w:ascii="Arial" w:hAnsi="Arial" w:cs="Arial"/>
        </w:rPr>
        <w:t xml:space="preserve"> Курганской области</w:t>
      </w:r>
      <w:r>
        <w:rPr>
          <w:rFonts w:ascii="Arial" w:hAnsi="Arial" w:cs="Arial"/>
        </w:rPr>
        <w:t xml:space="preserve"> (Информационный бюллетень «Вестник Звериноголовского района» от 7 июня 2012 года №1(04))</w:t>
      </w:r>
      <w:r w:rsidRPr="00573753">
        <w:rPr>
          <w:rFonts w:ascii="Arial" w:hAnsi="Arial" w:cs="Arial"/>
        </w:rPr>
        <w:t>;</w:t>
      </w:r>
    </w:p>
    <w:p w:rsidR="00B73C77" w:rsidRDefault="00B73C77" w:rsidP="00B73C77">
      <w:pPr>
        <w:ind w:firstLine="580"/>
        <w:jc w:val="both"/>
        <w:rPr>
          <w:rFonts w:ascii="Arial" w:hAnsi="Arial" w:cs="Arial"/>
          <w:i/>
        </w:rPr>
      </w:pPr>
      <w:r>
        <w:rPr>
          <w:rFonts w:ascii="Arial" w:hAnsi="Arial" w:cs="Arial"/>
        </w:rPr>
        <w:t>- Решением Звериноголовской районной Думы от 2 апреля 2009 года № 635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и структурными подразделениями Звериноголовского района»</w:t>
      </w:r>
      <w:r w:rsidRPr="00AA0D71">
        <w:rPr>
          <w:rFonts w:ascii="Arial" w:hAnsi="Arial" w:cs="Arial"/>
        </w:rPr>
        <w:t xml:space="preserve"> </w:t>
      </w:r>
      <w:r>
        <w:rPr>
          <w:rFonts w:ascii="Arial" w:hAnsi="Arial" w:cs="Arial"/>
        </w:rPr>
        <w:t xml:space="preserve">(Размещено на сайте Администрации Звериноголовского района </w:t>
      </w:r>
      <w:hyperlink r:id="rId17" w:history="1">
        <w:r w:rsidRPr="00DF7FA1">
          <w:rPr>
            <w:rStyle w:val="af2"/>
            <w:rFonts w:ascii="Arial" w:hAnsi="Arial" w:cs="Arial"/>
          </w:rPr>
          <w:t>www.zverinka.kurganobl.ru</w:t>
        </w:r>
      </w:hyperlink>
      <w:r>
        <w:rPr>
          <w:rFonts w:ascii="Arial" w:hAnsi="Arial" w:cs="Arial"/>
        </w:rPr>
        <w:t>.)</w:t>
      </w:r>
      <w:r>
        <w:rPr>
          <w:rFonts w:ascii="Arial" w:hAnsi="Arial" w:cs="Arial"/>
          <w:i/>
        </w:rPr>
        <w:t>;</w:t>
      </w:r>
    </w:p>
    <w:p w:rsidR="00B73C77" w:rsidRPr="00FA106A" w:rsidRDefault="00B73C77" w:rsidP="00886224">
      <w:pPr>
        <w:widowControl w:val="0"/>
        <w:numPr>
          <w:ilvl w:val="0"/>
          <w:numId w:val="3"/>
        </w:numPr>
        <w:tabs>
          <w:tab w:val="left" w:pos="767"/>
        </w:tabs>
        <w:spacing w:after="0" w:line="274" w:lineRule="exact"/>
        <w:ind w:firstLine="580"/>
        <w:jc w:val="both"/>
        <w:rPr>
          <w:rFonts w:ascii="Arial" w:hAnsi="Arial" w:cs="Arial"/>
        </w:rPr>
      </w:pPr>
      <w:r>
        <w:rPr>
          <w:rFonts w:ascii="Arial" w:hAnsi="Arial" w:cs="Arial"/>
        </w:rPr>
        <w:t>Постановлением Администрации Звериноголовского района от 30 апреля 2015 года №128 «Об утверждении Положения об особенностях подачи и рассмотрения жалоб на решения и действия (бездействие) Администрации Звериноголовского района и ее должностных лиц ли</w:t>
      </w:r>
      <w:r w:rsidRPr="00874E0A">
        <w:rPr>
          <w:rFonts w:ascii="Arial" w:hAnsi="Arial" w:cs="Arial"/>
        </w:rPr>
        <w:t>бо</w:t>
      </w:r>
      <w:r>
        <w:rPr>
          <w:rFonts w:ascii="Arial" w:hAnsi="Arial" w:cs="Arial"/>
        </w:rPr>
        <w:t xml:space="preserve"> муниципальных служащих Администрации Звериноголовского района»</w:t>
      </w:r>
      <w:r w:rsidRPr="00874E0A">
        <w:rPr>
          <w:rFonts w:ascii="Arial" w:hAnsi="Arial" w:cs="Arial"/>
        </w:rPr>
        <w:t xml:space="preserve"> </w:t>
      </w:r>
      <w:r>
        <w:rPr>
          <w:rFonts w:ascii="Arial" w:hAnsi="Arial" w:cs="Arial"/>
        </w:rPr>
        <w:t>(Информационный бюллетень «Вестник Звериноголовского района» от 6 мая 2015 года №12(20))</w:t>
      </w:r>
      <w:r>
        <w:rPr>
          <w:rFonts w:ascii="Arial" w:hAnsi="Arial" w:cs="Arial"/>
          <w:i/>
        </w:rPr>
        <w:t>.</w:t>
      </w:r>
    </w:p>
    <w:p w:rsidR="00B73C77" w:rsidRPr="00FA106A" w:rsidRDefault="00B73C77" w:rsidP="00B73C77">
      <w:pPr>
        <w:pStyle w:val="32"/>
        <w:numPr>
          <w:ilvl w:val="8"/>
          <w:numId w:val="0"/>
        </w:numPr>
        <w:shd w:val="clear" w:color="auto" w:fill="auto"/>
        <w:spacing w:before="0" w:after="240" w:line="274" w:lineRule="exact"/>
        <w:ind w:right="95"/>
        <w:jc w:val="both"/>
        <w:rPr>
          <w:sz w:val="24"/>
          <w:szCs w:val="24"/>
        </w:rPr>
      </w:pPr>
      <w:r>
        <w:rPr>
          <w:color w:val="000000"/>
          <w:sz w:val="24"/>
          <w:szCs w:val="24"/>
          <w:lang w:bidi="ru-RU"/>
        </w:rPr>
        <w:t xml:space="preserve">Глава 9. Исчерпывающий перечень </w:t>
      </w:r>
      <w:r w:rsidRPr="00FA106A">
        <w:rPr>
          <w:color w:val="000000"/>
          <w:sz w:val="24"/>
          <w:szCs w:val="24"/>
          <w:lang w:bidi="ru-RU"/>
        </w:rPr>
        <w:t>документов, необходимых в соответствии с</w:t>
      </w:r>
      <w:r>
        <w:rPr>
          <w:color w:val="000000"/>
          <w:sz w:val="24"/>
          <w:szCs w:val="24"/>
          <w:lang w:bidi="ru-RU"/>
        </w:rPr>
        <w:t xml:space="preserve"> </w:t>
      </w:r>
      <w:r w:rsidRPr="00FA106A">
        <w:rPr>
          <w:color w:val="000000"/>
          <w:sz w:val="24"/>
          <w:szCs w:val="24"/>
          <w:lang w:bidi="ru-RU"/>
        </w:rPr>
        <w:t xml:space="preserve">нормативными правовыми актами для </w:t>
      </w:r>
      <w:r>
        <w:rPr>
          <w:color w:val="000000"/>
          <w:sz w:val="24"/>
          <w:szCs w:val="24"/>
          <w:lang w:bidi="ru-RU"/>
        </w:rPr>
        <w:t>предоставления муниципальных</w:t>
      </w:r>
      <w:r w:rsidRPr="00FA106A">
        <w:rPr>
          <w:color w:val="000000"/>
          <w:sz w:val="24"/>
          <w:szCs w:val="24"/>
          <w:lang w:bidi="ru-RU"/>
        </w:rPr>
        <w:t xml:space="preserve"> услуг и услуг, которые являются</w:t>
      </w:r>
      <w:r>
        <w:rPr>
          <w:color w:val="000000"/>
          <w:sz w:val="24"/>
          <w:szCs w:val="24"/>
          <w:lang w:bidi="ru-RU"/>
        </w:rPr>
        <w:t xml:space="preserve"> </w:t>
      </w:r>
      <w:r w:rsidRPr="00FA106A">
        <w:rPr>
          <w:color w:val="000000"/>
          <w:sz w:val="24"/>
          <w:szCs w:val="24"/>
          <w:lang w:bidi="ru-RU"/>
        </w:rPr>
        <w:t xml:space="preserve">необходимыми и обязательными для </w:t>
      </w:r>
      <w:r>
        <w:rPr>
          <w:color w:val="000000"/>
          <w:sz w:val="24"/>
          <w:szCs w:val="24"/>
          <w:lang w:bidi="ru-RU"/>
        </w:rPr>
        <w:t>предоставления муниципальной услуги</w:t>
      </w:r>
      <w:r w:rsidRPr="00FA106A">
        <w:rPr>
          <w:color w:val="000000"/>
          <w:sz w:val="24"/>
          <w:szCs w:val="24"/>
          <w:lang w:bidi="ru-RU"/>
        </w:rPr>
        <w:t>, подлежащих представлению</w:t>
      </w:r>
      <w:r>
        <w:rPr>
          <w:color w:val="000000"/>
          <w:sz w:val="24"/>
          <w:szCs w:val="24"/>
          <w:lang w:bidi="ru-RU"/>
        </w:rPr>
        <w:t xml:space="preserve"> </w:t>
      </w:r>
      <w:r w:rsidRPr="00FA106A">
        <w:rPr>
          <w:color w:val="000000"/>
          <w:sz w:val="24"/>
          <w:szCs w:val="24"/>
          <w:lang w:bidi="ru-RU"/>
        </w:rPr>
        <w:t>заявителем, способы их получения заявителем, в</w:t>
      </w:r>
      <w:r>
        <w:rPr>
          <w:color w:val="000000"/>
          <w:sz w:val="24"/>
          <w:szCs w:val="24"/>
          <w:lang w:bidi="ru-RU"/>
        </w:rPr>
        <w:t xml:space="preserve"> </w:t>
      </w:r>
      <w:r w:rsidRPr="00FA106A">
        <w:rPr>
          <w:color w:val="000000"/>
          <w:sz w:val="24"/>
          <w:szCs w:val="24"/>
          <w:lang w:bidi="ru-RU"/>
        </w:rPr>
        <w:t>том числе в электронной форме, порядок</w:t>
      </w:r>
      <w:r>
        <w:rPr>
          <w:color w:val="000000"/>
          <w:sz w:val="24"/>
          <w:szCs w:val="24"/>
          <w:lang w:bidi="ru-RU"/>
        </w:rPr>
        <w:t xml:space="preserve"> </w:t>
      </w:r>
      <w:r w:rsidRPr="00FA106A">
        <w:rPr>
          <w:color w:val="000000"/>
          <w:sz w:val="24"/>
          <w:szCs w:val="24"/>
          <w:lang w:bidi="ru-RU"/>
        </w:rPr>
        <w:t>их представления</w:t>
      </w:r>
    </w:p>
    <w:p w:rsidR="00B73C77" w:rsidRPr="00B477E0" w:rsidRDefault="00B73C77" w:rsidP="00886224">
      <w:pPr>
        <w:widowControl w:val="0"/>
        <w:numPr>
          <w:ilvl w:val="0"/>
          <w:numId w:val="4"/>
        </w:numPr>
        <w:tabs>
          <w:tab w:val="left" w:pos="1138"/>
        </w:tabs>
        <w:spacing w:after="0" w:line="274" w:lineRule="exact"/>
        <w:ind w:firstLine="580"/>
        <w:jc w:val="both"/>
        <w:rPr>
          <w:rStyle w:val="FontStyle63"/>
        </w:rPr>
      </w:pPr>
      <w:r w:rsidRPr="00B477E0">
        <w:rPr>
          <w:rStyle w:val="FontStyle63"/>
          <w:rFonts w:eastAsia="Arial"/>
        </w:rPr>
        <w:t>Заявление о выдаче разрешения на в</w:t>
      </w:r>
      <w:r>
        <w:rPr>
          <w:rStyle w:val="FontStyle63"/>
          <w:rFonts w:eastAsia="Arial"/>
        </w:rPr>
        <w:t xml:space="preserve">вод в эксплуатацию подается при </w:t>
      </w:r>
      <w:r w:rsidRPr="00B477E0">
        <w:rPr>
          <w:rStyle w:val="FontStyle63"/>
          <w:rFonts w:eastAsia="Arial"/>
        </w:rPr>
        <w:t>наличии документов, определенных Градос</w:t>
      </w:r>
      <w:r>
        <w:rPr>
          <w:rStyle w:val="FontStyle63"/>
          <w:rFonts w:eastAsia="Arial"/>
        </w:rPr>
        <w:t>троительным кодексом Российской Федерации, по рекомендуемой форме согласно приложению 1 к настоящему Административному регламенту.</w:t>
      </w:r>
    </w:p>
    <w:p w:rsidR="00B73C77" w:rsidRPr="00B477E0" w:rsidRDefault="00B73C77" w:rsidP="00886224">
      <w:pPr>
        <w:widowControl w:val="0"/>
        <w:numPr>
          <w:ilvl w:val="0"/>
          <w:numId w:val="4"/>
        </w:numPr>
        <w:tabs>
          <w:tab w:val="left" w:pos="1138"/>
        </w:tabs>
        <w:spacing w:after="0" w:line="274" w:lineRule="exact"/>
        <w:ind w:firstLine="580"/>
        <w:jc w:val="both"/>
        <w:rPr>
          <w:rStyle w:val="FontStyle63"/>
        </w:rPr>
      </w:pPr>
      <w:r w:rsidRPr="00B477E0">
        <w:rPr>
          <w:rStyle w:val="FontStyle63"/>
          <w:rFonts w:eastAsia="Arial"/>
        </w:rPr>
        <w:t>Заявление о выдаче разрешения на ввод в эксплуатацию подается</w:t>
      </w:r>
      <w:r w:rsidRPr="00B477E0">
        <w:rPr>
          <w:rStyle w:val="FontStyle63"/>
          <w:rFonts w:eastAsia="Arial"/>
        </w:rPr>
        <w:br/>
        <w:t>заявителем (его уполномоченным представителем) лично либо почтовым</w:t>
      </w:r>
      <w:r w:rsidRPr="00B477E0">
        <w:rPr>
          <w:rStyle w:val="FontStyle63"/>
          <w:rFonts w:eastAsia="Arial"/>
        </w:rPr>
        <w:br/>
        <w:t xml:space="preserve">отправлением в адрес </w:t>
      </w:r>
      <w:r>
        <w:rPr>
          <w:rStyle w:val="FontStyle63"/>
          <w:rFonts w:eastAsia="Arial"/>
        </w:rPr>
        <w:t>Администрации</w:t>
      </w:r>
      <w:r w:rsidRPr="00B477E0">
        <w:rPr>
          <w:rStyle w:val="FontStyle63"/>
          <w:rFonts w:eastAsia="Arial"/>
        </w:rPr>
        <w:t xml:space="preserve">, а также путем направления их в адрес </w:t>
      </w:r>
      <w:r>
        <w:rPr>
          <w:rStyle w:val="FontStyle63"/>
          <w:rFonts w:eastAsia="Arial"/>
        </w:rPr>
        <w:t xml:space="preserve">Администрации </w:t>
      </w:r>
      <w:r w:rsidRPr="00B477E0">
        <w:rPr>
          <w:rStyle w:val="FontStyle63"/>
          <w:rFonts w:eastAsia="Arial"/>
        </w:rPr>
        <w:t>посредством использования государственной</w:t>
      </w:r>
      <w:r>
        <w:rPr>
          <w:rStyle w:val="FontStyle63"/>
          <w:rFonts w:eastAsia="Arial"/>
        </w:rPr>
        <w:t xml:space="preserve"> информационной системы «Единый </w:t>
      </w:r>
      <w:r w:rsidRPr="00B477E0">
        <w:rPr>
          <w:rStyle w:val="FontStyle63"/>
          <w:rFonts w:eastAsia="Arial"/>
        </w:rPr>
        <w:t>портал государственных и муниципальных ус</w:t>
      </w:r>
      <w:r>
        <w:rPr>
          <w:rStyle w:val="FontStyle63"/>
          <w:rFonts w:eastAsia="Arial"/>
        </w:rPr>
        <w:t xml:space="preserve">луг (функций)» в сети Интернет. </w:t>
      </w:r>
      <w:r w:rsidRPr="00B477E0">
        <w:rPr>
          <w:rStyle w:val="FontStyle63"/>
          <w:rFonts w:eastAsia="Arial"/>
        </w:rPr>
        <w:t>Заявление о выдаче разрешения на ввод в экспл</w:t>
      </w:r>
      <w:r>
        <w:rPr>
          <w:rStyle w:val="FontStyle63"/>
          <w:rFonts w:eastAsia="Arial"/>
        </w:rPr>
        <w:t xml:space="preserve">уатацию может быть подано через </w:t>
      </w:r>
      <w:r w:rsidRPr="00B477E0">
        <w:rPr>
          <w:rStyle w:val="FontStyle63"/>
          <w:rFonts w:eastAsia="Arial"/>
        </w:rPr>
        <w:lastRenderedPageBreak/>
        <w:t>государственное бюджетное учреждение Курганской области «Многофункциона</w:t>
      </w:r>
      <w:r>
        <w:rPr>
          <w:rStyle w:val="FontStyle63"/>
          <w:rFonts w:eastAsia="Arial"/>
        </w:rPr>
        <w:t xml:space="preserve">льный </w:t>
      </w:r>
      <w:r w:rsidRPr="00B477E0">
        <w:rPr>
          <w:rStyle w:val="FontStyle63"/>
          <w:rFonts w:eastAsia="Arial"/>
        </w:rPr>
        <w:t>центр по предоставлению государственных и муниципальных услуг.</w:t>
      </w:r>
    </w:p>
    <w:p w:rsidR="00B73C77" w:rsidRPr="00FA0ED8" w:rsidRDefault="00B73C77" w:rsidP="00886224">
      <w:pPr>
        <w:widowControl w:val="0"/>
        <w:numPr>
          <w:ilvl w:val="0"/>
          <w:numId w:val="4"/>
        </w:numPr>
        <w:tabs>
          <w:tab w:val="left" w:pos="1138"/>
        </w:tabs>
        <w:spacing w:after="0" w:line="274" w:lineRule="exact"/>
        <w:ind w:firstLine="580"/>
        <w:jc w:val="both"/>
        <w:rPr>
          <w:rStyle w:val="FontStyle63"/>
        </w:rPr>
      </w:pPr>
      <w:r w:rsidRPr="00B477E0">
        <w:rPr>
          <w:rStyle w:val="FontStyle63"/>
          <w:rFonts w:eastAsia="Arial"/>
        </w:rPr>
        <w:t>К заявлению о выдаче разрешения на</w:t>
      </w:r>
      <w:r>
        <w:rPr>
          <w:rStyle w:val="FontStyle63"/>
          <w:rFonts w:eastAsia="Arial"/>
        </w:rPr>
        <w:t xml:space="preserve"> ввод в эксплуатацию</w:t>
      </w:r>
      <w:r w:rsidRPr="00B477E0">
        <w:rPr>
          <w:rStyle w:val="FontStyle63"/>
          <w:rFonts w:eastAsia="Arial"/>
        </w:rPr>
        <w:t xml:space="preserve"> прилагаются:</w:t>
      </w:r>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r>
        <w:rPr>
          <w:rStyle w:val="FontStyle63"/>
          <w:rFonts w:eastAsia="Arial"/>
        </w:rPr>
        <w:t>акт приемки объекта капитального строительства (в случае осуществления строительства или реконструкции на основании договора);</w:t>
      </w:r>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bookmarkStart w:id="7" w:name="bookmark0"/>
      <w:bookmarkEnd w:id="7"/>
      <w:r>
        <w:rPr>
          <w:rStyle w:val="FontStyle63"/>
          <w:rFonts w:eastAsia="Arial"/>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proofErr w:type="gramStart"/>
      <w:r w:rsidRPr="00176C60">
        <w:rPr>
          <w:rStyle w:val="FontStyle63"/>
          <w:rFonts w:eastAsia="Arial"/>
        </w:rPr>
        <w:t>документ, подтверждающий соответст</w:t>
      </w:r>
      <w:r>
        <w:rPr>
          <w:rStyle w:val="FontStyle63"/>
          <w:rFonts w:eastAsia="Arial"/>
        </w:rPr>
        <w:t xml:space="preserve">вие параметров построенного или </w:t>
      </w:r>
      <w:r w:rsidRPr="00176C60">
        <w:rPr>
          <w:rStyle w:val="FontStyle63"/>
          <w:rFonts w:eastAsia="Arial"/>
        </w:rPr>
        <w:t>реконструированного объекта капитального строител</w:t>
      </w:r>
      <w:r>
        <w:rPr>
          <w:rStyle w:val="FontStyle63"/>
          <w:rFonts w:eastAsia="Arial"/>
        </w:rPr>
        <w:t xml:space="preserve">ьства проектной документации, в </w:t>
      </w:r>
      <w:r w:rsidRPr="00176C60">
        <w:rPr>
          <w:rStyle w:val="FontStyle63"/>
          <w:rFonts w:eastAsia="Arial"/>
        </w:rPr>
        <w:t>том числе требованиям энергетической эффективности и требован</w:t>
      </w:r>
      <w:r>
        <w:rPr>
          <w:rStyle w:val="FontStyle63"/>
          <w:rFonts w:eastAsia="Arial"/>
        </w:rPr>
        <w:t xml:space="preserve">иям оснащенности </w:t>
      </w:r>
      <w:r w:rsidRPr="00176C60">
        <w:rPr>
          <w:rStyle w:val="FontStyle63"/>
          <w:rFonts w:eastAsia="Arial"/>
        </w:rPr>
        <w:t>объекта капитального строительства приборами уч</w:t>
      </w:r>
      <w:r>
        <w:rPr>
          <w:rStyle w:val="FontStyle63"/>
          <w:rFonts w:eastAsia="Arial"/>
        </w:rPr>
        <w:t xml:space="preserve">ета используемых энергетических </w:t>
      </w:r>
      <w:r w:rsidRPr="00176C60">
        <w:rPr>
          <w:rStyle w:val="FontStyle63"/>
          <w:rFonts w:eastAsia="Arial"/>
        </w:rPr>
        <w:t>ресурсов, и подписанный лицом, осуще</w:t>
      </w:r>
      <w:r>
        <w:rPr>
          <w:rStyle w:val="FontStyle63"/>
          <w:rFonts w:eastAsia="Arial"/>
        </w:rPr>
        <w:t xml:space="preserve">ствляющим строительство (лицом, </w:t>
      </w:r>
      <w:r w:rsidRPr="00176C60">
        <w:rPr>
          <w:rStyle w:val="FontStyle63"/>
          <w:rFonts w:eastAsia="Arial"/>
        </w:rPr>
        <w:t>осуществляющим строительство, и заявителем или техническим заказчиком в случае</w:t>
      </w:r>
      <w:r w:rsidRPr="00176C60">
        <w:rPr>
          <w:rStyle w:val="FontStyle63"/>
          <w:rFonts w:eastAsia="Arial"/>
        </w:rPr>
        <w:br/>
        <w:t>осуществления строительства или реконструкции</w:t>
      </w:r>
      <w:r>
        <w:rPr>
          <w:rStyle w:val="FontStyle63"/>
          <w:rFonts w:eastAsia="Arial"/>
        </w:rPr>
        <w:t xml:space="preserve"> на основании договора, а также </w:t>
      </w:r>
      <w:r w:rsidRPr="00176C60">
        <w:rPr>
          <w:rStyle w:val="FontStyle63"/>
          <w:rFonts w:eastAsia="Arial"/>
        </w:rPr>
        <w:t>лицом, осуществляющим строительный к</w:t>
      </w:r>
      <w:r>
        <w:rPr>
          <w:rStyle w:val="FontStyle63"/>
          <w:rFonts w:eastAsia="Arial"/>
        </w:rPr>
        <w:t>онтроль, в случае осуществления</w:t>
      </w:r>
      <w:proofErr w:type="gramEnd"/>
      <w:r>
        <w:rPr>
          <w:rStyle w:val="FontStyle63"/>
          <w:rFonts w:eastAsia="Arial"/>
        </w:rPr>
        <w:t xml:space="preserve"> </w:t>
      </w:r>
      <w:r w:rsidRPr="00176C60">
        <w:rPr>
          <w:rStyle w:val="FontStyle63"/>
          <w:rFonts w:eastAsia="Arial"/>
        </w:rPr>
        <w:t>строительного контроля на основании до</w:t>
      </w:r>
      <w:r>
        <w:rPr>
          <w:rStyle w:val="FontStyle63"/>
          <w:rFonts w:eastAsia="Arial"/>
        </w:rPr>
        <w:t xml:space="preserve">говора), за исключением случаев </w:t>
      </w:r>
      <w:r w:rsidRPr="00176C60">
        <w:rPr>
          <w:rStyle w:val="FontStyle63"/>
          <w:rFonts w:eastAsia="Arial"/>
        </w:rPr>
        <w:t>осуществления строительства или реконструкции объектов</w:t>
      </w:r>
      <w:r>
        <w:rPr>
          <w:rStyle w:val="FontStyle63"/>
          <w:rFonts w:eastAsia="Arial"/>
        </w:rPr>
        <w:t xml:space="preserve"> индивидуального </w:t>
      </w:r>
      <w:r w:rsidRPr="00176C60">
        <w:rPr>
          <w:rStyle w:val="FontStyle63"/>
          <w:rFonts w:eastAsia="Arial"/>
        </w:rPr>
        <w:t>жилищного строительства;</w:t>
      </w:r>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r w:rsidRPr="00176C60">
        <w:rPr>
          <w:rStyle w:val="FontStyle63"/>
          <w:rFonts w:eastAsia="Arial"/>
        </w:rPr>
        <w:t>документы, подтверждающие соответствие построенного или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proofErr w:type="gramStart"/>
      <w:r w:rsidRPr="00176C60">
        <w:rPr>
          <w:rStyle w:val="FontStyle63"/>
          <w:rFonts w:eastAsia="Arial"/>
        </w:rPr>
        <w:t>схема, отображающая расположение построенного или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или техническим заказчиком в случае осуществления строительства, реконструкции на основании договора), за исключением случаев строительства или реконструкции линейного объекта;</w:t>
      </w:r>
      <w:proofErr w:type="gramEnd"/>
    </w:p>
    <w:p w:rsidR="00B73C77" w:rsidRDefault="00B73C77" w:rsidP="00886224">
      <w:pPr>
        <w:pStyle w:val="Style8"/>
        <w:widowControl/>
        <w:numPr>
          <w:ilvl w:val="0"/>
          <w:numId w:val="7"/>
        </w:numPr>
        <w:tabs>
          <w:tab w:val="left" w:pos="989"/>
        </w:tabs>
        <w:spacing w:line="274" w:lineRule="exact"/>
        <w:ind w:firstLine="567"/>
        <w:rPr>
          <w:rStyle w:val="FontStyle63"/>
          <w:rFonts w:eastAsia="Arial"/>
        </w:rPr>
      </w:pPr>
      <w:r>
        <w:rPr>
          <w:rStyle w:val="FontStyle63"/>
          <w:rFonts w:eastAsia="Arial"/>
        </w:rPr>
        <w:t>д</w:t>
      </w:r>
      <w:r w:rsidRPr="00176C60">
        <w:rPr>
          <w:rStyle w:val="FontStyle63"/>
          <w:rFonts w:eastAsia="Arial"/>
        </w:rPr>
        <w:t xml:space="preserve">окумент, подтверждающий заключение </w:t>
      </w:r>
      <w:proofErr w:type="gramStart"/>
      <w:r w:rsidRPr="00176C60">
        <w:rPr>
          <w:rStyle w:val="FontStyle63"/>
          <w:rFonts w:eastAsia="Arial"/>
        </w:rPr>
        <w:t>договора обязательного страхования гражданской ответственности владельца опасного объекта</w:t>
      </w:r>
      <w:proofErr w:type="gramEnd"/>
      <w:r w:rsidRPr="00176C60">
        <w:rPr>
          <w:rStyle w:val="FontStyle63"/>
          <w:rFonts w:eastAsia="Arial"/>
        </w:rPr>
        <w:t xml:space="preserve"> за причинение вреда в результате аварии на опасном объекте в соответствии с </w:t>
      </w:r>
      <w:hyperlink r:id="rId18" w:history="1">
        <w:r w:rsidRPr="00176C60">
          <w:rPr>
            <w:rStyle w:val="FontStyle63"/>
            <w:rFonts w:eastAsia="Arial"/>
          </w:rPr>
          <w:t xml:space="preserve">законодательством </w:t>
        </w:r>
      </w:hyperlink>
      <w:r w:rsidRPr="00176C60">
        <w:rPr>
          <w:rStyle w:val="FontStyle63"/>
          <w:rFonts w:eastAsia="Arial"/>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73C77" w:rsidRPr="00176C60" w:rsidRDefault="00B73C77" w:rsidP="00886224">
      <w:pPr>
        <w:pStyle w:val="Style8"/>
        <w:widowControl/>
        <w:numPr>
          <w:ilvl w:val="0"/>
          <w:numId w:val="7"/>
        </w:numPr>
        <w:tabs>
          <w:tab w:val="left" w:pos="989"/>
        </w:tabs>
        <w:spacing w:line="274" w:lineRule="exact"/>
        <w:ind w:firstLine="567"/>
        <w:rPr>
          <w:rStyle w:val="FontStyle63"/>
          <w:rFonts w:eastAsia="Arial"/>
        </w:rPr>
      </w:pPr>
      <w:r w:rsidRPr="00176C60">
        <w:rPr>
          <w:rStyle w:val="FontStyle63"/>
          <w:rFonts w:eastAsia="Arial"/>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73C77" w:rsidRDefault="00B73C77" w:rsidP="00886224">
      <w:pPr>
        <w:pStyle w:val="Style8"/>
        <w:widowControl/>
        <w:numPr>
          <w:ilvl w:val="0"/>
          <w:numId w:val="8"/>
        </w:numPr>
        <w:tabs>
          <w:tab w:val="left" w:pos="1109"/>
        </w:tabs>
        <w:spacing w:line="274" w:lineRule="exact"/>
        <w:ind w:firstLine="567"/>
        <w:rPr>
          <w:rStyle w:val="FontStyle63"/>
          <w:rFonts w:eastAsia="Arial"/>
        </w:rPr>
      </w:pPr>
      <w:r>
        <w:rPr>
          <w:rStyle w:val="FontStyle63"/>
          <w:rFonts w:eastAsia="Arial"/>
        </w:rPr>
        <w:t xml:space="preserve">Указанный в </w:t>
      </w:r>
      <w:hyperlink w:anchor="bookmark0" w:history="1">
        <w:r>
          <w:rPr>
            <w:rStyle w:val="FontStyle63"/>
            <w:rFonts w:eastAsia="Arial"/>
          </w:rPr>
          <w:t xml:space="preserve">подпункте </w:t>
        </w:r>
      </w:hyperlink>
      <w:r>
        <w:rPr>
          <w:rStyle w:val="FontStyle63"/>
          <w:rFonts w:eastAsia="Arial"/>
        </w:rPr>
        <w:t xml:space="preserve">5 пункта 21 документ должен соответствовать требованиям, установленным </w:t>
      </w:r>
      <w:hyperlink r:id="rId19" w:history="1">
        <w:r w:rsidRPr="00916525">
          <w:rPr>
            <w:rStyle w:val="FontStyle63"/>
            <w:rFonts w:eastAsia="Arial"/>
          </w:rPr>
          <w:t>частью 3.1 статьи 55</w:t>
        </w:r>
      </w:hyperlink>
      <w:r>
        <w:rPr>
          <w:rStyle w:val="FontStyle63"/>
          <w:rFonts w:eastAsia="Arial"/>
        </w:rPr>
        <w:t xml:space="preserve"> Градостроительного Кодекса Российской Федерации.</w:t>
      </w:r>
    </w:p>
    <w:p w:rsidR="00B73C77" w:rsidRDefault="00B73C77" w:rsidP="00886224">
      <w:pPr>
        <w:pStyle w:val="Style8"/>
        <w:widowControl/>
        <w:numPr>
          <w:ilvl w:val="0"/>
          <w:numId w:val="8"/>
        </w:numPr>
        <w:tabs>
          <w:tab w:val="left" w:pos="1109"/>
        </w:tabs>
        <w:spacing w:line="274" w:lineRule="exact"/>
        <w:ind w:firstLine="567"/>
        <w:rPr>
          <w:rStyle w:val="FontStyle63"/>
          <w:rFonts w:eastAsia="Arial"/>
        </w:rPr>
      </w:pPr>
      <w:proofErr w:type="gramStart"/>
      <w:r>
        <w:rPr>
          <w:rStyle w:val="FontStyle63"/>
          <w:rFonts w:eastAsia="Arial"/>
        </w:rPr>
        <w:t>В соответствии с</w:t>
      </w:r>
      <w:hyperlink r:id="rId20" w:history="1">
        <w:r w:rsidRPr="006F677B">
          <w:rPr>
            <w:rStyle w:val="FontStyle63"/>
            <w:rFonts w:eastAsia="Arial"/>
          </w:rPr>
          <w:t xml:space="preserve"> частью 4 статьи 55 </w:t>
        </w:r>
      </w:hyperlink>
      <w:r>
        <w:rPr>
          <w:rStyle w:val="FontStyle63"/>
          <w:rFonts w:eastAsia="Arial"/>
        </w:rPr>
        <w:t>Градостроительного Кодекса Российской Федерации Правительством Российской Федерации могут устанавливаться помимо предусмотренных пунктом 21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B73C77" w:rsidRPr="00C11AEE" w:rsidRDefault="00B73C77" w:rsidP="00B73C77">
      <w:pPr>
        <w:pStyle w:val="Style8"/>
        <w:widowControl/>
        <w:spacing w:line="274" w:lineRule="exact"/>
        <w:rPr>
          <w:rFonts w:ascii="Arial" w:eastAsia="Arial" w:hAnsi="Arial" w:cs="Arial"/>
        </w:rPr>
      </w:pPr>
      <w:r>
        <w:rPr>
          <w:rStyle w:val="FontStyle63"/>
          <w:rFonts w:eastAsia="Arial"/>
        </w:rPr>
        <w:tab/>
        <w:t>24.</w:t>
      </w:r>
      <w:r>
        <w:rPr>
          <w:rStyle w:val="FontStyle63"/>
          <w:rFonts w:eastAsia="Arial"/>
          <w:sz w:val="20"/>
          <w:szCs w:val="20"/>
        </w:rPr>
        <w:tab/>
      </w:r>
      <w:r>
        <w:rPr>
          <w:rStyle w:val="FontStyle63"/>
          <w:rFonts w:eastAsia="Arial"/>
        </w:rPr>
        <w:t>Заявление о выдаче разрешения на ввод в эксплуатацию, подается в одном экземпляре, с описью прилагаемых к заявлению документов. Документы, прилагаемые к заявлению, подаются в одном экземпляре.</w:t>
      </w:r>
    </w:p>
    <w:p w:rsidR="00B73C77" w:rsidRDefault="00B73C77" w:rsidP="00B73C77">
      <w:pPr>
        <w:pStyle w:val="32"/>
        <w:numPr>
          <w:ilvl w:val="8"/>
          <w:numId w:val="0"/>
        </w:numPr>
        <w:shd w:val="clear" w:color="auto" w:fill="auto"/>
        <w:spacing w:before="0" w:after="0" w:line="274" w:lineRule="exact"/>
        <w:ind w:right="95"/>
        <w:jc w:val="both"/>
        <w:rPr>
          <w:color w:val="000000"/>
          <w:sz w:val="24"/>
          <w:szCs w:val="24"/>
          <w:lang w:bidi="ru-RU"/>
        </w:rPr>
      </w:pPr>
    </w:p>
    <w:p w:rsidR="00B73C77" w:rsidRDefault="00B73C77" w:rsidP="00B73C77">
      <w:pPr>
        <w:pStyle w:val="32"/>
        <w:numPr>
          <w:ilvl w:val="8"/>
          <w:numId w:val="0"/>
        </w:numPr>
        <w:shd w:val="clear" w:color="auto" w:fill="auto"/>
        <w:spacing w:before="0" w:after="0" w:line="274" w:lineRule="exact"/>
        <w:ind w:right="95"/>
        <w:jc w:val="both"/>
        <w:rPr>
          <w:color w:val="000000"/>
          <w:sz w:val="24"/>
          <w:szCs w:val="24"/>
          <w:lang w:bidi="ru-RU"/>
        </w:rPr>
      </w:pPr>
      <w:r w:rsidRPr="00BB3906">
        <w:rPr>
          <w:color w:val="000000"/>
          <w:sz w:val="24"/>
          <w:szCs w:val="24"/>
          <w:lang w:bidi="ru-RU"/>
        </w:rPr>
        <w:t xml:space="preserve">Глава 10. </w:t>
      </w:r>
      <w:proofErr w:type="gramStart"/>
      <w:r w:rsidRPr="00BB3906">
        <w:rPr>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w:t>
      </w:r>
      <w:bookmarkStart w:id="8" w:name="bookmark20"/>
      <w:r w:rsidRPr="00BB3906">
        <w:rPr>
          <w:color w:val="000000"/>
          <w:sz w:val="24"/>
          <w:szCs w:val="24"/>
          <w:lang w:bidi="ru-RU"/>
        </w:rPr>
        <w:t xml:space="preserve"> заявителями, в том числе в электронной форме, порядок их представления</w:t>
      </w:r>
      <w:bookmarkEnd w:id="8"/>
      <w:proofErr w:type="gramEnd"/>
    </w:p>
    <w:p w:rsidR="00B73C77" w:rsidRPr="00FA106A" w:rsidRDefault="00B73C77" w:rsidP="00B73C77">
      <w:pPr>
        <w:pStyle w:val="32"/>
        <w:numPr>
          <w:ilvl w:val="8"/>
          <w:numId w:val="0"/>
        </w:numPr>
        <w:shd w:val="clear" w:color="auto" w:fill="auto"/>
        <w:spacing w:before="0" w:after="0" w:line="274" w:lineRule="exact"/>
        <w:ind w:right="680"/>
        <w:jc w:val="left"/>
        <w:rPr>
          <w:sz w:val="24"/>
          <w:szCs w:val="24"/>
        </w:rPr>
      </w:pPr>
    </w:p>
    <w:p w:rsidR="00B73C77" w:rsidRDefault="00B73C77" w:rsidP="00B73C77">
      <w:pPr>
        <w:pStyle w:val="Style8"/>
        <w:widowControl/>
        <w:tabs>
          <w:tab w:val="left" w:pos="0"/>
        </w:tabs>
        <w:spacing w:line="298" w:lineRule="exact"/>
        <w:rPr>
          <w:rStyle w:val="FontStyle63"/>
          <w:rFonts w:eastAsia="Arial"/>
        </w:rPr>
      </w:pPr>
      <w:r>
        <w:rPr>
          <w:rStyle w:val="FontStyle63"/>
          <w:rFonts w:eastAsia="Arial"/>
        </w:rPr>
        <w:tab/>
        <w:t>25.</w:t>
      </w:r>
      <w:r>
        <w:rPr>
          <w:rStyle w:val="FontStyle63"/>
          <w:rFonts w:eastAsia="Arial"/>
          <w:sz w:val="20"/>
          <w:szCs w:val="20"/>
        </w:rPr>
        <w:tab/>
      </w:r>
      <w:r>
        <w:rPr>
          <w:rStyle w:val="FontStyle63"/>
          <w:rFonts w:eastAsia="Arial"/>
        </w:rPr>
        <w:t xml:space="preserve">Для подготовки и выдачи разрешения на ввод объекта в эксплуатацию </w:t>
      </w:r>
      <w:r>
        <w:rPr>
          <w:rStyle w:val="FontStyle60"/>
          <w:rFonts w:eastAsia="Arial"/>
        </w:rPr>
        <w:t xml:space="preserve">заявителем </w:t>
      </w:r>
      <w:r>
        <w:rPr>
          <w:rStyle w:val="FontStyle63"/>
          <w:rFonts w:eastAsia="Arial"/>
        </w:rPr>
        <w:t>могут быть предоставлены самостоятельно следующие документы:</w:t>
      </w:r>
    </w:p>
    <w:p w:rsidR="00B73C77" w:rsidRDefault="00B73C77" w:rsidP="00886224">
      <w:pPr>
        <w:pStyle w:val="Style8"/>
        <w:widowControl/>
        <w:numPr>
          <w:ilvl w:val="0"/>
          <w:numId w:val="9"/>
        </w:numPr>
        <w:tabs>
          <w:tab w:val="left" w:pos="0"/>
          <w:tab w:val="left" w:pos="989"/>
        </w:tabs>
        <w:spacing w:line="274" w:lineRule="exact"/>
        <w:ind w:firstLine="709"/>
        <w:jc w:val="left"/>
        <w:rPr>
          <w:rStyle w:val="FontStyle63"/>
          <w:rFonts w:eastAsia="Arial"/>
        </w:rPr>
      </w:pPr>
      <w:r>
        <w:rPr>
          <w:rStyle w:val="FontStyle63"/>
          <w:rFonts w:eastAsia="Arial"/>
        </w:rPr>
        <w:t>правоустанавливающие документы на земельный участок;</w:t>
      </w:r>
    </w:p>
    <w:p w:rsidR="00B73C77" w:rsidRDefault="00B73C77" w:rsidP="00886224">
      <w:pPr>
        <w:pStyle w:val="Style8"/>
        <w:widowControl/>
        <w:numPr>
          <w:ilvl w:val="0"/>
          <w:numId w:val="9"/>
        </w:numPr>
        <w:tabs>
          <w:tab w:val="left" w:pos="0"/>
          <w:tab w:val="left" w:pos="989"/>
        </w:tabs>
        <w:spacing w:line="274" w:lineRule="exact"/>
        <w:ind w:firstLine="709"/>
        <w:rPr>
          <w:rStyle w:val="FontStyle63"/>
          <w:rFonts w:eastAsia="Arial"/>
        </w:rPr>
      </w:pPr>
      <w:r>
        <w:rPr>
          <w:rStyle w:val="FontStyle63"/>
          <w:rFonts w:eastAsia="Arial"/>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73C77" w:rsidRDefault="000C7D39" w:rsidP="00886224">
      <w:pPr>
        <w:pStyle w:val="Style8"/>
        <w:widowControl/>
        <w:numPr>
          <w:ilvl w:val="0"/>
          <w:numId w:val="9"/>
        </w:numPr>
        <w:tabs>
          <w:tab w:val="left" w:pos="0"/>
          <w:tab w:val="left" w:pos="989"/>
        </w:tabs>
        <w:spacing w:line="274" w:lineRule="exact"/>
        <w:ind w:firstLine="709"/>
        <w:jc w:val="left"/>
        <w:rPr>
          <w:rStyle w:val="FontStyle63"/>
          <w:rFonts w:eastAsia="Arial"/>
        </w:rPr>
      </w:pPr>
      <w:hyperlink r:id="rId21" w:history="1">
        <w:r w:rsidR="00B73C77" w:rsidRPr="00BB3906">
          <w:rPr>
            <w:rStyle w:val="FontStyle63"/>
            <w:rFonts w:eastAsia="Arial"/>
          </w:rPr>
          <w:t>разрешение</w:t>
        </w:r>
        <w:r w:rsidR="00B73C77">
          <w:rPr>
            <w:rStyle w:val="FontStyle63"/>
            <w:rFonts w:eastAsia="Arial"/>
            <w:u w:val="single"/>
          </w:rPr>
          <w:t xml:space="preserve"> </w:t>
        </w:r>
      </w:hyperlink>
      <w:r w:rsidR="00B73C77">
        <w:rPr>
          <w:rStyle w:val="FontStyle63"/>
          <w:rFonts w:eastAsia="Arial"/>
        </w:rPr>
        <w:t>на строительство;</w:t>
      </w:r>
    </w:p>
    <w:p w:rsidR="00B73C77" w:rsidRDefault="00B73C77" w:rsidP="00886224">
      <w:pPr>
        <w:pStyle w:val="Style8"/>
        <w:widowControl/>
        <w:numPr>
          <w:ilvl w:val="0"/>
          <w:numId w:val="9"/>
        </w:numPr>
        <w:tabs>
          <w:tab w:val="left" w:pos="0"/>
          <w:tab w:val="left" w:pos="989"/>
        </w:tabs>
        <w:spacing w:line="274" w:lineRule="exact"/>
        <w:ind w:firstLine="709"/>
        <w:rPr>
          <w:rStyle w:val="FontStyle63"/>
          <w:rFonts w:eastAsia="Arial"/>
        </w:rPr>
      </w:pPr>
      <w:r>
        <w:rPr>
          <w:rStyle w:val="FontStyle63"/>
          <w:rFonts w:eastAsia="Arial"/>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73C77" w:rsidRDefault="00B73C77" w:rsidP="00886224">
      <w:pPr>
        <w:pStyle w:val="Style8"/>
        <w:widowControl/>
        <w:numPr>
          <w:ilvl w:val="0"/>
          <w:numId w:val="9"/>
        </w:numPr>
        <w:tabs>
          <w:tab w:val="left" w:pos="0"/>
          <w:tab w:val="left" w:pos="989"/>
        </w:tabs>
        <w:spacing w:line="274" w:lineRule="exact"/>
        <w:ind w:firstLine="709"/>
        <w:jc w:val="left"/>
        <w:rPr>
          <w:rStyle w:val="FontStyle63"/>
          <w:rFonts w:eastAsia="Arial"/>
        </w:rPr>
      </w:pPr>
      <w:r>
        <w:rPr>
          <w:rStyle w:val="FontStyle63"/>
          <w:rFonts w:eastAsia="Arial"/>
        </w:rPr>
        <w:t>технический план на объект капитального строительства;</w:t>
      </w:r>
    </w:p>
    <w:p w:rsidR="00B73C77" w:rsidRDefault="00B73C77" w:rsidP="00886224">
      <w:pPr>
        <w:pStyle w:val="Style8"/>
        <w:widowControl/>
        <w:numPr>
          <w:ilvl w:val="0"/>
          <w:numId w:val="9"/>
        </w:numPr>
        <w:tabs>
          <w:tab w:val="left" w:pos="0"/>
          <w:tab w:val="left" w:pos="989"/>
        </w:tabs>
        <w:spacing w:line="274" w:lineRule="exact"/>
        <w:ind w:firstLine="709"/>
        <w:rPr>
          <w:rStyle w:val="FontStyle63"/>
          <w:rFonts w:eastAsia="Arial"/>
        </w:rPr>
      </w:pPr>
      <w:r>
        <w:rPr>
          <w:rStyle w:val="FontStyle63"/>
          <w:rFonts w:eastAsia="Arial"/>
        </w:rPr>
        <w:t xml:space="preserve">заключение государственного экологического надзора в случаях, предусмотренных </w:t>
      </w:r>
      <w:hyperlink r:id="rId22" w:history="1">
        <w:r w:rsidRPr="00BB3906">
          <w:rPr>
            <w:rStyle w:val="FontStyle63"/>
            <w:rFonts w:eastAsia="Arial"/>
          </w:rPr>
          <w:t>частью 7 статьи 54</w:t>
        </w:r>
      </w:hyperlink>
      <w:r>
        <w:rPr>
          <w:rStyle w:val="FontStyle63"/>
          <w:rFonts w:eastAsia="Arial"/>
        </w:rPr>
        <w:t xml:space="preserve"> Градостроительного Кодекса Российской Федерации.</w:t>
      </w:r>
    </w:p>
    <w:p w:rsidR="00B73C77" w:rsidRDefault="00B73C77" w:rsidP="00B73C77">
      <w:pPr>
        <w:pStyle w:val="Style8"/>
        <w:widowControl/>
        <w:tabs>
          <w:tab w:val="left" w:pos="0"/>
        </w:tabs>
        <w:spacing w:line="274" w:lineRule="exact"/>
        <w:rPr>
          <w:rStyle w:val="FontStyle63"/>
          <w:rFonts w:eastAsia="Arial"/>
        </w:rPr>
      </w:pPr>
      <w:r>
        <w:rPr>
          <w:rStyle w:val="FontStyle63"/>
          <w:rFonts w:eastAsia="Arial"/>
        </w:rPr>
        <w:tab/>
        <w:t>26.</w:t>
      </w:r>
      <w:r>
        <w:rPr>
          <w:rStyle w:val="FontStyle63"/>
          <w:rFonts w:eastAsia="Arial"/>
          <w:sz w:val="20"/>
          <w:szCs w:val="20"/>
        </w:rPr>
        <w:tab/>
      </w:r>
      <w:proofErr w:type="gramStart"/>
      <w:r>
        <w:rPr>
          <w:rStyle w:val="FontStyle63"/>
          <w:rFonts w:eastAsia="Arial"/>
        </w:rPr>
        <w:t>Указанные в пункте 25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B73C77" w:rsidRDefault="00B73C77" w:rsidP="00B73C77">
      <w:pPr>
        <w:pStyle w:val="Style8"/>
        <w:widowControl/>
        <w:tabs>
          <w:tab w:val="left" w:pos="0"/>
          <w:tab w:val="left" w:pos="709"/>
        </w:tabs>
        <w:spacing w:line="274" w:lineRule="exact"/>
        <w:jc w:val="left"/>
        <w:rPr>
          <w:rStyle w:val="FontStyle63"/>
          <w:rFonts w:eastAsia="Arial"/>
        </w:rPr>
      </w:pPr>
      <w:r>
        <w:rPr>
          <w:rStyle w:val="FontStyle63"/>
          <w:rFonts w:eastAsia="Arial"/>
        </w:rPr>
        <w:tab/>
        <w:t>27.</w:t>
      </w:r>
      <w:r>
        <w:rPr>
          <w:rStyle w:val="FontStyle63"/>
          <w:rFonts w:eastAsia="Arial"/>
          <w:sz w:val="20"/>
          <w:szCs w:val="20"/>
        </w:rPr>
        <w:tab/>
      </w:r>
      <w:r>
        <w:rPr>
          <w:rStyle w:val="FontStyle63"/>
          <w:rFonts w:eastAsia="Arial"/>
        </w:rPr>
        <w:t>Запрещается требовать от заявителя:</w:t>
      </w:r>
    </w:p>
    <w:p w:rsidR="00B73C77" w:rsidRDefault="00B73C77" w:rsidP="00886224">
      <w:pPr>
        <w:pStyle w:val="Style8"/>
        <w:widowControl/>
        <w:numPr>
          <w:ilvl w:val="0"/>
          <w:numId w:val="10"/>
        </w:numPr>
        <w:tabs>
          <w:tab w:val="left" w:pos="0"/>
          <w:tab w:val="left" w:pos="994"/>
        </w:tabs>
        <w:spacing w:line="274" w:lineRule="exact"/>
        <w:ind w:firstLine="720"/>
        <w:rPr>
          <w:rStyle w:val="FontStyle63"/>
          <w:rFonts w:eastAsia="Arial"/>
        </w:rPr>
      </w:pPr>
      <w:r>
        <w:rPr>
          <w:rStyle w:val="FontStyle63"/>
          <w:rFonts w:eastAsia="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C77" w:rsidRDefault="00B73C77" w:rsidP="00886224">
      <w:pPr>
        <w:pStyle w:val="Style8"/>
        <w:widowControl/>
        <w:numPr>
          <w:ilvl w:val="0"/>
          <w:numId w:val="10"/>
        </w:numPr>
        <w:tabs>
          <w:tab w:val="left" w:pos="0"/>
          <w:tab w:val="left" w:pos="994"/>
        </w:tabs>
        <w:spacing w:line="274" w:lineRule="exact"/>
        <w:ind w:firstLine="720"/>
        <w:rPr>
          <w:rStyle w:val="FontStyle63"/>
          <w:rFonts w:eastAsia="Arial"/>
        </w:rPr>
      </w:pPr>
      <w:proofErr w:type="gramStart"/>
      <w:r>
        <w:rPr>
          <w:rStyle w:val="FontStyle63"/>
          <w:rFonts w:eastAsia="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457F29">
          <w:rPr>
            <w:rStyle w:val="FontStyle63"/>
            <w:rFonts w:eastAsia="Arial"/>
          </w:rPr>
          <w:t>части 6 статьи 7</w:t>
        </w:r>
      </w:hyperlink>
      <w:r>
        <w:rPr>
          <w:rStyle w:val="FontStyle63"/>
          <w:rFonts w:eastAsia="Arial"/>
        </w:rPr>
        <w:t xml:space="preserve"> Федерального закона от 27 июля 2010 года</w:t>
      </w:r>
      <w:proofErr w:type="gramEnd"/>
      <w:r>
        <w:rPr>
          <w:rStyle w:val="FontStyle63"/>
          <w:rFonts w:eastAsia="Arial"/>
        </w:rPr>
        <w:t xml:space="preserve"> № 210-ФЗ «Об организации предоставления государственных и муниципальных услуг».</w:t>
      </w:r>
    </w:p>
    <w:p w:rsidR="00B73C77" w:rsidRDefault="00B73C77" w:rsidP="00B73C77">
      <w:pPr>
        <w:pStyle w:val="Style8"/>
        <w:widowControl/>
        <w:tabs>
          <w:tab w:val="left" w:pos="0"/>
          <w:tab w:val="left" w:pos="709"/>
        </w:tabs>
        <w:spacing w:line="274" w:lineRule="exact"/>
        <w:rPr>
          <w:rStyle w:val="FontStyle63"/>
          <w:rFonts w:eastAsia="Arial"/>
        </w:rPr>
      </w:pPr>
      <w:r>
        <w:rPr>
          <w:rStyle w:val="FontStyle63"/>
          <w:rFonts w:eastAsia="Arial"/>
        </w:rPr>
        <w:tab/>
        <w:t>28.</w:t>
      </w:r>
      <w:r>
        <w:rPr>
          <w:rStyle w:val="FontStyle63"/>
          <w:rFonts w:eastAsia="Arial"/>
          <w:sz w:val="20"/>
          <w:szCs w:val="20"/>
        </w:rPr>
        <w:tab/>
      </w:r>
      <w:r>
        <w:rPr>
          <w:rStyle w:val="FontStyle63"/>
          <w:rFonts w:eastAsia="Arial"/>
        </w:rPr>
        <w:t>Заявитель вправе представить документы, которые находятся в</w:t>
      </w:r>
      <w:r>
        <w:rPr>
          <w:rStyle w:val="FontStyle63"/>
          <w:rFonts w:eastAsia="Arial"/>
        </w:rPr>
        <w:br/>
        <w:t>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муниципальной услуги, подлежащим представлению.</w:t>
      </w:r>
    </w:p>
    <w:p w:rsidR="00B73C77" w:rsidRPr="00FA106A" w:rsidRDefault="00B73C77" w:rsidP="00B73C77">
      <w:pPr>
        <w:widowControl w:val="0"/>
        <w:numPr>
          <w:ilvl w:val="8"/>
          <w:numId w:val="0"/>
        </w:numPr>
        <w:tabs>
          <w:tab w:val="left" w:pos="980"/>
        </w:tabs>
        <w:spacing w:after="0" w:line="274" w:lineRule="exact"/>
        <w:ind w:left="580"/>
        <w:jc w:val="both"/>
        <w:rPr>
          <w:rFonts w:ascii="Arial" w:hAnsi="Arial" w:cs="Arial"/>
        </w:rPr>
      </w:pPr>
    </w:p>
    <w:p w:rsidR="00B73C77" w:rsidRPr="00FA106A" w:rsidRDefault="00B73C77" w:rsidP="00B73C77">
      <w:pPr>
        <w:pStyle w:val="32"/>
        <w:numPr>
          <w:ilvl w:val="8"/>
          <w:numId w:val="0"/>
        </w:numPr>
        <w:shd w:val="clear" w:color="auto" w:fill="auto"/>
        <w:tabs>
          <w:tab w:val="left" w:pos="142"/>
        </w:tabs>
        <w:spacing w:before="0" w:after="236" w:line="274" w:lineRule="exact"/>
        <w:ind w:right="-47"/>
        <w:jc w:val="left"/>
        <w:rPr>
          <w:sz w:val="24"/>
          <w:szCs w:val="24"/>
        </w:rPr>
      </w:pPr>
      <w:r w:rsidRPr="00B26E3C">
        <w:rPr>
          <w:color w:val="000000"/>
          <w:sz w:val="24"/>
          <w:szCs w:val="24"/>
          <w:lang w:bidi="ru-RU"/>
        </w:rPr>
        <w:lastRenderedPageBreak/>
        <w:t xml:space="preserve">Глава 11. Исчерпывающий перечень оснований для отказа в приеме документов, необходимых для </w:t>
      </w:r>
      <w:r>
        <w:rPr>
          <w:color w:val="000000"/>
          <w:sz w:val="24"/>
          <w:szCs w:val="24"/>
          <w:lang w:bidi="ru-RU"/>
        </w:rPr>
        <w:t>предоставления</w:t>
      </w:r>
      <w:r w:rsidRPr="00B26E3C">
        <w:rPr>
          <w:color w:val="000000"/>
          <w:sz w:val="24"/>
          <w:szCs w:val="24"/>
          <w:lang w:bidi="ru-RU"/>
        </w:rPr>
        <w:t xml:space="preserve"> муниципальной услуги</w:t>
      </w:r>
    </w:p>
    <w:p w:rsidR="00B73C77" w:rsidRPr="00FA106A" w:rsidRDefault="00B73C77" w:rsidP="00886224">
      <w:pPr>
        <w:widowControl w:val="0"/>
        <w:numPr>
          <w:ilvl w:val="0"/>
          <w:numId w:val="29"/>
        </w:numPr>
        <w:tabs>
          <w:tab w:val="left" w:pos="1142"/>
        </w:tabs>
        <w:spacing w:after="244" w:line="278" w:lineRule="exact"/>
        <w:ind w:left="0" w:firstLine="851"/>
        <w:jc w:val="both"/>
        <w:rPr>
          <w:rFonts w:ascii="Arial" w:hAnsi="Arial" w:cs="Arial"/>
        </w:rPr>
      </w:pPr>
      <w:r w:rsidRPr="00FA106A">
        <w:rPr>
          <w:rFonts w:ascii="Arial" w:hAnsi="Arial" w:cs="Arial"/>
          <w:color w:val="000000"/>
          <w:lang w:bidi="ru-RU"/>
        </w:rPr>
        <w:t xml:space="preserve">Оснований для отказа в приеме документов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предусмотрено.</w:t>
      </w:r>
    </w:p>
    <w:p w:rsidR="00B73C77" w:rsidRPr="00FA106A" w:rsidRDefault="00B73C77" w:rsidP="00B73C77">
      <w:pPr>
        <w:pStyle w:val="24"/>
        <w:keepNext/>
        <w:keepLines/>
        <w:numPr>
          <w:ilvl w:val="8"/>
          <w:numId w:val="0"/>
        </w:numPr>
        <w:shd w:val="clear" w:color="auto" w:fill="auto"/>
        <w:spacing w:after="236" w:line="274" w:lineRule="exact"/>
        <w:ind w:right="95"/>
        <w:jc w:val="left"/>
        <w:rPr>
          <w:sz w:val="24"/>
          <w:szCs w:val="24"/>
        </w:rPr>
      </w:pPr>
      <w:bookmarkStart w:id="9" w:name="bookmark21"/>
      <w:r>
        <w:rPr>
          <w:color w:val="000000"/>
          <w:sz w:val="24"/>
          <w:szCs w:val="24"/>
          <w:lang w:bidi="ru-RU"/>
        </w:rPr>
        <w:t xml:space="preserve">Глава 12. </w:t>
      </w:r>
      <w:r w:rsidRPr="00FA106A">
        <w:rPr>
          <w:color w:val="000000"/>
          <w:sz w:val="24"/>
          <w:szCs w:val="24"/>
          <w:lang w:bidi="ru-RU"/>
        </w:rPr>
        <w:t>Исчерпывающий перечень оснований для приостановления</w:t>
      </w:r>
      <w:r>
        <w:rPr>
          <w:color w:val="000000"/>
          <w:sz w:val="24"/>
          <w:szCs w:val="24"/>
          <w:lang w:bidi="ru-RU"/>
        </w:rPr>
        <w:t xml:space="preserve"> </w:t>
      </w:r>
      <w:r w:rsidRPr="00FA106A">
        <w:rPr>
          <w:color w:val="000000"/>
          <w:sz w:val="24"/>
          <w:szCs w:val="24"/>
          <w:lang w:bidi="ru-RU"/>
        </w:rPr>
        <w:t xml:space="preserve">или отказа в предоставлении </w:t>
      </w:r>
      <w:r>
        <w:rPr>
          <w:color w:val="000000"/>
          <w:sz w:val="24"/>
          <w:szCs w:val="24"/>
          <w:lang w:bidi="ru-RU"/>
        </w:rPr>
        <w:t>муниципальной услуги</w:t>
      </w:r>
      <w:bookmarkEnd w:id="9"/>
    </w:p>
    <w:p w:rsidR="00B73C77" w:rsidRDefault="00B73C77" w:rsidP="00886224">
      <w:pPr>
        <w:pStyle w:val="Style8"/>
        <w:widowControl/>
        <w:numPr>
          <w:ilvl w:val="0"/>
          <w:numId w:val="11"/>
        </w:numPr>
        <w:tabs>
          <w:tab w:val="left" w:pos="1109"/>
        </w:tabs>
        <w:spacing w:line="274" w:lineRule="exact"/>
        <w:ind w:firstLine="709"/>
        <w:rPr>
          <w:rStyle w:val="FontStyle63"/>
          <w:rFonts w:eastAsia="Arial"/>
        </w:rPr>
      </w:pPr>
      <w:bookmarkStart w:id="10" w:name="bookmark23"/>
      <w:r>
        <w:rPr>
          <w:rStyle w:val="FontStyle63"/>
          <w:rFonts w:eastAsia="Arial"/>
        </w:rPr>
        <w:t>Приостановление предоставления муниципальной услуги по выдаче разрешения на ввод в эксплуатацию законодательством Российской Федерации и Курганской области не предусмотрено.</w:t>
      </w:r>
    </w:p>
    <w:p w:rsidR="00B73C77" w:rsidRDefault="00B73C77" w:rsidP="00886224">
      <w:pPr>
        <w:pStyle w:val="Style8"/>
        <w:widowControl/>
        <w:numPr>
          <w:ilvl w:val="0"/>
          <w:numId w:val="11"/>
        </w:numPr>
        <w:tabs>
          <w:tab w:val="left" w:pos="1109"/>
        </w:tabs>
        <w:spacing w:line="274" w:lineRule="exact"/>
        <w:ind w:firstLine="709"/>
        <w:rPr>
          <w:rStyle w:val="FontStyle63"/>
          <w:rFonts w:eastAsia="Arial"/>
        </w:rPr>
      </w:pPr>
      <w:r>
        <w:rPr>
          <w:rStyle w:val="FontStyle63"/>
          <w:rFonts w:eastAsia="Arial"/>
        </w:rPr>
        <w:t>Основаниями для отказа в выдаче разрешения на ввод в эксплуатацию являются:</w:t>
      </w:r>
    </w:p>
    <w:p w:rsidR="00B73C77" w:rsidRDefault="00B73C77" w:rsidP="00B73C77">
      <w:pPr>
        <w:numPr>
          <w:ilvl w:val="8"/>
          <w:numId w:val="0"/>
        </w:numPr>
        <w:spacing w:after="0" w:line="240" w:lineRule="auto"/>
        <w:ind w:firstLine="709"/>
        <w:rPr>
          <w:sz w:val="2"/>
          <w:szCs w:val="2"/>
        </w:rPr>
      </w:pPr>
    </w:p>
    <w:p w:rsidR="00B73C77" w:rsidRDefault="00B73C77" w:rsidP="00886224">
      <w:pPr>
        <w:pStyle w:val="Style8"/>
        <w:widowControl/>
        <w:numPr>
          <w:ilvl w:val="0"/>
          <w:numId w:val="12"/>
        </w:numPr>
        <w:tabs>
          <w:tab w:val="left" w:pos="994"/>
        </w:tabs>
        <w:spacing w:before="86" w:line="274" w:lineRule="exact"/>
        <w:ind w:firstLine="709"/>
        <w:rPr>
          <w:rStyle w:val="FontStyle63"/>
          <w:rFonts w:eastAsia="Arial"/>
        </w:rPr>
      </w:pPr>
      <w:r>
        <w:rPr>
          <w:rStyle w:val="FontStyle63"/>
          <w:rFonts w:eastAsia="Arial"/>
        </w:rPr>
        <w:t>отсутствие документов, предусмотренных пунктом 21 настоящего Административного регламента;</w:t>
      </w:r>
    </w:p>
    <w:p w:rsidR="00B73C77" w:rsidRDefault="00B73C77" w:rsidP="00886224">
      <w:pPr>
        <w:pStyle w:val="Style8"/>
        <w:widowControl/>
        <w:numPr>
          <w:ilvl w:val="0"/>
          <w:numId w:val="12"/>
        </w:numPr>
        <w:tabs>
          <w:tab w:val="left" w:pos="994"/>
        </w:tabs>
        <w:spacing w:line="274" w:lineRule="exact"/>
        <w:ind w:firstLine="709"/>
        <w:rPr>
          <w:rStyle w:val="FontStyle63"/>
          <w:rFonts w:eastAsia="Arial"/>
        </w:rPr>
      </w:pPr>
      <w:r>
        <w:rPr>
          <w:rStyle w:val="FontStyle63"/>
          <w:rFonts w:eastAsia="Arial"/>
        </w:rPr>
        <w:t xml:space="preserve">несоответствие представленных документов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w:t>
      </w:r>
      <w:r w:rsidRPr="00C8062C">
        <w:rPr>
          <w:rStyle w:val="FontStyle63"/>
          <w:rFonts w:eastAsia="Arial"/>
        </w:rPr>
        <w:t>проект межевания территории</w:t>
      </w:r>
      <w:r>
        <w:rPr>
          <w:rStyle w:val="FontStyle63"/>
          <w:rFonts w:eastAsia="Arial"/>
        </w:rPr>
        <w:t>;</w:t>
      </w:r>
    </w:p>
    <w:p w:rsidR="00B73C77" w:rsidRDefault="00B73C77" w:rsidP="00886224">
      <w:pPr>
        <w:pStyle w:val="Style8"/>
        <w:widowControl/>
        <w:numPr>
          <w:ilvl w:val="0"/>
          <w:numId w:val="12"/>
        </w:numPr>
        <w:tabs>
          <w:tab w:val="left" w:pos="994"/>
        </w:tabs>
        <w:spacing w:line="274" w:lineRule="exact"/>
        <w:ind w:firstLine="709"/>
        <w:rPr>
          <w:rStyle w:val="FontStyle63"/>
          <w:rFonts w:eastAsia="Arial"/>
        </w:rPr>
      </w:pPr>
      <w:r>
        <w:rPr>
          <w:rStyle w:val="FontStyle63"/>
          <w:rFonts w:eastAsia="Arial"/>
        </w:rPr>
        <w:t>несоответствие объекта капитального строительства требованиям, установленным в разрешении на строительство;</w:t>
      </w:r>
    </w:p>
    <w:p w:rsidR="00B73C77" w:rsidRDefault="00B73C77" w:rsidP="00886224">
      <w:pPr>
        <w:pStyle w:val="Style8"/>
        <w:widowControl/>
        <w:numPr>
          <w:ilvl w:val="0"/>
          <w:numId w:val="12"/>
        </w:numPr>
        <w:tabs>
          <w:tab w:val="left" w:pos="994"/>
        </w:tabs>
        <w:spacing w:line="274" w:lineRule="exact"/>
        <w:ind w:firstLine="709"/>
        <w:rPr>
          <w:rStyle w:val="FontStyle63"/>
          <w:rFonts w:eastAsia="Arial"/>
        </w:rPr>
      </w:pPr>
      <w:r>
        <w:rPr>
          <w:rStyle w:val="FontStyle63"/>
          <w:rFonts w:eastAsia="Arial"/>
        </w:rPr>
        <w:t>несоответствие параметров построенного, реконструированного объекта капитального строительства проектной документации (не применяется в отношении объектов индивидуального жилищного строительства;</w:t>
      </w:r>
    </w:p>
    <w:p w:rsidR="00B73C77" w:rsidRDefault="00B73C77" w:rsidP="00886224">
      <w:pPr>
        <w:pStyle w:val="Style8"/>
        <w:widowControl/>
        <w:numPr>
          <w:ilvl w:val="0"/>
          <w:numId w:val="12"/>
        </w:numPr>
        <w:tabs>
          <w:tab w:val="left" w:pos="994"/>
        </w:tabs>
        <w:spacing w:line="274" w:lineRule="exact"/>
        <w:ind w:firstLine="709"/>
        <w:rPr>
          <w:rStyle w:val="FontStyle63"/>
          <w:rFonts w:eastAsia="Arial"/>
        </w:rPr>
      </w:pPr>
      <w:r>
        <w:rPr>
          <w:rStyle w:val="FontStyle63"/>
          <w:rFonts w:eastAsia="Arial"/>
        </w:rPr>
        <w:t xml:space="preserve">невыполнение заявителем требований, предусмотренных частью 18 статьи 51 Градостроительного кодекса Российской Федерации. </w:t>
      </w:r>
      <w:proofErr w:type="gramStart"/>
      <w:r>
        <w:rPr>
          <w:rStyle w:val="FontStyle63"/>
          <w:rFonts w:eastAsia="Arial"/>
        </w:rPr>
        <w:t>В таком случае разрешение на ввод объекта в эксплуатацию выдается только после передачи заявителем безвозмездно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Pr>
          <w:rStyle w:val="FontStyle63"/>
          <w:rFonts w:eastAsia="Arial"/>
        </w:rPr>
        <w:t xml:space="preserve">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73C77" w:rsidRDefault="00B73C77" w:rsidP="00886224">
      <w:pPr>
        <w:pStyle w:val="Style8"/>
        <w:widowControl/>
        <w:numPr>
          <w:ilvl w:val="0"/>
          <w:numId w:val="12"/>
        </w:numPr>
        <w:tabs>
          <w:tab w:val="left" w:pos="994"/>
        </w:tabs>
        <w:spacing w:line="274" w:lineRule="exact"/>
        <w:ind w:firstLine="709"/>
        <w:rPr>
          <w:rStyle w:val="FontStyle63"/>
          <w:rFonts w:eastAsia="Arial"/>
        </w:rPr>
      </w:pPr>
      <w:r>
        <w:rPr>
          <w:rStyle w:val="FontStyle63"/>
          <w:rFonts w:eastAsia="Arial"/>
        </w:rPr>
        <w:t xml:space="preserve">несоответствие объекта капитального строительства разрешенному использованию земельного участка и (или) </w:t>
      </w:r>
      <w:proofErr w:type="gramStart"/>
      <w:r>
        <w:rPr>
          <w:rStyle w:val="FontStyle63"/>
          <w:rFonts w:eastAsia="Arial"/>
        </w:rPr>
        <w:t>ограничениям</w:t>
      </w:r>
      <w:proofErr w:type="gramEnd"/>
      <w:r>
        <w:rPr>
          <w:rStyle w:val="FontStyle63"/>
          <w:rFonts w:eastAsia="Arial"/>
        </w:rPr>
        <w:t xml:space="preserve"> установленным в соответствии с земельным и иным законодательством Российской Федерации на дату выдачи предоставленного для получения разрешения на строительство градостроительного плана земельного участка, градостроительного регламента.</w:t>
      </w:r>
    </w:p>
    <w:p w:rsidR="00B73C77" w:rsidRDefault="00B73C77" w:rsidP="00B73C77">
      <w:pPr>
        <w:numPr>
          <w:ilvl w:val="8"/>
          <w:numId w:val="0"/>
        </w:numPr>
        <w:spacing w:after="0" w:line="240" w:lineRule="auto"/>
        <w:ind w:firstLine="709"/>
        <w:rPr>
          <w:sz w:val="2"/>
          <w:szCs w:val="2"/>
        </w:rPr>
      </w:pPr>
    </w:p>
    <w:p w:rsidR="00B73C77" w:rsidRDefault="00B73C77" w:rsidP="00886224">
      <w:pPr>
        <w:pStyle w:val="Style8"/>
        <w:widowControl/>
        <w:numPr>
          <w:ilvl w:val="0"/>
          <w:numId w:val="13"/>
        </w:numPr>
        <w:tabs>
          <w:tab w:val="left" w:pos="1118"/>
        </w:tabs>
        <w:spacing w:line="274" w:lineRule="exact"/>
        <w:ind w:firstLine="709"/>
        <w:rPr>
          <w:rStyle w:val="FontStyle63"/>
          <w:rFonts w:eastAsia="Arial"/>
        </w:rPr>
      </w:pPr>
      <w:r w:rsidRPr="00EF318D">
        <w:rPr>
          <w:rStyle w:val="FontStyle63"/>
          <w:rFonts w:eastAsia="Arial"/>
        </w:rPr>
        <w:t>Отказ в предоставлении муниципальной услуги по иным основаниям, не предусмотренным</w:t>
      </w:r>
      <w:r>
        <w:rPr>
          <w:rStyle w:val="FontStyle63"/>
          <w:rFonts w:eastAsia="Arial"/>
        </w:rPr>
        <w:t xml:space="preserve"> настоящим Административным регламентом, не допускается.</w:t>
      </w:r>
    </w:p>
    <w:p w:rsidR="00B73C77" w:rsidRDefault="00B73C77" w:rsidP="00886224">
      <w:pPr>
        <w:pStyle w:val="Style8"/>
        <w:widowControl/>
        <w:numPr>
          <w:ilvl w:val="0"/>
          <w:numId w:val="13"/>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B73C77" w:rsidRDefault="00B73C77" w:rsidP="00886224">
      <w:pPr>
        <w:pStyle w:val="Style8"/>
        <w:widowControl/>
        <w:numPr>
          <w:ilvl w:val="0"/>
          <w:numId w:val="13"/>
        </w:numPr>
        <w:tabs>
          <w:tab w:val="left" w:pos="1118"/>
        </w:tabs>
        <w:spacing w:line="274" w:lineRule="exact"/>
        <w:ind w:firstLine="709"/>
        <w:rPr>
          <w:rStyle w:val="FontStyle63"/>
          <w:rFonts w:eastAsia="Arial"/>
        </w:rPr>
      </w:pPr>
      <w:r>
        <w:rPr>
          <w:rStyle w:val="FontStyle63"/>
          <w:rFonts w:eastAsia="Arial"/>
        </w:rPr>
        <w:t>Отказ в предоставлении муниципальной услуги может быть обжалован заявителем в досудебном (внесудебном) или судебном порядке.</w:t>
      </w:r>
    </w:p>
    <w:p w:rsidR="00B73C77" w:rsidRDefault="00B73C77" w:rsidP="00886224">
      <w:pPr>
        <w:pStyle w:val="Style8"/>
        <w:widowControl/>
        <w:numPr>
          <w:ilvl w:val="0"/>
          <w:numId w:val="13"/>
        </w:numPr>
        <w:tabs>
          <w:tab w:val="left" w:pos="1210"/>
        </w:tabs>
        <w:spacing w:line="274" w:lineRule="exact"/>
        <w:ind w:firstLine="709"/>
        <w:rPr>
          <w:rStyle w:val="FontStyle63"/>
          <w:rFonts w:eastAsia="Arial"/>
        </w:rPr>
      </w:pPr>
      <w:proofErr w:type="gramStart"/>
      <w:r>
        <w:rPr>
          <w:rStyle w:val="FontStyle63"/>
          <w:rFonts w:eastAsia="Arial"/>
        </w:rPr>
        <w:t>Необходимым и обязательным условием для предоставления</w:t>
      </w:r>
      <w:r>
        <w:rPr>
          <w:rStyle w:val="FontStyle63"/>
          <w:rFonts w:eastAsia="Arial"/>
        </w:rPr>
        <w:br/>
        <w:t>муниципальной услуги является выдача заключения органа государственного</w:t>
      </w:r>
      <w:r>
        <w:rPr>
          <w:rStyle w:val="FontStyle63"/>
          <w:rFonts w:eastAsia="Arial"/>
        </w:rPr>
        <w:br/>
        <w:t>строительного надзора (в случае, если предусмотрено осуществление</w:t>
      </w:r>
      <w:r>
        <w:rPr>
          <w:rStyle w:val="FontStyle63"/>
          <w:rFonts w:eastAsia="Arial"/>
        </w:rPr>
        <w:br/>
        <w:t>государственного строительного надзора) о соответствии построенного,</w:t>
      </w:r>
      <w:r>
        <w:rPr>
          <w:rStyle w:val="FontStyle63"/>
          <w:rFonts w:eastAsia="Arial"/>
        </w:rPr>
        <w:br/>
        <w:t>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roofErr w:type="gramEnd"/>
    </w:p>
    <w:p w:rsidR="00B73C77" w:rsidRDefault="00B73C77" w:rsidP="00B73C77">
      <w:pPr>
        <w:pStyle w:val="Style8"/>
        <w:widowControl/>
        <w:numPr>
          <w:ilvl w:val="8"/>
          <w:numId w:val="0"/>
        </w:numPr>
        <w:tabs>
          <w:tab w:val="left" w:pos="1210"/>
        </w:tabs>
        <w:spacing w:line="274" w:lineRule="exact"/>
        <w:rPr>
          <w:rStyle w:val="FontStyle63"/>
          <w:rFonts w:eastAsia="Arial"/>
        </w:rPr>
      </w:pPr>
    </w:p>
    <w:p w:rsidR="00B73C77" w:rsidRPr="00FA106A" w:rsidRDefault="00B73C77" w:rsidP="00B73C77">
      <w:pPr>
        <w:pStyle w:val="24"/>
        <w:keepNext/>
        <w:keepLines/>
        <w:numPr>
          <w:ilvl w:val="8"/>
          <w:numId w:val="0"/>
        </w:numPr>
        <w:shd w:val="clear" w:color="auto" w:fill="auto"/>
        <w:spacing w:after="244"/>
        <w:ind w:right="95"/>
        <w:jc w:val="left"/>
        <w:rPr>
          <w:sz w:val="24"/>
          <w:szCs w:val="24"/>
        </w:rPr>
      </w:pPr>
      <w:r w:rsidRPr="003E714A">
        <w:rPr>
          <w:color w:val="000000"/>
          <w:sz w:val="24"/>
          <w:szCs w:val="24"/>
          <w:lang w:bidi="ru-RU"/>
        </w:rPr>
        <w:t>Глава 13. Перечень услуг, которые являются необходимыми и обязательными для предоставления муниципальной услуги</w:t>
      </w:r>
      <w:bookmarkEnd w:id="10"/>
    </w:p>
    <w:p w:rsidR="00B73C77" w:rsidRPr="00FA106A" w:rsidRDefault="00B73C77" w:rsidP="00886224">
      <w:pPr>
        <w:widowControl w:val="0"/>
        <w:numPr>
          <w:ilvl w:val="0"/>
          <w:numId w:val="14"/>
        </w:numPr>
        <w:tabs>
          <w:tab w:val="left" w:pos="970"/>
        </w:tabs>
        <w:spacing w:after="240" w:line="274" w:lineRule="exact"/>
        <w:ind w:firstLine="709"/>
        <w:jc w:val="both"/>
        <w:rPr>
          <w:rFonts w:ascii="Arial" w:hAnsi="Arial" w:cs="Arial"/>
        </w:rPr>
      </w:pPr>
      <w:r w:rsidRPr="00FA106A">
        <w:rPr>
          <w:rFonts w:ascii="Arial" w:hAnsi="Arial" w:cs="Arial"/>
          <w:color w:val="000000"/>
          <w:lang w:bidi="ru-RU"/>
        </w:rPr>
        <w:t xml:space="preserve">Услуг, которые являются необходимыми и обязательными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законодательством Российской Федерации не предусмотрено.</w:t>
      </w:r>
    </w:p>
    <w:p w:rsidR="00B73C77" w:rsidRPr="00FA106A" w:rsidRDefault="00B73C77" w:rsidP="00B73C77">
      <w:pPr>
        <w:pStyle w:val="32"/>
        <w:numPr>
          <w:ilvl w:val="8"/>
          <w:numId w:val="0"/>
        </w:numPr>
        <w:shd w:val="clear" w:color="auto" w:fill="auto"/>
        <w:spacing w:before="0" w:after="267" w:line="274" w:lineRule="exact"/>
        <w:ind w:right="720"/>
        <w:jc w:val="left"/>
        <w:rPr>
          <w:sz w:val="24"/>
          <w:szCs w:val="24"/>
        </w:rPr>
      </w:pPr>
      <w:r>
        <w:rPr>
          <w:color w:val="000000"/>
          <w:sz w:val="24"/>
          <w:szCs w:val="24"/>
          <w:lang w:bidi="ru-RU"/>
        </w:rPr>
        <w:t xml:space="preserve">Глава 14. </w:t>
      </w:r>
      <w:r w:rsidRPr="00FA106A">
        <w:rPr>
          <w:color w:val="000000"/>
          <w:sz w:val="24"/>
          <w:szCs w:val="24"/>
          <w:lang w:bidi="ru-RU"/>
        </w:rPr>
        <w:t>Порядок, размер и основания взимания</w:t>
      </w:r>
      <w:r>
        <w:rPr>
          <w:color w:val="000000"/>
          <w:sz w:val="24"/>
          <w:szCs w:val="24"/>
          <w:lang w:bidi="ru-RU"/>
        </w:rPr>
        <w:t xml:space="preserve"> </w:t>
      </w:r>
      <w:r w:rsidRPr="00FA106A">
        <w:rPr>
          <w:color w:val="000000"/>
          <w:sz w:val="24"/>
          <w:szCs w:val="24"/>
          <w:lang w:bidi="ru-RU"/>
        </w:rPr>
        <w:t>государственной пошлины или иной платы, взимаемой</w:t>
      </w:r>
      <w:r>
        <w:rPr>
          <w:color w:val="000000"/>
          <w:sz w:val="24"/>
          <w:szCs w:val="24"/>
          <w:lang w:bidi="ru-RU"/>
        </w:rPr>
        <w:t xml:space="preserve"> </w:t>
      </w:r>
      <w:r w:rsidRPr="00FA106A">
        <w:rPr>
          <w:color w:val="000000"/>
          <w:sz w:val="24"/>
          <w:szCs w:val="24"/>
          <w:lang w:bidi="ru-RU"/>
        </w:rPr>
        <w:t xml:space="preserve">за предоставление </w:t>
      </w:r>
      <w:r>
        <w:rPr>
          <w:color w:val="000000"/>
          <w:sz w:val="24"/>
          <w:szCs w:val="24"/>
          <w:lang w:bidi="ru-RU"/>
        </w:rPr>
        <w:t>муниципальной услуги</w:t>
      </w:r>
    </w:p>
    <w:p w:rsidR="00B73C77" w:rsidRPr="00FA106A" w:rsidRDefault="00B73C77" w:rsidP="00886224">
      <w:pPr>
        <w:widowControl w:val="0"/>
        <w:numPr>
          <w:ilvl w:val="0"/>
          <w:numId w:val="14"/>
        </w:numPr>
        <w:tabs>
          <w:tab w:val="left" w:pos="1055"/>
        </w:tabs>
        <w:spacing w:after="206" w:line="240"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бесплатно.</w:t>
      </w:r>
    </w:p>
    <w:p w:rsidR="00B73C77" w:rsidRPr="00FA106A" w:rsidRDefault="00B73C77" w:rsidP="00B73C77">
      <w:pPr>
        <w:pStyle w:val="32"/>
        <w:numPr>
          <w:ilvl w:val="8"/>
          <w:numId w:val="0"/>
        </w:numPr>
        <w:shd w:val="clear" w:color="auto" w:fill="auto"/>
        <w:tabs>
          <w:tab w:val="left" w:pos="0"/>
        </w:tabs>
        <w:spacing w:before="0" w:after="240" w:line="274" w:lineRule="exact"/>
        <w:rPr>
          <w:sz w:val="24"/>
          <w:szCs w:val="24"/>
        </w:rPr>
      </w:pPr>
      <w:r>
        <w:rPr>
          <w:color w:val="000000"/>
          <w:sz w:val="24"/>
          <w:szCs w:val="24"/>
          <w:lang w:bidi="ru-RU"/>
        </w:rPr>
        <w:t xml:space="preserve">Глава 15. </w:t>
      </w:r>
      <w:r w:rsidRPr="00FA106A">
        <w:rPr>
          <w:color w:val="000000"/>
          <w:sz w:val="24"/>
          <w:szCs w:val="24"/>
          <w:lang w:bidi="ru-RU"/>
        </w:rPr>
        <w:t>Максимальный срок ожидания в</w:t>
      </w:r>
      <w:r>
        <w:rPr>
          <w:color w:val="000000"/>
          <w:sz w:val="24"/>
          <w:szCs w:val="24"/>
          <w:lang w:bidi="ru-RU"/>
        </w:rPr>
        <w:t xml:space="preserve"> </w:t>
      </w:r>
      <w:r w:rsidRPr="00FA106A">
        <w:rPr>
          <w:color w:val="000000"/>
          <w:sz w:val="24"/>
          <w:szCs w:val="24"/>
          <w:lang w:bidi="ru-RU"/>
        </w:rPr>
        <w:t>очереди при подаче запроса, заявления</w:t>
      </w:r>
      <w:r>
        <w:rPr>
          <w:color w:val="000000"/>
          <w:sz w:val="24"/>
          <w:szCs w:val="24"/>
          <w:lang w:bidi="ru-RU"/>
        </w:rPr>
        <w:t xml:space="preserve">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муниципальной услуги</w:t>
      </w:r>
    </w:p>
    <w:p w:rsidR="00B73C77" w:rsidRPr="00FA106A" w:rsidRDefault="00B73C77" w:rsidP="00886224">
      <w:pPr>
        <w:widowControl w:val="0"/>
        <w:numPr>
          <w:ilvl w:val="0"/>
          <w:numId w:val="14"/>
        </w:numPr>
        <w:tabs>
          <w:tab w:val="left" w:pos="1055"/>
        </w:tabs>
        <w:spacing w:after="0" w:line="274" w:lineRule="exact"/>
        <w:ind w:firstLine="709"/>
        <w:jc w:val="both"/>
        <w:rPr>
          <w:rFonts w:ascii="Arial" w:hAnsi="Arial" w:cs="Arial"/>
        </w:rPr>
      </w:pPr>
      <w:r>
        <w:rPr>
          <w:rFonts w:ascii="Arial" w:hAnsi="Arial" w:cs="Arial"/>
          <w:color w:val="000000"/>
          <w:lang w:bidi="ru-RU"/>
        </w:rPr>
        <w:t xml:space="preserve"> </w:t>
      </w:r>
      <w:r w:rsidRPr="00FA106A">
        <w:rPr>
          <w:rFonts w:ascii="Arial" w:hAnsi="Arial" w:cs="Arial"/>
          <w:color w:val="000000"/>
          <w:lang w:bidi="ru-RU"/>
        </w:rPr>
        <w:t xml:space="preserve">Максимальное время ожидания в очереди при подаче запроса </w:t>
      </w:r>
      <w:proofErr w:type="gramStart"/>
      <w:r>
        <w:rPr>
          <w:rFonts w:ascii="Arial" w:hAnsi="Arial" w:cs="Arial"/>
          <w:color w:val="000000"/>
          <w:lang w:bidi="ru-RU"/>
        </w:rPr>
        <w:t>об</w:t>
      </w:r>
      <w:proofErr w:type="gramEnd"/>
      <w:r>
        <w:rPr>
          <w:rFonts w:ascii="Arial" w:hAnsi="Arial" w:cs="Arial"/>
          <w:color w:val="000000"/>
          <w:lang w:bidi="ru-RU"/>
        </w:rPr>
        <w:t xml:space="preserve">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 при получении результата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не должно превышать 15 минут.</w:t>
      </w:r>
    </w:p>
    <w:p w:rsidR="00B73C77" w:rsidRDefault="00B73C77" w:rsidP="00B73C77">
      <w:pPr>
        <w:pStyle w:val="32"/>
        <w:numPr>
          <w:ilvl w:val="8"/>
          <w:numId w:val="0"/>
        </w:numPr>
        <w:shd w:val="clear" w:color="auto" w:fill="auto"/>
        <w:spacing w:before="0" w:after="236" w:line="274" w:lineRule="exact"/>
        <w:ind w:right="720"/>
        <w:rPr>
          <w:color w:val="000000"/>
          <w:sz w:val="24"/>
          <w:szCs w:val="24"/>
          <w:lang w:bidi="ru-RU"/>
        </w:rPr>
      </w:pPr>
    </w:p>
    <w:p w:rsidR="00B73C77" w:rsidRPr="00FA106A" w:rsidRDefault="00B73C77" w:rsidP="00B73C77">
      <w:pPr>
        <w:pStyle w:val="32"/>
        <w:numPr>
          <w:ilvl w:val="8"/>
          <w:numId w:val="0"/>
        </w:numPr>
        <w:shd w:val="clear" w:color="auto" w:fill="auto"/>
        <w:spacing w:before="0" w:after="236" w:line="274" w:lineRule="exact"/>
        <w:ind w:right="-47"/>
        <w:jc w:val="both"/>
        <w:rPr>
          <w:sz w:val="24"/>
          <w:szCs w:val="24"/>
        </w:rPr>
      </w:pPr>
      <w:r>
        <w:rPr>
          <w:color w:val="000000"/>
          <w:sz w:val="24"/>
          <w:szCs w:val="24"/>
          <w:lang w:bidi="ru-RU"/>
        </w:rPr>
        <w:t xml:space="preserve">Глава 16. </w:t>
      </w:r>
      <w:r w:rsidRPr="00FA106A">
        <w:rPr>
          <w:color w:val="000000"/>
          <w:sz w:val="24"/>
          <w:szCs w:val="24"/>
          <w:lang w:bidi="ru-RU"/>
        </w:rPr>
        <w:t>Срок и порядок регистрации запроса</w:t>
      </w:r>
      <w:r>
        <w:rPr>
          <w:color w:val="000000"/>
          <w:sz w:val="24"/>
          <w:szCs w:val="24"/>
          <w:lang w:bidi="ru-RU"/>
        </w:rPr>
        <w:t xml:space="preserve"> </w:t>
      </w:r>
      <w:r w:rsidRPr="00FA106A">
        <w:rPr>
          <w:color w:val="000000"/>
          <w:sz w:val="24"/>
          <w:szCs w:val="24"/>
          <w:lang w:bidi="ru-RU"/>
        </w:rPr>
        <w:t xml:space="preserve">заявителя </w:t>
      </w:r>
      <w:proofErr w:type="gramStart"/>
      <w:r>
        <w:rPr>
          <w:color w:val="000000"/>
          <w:sz w:val="24"/>
          <w:szCs w:val="24"/>
          <w:lang w:bidi="ru-RU"/>
        </w:rPr>
        <w:t>об</w:t>
      </w:r>
      <w:proofErr w:type="gramEnd"/>
      <w:r>
        <w:rPr>
          <w:color w:val="000000"/>
          <w:sz w:val="24"/>
          <w:szCs w:val="24"/>
          <w:lang w:bidi="ru-RU"/>
        </w:rPr>
        <w:t xml:space="preserve"> предоставлении</w:t>
      </w:r>
      <w:r w:rsidRPr="00FA106A">
        <w:rPr>
          <w:color w:val="000000"/>
          <w:sz w:val="24"/>
          <w:szCs w:val="24"/>
          <w:lang w:bidi="ru-RU"/>
        </w:rPr>
        <w:t xml:space="preserve"> </w:t>
      </w:r>
      <w:r>
        <w:rPr>
          <w:color w:val="000000"/>
          <w:sz w:val="24"/>
          <w:szCs w:val="24"/>
          <w:lang w:bidi="ru-RU"/>
        </w:rPr>
        <w:t xml:space="preserve">муниципальной </w:t>
      </w:r>
      <w:r w:rsidRPr="00FA106A">
        <w:rPr>
          <w:color w:val="000000"/>
          <w:sz w:val="24"/>
          <w:szCs w:val="24"/>
          <w:lang w:bidi="ru-RU"/>
        </w:rPr>
        <w:t>услуги, услуги, предоставляемой организацией,</w:t>
      </w:r>
      <w:r>
        <w:rPr>
          <w:color w:val="000000"/>
          <w:sz w:val="24"/>
          <w:szCs w:val="24"/>
          <w:lang w:bidi="ru-RU"/>
        </w:rPr>
        <w:t xml:space="preserve"> участвующей в предоставлении муниципальной </w:t>
      </w:r>
      <w:r w:rsidRPr="00FA106A">
        <w:rPr>
          <w:color w:val="000000"/>
          <w:sz w:val="24"/>
          <w:szCs w:val="24"/>
          <w:lang w:bidi="ru-RU"/>
        </w:rPr>
        <w:t>услуги, в том числе в электронной форме</w:t>
      </w:r>
    </w:p>
    <w:p w:rsidR="00B73C77" w:rsidRPr="00FA106A" w:rsidRDefault="00B73C77" w:rsidP="00886224">
      <w:pPr>
        <w:widowControl w:val="0"/>
        <w:numPr>
          <w:ilvl w:val="0"/>
          <w:numId w:val="14"/>
        </w:numPr>
        <w:tabs>
          <w:tab w:val="left" w:pos="1055"/>
        </w:tabs>
        <w:spacing w:after="0" w:line="240" w:lineRule="auto"/>
        <w:ind w:firstLine="709"/>
        <w:jc w:val="both"/>
        <w:rPr>
          <w:rFonts w:ascii="Arial" w:hAnsi="Arial" w:cs="Arial"/>
        </w:rPr>
      </w:pPr>
      <w:r w:rsidRPr="00FA106A">
        <w:rPr>
          <w:rFonts w:ascii="Arial" w:hAnsi="Arial" w:cs="Arial"/>
          <w:color w:val="000000"/>
          <w:lang w:bidi="ru-RU"/>
        </w:rPr>
        <w:t xml:space="preserve">Регистрация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поступившего в </w:t>
      </w:r>
      <w:r>
        <w:rPr>
          <w:rFonts w:ascii="Arial" w:hAnsi="Arial" w:cs="Arial"/>
          <w:color w:val="000000"/>
          <w:lang w:bidi="ru-RU"/>
        </w:rPr>
        <w:t>Администрацию</w:t>
      </w:r>
      <w:r w:rsidRPr="00FA106A">
        <w:rPr>
          <w:rFonts w:ascii="Arial" w:hAnsi="Arial" w:cs="Arial"/>
          <w:color w:val="000000"/>
          <w:lang w:bidi="ru-RU"/>
        </w:rPr>
        <w:t>, осуществляется в день его поступления.</w:t>
      </w:r>
    </w:p>
    <w:p w:rsidR="00B73C77" w:rsidRPr="00DC703A" w:rsidRDefault="00B73C77" w:rsidP="00886224">
      <w:pPr>
        <w:widowControl w:val="0"/>
        <w:numPr>
          <w:ilvl w:val="0"/>
          <w:numId w:val="14"/>
        </w:numPr>
        <w:tabs>
          <w:tab w:val="left" w:pos="1055"/>
        </w:tabs>
        <w:spacing w:after="0" w:line="240" w:lineRule="auto"/>
        <w:ind w:firstLine="709"/>
        <w:jc w:val="both"/>
        <w:rPr>
          <w:rFonts w:ascii="Arial" w:hAnsi="Arial" w:cs="Arial"/>
        </w:rPr>
      </w:pPr>
      <w:r w:rsidRPr="00DC703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направленных заявителями с использованием средств почтовой связи, или заявления в форме электронного документа осуществляется в день их поступления в Администрацию либо на следующий рабочий день при их поступлении по окончании рабочего дня. В случае поступления заявления и документов, необходимых для </w:t>
      </w:r>
      <w:r>
        <w:rPr>
          <w:rFonts w:ascii="Arial" w:hAnsi="Arial" w:cs="Arial"/>
          <w:color w:val="000000"/>
          <w:lang w:bidi="ru-RU"/>
        </w:rPr>
        <w:t>предоставления</w:t>
      </w:r>
      <w:r w:rsidRPr="00DC703A">
        <w:rPr>
          <w:rFonts w:ascii="Arial" w:hAnsi="Arial" w:cs="Arial"/>
          <w:color w:val="000000"/>
          <w:lang w:bidi="ru-RU"/>
        </w:rPr>
        <w:t xml:space="preserve"> муниципальной услуги, в выходные дни</w:t>
      </w:r>
      <w:r>
        <w:rPr>
          <w:rFonts w:ascii="Arial" w:hAnsi="Arial" w:cs="Arial"/>
          <w:color w:val="000000"/>
          <w:lang w:bidi="ru-RU"/>
        </w:rPr>
        <w:t xml:space="preserve"> </w:t>
      </w:r>
      <w:r w:rsidRPr="00DC703A">
        <w:rPr>
          <w:rFonts w:ascii="Arial" w:hAnsi="Arial" w:cs="Arial"/>
          <w:color w:val="000000"/>
          <w:lang w:bidi="ru-RU"/>
        </w:rPr>
        <w:t>регистрация осуществляется в первый рабочий день, следующий за выходным днем.</w:t>
      </w:r>
    </w:p>
    <w:p w:rsidR="00B73C77" w:rsidRPr="00FA106A" w:rsidRDefault="00B73C77" w:rsidP="00886224">
      <w:pPr>
        <w:widowControl w:val="0"/>
        <w:numPr>
          <w:ilvl w:val="0"/>
          <w:numId w:val="14"/>
        </w:numPr>
        <w:tabs>
          <w:tab w:val="left" w:pos="1096"/>
        </w:tabs>
        <w:spacing w:after="240" w:line="240" w:lineRule="auto"/>
        <w:ind w:firstLine="709"/>
        <w:jc w:val="both"/>
        <w:rPr>
          <w:rFonts w:ascii="Arial" w:hAnsi="Arial" w:cs="Arial"/>
        </w:rPr>
      </w:pPr>
      <w:r w:rsidRPr="00FA106A">
        <w:rPr>
          <w:rFonts w:ascii="Arial" w:hAnsi="Arial" w:cs="Arial"/>
          <w:color w:val="000000"/>
          <w:lang w:bidi="ru-RU"/>
        </w:rPr>
        <w:t xml:space="preserve">Регистрация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должностным лицом </w:t>
      </w:r>
      <w:r>
        <w:rPr>
          <w:rFonts w:ascii="Arial" w:hAnsi="Arial" w:cs="Arial"/>
          <w:color w:val="000000"/>
          <w:lang w:bidi="ru-RU"/>
        </w:rPr>
        <w:t>Администрации</w:t>
      </w:r>
      <w:r w:rsidRPr="00FA106A">
        <w:rPr>
          <w:rFonts w:ascii="Arial" w:hAnsi="Arial" w:cs="Arial"/>
          <w:color w:val="000000"/>
          <w:lang w:bidi="ru-RU"/>
        </w:rPr>
        <w:t xml:space="preserve">, ответственным за прием и регистрацию заявления и документов, необходимых для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w:t>
      </w:r>
    </w:p>
    <w:p w:rsidR="00B73C77" w:rsidRPr="002A206C" w:rsidRDefault="00B73C77" w:rsidP="002A206C">
      <w:pPr>
        <w:pStyle w:val="32"/>
        <w:numPr>
          <w:ilvl w:val="8"/>
          <w:numId w:val="0"/>
        </w:numPr>
        <w:shd w:val="clear" w:color="auto" w:fill="auto"/>
        <w:spacing w:before="0" w:after="236" w:line="274" w:lineRule="exact"/>
        <w:ind w:right="95"/>
        <w:jc w:val="both"/>
        <w:rPr>
          <w:b w:val="0"/>
        </w:rPr>
      </w:pPr>
      <w:r>
        <w:rPr>
          <w:color w:val="000000"/>
          <w:sz w:val="24"/>
          <w:szCs w:val="24"/>
          <w:lang w:bidi="ru-RU"/>
        </w:rPr>
        <w:t xml:space="preserve">Глава 17. </w:t>
      </w:r>
      <w:proofErr w:type="gramStart"/>
      <w:r w:rsidRPr="00FA106A">
        <w:rPr>
          <w:color w:val="000000"/>
          <w:sz w:val="24"/>
          <w:szCs w:val="24"/>
          <w:lang w:bidi="ru-RU"/>
        </w:rPr>
        <w:t>Требования к помещениям, в</w:t>
      </w:r>
      <w:r>
        <w:rPr>
          <w:color w:val="000000"/>
          <w:sz w:val="24"/>
          <w:szCs w:val="24"/>
          <w:lang w:bidi="ru-RU"/>
        </w:rPr>
        <w:t xml:space="preserve"> которых предоставляются </w:t>
      </w:r>
      <w:r w:rsidRPr="00FA106A">
        <w:rPr>
          <w:color w:val="000000"/>
          <w:sz w:val="24"/>
          <w:szCs w:val="24"/>
          <w:lang w:bidi="ru-RU"/>
        </w:rPr>
        <w:t>государственная</w:t>
      </w:r>
      <w:r>
        <w:rPr>
          <w:color w:val="000000"/>
          <w:sz w:val="24"/>
          <w:szCs w:val="24"/>
          <w:lang w:bidi="ru-RU"/>
        </w:rPr>
        <w:t xml:space="preserve"> </w:t>
      </w:r>
      <w:r w:rsidRPr="00FA106A">
        <w:rPr>
          <w:color w:val="000000"/>
          <w:sz w:val="24"/>
          <w:szCs w:val="24"/>
          <w:lang w:bidi="ru-RU"/>
        </w:rPr>
        <w:t xml:space="preserve">услуга, услуга, </w:t>
      </w:r>
      <w:r w:rsidRPr="00FA106A">
        <w:rPr>
          <w:color w:val="000000"/>
          <w:sz w:val="24"/>
          <w:szCs w:val="24"/>
          <w:lang w:bidi="ru-RU"/>
        </w:rPr>
        <w:lastRenderedPageBreak/>
        <w:t>предоставляемая организацией,</w:t>
      </w:r>
      <w:r>
        <w:rPr>
          <w:color w:val="000000"/>
          <w:sz w:val="24"/>
          <w:szCs w:val="24"/>
          <w:lang w:bidi="ru-RU"/>
        </w:rPr>
        <w:t xml:space="preserve"> </w:t>
      </w:r>
      <w:r w:rsidRPr="00FA106A">
        <w:rPr>
          <w:color w:val="000000"/>
          <w:sz w:val="24"/>
          <w:szCs w:val="24"/>
          <w:lang w:bidi="ru-RU"/>
        </w:rPr>
        <w:t xml:space="preserve">участвующей в предоставлении </w:t>
      </w:r>
      <w:r>
        <w:rPr>
          <w:color w:val="000000"/>
          <w:sz w:val="24"/>
          <w:szCs w:val="24"/>
          <w:lang w:bidi="ru-RU"/>
        </w:rPr>
        <w:t>муниципальной услуги</w:t>
      </w:r>
      <w:r w:rsidRPr="00FA106A">
        <w:rPr>
          <w:color w:val="000000"/>
          <w:sz w:val="24"/>
          <w:szCs w:val="24"/>
          <w:lang w:bidi="ru-RU"/>
        </w:rPr>
        <w:t>,</w:t>
      </w:r>
      <w:r>
        <w:rPr>
          <w:color w:val="000000"/>
          <w:sz w:val="24"/>
          <w:szCs w:val="24"/>
          <w:lang w:bidi="ru-RU"/>
        </w:rPr>
        <w:t xml:space="preserve"> </w:t>
      </w:r>
      <w:r w:rsidRPr="00FA106A">
        <w:rPr>
          <w:color w:val="000000"/>
          <w:sz w:val="24"/>
          <w:szCs w:val="24"/>
          <w:lang w:bidi="ru-RU"/>
        </w:rPr>
        <w:t>к месту ожидания и приема заявителей, в том числе к</w:t>
      </w:r>
      <w:r>
        <w:rPr>
          <w:color w:val="000000"/>
          <w:sz w:val="24"/>
          <w:szCs w:val="24"/>
          <w:lang w:bidi="ru-RU"/>
        </w:rPr>
        <w:t xml:space="preserve"> </w:t>
      </w:r>
      <w:r w:rsidRPr="00FA106A">
        <w:rPr>
          <w:color w:val="000000"/>
          <w:sz w:val="24"/>
          <w:szCs w:val="24"/>
          <w:lang w:bidi="ru-RU"/>
        </w:rPr>
        <w:t>обеспечению доступности д</w:t>
      </w:r>
      <w:r>
        <w:rPr>
          <w:color w:val="000000"/>
          <w:sz w:val="24"/>
          <w:szCs w:val="24"/>
          <w:lang w:bidi="ru-RU"/>
        </w:rPr>
        <w:t xml:space="preserve">ля инвалидов указанных объектов </w:t>
      </w:r>
      <w:r w:rsidRPr="00FA106A">
        <w:rPr>
          <w:color w:val="000000"/>
          <w:sz w:val="24"/>
          <w:szCs w:val="24"/>
          <w:lang w:bidi="ru-RU"/>
        </w:rPr>
        <w:t xml:space="preserve">в соответствии </w:t>
      </w:r>
      <w:r>
        <w:rPr>
          <w:color w:val="000000"/>
          <w:sz w:val="24"/>
          <w:szCs w:val="24"/>
          <w:lang w:bidi="ru-RU"/>
        </w:rPr>
        <w:t xml:space="preserve">с законодательством </w:t>
      </w:r>
      <w:r w:rsidRPr="00FA106A">
        <w:rPr>
          <w:color w:val="000000"/>
          <w:sz w:val="24"/>
          <w:szCs w:val="24"/>
          <w:lang w:bidi="ru-RU"/>
        </w:rPr>
        <w:t>Российской Федерации</w:t>
      </w:r>
      <w:r>
        <w:rPr>
          <w:color w:val="000000"/>
          <w:sz w:val="24"/>
          <w:szCs w:val="24"/>
          <w:lang w:bidi="ru-RU"/>
        </w:rPr>
        <w:t xml:space="preserve"> </w:t>
      </w:r>
      <w:r w:rsidRPr="00FA106A">
        <w:rPr>
          <w:color w:val="000000"/>
          <w:sz w:val="24"/>
          <w:szCs w:val="24"/>
          <w:lang w:bidi="ru-RU"/>
        </w:rPr>
        <w:t>о социаль</w:t>
      </w:r>
      <w:r>
        <w:rPr>
          <w:color w:val="000000"/>
          <w:sz w:val="24"/>
          <w:szCs w:val="24"/>
          <w:lang w:bidi="ru-RU"/>
        </w:rPr>
        <w:t xml:space="preserve">ной защите инвалидов, а также к </w:t>
      </w:r>
      <w:r w:rsidRPr="00FA106A">
        <w:rPr>
          <w:color w:val="000000"/>
          <w:sz w:val="24"/>
          <w:szCs w:val="24"/>
          <w:lang w:bidi="ru-RU"/>
        </w:rPr>
        <w:t>размещению и</w:t>
      </w:r>
      <w:r>
        <w:rPr>
          <w:color w:val="000000"/>
          <w:sz w:val="24"/>
          <w:szCs w:val="24"/>
          <w:lang w:bidi="ru-RU"/>
        </w:rPr>
        <w:t xml:space="preserve"> </w:t>
      </w:r>
      <w:r w:rsidRPr="00FA106A">
        <w:rPr>
          <w:color w:val="000000"/>
          <w:sz w:val="24"/>
          <w:szCs w:val="24"/>
          <w:lang w:bidi="ru-RU"/>
        </w:rPr>
        <w:t xml:space="preserve">оформлению визуальной, текстовой и </w:t>
      </w:r>
      <w:proofErr w:type="spellStart"/>
      <w:r w:rsidRPr="00FA106A">
        <w:rPr>
          <w:color w:val="000000"/>
          <w:sz w:val="24"/>
          <w:szCs w:val="24"/>
          <w:lang w:bidi="ru-RU"/>
        </w:rPr>
        <w:t>мультимедийной</w:t>
      </w:r>
      <w:proofErr w:type="spellEnd"/>
      <w:r>
        <w:rPr>
          <w:color w:val="000000"/>
          <w:sz w:val="24"/>
          <w:szCs w:val="24"/>
          <w:lang w:bidi="ru-RU"/>
        </w:rPr>
        <w:t xml:space="preserve"> </w:t>
      </w:r>
      <w:r w:rsidRPr="00FA106A">
        <w:rPr>
          <w:color w:val="000000"/>
          <w:sz w:val="24"/>
          <w:szCs w:val="24"/>
          <w:lang w:bidi="ru-RU"/>
        </w:rPr>
        <w:t xml:space="preserve">информации о порядке </w:t>
      </w:r>
      <w:r>
        <w:rPr>
          <w:color w:val="000000"/>
          <w:sz w:val="24"/>
          <w:szCs w:val="24"/>
          <w:lang w:bidi="ru-RU"/>
        </w:rPr>
        <w:t>предоставления</w:t>
      </w:r>
      <w:r w:rsidRPr="00FA106A">
        <w:rPr>
          <w:color w:val="000000"/>
          <w:sz w:val="24"/>
          <w:szCs w:val="24"/>
          <w:lang w:bidi="ru-RU"/>
        </w:rPr>
        <w:t xml:space="preserve"> таких услуг</w:t>
      </w:r>
      <w:r w:rsidRPr="00FA106A">
        <w:rPr>
          <w:color w:val="000000"/>
          <w:sz w:val="24"/>
          <w:szCs w:val="24"/>
          <w:lang w:bidi="ru-RU"/>
        </w:rPr>
        <w:br/>
      </w:r>
      <w:r w:rsidR="002A206C">
        <w:rPr>
          <w:b w:val="0"/>
        </w:rPr>
        <w:t>42.</w:t>
      </w:r>
      <w:proofErr w:type="gramEnd"/>
      <w:r w:rsidRPr="002A206C">
        <w:rPr>
          <w:b w:val="0"/>
        </w:rPr>
        <w:t xml:space="preserve"> Прием заявителей осуществляется в предназначенных для этих целей помещениях, включающих места ожидания и приема заявителей.</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 xml:space="preserve">43. Требования к помещениям, в которых предоставляется муниципальная услуга, месту ожидания и приема заявителей должны отвечать требованиям доступности для инвалидов в соответствии с законодательством Российской Федерации о социальной защите инвалидов, а также к размещению и оформлению визуальной, текстовой и </w:t>
      </w:r>
      <w:proofErr w:type="spellStart"/>
      <w:r w:rsidRPr="00890EBD">
        <w:rPr>
          <w:rFonts w:ascii="Arial" w:hAnsi="Arial" w:cs="Arial"/>
        </w:rPr>
        <w:t>мультимедийной</w:t>
      </w:r>
      <w:proofErr w:type="spellEnd"/>
      <w:r w:rsidRPr="00890EBD">
        <w:rPr>
          <w:rFonts w:ascii="Arial" w:hAnsi="Arial" w:cs="Arial"/>
        </w:rPr>
        <w:t xml:space="preserve"> информации о порядке предоставления таких услуг.</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44.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45. Для ожидания приема заявителей отводятся специальные помещения, оборудованные стульями, столами  для оформления документов, писчей бумагой формата А</w:t>
      </w:r>
      <w:proofErr w:type="gramStart"/>
      <w:r w:rsidRPr="00890EBD">
        <w:rPr>
          <w:rFonts w:ascii="Arial" w:hAnsi="Arial" w:cs="Arial"/>
        </w:rPr>
        <w:t>4</w:t>
      </w:r>
      <w:proofErr w:type="gramEnd"/>
      <w:r w:rsidRPr="00890EBD">
        <w:rPr>
          <w:rFonts w:ascii="Arial" w:hAnsi="Arial" w:cs="Arial"/>
        </w:rPr>
        <w:t>, канцелярскими принадлежностями (ручками), бланками заявлений в количестве, достаточном для оформления документов заявителями.</w:t>
      </w:r>
      <w:r w:rsidRPr="00890EBD">
        <w:rPr>
          <w:rFonts w:ascii="Arial" w:hAnsi="Arial" w:cs="Arial"/>
          <w:i/>
        </w:rPr>
        <w:t xml:space="preserve"> </w:t>
      </w:r>
      <w:r w:rsidRPr="00890EBD">
        <w:rPr>
          <w:rFonts w:ascii="Arial" w:hAnsi="Arial" w:cs="Arial"/>
        </w:rPr>
        <w:t>Количество мест ожидания определяется, исходя из фактической нагрузки и возможностей для их размещения в помещении.</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Все помещения, занимаемые отделом строительства и жилищно-коммунального хозяйства Администрации Звериноголовского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w:t>
      </w:r>
      <w:proofErr w:type="gramStart"/>
      <w:r w:rsidRPr="00890EBD">
        <w:rPr>
          <w:rFonts w:ascii="Arial" w:hAnsi="Arial" w:cs="Arial"/>
        </w:rPr>
        <w:t>2</w:t>
      </w:r>
      <w:proofErr w:type="gramEnd"/>
      <w:r w:rsidRPr="00890EBD">
        <w:rPr>
          <w:rFonts w:ascii="Arial" w:hAnsi="Arial" w:cs="Arial"/>
        </w:rPr>
        <w:t>.2.2./2.4.1340-03».</w:t>
      </w:r>
    </w:p>
    <w:p w:rsidR="00B73C77" w:rsidRPr="00890EBD" w:rsidRDefault="00B73C77" w:rsidP="00B73C77">
      <w:pPr>
        <w:autoSpaceDE w:val="0"/>
        <w:autoSpaceDN w:val="0"/>
        <w:adjustRightInd w:val="0"/>
        <w:ind w:firstLine="708"/>
        <w:jc w:val="both"/>
        <w:rPr>
          <w:rFonts w:ascii="Arial" w:hAnsi="Arial" w:cs="Arial"/>
          <w:bCs/>
          <w:iCs/>
        </w:rPr>
      </w:pPr>
      <w:r w:rsidRPr="00890EBD">
        <w:rPr>
          <w:rFonts w:ascii="Arial" w:hAnsi="Arial" w:cs="Arial"/>
        </w:rPr>
        <w:t xml:space="preserve">46. </w:t>
      </w:r>
      <w:r w:rsidRPr="00890EBD">
        <w:rPr>
          <w:rFonts w:ascii="Arial" w:hAnsi="Arial" w:cs="Arial"/>
          <w:bCs/>
          <w:iCs/>
        </w:rPr>
        <w:t xml:space="preserve">Визуальная, текстовая и </w:t>
      </w:r>
      <w:proofErr w:type="spellStart"/>
      <w:r w:rsidRPr="00890EBD">
        <w:rPr>
          <w:rFonts w:ascii="Arial" w:hAnsi="Arial" w:cs="Arial"/>
          <w:bCs/>
          <w:iCs/>
        </w:rPr>
        <w:t>мультимедийная</w:t>
      </w:r>
      <w:proofErr w:type="spellEnd"/>
      <w:r w:rsidRPr="00890EBD">
        <w:rPr>
          <w:rFonts w:ascii="Arial" w:hAnsi="Arial" w:cs="Arial"/>
          <w:bCs/>
          <w:iCs/>
        </w:rPr>
        <w:t xml:space="preserve"> информация о порядке предоставления муниципальной услуги размещается на информационном стенде,  в местах ожидания (устанавливаются в удобном для заявителей месте,</w:t>
      </w:r>
      <w:r w:rsidRPr="00890EBD">
        <w:rPr>
          <w:rFonts w:ascii="Arial" w:hAnsi="Arial" w:cs="Arial"/>
          <w:sz w:val="28"/>
          <w:szCs w:val="28"/>
        </w:rPr>
        <w:t xml:space="preserve"> </w:t>
      </w:r>
      <w:r w:rsidRPr="00890EBD">
        <w:rPr>
          <w:rFonts w:ascii="Arial" w:hAnsi="Arial" w:cs="Arial"/>
        </w:rPr>
        <w:t>постоянно доступном для просмотра</w:t>
      </w:r>
      <w:r w:rsidRPr="00890EBD">
        <w:rPr>
          <w:rFonts w:ascii="Arial" w:hAnsi="Arial" w:cs="Arial"/>
          <w:bCs/>
          <w:iCs/>
        </w:rPr>
        <w:t xml:space="preserve">), на официальном сайте, на Портале. </w:t>
      </w:r>
    </w:p>
    <w:p w:rsidR="00B73C77" w:rsidRPr="00890EBD" w:rsidRDefault="00B73C77" w:rsidP="00B73C77">
      <w:pPr>
        <w:autoSpaceDE w:val="0"/>
        <w:autoSpaceDN w:val="0"/>
        <w:adjustRightInd w:val="0"/>
        <w:ind w:firstLine="708"/>
        <w:jc w:val="both"/>
        <w:rPr>
          <w:rFonts w:ascii="Arial" w:hAnsi="Arial" w:cs="Arial"/>
          <w:bCs/>
          <w:iCs/>
        </w:rPr>
      </w:pPr>
      <w:r w:rsidRPr="00890EBD">
        <w:rPr>
          <w:rFonts w:ascii="Arial" w:hAnsi="Arial" w:cs="Arial"/>
          <w:bCs/>
          <w:iCs/>
        </w:rPr>
        <w:t xml:space="preserve">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w:t>
      </w:r>
      <w:r w:rsidRPr="00890EBD">
        <w:rPr>
          <w:rFonts w:ascii="Arial" w:hAnsi="Arial" w:cs="Arial"/>
        </w:rPr>
        <w:t xml:space="preserve">Административного </w:t>
      </w:r>
      <w:r w:rsidRPr="00890EBD">
        <w:rPr>
          <w:rFonts w:ascii="Arial" w:hAnsi="Arial" w:cs="Arial"/>
          <w:bCs/>
          <w:iCs/>
        </w:rPr>
        <w:t>регламента.</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47.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 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Звериноголовского района, фамилий, имен, отчеств (при наличии), должностей лиц, ответственных за предоставление муниципальной услуги.</w:t>
      </w:r>
    </w:p>
    <w:p w:rsidR="00B73C77" w:rsidRPr="00890EBD" w:rsidRDefault="00B73C77" w:rsidP="00B73C77">
      <w:pPr>
        <w:autoSpaceDE w:val="0"/>
        <w:autoSpaceDN w:val="0"/>
        <w:adjustRightInd w:val="0"/>
        <w:ind w:firstLine="708"/>
        <w:jc w:val="both"/>
        <w:rPr>
          <w:rFonts w:ascii="Arial" w:hAnsi="Arial" w:cs="Arial"/>
          <w:bCs/>
          <w:iCs/>
        </w:rPr>
      </w:pPr>
      <w:r w:rsidRPr="00890EBD">
        <w:rPr>
          <w:rFonts w:ascii="Arial" w:hAnsi="Arial" w:cs="Arial"/>
          <w:bCs/>
          <w:iCs/>
        </w:rPr>
        <w:t>48.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49. 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B73C77" w:rsidRPr="00890EBD" w:rsidRDefault="00B73C77" w:rsidP="00B73C77">
      <w:pPr>
        <w:autoSpaceDE w:val="0"/>
        <w:autoSpaceDN w:val="0"/>
        <w:adjustRightInd w:val="0"/>
        <w:ind w:firstLine="708"/>
        <w:jc w:val="both"/>
        <w:rPr>
          <w:rFonts w:ascii="Arial" w:hAnsi="Arial" w:cs="Arial"/>
        </w:rPr>
      </w:pPr>
      <w:r w:rsidRPr="00890EBD">
        <w:rPr>
          <w:rFonts w:ascii="Arial" w:hAnsi="Arial" w:cs="Arial"/>
        </w:rPr>
        <w:t>50. 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B73C77" w:rsidRDefault="00B73C77" w:rsidP="00B73C77">
      <w:pPr>
        <w:autoSpaceDE w:val="0"/>
        <w:autoSpaceDN w:val="0"/>
        <w:adjustRightInd w:val="0"/>
        <w:ind w:firstLine="708"/>
        <w:jc w:val="both"/>
        <w:rPr>
          <w:rFonts w:ascii="Arial" w:hAnsi="Arial" w:cs="Arial"/>
        </w:rPr>
      </w:pPr>
      <w:r w:rsidRPr="00890EBD">
        <w:rPr>
          <w:rFonts w:ascii="Arial" w:hAnsi="Arial" w:cs="Arial"/>
        </w:rPr>
        <w:t>51. На территории, прилегающей к зданию, в котором располагается отдел строительства и жилищно-коммунального хозяйства Администрации Звериноголовского района, оборудуются места для парковки автотранспортных средств, доступ заявителей к которым является бесплатным.</w:t>
      </w:r>
    </w:p>
    <w:p w:rsidR="00B73C77" w:rsidRPr="00FA106A" w:rsidRDefault="00B73C77" w:rsidP="00B73C77">
      <w:pPr>
        <w:pStyle w:val="24"/>
        <w:keepNext/>
        <w:keepLines/>
        <w:numPr>
          <w:ilvl w:val="8"/>
          <w:numId w:val="0"/>
        </w:numPr>
        <w:shd w:val="clear" w:color="auto" w:fill="auto"/>
        <w:spacing w:after="244"/>
        <w:ind w:right="720"/>
        <w:jc w:val="left"/>
        <w:rPr>
          <w:sz w:val="24"/>
          <w:szCs w:val="24"/>
        </w:rPr>
      </w:pPr>
      <w:bookmarkStart w:id="11" w:name="bookmark24"/>
      <w:r w:rsidRPr="008D7A12">
        <w:rPr>
          <w:color w:val="000000"/>
          <w:sz w:val="24"/>
          <w:szCs w:val="24"/>
          <w:lang w:bidi="ru-RU"/>
        </w:rPr>
        <w:t>Глава 18. Показатели качества и доступности муниципальной услуги</w:t>
      </w:r>
      <w:bookmarkEnd w:id="11"/>
    </w:p>
    <w:p w:rsidR="00B73C77" w:rsidRPr="00EE25AF" w:rsidRDefault="00B73C77" w:rsidP="00B73C77">
      <w:pPr>
        <w:pStyle w:val="aff"/>
        <w:ind w:firstLine="708"/>
        <w:jc w:val="both"/>
        <w:rPr>
          <w:rFonts w:ascii="Arial" w:hAnsi="Arial" w:cs="Arial"/>
        </w:rPr>
      </w:pPr>
      <w:r w:rsidRPr="00EE25AF">
        <w:rPr>
          <w:rFonts w:ascii="Arial" w:hAnsi="Arial" w:cs="Arial"/>
        </w:rPr>
        <w:t>52. Показателями качества муниципальной услуги являются:</w:t>
      </w:r>
    </w:p>
    <w:p w:rsidR="00B73C77" w:rsidRPr="00EE25AF" w:rsidRDefault="00B73C77" w:rsidP="00B73C77">
      <w:pPr>
        <w:pStyle w:val="aff"/>
        <w:ind w:firstLine="708"/>
        <w:jc w:val="both"/>
        <w:rPr>
          <w:rFonts w:ascii="Arial" w:hAnsi="Arial" w:cs="Arial"/>
          <w:color w:val="000000"/>
        </w:rPr>
      </w:pPr>
      <w:r w:rsidRPr="00EE25AF">
        <w:rPr>
          <w:rFonts w:ascii="Arial" w:hAnsi="Arial" w:cs="Arial"/>
        </w:rPr>
        <w:t>1) прием и регистрация заявления в день обращения заявителя</w:t>
      </w:r>
      <w:r w:rsidRPr="00EE25AF">
        <w:rPr>
          <w:rFonts w:ascii="Arial" w:hAnsi="Arial" w:cs="Arial"/>
          <w:color w:val="000000"/>
        </w:rPr>
        <w:t>;</w:t>
      </w:r>
    </w:p>
    <w:p w:rsidR="00B73C77" w:rsidRPr="00EE25AF" w:rsidRDefault="00B73C77" w:rsidP="00B73C77">
      <w:pPr>
        <w:pStyle w:val="aff"/>
        <w:ind w:firstLine="708"/>
        <w:jc w:val="both"/>
        <w:rPr>
          <w:rFonts w:ascii="Arial" w:hAnsi="Arial" w:cs="Arial"/>
        </w:rPr>
      </w:pPr>
      <w:r w:rsidRPr="00EE25AF">
        <w:rPr>
          <w:rFonts w:ascii="Arial" w:hAnsi="Arial" w:cs="Arial"/>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B73C77" w:rsidRPr="00EE25AF" w:rsidRDefault="00B73C77" w:rsidP="00B73C77">
      <w:pPr>
        <w:pStyle w:val="aff"/>
        <w:ind w:firstLine="708"/>
        <w:jc w:val="both"/>
        <w:rPr>
          <w:rFonts w:ascii="Arial" w:hAnsi="Arial" w:cs="Arial"/>
        </w:rPr>
      </w:pPr>
      <w:r w:rsidRPr="00EE25AF">
        <w:rPr>
          <w:rFonts w:ascii="Arial" w:hAnsi="Arial" w:cs="Arial"/>
        </w:rPr>
        <w:t>3) соблюдение установленных сроков и порядка предоставления муниципальной услуги, стандарта предоставления муниципальной услуги;</w:t>
      </w:r>
    </w:p>
    <w:p w:rsidR="00B73C77" w:rsidRPr="00EE25AF" w:rsidRDefault="00B73C77" w:rsidP="00B73C77">
      <w:pPr>
        <w:widowControl w:val="0"/>
        <w:numPr>
          <w:ilvl w:val="8"/>
          <w:numId w:val="0"/>
        </w:numPr>
        <w:spacing w:after="0" w:line="240" w:lineRule="auto"/>
        <w:jc w:val="both"/>
        <w:outlineLvl w:val="2"/>
        <w:rPr>
          <w:rFonts w:ascii="Arial" w:hAnsi="Arial" w:cs="Arial"/>
        </w:rPr>
      </w:pPr>
      <w:r w:rsidRPr="00EE25AF">
        <w:rPr>
          <w:rFonts w:ascii="Arial" w:hAnsi="Arial" w:cs="Arial"/>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B73C77" w:rsidRPr="00EE25AF" w:rsidRDefault="00B73C77" w:rsidP="00B73C77">
      <w:pPr>
        <w:pStyle w:val="aff"/>
        <w:ind w:firstLine="708"/>
        <w:jc w:val="both"/>
        <w:rPr>
          <w:rFonts w:ascii="Arial" w:hAnsi="Arial" w:cs="Arial"/>
        </w:rPr>
      </w:pPr>
      <w:r w:rsidRPr="00EE25AF">
        <w:rPr>
          <w:rFonts w:ascii="Arial" w:hAnsi="Arial" w:cs="Arial"/>
          <w:bCs/>
        </w:rPr>
        <w:t xml:space="preserve">5) </w:t>
      </w:r>
      <w:r w:rsidRPr="00EE25AF">
        <w:rPr>
          <w:rFonts w:ascii="Arial" w:hAnsi="Arial" w:cs="Arial"/>
        </w:rPr>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B73C77" w:rsidRPr="00EE25AF" w:rsidRDefault="00B73C77" w:rsidP="00B73C77">
      <w:pPr>
        <w:pStyle w:val="aff"/>
        <w:ind w:firstLine="709"/>
        <w:jc w:val="both"/>
        <w:rPr>
          <w:rFonts w:ascii="Arial" w:hAnsi="Arial" w:cs="Arial"/>
        </w:rPr>
      </w:pPr>
      <w:r w:rsidRPr="00EE25AF">
        <w:rPr>
          <w:rFonts w:ascii="Arial" w:hAnsi="Arial" w:cs="Arial"/>
        </w:rPr>
        <w:t>6) количество взаимодействий заявителей с должностными лицами Администрации Звериноголовского района при предоставлении муниципальной услуги, не превышающее 2 раз;</w:t>
      </w:r>
    </w:p>
    <w:p w:rsidR="00B73C77" w:rsidRPr="00EE25AF" w:rsidRDefault="00B73C77" w:rsidP="00B73C77">
      <w:pPr>
        <w:pStyle w:val="aff"/>
        <w:ind w:firstLine="709"/>
        <w:jc w:val="both"/>
        <w:rPr>
          <w:rFonts w:ascii="Arial" w:hAnsi="Arial" w:cs="Arial"/>
        </w:rPr>
      </w:pPr>
      <w:r w:rsidRPr="00EE25AF">
        <w:rPr>
          <w:rFonts w:ascii="Arial" w:hAnsi="Arial" w:cs="Arial"/>
        </w:rPr>
        <w:t xml:space="preserve">7) отсутствие опечаток или ошибок в выданных в результате предоставления муниципальной услуги документах. </w:t>
      </w:r>
      <w:proofErr w:type="gramStart"/>
      <w:r w:rsidRPr="00EE25AF">
        <w:rPr>
          <w:rFonts w:ascii="Arial" w:hAnsi="Arial" w:cs="Arial"/>
        </w:rPr>
        <w:t>В случае допущенных в выданных в результате предоставления муниципальной услуги документах опечаток или ошибок, их исправление осуществляется в срок не более 5 рабочих дней со дня их обнаружения, с учетом предусмотренных Административным регламентом административных процедур.</w:t>
      </w:r>
      <w:proofErr w:type="gramEnd"/>
    </w:p>
    <w:p w:rsidR="00B73C77" w:rsidRPr="00EE25AF" w:rsidRDefault="00B73C77" w:rsidP="00B73C77">
      <w:pPr>
        <w:pStyle w:val="aff"/>
        <w:ind w:firstLine="708"/>
        <w:jc w:val="both"/>
        <w:rPr>
          <w:rFonts w:ascii="Arial" w:hAnsi="Arial" w:cs="Arial"/>
        </w:rPr>
      </w:pPr>
      <w:r w:rsidRPr="00EE25AF">
        <w:rPr>
          <w:rFonts w:ascii="Arial" w:hAnsi="Arial" w:cs="Arial"/>
        </w:rPr>
        <w:t>53. Показателями доступности муниципальной услуги являются:</w:t>
      </w:r>
    </w:p>
    <w:p w:rsidR="00B73C77" w:rsidRPr="00EE25AF" w:rsidRDefault="00B73C77" w:rsidP="00B73C77">
      <w:pPr>
        <w:pStyle w:val="aff"/>
        <w:ind w:firstLine="709"/>
        <w:jc w:val="both"/>
        <w:rPr>
          <w:rFonts w:ascii="Arial" w:hAnsi="Arial" w:cs="Arial"/>
        </w:rPr>
      </w:pPr>
      <w:r w:rsidRPr="00EE25AF">
        <w:rPr>
          <w:rFonts w:ascii="Arial" w:hAnsi="Arial" w:cs="Arial"/>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B73C77" w:rsidRPr="00EE25AF" w:rsidRDefault="00B73C77" w:rsidP="00B73C77">
      <w:pPr>
        <w:pStyle w:val="aff"/>
        <w:ind w:firstLine="709"/>
        <w:jc w:val="both"/>
        <w:rPr>
          <w:rFonts w:ascii="Arial" w:hAnsi="Arial" w:cs="Arial"/>
        </w:rPr>
      </w:pPr>
      <w:r w:rsidRPr="00EE25AF">
        <w:rPr>
          <w:rFonts w:ascii="Arial" w:hAnsi="Arial" w:cs="Arial"/>
        </w:rPr>
        <w:lastRenderedPageBreak/>
        <w:t xml:space="preserve"> 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в ГБУ «МФЦ» (отделе ГБУ «МФЦ»);</w:t>
      </w:r>
    </w:p>
    <w:p w:rsidR="00B73C77" w:rsidRPr="00EE25AF" w:rsidRDefault="00B73C77" w:rsidP="00B73C77">
      <w:pPr>
        <w:pStyle w:val="aff"/>
        <w:ind w:firstLine="709"/>
        <w:jc w:val="both"/>
        <w:rPr>
          <w:rFonts w:ascii="Arial" w:hAnsi="Arial" w:cs="Arial"/>
        </w:rPr>
      </w:pPr>
      <w:r w:rsidRPr="00EE25AF">
        <w:rPr>
          <w:rFonts w:ascii="Arial" w:hAnsi="Arial" w:cs="Arial"/>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B73C77" w:rsidRPr="00FA106A" w:rsidRDefault="00B73C77" w:rsidP="00B73C77">
      <w:pPr>
        <w:pStyle w:val="32"/>
        <w:numPr>
          <w:ilvl w:val="8"/>
          <w:numId w:val="0"/>
        </w:numPr>
        <w:shd w:val="clear" w:color="auto" w:fill="auto"/>
        <w:spacing w:before="0" w:after="240" w:line="274" w:lineRule="exact"/>
        <w:ind w:right="720"/>
        <w:jc w:val="both"/>
        <w:rPr>
          <w:sz w:val="24"/>
          <w:szCs w:val="24"/>
        </w:rPr>
      </w:pPr>
      <w:r>
        <w:rPr>
          <w:color w:val="000000"/>
          <w:sz w:val="24"/>
          <w:szCs w:val="24"/>
          <w:lang w:bidi="ru-RU"/>
        </w:rPr>
        <w:t xml:space="preserve">Глава 19. </w:t>
      </w:r>
      <w:r w:rsidRPr="00FA106A">
        <w:rPr>
          <w:color w:val="000000"/>
          <w:sz w:val="24"/>
          <w:szCs w:val="24"/>
          <w:lang w:bidi="ru-RU"/>
        </w:rPr>
        <w:t>Иные требования, в том числе учитывающие</w:t>
      </w:r>
      <w:r>
        <w:rPr>
          <w:color w:val="000000"/>
          <w:sz w:val="24"/>
          <w:szCs w:val="24"/>
          <w:lang w:bidi="ru-RU"/>
        </w:rPr>
        <w:t xml:space="preserve"> </w:t>
      </w:r>
      <w:r w:rsidRPr="00FA106A">
        <w:rPr>
          <w:color w:val="000000"/>
          <w:sz w:val="24"/>
          <w:szCs w:val="24"/>
          <w:lang w:bidi="ru-RU"/>
        </w:rPr>
        <w:t xml:space="preserve">особенности </w:t>
      </w:r>
      <w:r>
        <w:rPr>
          <w:color w:val="000000"/>
          <w:sz w:val="24"/>
          <w:szCs w:val="24"/>
          <w:lang w:bidi="ru-RU"/>
        </w:rPr>
        <w:t>предоставления</w:t>
      </w:r>
      <w:r w:rsidRPr="00FA106A">
        <w:rPr>
          <w:color w:val="000000"/>
          <w:sz w:val="24"/>
          <w:szCs w:val="24"/>
          <w:lang w:bidi="ru-RU"/>
        </w:rPr>
        <w:t xml:space="preserve"> </w:t>
      </w:r>
      <w:r>
        <w:rPr>
          <w:rStyle w:val="FontStyle63"/>
        </w:rPr>
        <w:t>муниципальной</w:t>
      </w:r>
      <w:r>
        <w:rPr>
          <w:color w:val="000000"/>
          <w:sz w:val="24"/>
          <w:szCs w:val="24"/>
          <w:lang w:bidi="ru-RU"/>
        </w:rPr>
        <w:t xml:space="preserve"> </w:t>
      </w:r>
      <w:r w:rsidRPr="00FA106A">
        <w:rPr>
          <w:color w:val="000000"/>
          <w:sz w:val="24"/>
          <w:szCs w:val="24"/>
          <w:lang w:bidi="ru-RU"/>
        </w:rPr>
        <w:t xml:space="preserve">услуги в многофункциональных центрах </w:t>
      </w:r>
      <w:r>
        <w:rPr>
          <w:color w:val="000000"/>
          <w:sz w:val="24"/>
          <w:szCs w:val="24"/>
          <w:lang w:bidi="ru-RU"/>
        </w:rPr>
        <w:t xml:space="preserve">предоставления </w:t>
      </w:r>
      <w:r w:rsidRPr="00FA106A">
        <w:rPr>
          <w:color w:val="000000"/>
          <w:sz w:val="24"/>
          <w:szCs w:val="24"/>
          <w:lang w:bidi="ru-RU"/>
        </w:rPr>
        <w:t>государственных и муниципальных услуг и особенности</w:t>
      </w:r>
      <w:r>
        <w:rPr>
          <w:color w:val="000000"/>
          <w:sz w:val="24"/>
          <w:szCs w:val="24"/>
          <w:lang w:bidi="ru-RU"/>
        </w:rPr>
        <w:t xml:space="preserve"> предоставления</w:t>
      </w:r>
      <w:r w:rsidRPr="00FA106A">
        <w:rPr>
          <w:color w:val="000000"/>
          <w:sz w:val="24"/>
          <w:szCs w:val="24"/>
          <w:lang w:bidi="ru-RU"/>
        </w:rPr>
        <w:t xml:space="preserve"> </w:t>
      </w:r>
      <w:r>
        <w:rPr>
          <w:color w:val="000000"/>
          <w:sz w:val="24"/>
          <w:szCs w:val="24"/>
          <w:lang w:bidi="ru-RU"/>
        </w:rPr>
        <w:t>муниципальной услуги</w:t>
      </w:r>
      <w:r w:rsidRPr="00FA106A">
        <w:rPr>
          <w:color w:val="000000"/>
          <w:sz w:val="24"/>
          <w:szCs w:val="24"/>
          <w:lang w:bidi="ru-RU"/>
        </w:rPr>
        <w:t xml:space="preserve"> в электронной форме</w:t>
      </w:r>
    </w:p>
    <w:p w:rsidR="00B73C77" w:rsidRPr="00FA106A"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В случае подачи заявления </w:t>
      </w:r>
      <w:r>
        <w:rPr>
          <w:rFonts w:ascii="Arial" w:hAnsi="Arial" w:cs="Arial"/>
          <w:color w:val="000000"/>
          <w:lang w:bidi="ru-RU"/>
        </w:rPr>
        <w:t>о предоставлении</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в многофункциональный центр </w:t>
      </w:r>
      <w:r>
        <w:rPr>
          <w:rFonts w:ascii="Arial" w:hAnsi="Arial" w:cs="Arial"/>
          <w:color w:val="000000"/>
          <w:lang w:bidi="ru-RU"/>
        </w:rPr>
        <w:t>предоставления</w:t>
      </w:r>
      <w:r w:rsidRPr="00FA106A">
        <w:rPr>
          <w:rFonts w:ascii="Arial" w:hAnsi="Arial" w:cs="Arial"/>
          <w:color w:val="000000"/>
          <w:lang w:bidi="ru-RU"/>
        </w:rPr>
        <w:t xml:space="preserve"> государственных и муниципальных услуг непосредственное 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осуществляется </w:t>
      </w:r>
      <w:r>
        <w:rPr>
          <w:rFonts w:ascii="Arial" w:hAnsi="Arial" w:cs="Arial"/>
          <w:color w:val="000000"/>
          <w:lang w:bidi="ru-RU"/>
        </w:rPr>
        <w:t>Администрацией</w:t>
      </w:r>
      <w:r w:rsidRPr="00FA106A">
        <w:rPr>
          <w:rFonts w:ascii="Arial" w:hAnsi="Arial" w:cs="Arial"/>
          <w:color w:val="000000"/>
          <w:lang w:bidi="ru-RU"/>
        </w:rPr>
        <w:t>.</w:t>
      </w:r>
    </w:p>
    <w:p w:rsidR="00B73C77" w:rsidRPr="00FA106A"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Обеспечение доступа заявителей к сведениям о предостав</w:t>
      </w:r>
      <w:r>
        <w:rPr>
          <w:rFonts w:ascii="Arial" w:hAnsi="Arial" w:cs="Arial"/>
          <w:color w:val="000000"/>
          <w:lang w:bidi="ru-RU"/>
        </w:rPr>
        <w:t>ляемой муниципальной</w:t>
      </w:r>
      <w:r w:rsidRPr="00FA106A">
        <w:rPr>
          <w:rFonts w:ascii="Arial" w:hAnsi="Arial" w:cs="Arial"/>
          <w:color w:val="000000"/>
          <w:lang w:bidi="ru-RU"/>
        </w:rPr>
        <w:t xml:space="preserve"> услуге на официальном сайте </w:t>
      </w:r>
      <w:r>
        <w:rPr>
          <w:rFonts w:ascii="Arial" w:hAnsi="Arial" w:cs="Arial"/>
          <w:color w:val="000000"/>
          <w:lang w:bidi="ru-RU"/>
        </w:rPr>
        <w:t>Администрации</w:t>
      </w:r>
      <w:r w:rsidRPr="00FA106A">
        <w:rPr>
          <w:rFonts w:ascii="Arial" w:hAnsi="Arial" w:cs="Arial"/>
          <w:color w:val="000000"/>
          <w:lang w:bidi="ru-RU"/>
        </w:rPr>
        <w:t xml:space="preserve"> и в государственной информационной системе «Единый портал государственных и муниципальных услуг (функций)».</w:t>
      </w:r>
    </w:p>
    <w:p w:rsidR="00B73C77" w:rsidRPr="00FA106A"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доступности для копирования и заполнения заявителями в электронной форме запроса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w:t>
      </w:r>
    </w:p>
    <w:p w:rsidR="00B73C77" w:rsidRPr="00FA106A"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A106A">
        <w:rPr>
          <w:rFonts w:ascii="Arial" w:hAnsi="Arial" w:cs="Arial"/>
          <w:color w:val="000000"/>
          <w:lang w:bidi="ru-RU"/>
        </w:rPr>
        <w:t xml:space="preserve">Обеспечение возможности подачи заявителем письменного обращения и иных документов, необходимых для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с использованием официального сайта </w:t>
      </w:r>
      <w:r>
        <w:rPr>
          <w:rFonts w:ascii="Arial" w:hAnsi="Arial" w:cs="Arial"/>
          <w:color w:val="000000"/>
          <w:lang w:bidi="ru-RU"/>
        </w:rPr>
        <w:t>Администрации</w:t>
      </w:r>
      <w:r w:rsidRPr="00FA106A">
        <w:rPr>
          <w:rFonts w:ascii="Arial" w:hAnsi="Arial" w:cs="Arial"/>
          <w:color w:val="000000"/>
          <w:lang w:bidi="ru-RU"/>
        </w:rPr>
        <w:t>, в государственной информационной системе «Единый портал государственных и муниципальных услуг (функций)».</w:t>
      </w:r>
    </w:p>
    <w:p w:rsidR="00B73C77" w:rsidRPr="00AE513B" w:rsidRDefault="00B73C77" w:rsidP="00886224">
      <w:pPr>
        <w:widowControl w:val="0"/>
        <w:numPr>
          <w:ilvl w:val="0"/>
          <w:numId w:val="30"/>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сведений о ходе</w:t>
      </w:r>
      <w:r>
        <w:rPr>
          <w:rFonts w:ascii="Arial" w:hAnsi="Arial" w:cs="Arial"/>
        </w:rPr>
        <w:t xml:space="preserve"> </w:t>
      </w:r>
      <w:r w:rsidRPr="00AE513B">
        <w:rPr>
          <w:rFonts w:ascii="Arial" w:hAnsi="Arial" w:cs="Arial"/>
          <w:color w:val="000000"/>
          <w:lang w:bidi="ru-RU"/>
        </w:rPr>
        <w:t>выполнения запроса о предоставлении муниципальной услуги.</w:t>
      </w:r>
    </w:p>
    <w:p w:rsidR="00B73C77" w:rsidRPr="00AE513B" w:rsidRDefault="00B73C77" w:rsidP="00886224">
      <w:pPr>
        <w:widowControl w:val="0"/>
        <w:numPr>
          <w:ilvl w:val="0"/>
          <w:numId w:val="30"/>
        </w:numPr>
        <w:tabs>
          <w:tab w:val="left" w:pos="1134"/>
          <w:tab w:val="left" w:pos="1188"/>
          <w:tab w:val="left" w:pos="2894"/>
          <w:tab w:val="left" w:pos="4622"/>
          <w:tab w:val="left" w:pos="6081"/>
          <w:tab w:val="left" w:pos="7674"/>
        </w:tabs>
        <w:spacing w:after="0" w:line="274" w:lineRule="exact"/>
        <w:ind w:firstLine="709"/>
        <w:jc w:val="both"/>
        <w:rPr>
          <w:rFonts w:ascii="Arial" w:hAnsi="Arial" w:cs="Arial"/>
        </w:rPr>
      </w:pPr>
      <w:r w:rsidRPr="00FA106A">
        <w:rPr>
          <w:rFonts w:ascii="Arial" w:hAnsi="Arial" w:cs="Arial"/>
          <w:color w:val="000000"/>
          <w:lang w:bidi="ru-RU"/>
        </w:rPr>
        <w:t>Обеспечение</w:t>
      </w:r>
      <w:r w:rsidRPr="00FA106A">
        <w:rPr>
          <w:rFonts w:ascii="Arial" w:hAnsi="Arial" w:cs="Arial"/>
          <w:color w:val="000000"/>
          <w:lang w:bidi="ru-RU"/>
        </w:rPr>
        <w:tab/>
        <w:t>возможности</w:t>
      </w:r>
      <w:r w:rsidRPr="00FA106A">
        <w:rPr>
          <w:rFonts w:ascii="Arial" w:hAnsi="Arial" w:cs="Arial"/>
          <w:color w:val="000000"/>
          <w:lang w:bidi="ru-RU"/>
        </w:rPr>
        <w:tab/>
        <w:t>получения</w:t>
      </w:r>
      <w:r w:rsidRPr="00FA106A">
        <w:rPr>
          <w:rFonts w:ascii="Arial" w:hAnsi="Arial" w:cs="Arial"/>
          <w:color w:val="000000"/>
          <w:lang w:bidi="ru-RU"/>
        </w:rPr>
        <w:tab/>
        <w:t>заявителем</w:t>
      </w:r>
      <w:r w:rsidRPr="00FA106A">
        <w:rPr>
          <w:rFonts w:ascii="Arial" w:hAnsi="Arial" w:cs="Arial"/>
          <w:color w:val="000000"/>
          <w:lang w:bidi="ru-RU"/>
        </w:rPr>
        <w:tab/>
        <w:t>с использованием</w:t>
      </w:r>
      <w:r>
        <w:rPr>
          <w:rFonts w:ascii="Arial" w:hAnsi="Arial" w:cs="Arial"/>
        </w:rPr>
        <w:t xml:space="preserve"> </w:t>
      </w:r>
      <w:r w:rsidRPr="00AE513B">
        <w:rPr>
          <w:rFonts w:ascii="Arial" w:hAnsi="Arial" w:cs="Arial"/>
          <w:color w:val="000000"/>
          <w:lang w:bidi="ru-RU"/>
        </w:rPr>
        <w:t>официального сайта Администрации, государственной информационной системы «Единый портал государственных и муниципальных услуг (функций)» результатов предоставления муниципальной услуги в электронной форме, за исключением случаев, когда такое получение запрещено федеральным законодательством.</w:t>
      </w:r>
    </w:p>
    <w:p w:rsidR="00B73C77" w:rsidRPr="00FD79AD" w:rsidRDefault="00B73C77" w:rsidP="00886224">
      <w:pPr>
        <w:widowControl w:val="0"/>
        <w:numPr>
          <w:ilvl w:val="0"/>
          <w:numId w:val="30"/>
        </w:numPr>
        <w:tabs>
          <w:tab w:val="left" w:pos="1134"/>
        </w:tabs>
        <w:spacing w:after="0" w:line="274" w:lineRule="exact"/>
        <w:ind w:firstLine="709"/>
        <w:jc w:val="both"/>
        <w:rPr>
          <w:rFonts w:ascii="Arial" w:hAnsi="Arial" w:cs="Arial"/>
        </w:rPr>
      </w:pPr>
      <w:proofErr w:type="gramStart"/>
      <w:r w:rsidRPr="00FA106A">
        <w:rPr>
          <w:rFonts w:ascii="Arial" w:hAnsi="Arial" w:cs="Arial"/>
          <w:color w:val="000000"/>
          <w:lang w:bidi="ru-RU"/>
        </w:rPr>
        <w:t xml:space="preserve">Перечень классов средств электронной подписи, которые допускаются к использованию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устанавливается в соответствии с действующим</w:t>
      </w:r>
      <w:r>
        <w:rPr>
          <w:rFonts w:ascii="Arial" w:hAnsi="Arial" w:cs="Arial"/>
        </w:rPr>
        <w:t xml:space="preserve"> </w:t>
      </w:r>
      <w:r w:rsidRPr="00AE513B">
        <w:rPr>
          <w:rFonts w:ascii="Arial" w:hAnsi="Arial" w:cs="Arial"/>
          <w:color w:val="000000"/>
          <w:lang w:bidi="ru-RU"/>
        </w:rPr>
        <w:t>законодательством.</w:t>
      </w:r>
      <w:proofErr w:type="gramEnd"/>
    </w:p>
    <w:p w:rsidR="00B73C77" w:rsidRPr="00FD79AD"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D79AD">
        <w:rPr>
          <w:rFonts w:ascii="Arial" w:hAnsi="Arial" w:cs="Arial"/>
        </w:rPr>
        <w:t>Предоставление муниципальной услуги в отделе ГБУ «МФЦ» осуществляется в соответствии с соглашением, заключенным между ГБУ «МФЦ» и Администрацией Звериноголовского района, с момента вступления в силу соответствующего соглашения о взаимодействии.</w:t>
      </w:r>
    </w:p>
    <w:p w:rsidR="00B73C77" w:rsidRPr="00FD79AD" w:rsidRDefault="00B73C77" w:rsidP="00886224">
      <w:pPr>
        <w:widowControl w:val="0"/>
        <w:numPr>
          <w:ilvl w:val="0"/>
          <w:numId w:val="30"/>
        </w:numPr>
        <w:tabs>
          <w:tab w:val="left" w:pos="1134"/>
        </w:tabs>
        <w:spacing w:after="0" w:line="274" w:lineRule="exact"/>
        <w:ind w:firstLine="709"/>
        <w:jc w:val="both"/>
        <w:rPr>
          <w:rFonts w:ascii="Arial" w:hAnsi="Arial" w:cs="Arial"/>
        </w:rPr>
      </w:pPr>
      <w:r w:rsidRPr="00FD79AD">
        <w:rPr>
          <w:rStyle w:val="aff3"/>
          <w:rFonts w:ascii="Arial" w:hAnsi="Arial" w:cs="Arial"/>
          <w:i w:val="0"/>
        </w:rPr>
        <w:t xml:space="preserve">Предоставление муниципальных услуг в </w:t>
      </w:r>
      <w:r w:rsidRPr="00FD79AD">
        <w:rPr>
          <w:rFonts w:ascii="Arial" w:hAnsi="Arial" w:cs="Arial"/>
        </w:rPr>
        <w:t>ГБУ «МФЦ»</w:t>
      </w:r>
      <w:r w:rsidRPr="00FD79AD">
        <w:rPr>
          <w:rFonts w:ascii="Arial" w:hAnsi="Arial" w:cs="Arial"/>
          <w:i/>
        </w:rPr>
        <w:t xml:space="preserve"> (</w:t>
      </w:r>
      <w:r w:rsidRPr="00FD79AD">
        <w:rPr>
          <w:rStyle w:val="aff3"/>
          <w:rFonts w:ascii="Arial" w:hAnsi="Arial" w:cs="Arial"/>
          <w:i w:val="0"/>
        </w:rPr>
        <w:t>отделе ГБУ «МФЦ») специалистами ГБУ «МФЦ» (отдела ГБУ «МФЦ») осуществляется со дня получения Администрацией Звериноголовского района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установленном  соглашением.</w:t>
      </w:r>
      <w:r w:rsidRPr="00FD79AD">
        <w:rPr>
          <w:rStyle w:val="aff3"/>
          <w:rFonts w:ascii="Arial" w:hAnsi="Arial" w:cs="Arial"/>
        </w:rPr>
        <w:t xml:space="preserve"> </w:t>
      </w:r>
      <w:r w:rsidRPr="00FD79AD">
        <w:rPr>
          <w:rFonts w:ascii="Arial" w:hAnsi="Arial" w:cs="Arial"/>
        </w:rPr>
        <w:t>Иные административные действия по предоставлению муниципальной услуги осуществляются архивной службой Администрации Звериноголовского района.</w:t>
      </w:r>
    </w:p>
    <w:p w:rsidR="00B73C77" w:rsidRPr="00AE513B" w:rsidRDefault="00B73C77" w:rsidP="00B73C77">
      <w:pPr>
        <w:widowControl w:val="0"/>
        <w:numPr>
          <w:ilvl w:val="8"/>
          <w:numId w:val="0"/>
        </w:numPr>
        <w:tabs>
          <w:tab w:val="left" w:pos="1033"/>
        </w:tabs>
        <w:spacing w:after="0" w:line="274" w:lineRule="exact"/>
        <w:ind w:left="580"/>
        <w:jc w:val="both"/>
        <w:rPr>
          <w:rFonts w:ascii="Arial" w:hAnsi="Arial" w:cs="Arial"/>
        </w:rPr>
      </w:pPr>
    </w:p>
    <w:p w:rsidR="00B73C77" w:rsidRPr="00FA106A" w:rsidRDefault="00B73C77" w:rsidP="00B73C77">
      <w:pPr>
        <w:pStyle w:val="32"/>
        <w:numPr>
          <w:ilvl w:val="8"/>
          <w:numId w:val="0"/>
        </w:numPr>
        <w:shd w:val="clear" w:color="auto" w:fill="auto"/>
        <w:spacing w:before="0" w:after="267" w:line="274" w:lineRule="exact"/>
        <w:ind w:right="580"/>
        <w:rPr>
          <w:sz w:val="24"/>
          <w:szCs w:val="24"/>
        </w:rPr>
      </w:pPr>
      <w:r w:rsidRPr="00BA0A44">
        <w:rPr>
          <w:color w:val="000000"/>
          <w:sz w:val="24"/>
          <w:szCs w:val="24"/>
          <w:lang w:bidi="ru-RU"/>
        </w:rPr>
        <w:t xml:space="preserve">Раздел </w:t>
      </w:r>
      <w:r w:rsidRPr="00BA0A44">
        <w:rPr>
          <w:color w:val="000000"/>
          <w:sz w:val="24"/>
          <w:szCs w:val="24"/>
          <w:lang w:val="en-US" w:bidi="en-US"/>
        </w:rPr>
        <w:t>III</w:t>
      </w:r>
      <w:r w:rsidRPr="00BA0A44">
        <w:rPr>
          <w:color w:val="000000"/>
          <w:sz w:val="24"/>
          <w:szCs w:val="24"/>
          <w:lang w:bidi="en-US"/>
        </w:rPr>
        <w:t xml:space="preserve">. </w:t>
      </w:r>
      <w:proofErr w:type="gramStart"/>
      <w:r w:rsidRPr="00BA0A44">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форме</w:t>
      </w:r>
      <w:proofErr w:type="gramEnd"/>
    </w:p>
    <w:p w:rsidR="00B73C77" w:rsidRPr="00FA106A" w:rsidRDefault="00B73C77" w:rsidP="00B73C77">
      <w:pPr>
        <w:pStyle w:val="24"/>
        <w:keepNext/>
        <w:keepLines/>
        <w:numPr>
          <w:ilvl w:val="8"/>
          <w:numId w:val="0"/>
        </w:numPr>
        <w:shd w:val="clear" w:color="auto" w:fill="auto"/>
        <w:spacing w:after="211" w:line="240" w:lineRule="exact"/>
        <w:ind w:right="580"/>
        <w:jc w:val="left"/>
        <w:rPr>
          <w:sz w:val="24"/>
          <w:szCs w:val="24"/>
        </w:rPr>
      </w:pPr>
      <w:bookmarkStart w:id="12" w:name="bookmark25"/>
      <w:r>
        <w:rPr>
          <w:color w:val="000000"/>
          <w:sz w:val="24"/>
          <w:szCs w:val="24"/>
          <w:lang w:bidi="ru-RU"/>
        </w:rPr>
        <w:t xml:space="preserve">Глава 20. </w:t>
      </w:r>
      <w:r w:rsidRPr="00FA106A">
        <w:rPr>
          <w:color w:val="000000"/>
          <w:sz w:val="24"/>
          <w:szCs w:val="24"/>
          <w:lang w:bidi="ru-RU"/>
        </w:rPr>
        <w:t>Административные процедуры</w:t>
      </w:r>
      <w:bookmarkEnd w:id="12"/>
    </w:p>
    <w:p w:rsidR="00B73C77" w:rsidRPr="00FA106A" w:rsidRDefault="00B73C77" w:rsidP="00886224">
      <w:pPr>
        <w:widowControl w:val="0"/>
        <w:numPr>
          <w:ilvl w:val="0"/>
          <w:numId w:val="30"/>
        </w:numPr>
        <w:tabs>
          <w:tab w:val="left" w:pos="1004"/>
        </w:tabs>
        <w:spacing w:after="0" w:line="274" w:lineRule="exact"/>
        <w:ind w:firstLine="709"/>
        <w:jc w:val="both"/>
        <w:rPr>
          <w:rFonts w:ascii="Arial" w:hAnsi="Arial" w:cs="Arial"/>
        </w:rPr>
      </w:pPr>
      <w:r w:rsidRPr="00FA106A">
        <w:rPr>
          <w:rFonts w:ascii="Arial" w:hAnsi="Arial" w:cs="Arial"/>
          <w:color w:val="000000"/>
          <w:lang w:bidi="ru-RU"/>
        </w:rPr>
        <w:t xml:space="preserve">Предоставление </w:t>
      </w:r>
      <w:r>
        <w:rPr>
          <w:rFonts w:ascii="Arial" w:hAnsi="Arial" w:cs="Arial"/>
          <w:color w:val="000000"/>
          <w:lang w:bidi="ru-RU"/>
        </w:rPr>
        <w:t>муниципальной услуги</w:t>
      </w:r>
      <w:r w:rsidRPr="00FA106A">
        <w:rPr>
          <w:rFonts w:ascii="Arial" w:hAnsi="Arial" w:cs="Arial"/>
          <w:color w:val="000000"/>
          <w:lang w:bidi="ru-RU"/>
        </w:rPr>
        <w:t xml:space="preserve"> включает в себя следующие административные процедуры:</w:t>
      </w:r>
    </w:p>
    <w:p w:rsidR="00B73C77" w:rsidRDefault="00B73C77" w:rsidP="00B73C77">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1)</w:t>
      </w:r>
      <w:r>
        <w:rPr>
          <w:rStyle w:val="FontStyle63"/>
          <w:rFonts w:eastAsia="Arial"/>
          <w:sz w:val="20"/>
          <w:szCs w:val="20"/>
        </w:rPr>
        <w:tab/>
      </w:r>
      <w:r>
        <w:rPr>
          <w:rStyle w:val="FontStyle63"/>
          <w:rFonts w:eastAsia="Arial"/>
        </w:rPr>
        <w:t>прием и регистрация заявления и документов, прилагаемых к заявлению о выдаче разрешения на ввод объекта в эксплуатацию;</w:t>
      </w:r>
    </w:p>
    <w:p w:rsidR="00B73C77" w:rsidRDefault="00B73C77" w:rsidP="00B73C77">
      <w:pPr>
        <w:pStyle w:val="Style8"/>
        <w:widowControl/>
        <w:numPr>
          <w:ilvl w:val="8"/>
          <w:numId w:val="0"/>
        </w:numPr>
        <w:tabs>
          <w:tab w:val="left" w:pos="709"/>
        </w:tabs>
        <w:spacing w:line="274" w:lineRule="exact"/>
        <w:ind w:firstLine="709"/>
        <w:rPr>
          <w:rStyle w:val="FontStyle63"/>
          <w:rFonts w:eastAsia="Arial"/>
        </w:rPr>
      </w:pPr>
      <w:r>
        <w:rPr>
          <w:rStyle w:val="FontStyle63"/>
          <w:rFonts w:eastAsia="Arial"/>
        </w:rPr>
        <w:t>2)</w:t>
      </w:r>
      <w:r>
        <w:rPr>
          <w:rStyle w:val="FontStyle63"/>
          <w:rFonts w:eastAsia="Arial"/>
          <w:sz w:val="20"/>
          <w:szCs w:val="20"/>
        </w:rPr>
        <w:tab/>
      </w:r>
      <w:r>
        <w:rPr>
          <w:rStyle w:val="FontStyle63"/>
          <w:rFonts w:eastAsia="Arial"/>
        </w:rPr>
        <w:t>межведомственное информационное взаимодействие;</w:t>
      </w:r>
    </w:p>
    <w:p w:rsidR="00B73C77" w:rsidRDefault="00B73C77" w:rsidP="00886224">
      <w:pPr>
        <w:pStyle w:val="Style8"/>
        <w:widowControl/>
        <w:numPr>
          <w:ilvl w:val="0"/>
          <w:numId w:val="15"/>
        </w:numPr>
        <w:tabs>
          <w:tab w:val="left" w:pos="989"/>
        </w:tabs>
        <w:spacing w:line="274" w:lineRule="exact"/>
        <w:ind w:firstLine="709"/>
        <w:rPr>
          <w:rStyle w:val="FontStyle63"/>
          <w:rFonts w:eastAsia="Arial"/>
        </w:rPr>
      </w:pPr>
      <w:r>
        <w:rPr>
          <w:rStyle w:val="FontStyle63"/>
          <w:rFonts w:eastAsia="Arial"/>
        </w:rPr>
        <w:t>рассмотрение и проверка представленных документов, необходимых для выдачи разрешения на ввод объекта в эксплуатацию;</w:t>
      </w:r>
    </w:p>
    <w:p w:rsidR="00B73C77" w:rsidRDefault="00B73C77" w:rsidP="00886224">
      <w:pPr>
        <w:pStyle w:val="Style8"/>
        <w:widowControl/>
        <w:numPr>
          <w:ilvl w:val="0"/>
          <w:numId w:val="15"/>
        </w:numPr>
        <w:tabs>
          <w:tab w:val="left" w:pos="989"/>
        </w:tabs>
        <w:spacing w:line="274" w:lineRule="exact"/>
        <w:ind w:firstLine="709"/>
        <w:rPr>
          <w:rStyle w:val="FontStyle63"/>
          <w:rFonts w:eastAsia="Arial"/>
        </w:rPr>
      </w:pPr>
      <w:r>
        <w:rPr>
          <w:rStyle w:val="FontStyle63"/>
          <w:rFonts w:eastAsia="Arial"/>
        </w:rPr>
        <w:t>осмотр построенного, реконструируемого объекта капитального строительства;</w:t>
      </w:r>
    </w:p>
    <w:p w:rsidR="00B73C77" w:rsidRDefault="00B73C77" w:rsidP="00886224">
      <w:pPr>
        <w:pStyle w:val="Style8"/>
        <w:widowControl/>
        <w:numPr>
          <w:ilvl w:val="0"/>
          <w:numId w:val="15"/>
        </w:numPr>
        <w:tabs>
          <w:tab w:val="left" w:pos="989"/>
        </w:tabs>
        <w:spacing w:line="274" w:lineRule="exact"/>
        <w:ind w:firstLine="709"/>
        <w:rPr>
          <w:rStyle w:val="FontStyle63"/>
          <w:rFonts w:eastAsia="Arial"/>
        </w:rPr>
      </w:pPr>
      <w:r>
        <w:rPr>
          <w:rStyle w:val="FontStyle63"/>
          <w:rFonts w:eastAsia="Arial"/>
        </w:rPr>
        <w:t>подготовка разрешения на ввод объекта в эксплуатацию либо отказа в выдаче разрешения на ввод объекта в эксплуатацию;</w:t>
      </w:r>
    </w:p>
    <w:p w:rsidR="00B73C77" w:rsidRDefault="00B73C77" w:rsidP="00886224">
      <w:pPr>
        <w:pStyle w:val="Style8"/>
        <w:widowControl/>
        <w:numPr>
          <w:ilvl w:val="0"/>
          <w:numId w:val="15"/>
        </w:numPr>
        <w:tabs>
          <w:tab w:val="left" w:pos="989"/>
        </w:tabs>
        <w:spacing w:line="274" w:lineRule="exact"/>
        <w:ind w:firstLine="709"/>
        <w:rPr>
          <w:rStyle w:val="FontStyle63"/>
          <w:rFonts w:eastAsia="Arial"/>
        </w:rPr>
      </w:pPr>
      <w:r>
        <w:rPr>
          <w:rStyle w:val="FontStyle63"/>
          <w:rFonts w:eastAsia="Arial"/>
        </w:rPr>
        <w:t>получение заявителем результата административной процедуры по выдаче разрешения на ввод объекта в эксплуатацию.</w:t>
      </w:r>
    </w:p>
    <w:p w:rsidR="00B73C77" w:rsidRDefault="00B73C77" w:rsidP="00B73C77">
      <w:pPr>
        <w:pStyle w:val="Style8"/>
        <w:widowControl/>
        <w:tabs>
          <w:tab w:val="left" w:pos="709"/>
        </w:tabs>
        <w:spacing w:line="274" w:lineRule="exact"/>
        <w:rPr>
          <w:rStyle w:val="FontStyle63"/>
          <w:rFonts w:eastAsia="Arial"/>
        </w:rPr>
      </w:pPr>
      <w:r>
        <w:rPr>
          <w:rStyle w:val="FontStyle63"/>
          <w:rFonts w:eastAsia="Arial"/>
        </w:rPr>
        <w:tab/>
        <w:t>64.</w:t>
      </w:r>
      <w:r>
        <w:rPr>
          <w:rStyle w:val="FontStyle63"/>
          <w:rFonts w:eastAsia="Arial"/>
          <w:sz w:val="20"/>
          <w:szCs w:val="20"/>
        </w:rPr>
        <w:tab/>
      </w:r>
      <w:r>
        <w:rPr>
          <w:rStyle w:val="FontStyle63"/>
          <w:rFonts w:eastAsia="Arial"/>
        </w:rPr>
        <w:t xml:space="preserve">Блок-схема исполнения муниципальной услуги приводится в </w:t>
      </w:r>
      <w:r w:rsidRPr="00FD79AD">
        <w:rPr>
          <w:rStyle w:val="FontStyle63"/>
          <w:rFonts w:eastAsia="Arial"/>
        </w:rPr>
        <w:t>приложении 3</w:t>
      </w:r>
      <w:r>
        <w:rPr>
          <w:rStyle w:val="FontStyle63"/>
          <w:rFonts w:eastAsia="Arial"/>
        </w:rPr>
        <w:t xml:space="preserve"> к настоящему Административному регламенту.</w:t>
      </w:r>
    </w:p>
    <w:p w:rsidR="00B73C77" w:rsidRDefault="00B73C77" w:rsidP="00B73C77">
      <w:pPr>
        <w:pStyle w:val="Style8"/>
        <w:widowControl/>
        <w:numPr>
          <w:ilvl w:val="8"/>
          <w:numId w:val="0"/>
        </w:numPr>
        <w:tabs>
          <w:tab w:val="left" w:pos="1214"/>
        </w:tabs>
        <w:spacing w:line="274" w:lineRule="exact"/>
        <w:ind w:firstLine="709"/>
        <w:rPr>
          <w:rStyle w:val="FontStyle63"/>
          <w:rFonts w:eastAsia="Arial"/>
        </w:rPr>
      </w:pPr>
    </w:p>
    <w:p w:rsidR="00B73C77" w:rsidRDefault="00B73C77" w:rsidP="00B73C77">
      <w:pPr>
        <w:pStyle w:val="Style15"/>
        <w:widowControl/>
        <w:spacing w:before="29"/>
        <w:ind w:left="709" w:hanging="13"/>
        <w:jc w:val="center"/>
        <w:rPr>
          <w:rStyle w:val="FontStyle62"/>
          <w:rFonts w:eastAsia="Arial"/>
        </w:rPr>
      </w:pPr>
      <w:r w:rsidRPr="00BA0A44">
        <w:rPr>
          <w:b/>
          <w:color w:val="000000"/>
          <w:lang w:bidi="ru-RU"/>
        </w:rPr>
        <w:t xml:space="preserve">Глава 21. </w:t>
      </w:r>
      <w:r w:rsidRPr="00FA106A">
        <w:rPr>
          <w:color w:val="000000"/>
          <w:lang w:bidi="ru-RU"/>
        </w:rPr>
        <w:t xml:space="preserve"> </w:t>
      </w:r>
      <w:r>
        <w:rPr>
          <w:rStyle w:val="FontStyle62"/>
          <w:rFonts w:eastAsia="Arial"/>
        </w:rPr>
        <w:t>Прием и реги</w:t>
      </w:r>
      <w:r>
        <w:rPr>
          <w:rStyle w:val="FontStyle62"/>
          <w:rFonts w:eastAsiaTheme="majorEastAsia"/>
        </w:rPr>
        <w:t xml:space="preserve">страция заявления и документов, </w:t>
      </w:r>
      <w:r>
        <w:rPr>
          <w:rStyle w:val="FontStyle62"/>
          <w:rFonts w:eastAsia="Arial"/>
        </w:rPr>
        <w:t>прилагаемых к заявле</w:t>
      </w:r>
      <w:r>
        <w:rPr>
          <w:rStyle w:val="FontStyle62"/>
          <w:rFonts w:eastAsiaTheme="majorEastAsia"/>
        </w:rPr>
        <w:t xml:space="preserve">нию о выдаче разрешения на ввод </w:t>
      </w:r>
      <w:r>
        <w:rPr>
          <w:rStyle w:val="FontStyle62"/>
          <w:rFonts w:eastAsia="Arial"/>
        </w:rPr>
        <w:t>объекта в эксплуатацию</w:t>
      </w:r>
    </w:p>
    <w:p w:rsidR="00B73C77" w:rsidRDefault="00B73C77" w:rsidP="00B73C77">
      <w:pPr>
        <w:pStyle w:val="Style8"/>
        <w:widowControl/>
        <w:tabs>
          <w:tab w:val="left" w:pos="709"/>
        </w:tabs>
        <w:spacing w:line="278" w:lineRule="exact"/>
        <w:rPr>
          <w:rStyle w:val="FontStyle63"/>
          <w:rFonts w:eastAsia="Arial"/>
        </w:rPr>
      </w:pPr>
      <w:r>
        <w:rPr>
          <w:rFonts w:ascii="Arial" w:hAnsi="Arial" w:cs="Arial"/>
          <w:color w:val="000000"/>
          <w:lang w:bidi="ru-RU"/>
        </w:rPr>
        <w:tab/>
        <w:t xml:space="preserve">65. </w:t>
      </w:r>
      <w:r w:rsidRPr="00FA106A">
        <w:rPr>
          <w:rFonts w:ascii="Arial" w:hAnsi="Arial" w:cs="Arial"/>
          <w:color w:val="000000"/>
          <w:lang w:bidi="ru-RU"/>
        </w:rPr>
        <w:t>Основанием</w:t>
      </w:r>
      <w:r>
        <w:rPr>
          <w:rStyle w:val="FontStyle63"/>
          <w:rFonts w:eastAsia="Arial"/>
        </w:rPr>
        <w:t xml:space="preserve"> для начала административной процедуры является поступление заявления о предоставлении муниципальной услуги с приложением необходимых документов, предоставленное в Администрацию посредством личного приема, направления документов почтовым отправлением, в электронной форме или поданное через ГБУ «МФЦ». Заявление о выдаче разрешения на ввод объекта в эксплуатацию подается по форме, установленной в </w:t>
      </w:r>
      <w:hyperlink r:id="rId24" w:history="1">
        <w:r w:rsidRPr="00C81F56">
          <w:rPr>
            <w:rStyle w:val="FontStyle63"/>
            <w:rFonts w:eastAsia="Arial"/>
          </w:rPr>
          <w:t xml:space="preserve">приложении </w:t>
        </w:r>
      </w:hyperlink>
      <w:r w:rsidRPr="00C81F56">
        <w:rPr>
          <w:rStyle w:val="FontStyle63"/>
          <w:rFonts w:eastAsia="Arial"/>
        </w:rPr>
        <w:t>1</w:t>
      </w:r>
      <w:r>
        <w:rPr>
          <w:rStyle w:val="FontStyle63"/>
          <w:rFonts w:eastAsia="Arial"/>
        </w:rPr>
        <w:t xml:space="preserve"> к</w:t>
      </w:r>
      <w:r w:rsidRPr="00C81F56">
        <w:rPr>
          <w:rStyle w:val="FontStyle63"/>
          <w:rFonts w:eastAsia="Arial"/>
        </w:rPr>
        <w:t xml:space="preserve"> </w:t>
      </w:r>
      <w:r>
        <w:rPr>
          <w:rStyle w:val="FontStyle63"/>
          <w:rFonts w:eastAsia="Arial"/>
        </w:rPr>
        <w:t>настоящему Административному регламенту;</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Должностное лицо, ответственное за прием входящей корреспонденции, вносит в книгу учета входящих документов запись о приеме документов в соответствии с правилами ведения книг учета документов (осуществляет присвоение входящего номера заявлению, регистрацию заявления).</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Зарегистрированное заявление передается, в порядке делопроизводства, Главе Звериноголовского района, а в его отсутствие лицу, исполняющему его обязанности для рассмотрения.</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Глава Звериноголовского района рассматривает заявление и направляет его, в порядке делопроизводства, специалисту отдела строительства и жилищно-коммунального хозяйства, на которого возложена обязанность по исполнению государственной услуги (далее Специалисту), на исполнение.</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Личный прием заявителей в целях подачи документов, необходимых для выдачи разрешения на ввод объекта в эксплуатацию, осуществляется Специалистом в рабочее время согласно графику работы.</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lastRenderedPageBreak/>
        <w:t xml:space="preserve">Заявление о выдаче разрешения на ввод объекта в эксплуатацию может быть подано заявителем в электронной форме посредством Единого портала государственных и муниципальных услуг. </w:t>
      </w:r>
      <w:proofErr w:type="gramStart"/>
      <w:r>
        <w:rPr>
          <w:rStyle w:val="FontStyle63"/>
          <w:rFonts w:eastAsia="Arial"/>
        </w:rPr>
        <w:t>При направлении заявления о выдаче разрешения на ввод объекта в эксплуатацию в электронной форме</w:t>
      </w:r>
      <w:proofErr w:type="gramEnd"/>
      <w:r>
        <w:rPr>
          <w:rStyle w:val="FontStyle63"/>
          <w:rFonts w:eastAsia="Arial"/>
        </w:rPr>
        <w:t xml:space="preserve"> к нему прикрепляются </w:t>
      </w:r>
      <w:proofErr w:type="spellStart"/>
      <w:r>
        <w:rPr>
          <w:rStyle w:val="FontStyle63"/>
          <w:rFonts w:eastAsia="Arial"/>
        </w:rPr>
        <w:t>скан-образы</w:t>
      </w:r>
      <w:proofErr w:type="spellEnd"/>
      <w:r>
        <w:rPr>
          <w:rStyle w:val="FontStyle63"/>
          <w:rFonts w:eastAsia="Arial"/>
        </w:rPr>
        <w:t xml:space="preserve"> документов, необходимых в соответствии с настоящим Административным регламентом для предоставления государственной услуги. При этом заявление и документы заверяются электронной подписью заявителя.</w:t>
      </w:r>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proofErr w:type="gramStart"/>
      <w:r>
        <w:rPr>
          <w:rStyle w:val="FontStyle63"/>
          <w:rFonts w:eastAsia="Arial"/>
        </w:rPr>
        <w:t>При приеме заявления о выдаче разрешения на ввод объекта в эксплуатацию в электронной форме заявителю направляется электронное сообщение (уведомление), подтверждающее прием данных документов, а также информацию об адресе и графике работы Администрации, куда необходимо представить недостающие документы, и подлинники документов (за исключением заявления о предоставлении муниципальной услуги) направленных в электронной форме (сканированном виде) для проверки их достоверности.</w:t>
      </w:r>
      <w:proofErr w:type="gramEnd"/>
    </w:p>
    <w:p w:rsidR="00B73C77" w:rsidRDefault="00B73C77" w:rsidP="00886224">
      <w:pPr>
        <w:pStyle w:val="Style8"/>
        <w:widowControl/>
        <w:numPr>
          <w:ilvl w:val="0"/>
          <w:numId w:val="16"/>
        </w:numPr>
        <w:tabs>
          <w:tab w:val="left" w:pos="1210"/>
        </w:tabs>
        <w:spacing w:line="274" w:lineRule="exact"/>
        <w:ind w:firstLine="710"/>
        <w:rPr>
          <w:rStyle w:val="FontStyle63"/>
          <w:rFonts w:eastAsia="Arial"/>
        </w:rPr>
      </w:pPr>
      <w:r>
        <w:rPr>
          <w:rStyle w:val="FontStyle63"/>
          <w:rFonts w:eastAsia="Arial"/>
        </w:rPr>
        <w:t>В ходе приема документов, необходимых для выдачи разрешения на ввод объекта в эксплуатацию, должностное лицо, ответственное за прием входящей корреспонденции и Специалист:</w:t>
      </w:r>
    </w:p>
    <w:p w:rsidR="00B73C77" w:rsidRPr="00E0115F" w:rsidRDefault="00B73C77" w:rsidP="00B73C77">
      <w:pPr>
        <w:pStyle w:val="Style8"/>
        <w:widowControl/>
        <w:tabs>
          <w:tab w:val="left" w:pos="1210"/>
        </w:tabs>
        <w:spacing w:line="274" w:lineRule="exact"/>
        <w:ind w:left="710"/>
        <w:rPr>
          <w:rStyle w:val="FontStyle63"/>
          <w:rFonts w:eastAsia="Arial"/>
        </w:rPr>
      </w:pPr>
      <w:r w:rsidRPr="00E0115F">
        <w:rPr>
          <w:rStyle w:val="FontStyle63"/>
          <w:rFonts w:eastAsia="Arial"/>
        </w:rPr>
        <w:t>1)</w:t>
      </w:r>
      <w:r w:rsidRPr="00E0115F">
        <w:rPr>
          <w:rStyle w:val="FontStyle63"/>
          <w:rFonts w:eastAsia="Arial"/>
          <w:sz w:val="20"/>
          <w:szCs w:val="20"/>
        </w:rPr>
        <w:tab/>
      </w:r>
      <w:r w:rsidRPr="00E0115F">
        <w:rPr>
          <w:rStyle w:val="FontStyle63"/>
          <w:rFonts w:eastAsia="Arial"/>
        </w:rPr>
        <w:t>обеспечивают регистрацию заявления;</w:t>
      </w:r>
    </w:p>
    <w:p w:rsidR="00B73C77" w:rsidRDefault="00B73C77" w:rsidP="00886224">
      <w:pPr>
        <w:pStyle w:val="Style8"/>
        <w:widowControl/>
        <w:numPr>
          <w:ilvl w:val="0"/>
          <w:numId w:val="17"/>
        </w:numPr>
        <w:tabs>
          <w:tab w:val="left" w:pos="1133"/>
        </w:tabs>
        <w:spacing w:line="274" w:lineRule="exact"/>
        <w:ind w:firstLine="710"/>
        <w:rPr>
          <w:rStyle w:val="FontStyle63"/>
          <w:rFonts w:eastAsia="Arial"/>
        </w:rPr>
      </w:pPr>
      <w:r>
        <w:rPr>
          <w:rStyle w:val="FontStyle63"/>
          <w:rFonts w:eastAsia="Arial"/>
        </w:rPr>
        <w:t xml:space="preserve">распечатывают заявление о выдаче разрешения на ввод объекта в эксплуатацию и прикрепленные к нему </w:t>
      </w:r>
      <w:proofErr w:type="spellStart"/>
      <w:proofErr w:type="gramStart"/>
      <w:r>
        <w:rPr>
          <w:rStyle w:val="FontStyle63"/>
          <w:rFonts w:eastAsia="Arial"/>
        </w:rPr>
        <w:t>скан-образы</w:t>
      </w:r>
      <w:proofErr w:type="spellEnd"/>
      <w:proofErr w:type="gramEnd"/>
      <w:r>
        <w:rPr>
          <w:rStyle w:val="FontStyle63"/>
          <w:rFonts w:eastAsia="Arial"/>
        </w:rPr>
        <w:t xml:space="preserve"> документов, поступившие в электронном виде;</w:t>
      </w:r>
    </w:p>
    <w:p w:rsidR="00B73C77" w:rsidRDefault="00B73C77" w:rsidP="00886224">
      <w:pPr>
        <w:pStyle w:val="Style8"/>
        <w:widowControl/>
        <w:numPr>
          <w:ilvl w:val="0"/>
          <w:numId w:val="17"/>
        </w:numPr>
        <w:tabs>
          <w:tab w:val="left" w:pos="1133"/>
        </w:tabs>
        <w:spacing w:line="274" w:lineRule="exact"/>
        <w:ind w:firstLine="710"/>
        <w:rPr>
          <w:rStyle w:val="FontStyle63"/>
          <w:rFonts w:eastAsia="Arial"/>
        </w:rPr>
      </w:pPr>
      <w:r>
        <w:rPr>
          <w:rStyle w:val="FontStyle63"/>
          <w:rFonts w:eastAsia="Arial"/>
        </w:rPr>
        <w:t>проверяют правильность заполнения заявления, в том числе полноту внесенных данных, наличие документов, которые в соответствии с настоящим Административным регламентом должны представляться заявителем самостоятельно;</w:t>
      </w:r>
    </w:p>
    <w:p w:rsidR="00B73C77" w:rsidRDefault="00B73C77" w:rsidP="00886224">
      <w:pPr>
        <w:pStyle w:val="Style8"/>
        <w:widowControl/>
        <w:numPr>
          <w:ilvl w:val="0"/>
          <w:numId w:val="17"/>
        </w:numPr>
        <w:tabs>
          <w:tab w:val="left" w:pos="1133"/>
        </w:tabs>
        <w:spacing w:line="274" w:lineRule="exact"/>
        <w:ind w:firstLine="710"/>
        <w:rPr>
          <w:rStyle w:val="FontStyle63"/>
          <w:rFonts w:eastAsia="Arial"/>
        </w:rPr>
      </w:pPr>
      <w:r>
        <w:rPr>
          <w:rStyle w:val="FontStyle63"/>
          <w:rFonts w:eastAsia="Arial"/>
        </w:rPr>
        <w:t>осуществляют проверку представленных документов на соответствие оригиналам и заверение их копии с указанием фамилии, инициалов и должности должностного лица, даты, при личном приеме.</w:t>
      </w:r>
    </w:p>
    <w:p w:rsidR="00B73C77" w:rsidRDefault="00B73C77" w:rsidP="00B73C77">
      <w:pPr>
        <w:pStyle w:val="Style8"/>
        <w:widowControl/>
        <w:tabs>
          <w:tab w:val="left" w:pos="1133"/>
        </w:tabs>
        <w:spacing w:line="274" w:lineRule="exact"/>
        <w:ind w:left="710"/>
        <w:rPr>
          <w:rStyle w:val="FontStyle63"/>
          <w:rFonts w:eastAsia="Arial"/>
        </w:rPr>
      </w:pPr>
      <w:r>
        <w:rPr>
          <w:rStyle w:val="FontStyle63"/>
          <w:rFonts w:eastAsia="Arial"/>
        </w:rPr>
        <w:t>73</w:t>
      </w:r>
      <w:r w:rsidRPr="00124526">
        <w:rPr>
          <w:rStyle w:val="FontStyle63"/>
          <w:rFonts w:eastAsia="Arial"/>
        </w:rPr>
        <w:t>.</w:t>
      </w:r>
      <w:r w:rsidRPr="00124526">
        <w:rPr>
          <w:rStyle w:val="FontStyle63"/>
          <w:rFonts w:eastAsia="Arial"/>
          <w:sz w:val="20"/>
          <w:szCs w:val="20"/>
        </w:rPr>
        <w:tab/>
      </w:r>
      <w:r w:rsidRPr="00124526">
        <w:rPr>
          <w:rStyle w:val="FontStyle63"/>
          <w:rFonts w:eastAsia="Arial"/>
        </w:rPr>
        <w:t>Максимальный срок выполнения</w:t>
      </w:r>
      <w:r>
        <w:rPr>
          <w:rStyle w:val="FontStyle63"/>
          <w:rFonts w:eastAsia="Arial"/>
        </w:rPr>
        <w:t xml:space="preserve"> административной процедуры – 1 </w:t>
      </w:r>
      <w:r w:rsidRPr="00124526">
        <w:rPr>
          <w:rStyle w:val="FontStyle63"/>
          <w:rFonts w:eastAsia="Arial"/>
        </w:rPr>
        <w:t>рабочий</w:t>
      </w:r>
      <w:r>
        <w:rPr>
          <w:rStyle w:val="FontStyle63"/>
          <w:rFonts w:eastAsia="Arial"/>
        </w:rPr>
        <w:t xml:space="preserve"> день.</w:t>
      </w:r>
    </w:p>
    <w:p w:rsidR="00B73C77" w:rsidRDefault="00B73C77" w:rsidP="00886224">
      <w:pPr>
        <w:pStyle w:val="Style8"/>
        <w:widowControl/>
        <w:numPr>
          <w:ilvl w:val="0"/>
          <w:numId w:val="18"/>
        </w:numPr>
        <w:tabs>
          <w:tab w:val="left" w:pos="1210"/>
        </w:tabs>
        <w:spacing w:line="274" w:lineRule="exact"/>
        <w:ind w:firstLine="710"/>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и Специалист.</w:t>
      </w:r>
    </w:p>
    <w:p w:rsidR="00B73C77" w:rsidRPr="00124526" w:rsidRDefault="00B73C77" w:rsidP="00886224">
      <w:pPr>
        <w:pStyle w:val="Style8"/>
        <w:widowControl/>
        <w:numPr>
          <w:ilvl w:val="0"/>
          <w:numId w:val="18"/>
        </w:numPr>
        <w:tabs>
          <w:tab w:val="left" w:pos="1210"/>
        </w:tabs>
        <w:spacing w:line="274" w:lineRule="exact"/>
        <w:ind w:firstLine="709"/>
        <w:jc w:val="left"/>
        <w:rPr>
          <w:rStyle w:val="FontStyle63"/>
          <w:rFonts w:eastAsia="Arial"/>
        </w:rPr>
      </w:pPr>
      <w:r>
        <w:rPr>
          <w:rStyle w:val="FontStyle63"/>
          <w:rFonts w:eastAsia="Arial"/>
        </w:rPr>
        <w:t xml:space="preserve">Критерии принятия решений: </w:t>
      </w:r>
      <w:r w:rsidRPr="00124526">
        <w:rPr>
          <w:rStyle w:val="FontStyle63"/>
          <w:rFonts w:eastAsia="Arial"/>
        </w:rPr>
        <w:t>получение заявления и необходимых документов от заявителя или его уполномоченного лица посредством личного приема, получения почтового отправления заявителя или его обращения в электронной форме.</w:t>
      </w:r>
    </w:p>
    <w:p w:rsidR="00B73C77" w:rsidRDefault="00B73C77" w:rsidP="00B73C77">
      <w:pPr>
        <w:widowControl w:val="0"/>
        <w:tabs>
          <w:tab w:val="left" w:pos="709"/>
        </w:tabs>
        <w:spacing w:line="274" w:lineRule="exact"/>
        <w:jc w:val="both"/>
        <w:rPr>
          <w:rStyle w:val="FontStyle63"/>
          <w:rFonts w:eastAsia="Arial"/>
        </w:rPr>
      </w:pPr>
      <w:r>
        <w:rPr>
          <w:rStyle w:val="FontStyle63"/>
          <w:rFonts w:eastAsia="Arial"/>
        </w:rPr>
        <w:tab/>
        <w:t>76.</w:t>
      </w:r>
      <w:r>
        <w:rPr>
          <w:rStyle w:val="FontStyle63"/>
          <w:rFonts w:ascii="Times New Roman" w:eastAsia="Arial" w:hAnsi="Times New Roman" w:cs="Times New Roman"/>
          <w:sz w:val="20"/>
          <w:szCs w:val="20"/>
        </w:rPr>
        <w:tab/>
      </w:r>
      <w:r>
        <w:rPr>
          <w:rStyle w:val="FontStyle63"/>
          <w:rFonts w:eastAsia="Arial"/>
        </w:rPr>
        <w:t>Результатом приема и регистрации заявления и документов, прилагаемых к заявлению о выдаче разрешения на ввод объекта в эксплуатацию, является прием документов.</w:t>
      </w:r>
    </w:p>
    <w:p w:rsidR="00B73C77" w:rsidRDefault="00B73C77" w:rsidP="00B73C77">
      <w:pPr>
        <w:widowControl w:val="0"/>
        <w:numPr>
          <w:ilvl w:val="8"/>
          <w:numId w:val="0"/>
        </w:numPr>
        <w:tabs>
          <w:tab w:val="left" w:pos="1004"/>
        </w:tabs>
        <w:spacing w:after="0" w:line="274" w:lineRule="exact"/>
        <w:ind w:firstLine="709"/>
        <w:jc w:val="both"/>
        <w:rPr>
          <w:rStyle w:val="FontStyle63"/>
          <w:rFonts w:eastAsia="Arial"/>
        </w:rPr>
      </w:pPr>
    </w:p>
    <w:p w:rsidR="00B73C77" w:rsidRDefault="00B73C77" w:rsidP="00B73C77">
      <w:pPr>
        <w:pStyle w:val="Style5"/>
        <w:widowControl/>
        <w:spacing w:before="34" w:line="274" w:lineRule="exact"/>
        <w:rPr>
          <w:rStyle w:val="FontStyle62"/>
          <w:rFonts w:eastAsia="Arial"/>
        </w:rPr>
      </w:pPr>
      <w:r w:rsidRPr="00A43127">
        <w:rPr>
          <w:rStyle w:val="FontStyle63"/>
          <w:rFonts w:eastAsia="Arial"/>
          <w:b/>
        </w:rPr>
        <w:t>Глава 22</w:t>
      </w:r>
      <w:r>
        <w:rPr>
          <w:rStyle w:val="FontStyle63"/>
          <w:rFonts w:eastAsia="Arial"/>
        </w:rPr>
        <w:t xml:space="preserve">. </w:t>
      </w:r>
      <w:r w:rsidRPr="00A43127">
        <w:rPr>
          <w:rStyle w:val="FontStyle62"/>
          <w:rFonts w:eastAsia="Arial"/>
        </w:rPr>
        <w:t>Межведомст</w:t>
      </w:r>
      <w:r>
        <w:rPr>
          <w:rStyle w:val="FontStyle62"/>
          <w:rFonts w:eastAsia="Arial"/>
        </w:rPr>
        <w:t>венное информационное взаимодействие</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Основанием межведомственного информационного взаимодействия является прием лицом, ответственным за прием входящей корреспонденции, и Специалистом, а также документов, которые в соответствии с пунктом 25 настоящего Административного регламента могут представляться заявителями по желанию.</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В случае не представления заявителем документов, предусмотренных пунктом 25 настоящего Административного регламента Специалист, в день поступления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Продолжительность межведомственного информационного взаимодействия (направление запросов и получение ответов на запросы в органы власти, организации и учреждения, участвующие в межведомственном информационном взаимодействии в соответствии с Федеральным законом от 27 июля 2010 года №210-ФЗ «Об организации предоставления государственных и муниципальных услуг») не может превышать 3 рабочих дня.</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В течение рабочего дня, следующего за днем получения от органов власти, организаций и учреждений, в распоряжении которых находятся документы, запрашиваемой информации (документов), Специалист, проверяет полноту полученной информации (документов).</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 уточняет запрос и направляет его повторно. При отсутствии указанных недостатков, Специалист приступает к рассмотрению заявления и документов, необходимых для выдачи разрешения на ввод объекта в эксплуатацию.</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В случае получения Специалистом информации об отсутствии запрашиваемых сведений, Специалист направляет заявителю письмо (уведомление) с просьбой о необходимости представить данную информацию самостоятельно с разъяснением отказа в выдаче разрешения на ввод объекта в эксплуатации, в случае отказа заявителя в их предоставлении.</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Вся запрошенная информация (документы), полученная в рамках межведомственного информационного взаимодействия, приобщается к заявлению о выдаче разрешения на ввод объекта в эксплуатацию.</w:t>
      </w:r>
    </w:p>
    <w:p w:rsidR="00B73C77" w:rsidRDefault="00B73C77" w:rsidP="00886224">
      <w:pPr>
        <w:pStyle w:val="Style8"/>
        <w:widowControl/>
        <w:numPr>
          <w:ilvl w:val="0"/>
          <w:numId w:val="20"/>
        </w:numPr>
        <w:tabs>
          <w:tab w:val="left" w:pos="1219"/>
        </w:tabs>
        <w:spacing w:line="274" w:lineRule="exact"/>
        <w:ind w:firstLine="715"/>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B73C77" w:rsidRPr="00442783" w:rsidRDefault="00B73C77" w:rsidP="00886224">
      <w:pPr>
        <w:pStyle w:val="Style8"/>
        <w:widowControl/>
        <w:numPr>
          <w:ilvl w:val="0"/>
          <w:numId w:val="20"/>
        </w:numPr>
        <w:tabs>
          <w:tab w:val="left" w:pos="1219"/>
        </w:tabs>
        <w:spacing w:line="274" w:lineRule="exact"/>
        <w:ind w:firstLine="715"/>
        <w:jc w:val="left"/>
        <w:rPr>
          <w:rStyle w:val="FontStyle63"/>
          <w:rFonts w:eastAsia="Arial"/>
        </w:rPr>
      </w:pPr>
      <w:r>
        <w:rPr>
          <w:rStyle w:val="FontStyle63"/>
          <w:rFonts w:eastAsia="Arial"/>
        </w:rPr>
        <w:t>Критерием принятия решения является отсутствие</w:t>
      </w:r>
      <w:r w:rsidRPr="00442783">
        <w:rPr>
          <w:rStyle w:val="FontStyle63"/>
          <w:rFonts w:eastAsia="Arial"/>
        </w:rPr>
        <w:t xml:space="preserve"> документов, указанных в пункте </w:t>
      </w:r>
      <w:r>
        <w:rPr>
          <w:rStyle w:val="FontStyle63"/>
          <w:rFonts w:eastAsia="Arial"/>
        </w:rPr>
        <w:t>25</w:t>
      </w:r>
      <w:r w:rsidRPr="00442783">
        <w:rPr>
          <w:rStyle w:val="FontStyle63"/>
          <w:rFonts w:eastAsia="Arial"/>
        </w:rPr>
        <w:t xml:space="preserve"> настоящего Административного регламента.</w:t>
      </w:r>
    </w:p>
    <w:p w:rsidR="00B73C77" w:rsidRDefault="00B73C77" w:rsidP="00B73C77">
      <w:pPr>
        <w:pStyle w:val="Style8"/>
        <w:widowControl/>
        <w:tabs>
          <w:tab w:val="left" w:pos="709"/>
        </w:tabs>
        <w:spacing w:line="274" w:lineRule="exact"/>
        <w:rPr>
          <w:rStyle w:val="FontStyle63"/>
          <w:rFonts w:eastAsia="Arial"/>
        </w:rPr>
      </w:pPr>
      <w:r>
        <w:rPr>
          <w:rStyle w:val="FontStyle63"/>
          <w:rFonts w:eastAsia="Arial"/>
        </w:rPr>
        <w:tab/>
        <w:t>86.</w:t>
      </w:r>
      <w:r>
        <w:rPr>
          <w:rStyle w:val="FontStyle63"/>
          <w:rFonts w:eastAsia="Arial"/>
          <w:sz w:val="20"/>
          <w:szCs w:val="20"/>
        </w:rPr>
        <w:tab/>
      </w:r>
      <w:r>
        <w:rPr>
          <w:rStyle w:val="FontStyle63"/>
          <w:rFonts w:eastAsia="Arial"/>
        </w:rPr>
        <w:t>Результатом межведомственного информационного взаимодействия является получение запрошенной информации, документов или сведений, необходимых для подготовки и выдачи разрешения на ввод объекта в эксплуатацию, либо письмо,  направленное заявителю,  о необходимости представления такой информации самостоятельно.</w:t>
      </w:r>
    </w:p>
    <w:p w:rsidR="00B73C77" w:rsidRDefault="00B73C77" w:rsidP="00B73C77">
      <w:pPr>
        <w:pStyle w:val="Style19"/>
        <w:widowControl/>
        <w:numPr>
          <w:ilvl w:val="8"/>
          <w:numId w:val="0"/>
        </w:numPr>
        <w:spacing w:line="240" w:lineRule="exact"/>
        <w:ind w:left="538" w:firstLine="566"/>
        <w:rPr>
          <w:sz w:val="20"/>
          <w:szCs w:val="20"/>
        </w:rPr>
      </w:pPr>
    </w:p>
    <w:p w:rsidR="00B73C77" w:rsidRDefault="00B73C77" w:rsidP="00B73C77">
      <w:pPr>
        <w:pStyle w:val="Style19"/>
        <w:widowControl/>
        <w:numPr>
          <w:ilvl w:val="8"/>
          <w:numId w:val="0"/>
        </w:numPr>
        <w:spacing w:before="34" w:line="274" w:lineRule="exact"/>
        <w:jc w:val="center"/>
        <w:rPr>
          <w:rStyle w:val="FontStyle62"/>
          <w:rFonts w:eastAsia="Arial"/>
        </w:rPr>
      </w:pPr>
      <w:r>
        <w:rPr>
          <w:rStyle w:val="FontStyle62"/>
          <w:rFonts w:eastAsia="Arial"/>
        </w:rPr>
        <w:t>Глава 23. Рассмотрение заявления и проверка представленных документов, необходимых для выдачи разрешения на ввод объекта в эксплуатацию</w:t>
      </w:r>
    </w:p>
    <w:p w:rsidR="00B73C77" w:rsidRDefault="00B73C77" w:rsidP="00886224">
      <w:pPr>
        <w:pStyle w:val="Style8"/>
        <w:widowControl/>
        <w:numPr>
          <w:ilvl w:val="0"/>
          <w:numId w:val="21"/>
        </w:numPr>
        <w:tabs>
          <w:tab w:val="left" w:pos="1282"/>
        </w:tabs>
        <w:spacing w:line="274" w:lineRule="exact"/>
        <w:ind w:firstLine="715"/>
        <w:rPr>
          <w:rStyle w:val="FontStyle63"/>
          <w:rFonts w:eastAsia="Arial"/>
        </w:rPr>
      </w:pPr>
      <w:r>
        <w:rPr>
          <w:rStyle w:val="FontStyle63"/>
          <w:rFonts w:eastAsia="Arial"/>
        </w:rPr>
        <w:t>Основанием для начала административной процедуры является поступление к Специалисту, зарегистрированного заявления с комплектом документов.</w:t>
      </w:r>
    </w:p>
    <w:p w:rsidR="00B73C77" w:rsidRDefault="00B73C77" w:rsidP="00886224">
      <w:pPr>
        <w:pStyle w:val="Style8"/>
        <w:widowControl/>
        <w:numPr>
          <w:ilvl w:val="0"/>
          <w:numId w:val="21"/>
        </w:numPr>
        <w:tabs>
          <w:tab w:val="left" w:pos="1282"/>
        </w:tabs>
        <w:spacing w:line="274" w:lineRule="exact"/>
        <w:ind w:firstLine="715"/>
        <w:rPr>
          <w:rStyle w:val="FontStyle63"/>
          <w:rFonts w:eastAsia="Arial"/>
        </w:rPr>
      </w:pPr>
      <w:r>
        <w:rPr>
          <w:rStyle w:val="FontStyle63"/>
          <w:rFonts w:eastAsia="Arial"/>
        </w:rPr>
        <w:t>Специалист обеспечивает проверку наличия, соответствия и правильности оформления документов, необходимых для приятия решения о выдаче разрешения на ввод объектов в эксплуатацию, сопоставляет полученные сведения и документы со сформированным ранее пакетом документов по выдаче разрешения на строительство объекта капитального строительства.</w:t>
      </w:r>
    </w:p>
    <w:p w:rsidR="00B73C77" w:rsidRDefault="00B73C77" w:rsidP="00886224">
      <w:pPr>
        <w:pStyle w:val="Style8"/>
        <w:widowControl/>
        <w:numPr>
          <w:ilvl w:val="0"/>
          <w:numId w:val="21"/>
        </w:numPr>
        <w:tabs>
          <w:tab w:val="left" w:pos="1282"/>
        </w:tabs>
        <w:spacing w:line="274" w:lineRule="exact"/>
        <w:ind w:firstLine="715"/>
        <w:jc w:val="left"/>
        <w:rPr>
          <w:rStyle w:val="FontStyle63"/>
          <w:rFonts w:eastAsia="Arial"/>
        </w:rPr>
      </w:pPr>
      <w:r>
        <w:rPr>
          <w:rStyle w:val="FontStyle63"/>
          <w:rFonts w:eastAsia="Arial"/>
        </w:rPr>
        <w:t>Продолжительность рассмотрения и проверки представленных документов не должна превышать 1  день.</w:t>
      </w:r>
    </w:p>
    <w:p w:rsidR="00B73C77" w:rsidRDefault="00B73C77" w:rsidP="00886224">
      <w:pPr>
        <w:pStyle w:val="Style8"/>
        <w:widowControl/>
        <w:numPr>
          <w:ilvl w:val="0"/>
          <w:numId w:val="21"/>
        </w:numPr>
        <w:tabs>
          <w:tab w:val="left" w:pos="1282"/>
        </w:tabs>
        <w:spacing w:line="274" w:lineRule="exact"/>
        <w:ind w:firstLine="715"/>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B73C77" w:rsidRDefault="00B73C77" w:rsidP="00886224">
      <w:pPr>
        <w:pStyle w:val="Style8"/>
        <w:widowControl/>
        <w:numPr>
          <w:ilvl w:val="0"/>
          <w:numId w:val="21"/>
        </w:numPr>
        <w:tabs>
          <w:tab w:val="left" w:pos="1282"/>
        </w:tabs>
        <w:spacing w:line="274" w:lineRule="exact"/>
        <w:ind w:left="715"/>
        <w:jc w:val="left"/>
        <w:rPr>
          <w:rStyle w:val="FontStyle63"/>
          <w:rFonts w:eastAsia="Arial"/>
        </w:rPr>
      </w:pPr>
      <w:r>
        <w:rPr>
          <w:rStyle w:val="FontStyle63"/>
          <w:rFonts w:eastAsia="Arial"/>
        </w:rPr>
        <w:t>Критерии принятия решений:</w:t>
      </w:r>
    </w:p>
    <w:p w:rsidR="00B73C77" w:rsidRDefault="00B73C77" w:rsidP="00B73C77">
      <w:pPr>
        <w:numPr>
          <w:ilvl w:val="8"/>
          <w:numId w:val="0"/>
        </w:numPr>
        <w:spacing w:after="0" w:line="240" w:lineRule="auto"/>
        <w:rPr>
          <w:sz w:val="2"/>
          <w:szCs w:val="2"/>
        </w:rPr>
      </w:pPr>
    </w:p>
    <w:p w:rsidR="00B73C77" w:rsidRDefault="00B73C77" w:rsidP="00886224">
      <w:pPr>
        <w:pStyle w:val="Style8"/>
        <w:widowControl/>
        <w:numPr>
          <w:ilvl w:val="0"/>
          <w:numId w:val="22"/>
        </w:numPr>
        <w:tabs>
          <w:tab w:val="left" w:pos="989"/>
        </w:tabs>
        <w:spacing w:line="274" w:lineRule="exact"/>
        <w:ind w:firstLine="696"/>
        <w:rPr>
          <w:rStyle w:val="FontStyle63"/>
          <w:rFonts w:eastAsia="Arial"/>
        </w:rPr>
      </w:pPr>
      <w:r>
        <w:rPr>
          <w:rStyle w:val="FontStyle63"/>
          <w:rFonts w:eastAsia="Arial"/>
        </w:rPr>
        <w:t>решение о проведении осмотра построенного, реконструируемого объекта капитального строительства принимается при наличии полного пакета документов, предусмотренного статьей 55 Градостроительного кодекса Российской Федерации;</w:t>
      </w:r>
    </w:p>
    <w:p w:rsidR="00B73C77" w:rsidRDefault="00B73C77" w:rsidP="00886224">
      <w:pPr>
        <w:pStyle w:val="Style8"/>
        <w:widowControl/>
        <w:numPr>
          <w:ilvl w:val="0"/>
          <w:numId w:val="22"/>
        </w:numPr>
        <w:tabs>
          <w:tab w:val="left" w:pos="989"/>
        </w:tabs>
        <w:spacing w:line="274" w:lineRule="exact"/>
        <w:ind w:firstLine="696"/>
        <w:rPr>
          <w:rStyle w:val="FontStyle63"/>
          <w:rFonts w:eastAsia="Arial"/>
        </w:rPr>
      </w:pPr>
      <w:r>
        <w:rPr>
          <w:rStyle w:val="FontStyle63"/>
          <w:rFonts w:eastAsia="Arial"/>
        </w:rPr>
        <w:lastRenderedPageBreak/>
        <w:t>решение об отказе в выдаче разрешения на ввод объекта в эксплуатацию принимается в случаях, предусмотренных пунктом 31 настоящего Административного регламента.</w:t>
      </w:r>
    </w:p>
    <w:p w:rsidR="00B73C77" w:rsidRDefault="00B73C77" w:rsidP="00B73C77">
      <w:pPr>
        <w:pStyle w:val="Style8"/>
        <w:widowControl/>
        <w:tabs>
          <w:tab w:val="left" w:pos="709"/>
        </w:tabs>
        <w:spacing w:line="274" w:lineRule="exact"/>
        <w:rPr>
          <w:rStyle w:val="FontStyle63"/>
          <w:rFonts w:eastAsia="Arial"/>
        </w:rPr>
      </w:pPr>
      <w:r>
        <w:rPr>
          <w:rStyle w:val="FontStyle63"/>
          <w:rFonts w:eastAsia="Arial"/>
        </w:rPr>
        <w:tab/>
        <w:t>92.</w:t>
      </w:r>
      <w:r>
        <w:rPr>
          <w:rStyle w:val="FontStyle63"/>
          <w:rFonts w:eastAsia="Arial"/>
          <w:sz w:val="20"/>
          <w:szCs w:val="20"/>
        </w:rPr>
        <w:tab/>
      </w:r>
      <w:r>
        <w:rPr>
          <w:rStyle w:val="FontStyle63"/>
          <w:rFonts w:eastAsia="Arial"/>
        </w:rPr>
        <w:t>Результатом рассмотрения заявления и проверки представленных</w:t>
      </w:r>
      <w:r>
        <w:rPr>
          <w:rStyle w:val="FontStyle63"/>
          <w:rFonts w:eastAsia="Arial"/>
        </w:rPr>
        <w:br/>
        <w:t>документов, необходимых для выдачи разрешения на ввод объекта в эксплуатацию является принятие решения об осуществлении осмотра построенного, реконструируемого объекта капитального строительства либо отказ в выдаче разрешения на ввод объекта в эксплуатации.</w:t>
      </w:r>
    </w:p>
    <w:p w:rsidR="00B73C77" w:rsidRDefault="00B73C77" w:rsidP="00B73C77">
      <w:pPr>
        <w:pStyle w:val="Style5"/>
        <w:widowControl/>
        <w:spacing w:line="240" w:lineRule="exact"/>
        <w:ind w:left="1397"/>
        <w:jc w:val="left"/>
        <w:rPr>
          <w:sz w:val="20"/>
          <w:szCs w:val="20"/>
        </w:rPr>
      </w:pPr>
    </w:p>
    <w:p w:rsidR="00B73C77" w:rsidRDefault="00B73C77" w:rsidP="00B73C77">
      <w:pPr>
        <w:pStyle w:val="Style5"/>
        <w:widowControl/>
        <w:spacing w:before="34" w:line="274" w:lineRule="exact"/>
        <w:rPr>
          <w:rStyle w:val="FontStyle62"/>
          <w:rFonts w:eastAsia="Arial"/>
        </w:rPr>
      </w:pPr>
      <w:r>
        <w:rPr>
          <w:rStyle w:val="FontStyle62"/>
          <w:rFonts w:eastAsia="Arial"/>
        </w:rPr>
        <w:t>Глава 24. Осмотр построенного, реконструируемого объекта капитального строительства</w:t>
      </w:r>
    </w:p>
    <w:p w:rsidR="00B73C77" w:rsidRDefault="00B73C77" w:rsidP="00886224">
      <w:pPr>
        <w:pStyle w:val="Style8"/>
        <w:widowControl/>
        <w:numPr>
          <w:ilvl w:val="0"/>
          <w:numId w:val="23"/>
        </w:numPr>
        <w:tabs>
          <w:tab w:val="left" w:pos="1282"/>
        </w:tabs>
        <w:spacing w:line="274" w:lineRule="exact"/>
        <w:ind w:firstLine="715"/>
        <w:rPr>
          <w:rStyle w:val="FontStyle63"/>
          <w:rFonts w:eastAsia="Arial"/>
        </w:rPr>
      </w:pPr>
      <w:r>
        <w:rPr>
          <w:rStyle w:val="FontStyle63"/>
          <w:rFonts w:eastAsia="Arial"/>
        </w:rPr>
        <w:t>Основанием для осмотра построенного (реконструируемого) объекта капитального строительства является решение о проведении осмотра построенного (реконструируемого) объекта капитального строительства.</w:t>
      </w:r>
    </w:p>
    <w:p w:rsidR="00B73C77" w:rsidRDefault="00B73C77" w:rsidP="00886224">
      <w:pPr>
        <w:pStyle w:val="Style8"/>
        <w:widowControl/>
        <w:numPr>
          <w:ilvl w:val="0"/>
          <w:numId w:val="23"/>
        </w:numPr>
        <w:tabs>
          <w:tab w:val="left" w:pos="1282"/>
        </w:tabs>
        <w:spacing w:line="274" w:lineRule="exact"/>
        <w:ind w:firstLine="715"/>
        <w:rPr>
          <w:rStyle w:val="FontStyle63"/>
          <w:rFonts w:eastAsia="Arial"/>
        </w:rPr>
      </w:pPr>
      <w:r>
        <w:rPr>
          <w:rStyle w:val="FontStyle63"/>
          <w:rFonts w:eastAsia="Arial"/>
        </w:rPr>
        <w:t>Специалист, осуществляет выезд к месту строительства объекта капитального строительства и осуществляет осмотр такого объекта.</w:t>
      </w:r>
    </w:p>
    <w:p w:rsidR="00B73C77" w:rsidRDefault="00B73C77" w:rsidP="00886224">
      <w:pPr>
        <w:pStyle w:val="Style8"/>
        <w:widowControl/>
        <w:numPr>
          <w:ilvl w:val="0"/>
          <w:numId w:val="23"/>
        </w:numPr>
        <w:tabs>
          <w:tab w:val="left" w:pos="1282"/>
        </w:tabs>
        <w:spacing w:line="274" w:lineRule="exact"/>
        <w:ind w:firstLine="715"/>
        <w:rPr>
          <w:rStyle w:val="FontStyle63"/>
          <w:rFonts w:eastAsia="Arial"/>
        </w:rPr>
      </w:pPr>
      <w:proofErr w:type="gramStart"/>
      <w:r>
        <w:rPr>
          <w:rStyle w:val="FontStyle63"/>
          <w:rFonts w:eastAsia="Arial"/>
        </w:rPr>
        <w:t>В ходе осмотра построенного (реконструированного) объекта капитального строительства Специалистом,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r>
        <w:rPr>
          <w:rStyle w:val="FontStyle63"/>
          <w:rFonts w:eastAsia="Arial"/>
        </w:rPr>
        <w:t>, за исключением случаев осуществления строительства, реконструкции объекта индивидуального жилищного строительства.</w:t>
      </w:r>
    </w:p>
    <w:p w:rsidR="00B73C77" w:rsidRDefault="00B73C77" w:rsidP="00886224">
      <w:pPr>
        <w:pStyle w:val="Style8"/>
        <w:widowControl/>
        <w:numPr>
          <w:ilvl w:val="0"/>
          <w:numId w:val="19"/>
        </w:numPr>
        <w:tabs>
          <w:tab w:val="left" w:pos="1214"/>
        </w:tabs>
        <w:spacing w:before="62" w:line="274" w:lineRule="exact"/>
        <w:ind w:firstLine="730"/>
        <w:rPr>
          <w:rStyle w:val="FontStyle63"/>
          <w:rFonts w:eastAsia="Arial"/>
        </w:rPr>
      </w:pPr>
      <w:r>
        <w:rPr>
          <w:rStyle w:val="FontStyle63"/>
          <w:rFonts w:eastAsia="Arial"/>
        </w:rPr>
        <w:t>В случае</w:t>
      </w:r>
      <w:proofErr w:type="gramStart"/>
      <w:r>
        <w:rPr>
          <w:rStyle w:val="FontStyle63"/>
          <w:rFonts w:eastAsia="Arial"/>
        </w:rPr>
        <w:t>,</w:t>
      </w:r>
      <w:proofErr w:type="gramEnd"/>
      <w:r>
        <w:rPr>
          <w:rStyle w:val="FontStyle63"/>
          <w:rFonts w:eastAsia="Arial"/>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Администрацией не проводится.</w:t>
      </w:r>
    </w:p>
    <w:p w:rsidR="00B73C77" w:rsidRDefault="00B73C77" w:rsidP="00886224">
      <w:pPr>
        <w:pStyle w:val="Style8"/>
        <w:widowControl/>
        <w:numPr>
          <w:ilvl w:val="0"/>
          <w:numId w:val="19"/>
        </w:numPr>
        <w:tabs>
          <w:tab w:val="left" w:pos="1214"/>
        </w:tabs>
        <w:spacing w:line="274" w:lineRule="exact"/>
        <w:ind w:firstLine="730"/>
        <w:rPr>
          <w:rStyle w:val="FontStyle63"/>
          <w:rFonts w:eastAsia="Arial"/>
        </w:rPr>
      </w:pPr>
      <w:r>
        <w:rPr>
          <w:rStyle w:val="FontStyle63"/>
          <w:rFonts w:eastAsia="Arial"/>
        </w:rPr>
        <w:t>Продолжительность осмотра построенного (реконструируемого) объекта капитального строительства не должна превышать 2 рабочих дня.</w:t>
      </w:r>
    </w:p>
    <w:p w:rsidR="00B73C77" w:rsidRDefault="00B73C77" w:rsidP="00886224">
      <w:pPr>
        <w:pStyle w:val="Style8"/>
        <w:widowControl/>
        <w:numPr>
          <w:ilvl w:val="0"/>
          <w:numId w:val="19"/>
        </w:numPr>
        <w:tabs>
          <w:tab w:val="left" w:pos="1214"/>
        </w:tabs>
        <w:spacing w:line="274" w:lineRule="exact"/>
        <w:ind w:firstLine="730"/>
        <w:rPr>
          <w:rStyle w:val="FontStyle63"/>
          <w:rFonts w:eastAsia="Arial"/>
        </w:rPr>
      </w:pPr>
      <w:r>
        <w:rPr>
          <w:rStyle w:val="FontStyle63"/>
          <w:rFonts w:eastAsia="Arial"/>
        </w:rPr>
        <w:t>Ответственным за выполнение административной процедуры является Специалист.</w:t>
      </w:r>
    </w:p>
    <w:p w:rsidR="00B73C77" w:rsidRDefault="00B73C77" w:rsidP="00886224">
      <w:pPr>
        <w:pStyle w:val="Style8"/>
        <w:widowControl/>
        <w:numPr>
          <w:ilvl w:val="0"/>
          <w:numId w:val="19"/>
        </w:numPr>
        <w:tabs>
          <w:tab w:val="left" w:pos="1214"/>
        </w:tabs>
        <w:spacing w:line="274" w:lineRule="exact"/>
        <w:ind w:left="730"/>
        <w:jc w:val="left"/>
        <w:rPr>
          <w:rStyle w:val="FontStyle63"/>
          <w:rFonts w:eastAsia="Arial"/>
        </w:rPr>
      </w:pPr>
      <w:r>
        <w:rPr>
          <w:rStyle w:val="FontStyle63"/>
          <w:rFonts w:eastAsia="Arial"/>
        </w:rPr>
        <w:t>Критерий принятия решений:</w:t>
      </w:r>
    </w:p>
    <w:p w:rsidR="00B73C77" w:rsidRDefault="00B73C77" w:rsidP="00B73C77">
      <w:pPr>
        <w:pStyle w:val="Style6"/>
        <w:widowControl/>
        <w:spacing w:line="274" w:lineRule="exact"/>
        <w:ind w:firstLine="706"/>
        <w:rPr>
          <w:rStyle w:val="FontStyle63"/>
          <w:rFonts w:eastAsia="Arial"/>
        </w:rPr>
      </w:pPr>
      <w:r>
        <w:rPr>
          <w:rStyle w:val="FontStyle63"/>
          <w:rFonts w:eastAsia="Arial"/>
        </w:rPr>
        <w:t>- осмотр построенного (реконструируемого) объекта капитального строительства осуществляется на основании принятого решения на стадии рассмотрения документов.</w:t>
      </w:r>
    </w:p>
    <w:p w:rsidR="00B73C77" w:rsidRDefault="00B73C77" w:rsidP="00B73C77">
      <w:pPr>
        <w:pStyle w:val="Style8"/>
        <w:widowControl/>
        <w:tabs>
          <w:tab w:val="left" w:pos="709"/>
        </w:tabs>
        <w:spacing w:line="274" w:lineRule="exact"/>
        <w:rPr>
          <w:rStyle w:val="FontStyle63"/>
          <w:rFonts w:eastAsia="Arial"/>
        </w:rPr>
      </w:pPr>
      <w:r>
        <w:rPr>
          <w:rStyle w:val="FontStyle63"/>
          <w:rFonts w:eastAsia="Arial"/>
        </w:rPr>
        <w:tab/>
        <w:t>100.</w:t>
      </w:r>
      <w:r>
        <w:rPr>
          <w:rStyle w:val="FontStyle63"/>
          <w:rFonts w:eastAsia="Arial"/>
          <w:sz w:val="20"/>
          <w:szCs w:val="20"/>
        </w:rPr>
        <w:tab/>
      </w:r>
      <w:proofErr w:type="gramStart"/>
      <w:r>
        <w:rPr>
          <w:rStyle w:val="FontStyle63"/>
          <w:rFonts w:eastAsia="Arial"/>
        </w:rPr>
        <w:t>Результатом осмотра построенного (реконструируемого) объекта</w:t>
      </w:r>
      <w:r>
        <w:rPr>
          <w:rStyle w:val="FontStyle63"/>
          <w:rFonts w:eastAsia="Arial"/>
        </w:rPr>
        <w:br/>
        <w:t>капитального строительства является подтверждение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w:t>
      </w:r>
      <w:proofErr w:type="gramEnd"/>
      <w:r>
        <w:rPr>
          <w:rStyle w:val="FontStyle63"/>
          <w:rFonts w:eastAsia="Arial"/>
        </w:rPr>
        <w:t xml:space="preserve"> случаев осуществления строительства, реконструкции объекта индивидуального жилищного строительства либо несоответствия указанным требованиям.</w:t>
      </w:r>
    </w:p>
    <w:p w:rsidR="00B73C77" w:rsidRDefault="00B73C77" w:rsidP="00B73C77">
      <w:pPr>
        <w:pStyle w:val="Style5"/>
        <w:widowControl/>
        <w:spacing w:line="240" w:lineRule="exact"/>
        <w:rPr>
          <w:sz w:val="20"/>
          <w:szCs w:val="20"/>
        </w:rPr>
      </w:pPr>
    </w:p>
    <w:p w:rsidR="00B73C77" w:rsidRDefault="00B73C77" w:rsidP="00B73C77">
      <w:pPr>
        <w:pStyle w:val="Style5"/>
        <w:widowControl/>
        <w:spacing w:before="29" w:line="278" w:lineRule="exact"/>
        <w:rPr>
          <w:rStyle w:val="FontStyle62"/>
          <w:rFonts w:eastAsia="Arial"/>
        </w:rPr>
      </w:pPr>
      <w:r>
        <w:rPr>
          <w:rStyle w:val="FontStyle62"/>
          <w:rFonts w:eastAsia="Arial"/>
        </w:rPr>
        <w:t>Глава 25. Подготовка разрешения на ввод объекта в эксплуатацию либо отказа в выдаче разрешения на ввод объекта в эксплуатацию</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Основанием для подготовки разрешения на ввод объекта в эксплуатацию либо отказа в выдаче разрешения на ввод объекта в эксплуатацию являются результат осмотра построенного (реконструируемого) объекта капитального строительства, а также решения принятые на стадии рассмотрения документов.</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Для подготовки разрешения на ввод объекта в эксплуатацию необходимы документы, предусмотренные пунктом 21 настоящего Административного регламента, а также результаты осмотра построенного (реконструируемого) объекта капитального строительства.</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Специалист готовит разрешение на ввод объекта в эксплуатацию, или отказ в выдаче разрешения на ввод объекта в эксплуатацию с указанием причин отказа, осуществляет согласование таких документов с Главой Звериноголовского района.</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Разрешение на ввод объекта в эксплуатацию подписывается Главой Звериноголовского района, и заверяется печатью.</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Отказ в выдаче разрешения на ввод объекта в эксплуатацию подписывается Главой Звериноголовского района и регистрируется должностным лицом, ответственным за прием входящей корреспонденции, в день его подписания.</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Ответственными за выполнение административной процедуры являются: должностное лицо, ответственное за прием входящей корреспонденции, Специалист, Глава Звериноголовского района.</w:t>
      </w:r>
    </w:p>
    <w:p w:rsidR="00B73C77" w:rsidRDefault="00B73C77" w:rsidP="00886224">
      <w:pPr>
        <w:pStyle w:val="Style8"/>
        <w:widowControl/>
        <w:numPr>
          <w:ilvl w:val="0"/>
          <w:numId w:val="24"/>
        </w:numPr>
        <w:tabs>
          <w:tab w:val="left" w:pos="1214"/>
        </w:tabs>
        <w:spacing w:line="274" w:lineRule="exact"/>
        <w:ind w:firstLine="730"/>
        <w:rPr>
          <w:rStyle w:val="FontStyle63"/>
          <w:rFonts w:eastAsia="Arial"/>
        </w:rPr>
      </w:pPr>
      <w:r>
        <w:rPr>
          <w:rStyle w:val="FontStyle63"/>
          <w:rFonts w:eastAsia="Arial"/>
        </w:rPr>
        <w:t>Продолжительность подготовки разрешения на ввод объекта в эксплуатацию либо отказа в выдаче разрешения на ввод объекта в эксплуатацию не должна превышать 2 рабочих дня.</w:t>
      </w:r>
    </w:p>
    <w:p w:rsidR="00B73C77" w:rsidRDefault="00B73C77" w:rsidP="00B73C77">
      <w:pPr>
        <w:pStyle w:val="Style8"/>
        <w:widowControl/>
        <w:tabs>
          <w:tab w:val="left" w:pos="709"/>
        </w:tabs>
        <w:spacing w:before="62" w:line="274" w:lineRule="exact"/>
        <w:rPr>
          <w:rStyle w:val="FontStyle63"/>
          <w:rFonts w:eastAsia="Arial"/>
        </w:rPr>
      </w:pPr>
      <w:r>
        <w:rPr>
          <w:rStyle w:val="FontStyle63"/>
          <w:rFonts w:eastAsia="Arial"/>
        </w:rPr>
        <w:tab/>
        <w:t>108.</w:t>
      </w:r>
      <w:r>
        <w:rPr>
          <w:rStyle w:val="FontStyle63"/>
          <w:rFonts w:eastAsia="Arial"/>
          <w:sz w:val="20"/>
          <w:szCs w:val="20"/>
        </w:rPr>
        <w:tab/>
      </w:r>
      <w:r>
        <w:rPr>
          <w:rStyle w:val="FontStyle63"/>
          <w:rFonts w:eastAsia="Arial"/>
        </w:rPr>
        <w:t xml:space="preserve">Подписанное разрешение на ввод объекта в эксплуатацию регистрируется Специалистом в журнале выданных разрешений на строительство и разрешений на ввод объектов в эксплуатацию по </w:t>
      </w:r>
      <w:proofErr w:type="gramStart"/>
      <w:r>
        <w:rPr>
          <w:rStyle w:val="FontStyle63"/>
          <w:rFonts w:eastAsia="Arial"/>
        </w:rPr>
        <w:t>форме</w:t>
      </w:r>
      <w:proofErr w:type="gramEnd"/>
      <w:r>
        <w:rPr>
          <w:rStyle w:val="FontStyle63"/>
          <w:rFonts w:eastAsia="Arial"/>
        </w:rPr>
        <w:t xml:space="preserve"> установленной в </w:t>
      </w:r>
      <w:r w:rsidRPr="00B924B7">
        <w:rPr>
          <w:rStyle w:val="FontStyle63"/>
          <w:rFonts w:eastAsia="Arial"/>
        </w:rPr>
        <w:t>приложении 2</w:t>
      </w:r>
      <w:r>
        <w:rPr>
          <w:rStyle w:val="FontStyle63"/>
          <w:rFonts w:eastAsia="Arial"/>
        </w:rPr>
        <w:t xml:space="preserve"> к настоящему Административному регламенту.</w:t>
      </w:r>
    </w:p>
    <w:p w:rsidR="00B73C77" w:rsidRDefault="00B73C77" w:rsidP="00B73C77">
      <w:pPr>
        <w:pStyle w:val="Style8"/>
        <w:widowControl/>
        <w:spacing w:line="274" w:lineRule="exact"/>
        <w:ind w:left="730"/>
        <w:jc w:val="left"/>
        <w:rPr>
          <w:rStyle w:val="FontStyle63"/>
          <w:rFonts w:eastAsia="Arial"/>
        </w:rPr>
      </w:pPr>
      <w:r>
        <w:rPr>
          <w:rStyle w:val="FontStyle63"/>
          <w:rFonts w:eastAsia="Arial"/>
        </w:rPr>
        <w:t>109.</w:t>
      </w:r>
      <w:r>
        <w:rPr>
          <w:rStyle w:val="FontStyle63"/>
          <w:rFonts w:eastAsia="Arial"/>
          <w:sz w:val="20"/>
          <w:szCs w:val="20"/>
        </w:rPr>
        <w:tab/>
      </w:r>
      <w:r>
        <w:rPr>
          <w:rStyle w:val="FontStyle63"/>
          <w:rFonts w:eastAsia="Arial"/>
        </w:rPr>
        <w:t>Критерии принятия решения:</w:t>
      </w:r>
    </w:p>
    <w:p w:rsidR="00B73C77" w:rsidRDefault="00B73C77" w:rsidP="00B73C77">
      <w:pPr>
        <w:pStyle w:val="Style6"/>
        <w:widowControl/>
        <w:spacing w:line="278" w:lineRule="exact"/>
        <w:ind w:firstLine="701"/>
        <w:jc w:val="left"/>
        <w:rPr>
          <w:rStyle w:val="FontStyle63"/>
          <w:rFonts w:eastAsia="Arial"/>
        </w:rPr>
      </w:pPr>
      <w:r>
        <w:rPr>
          <w:rStyle w:val="FontStyle63"/>
          <w:rFonts w:eastAsia="Arial"/>
        </w:rPr>
        <w:t>- подготовка разрешения на ввод объекта в эксплуатацию либо отказ в выдаче разрешения на ввод объекта в эксплуатацию.</w:t>
      </w:r>
    </w:p>
    <w:p w:rsidR="00B73C77" w:rsidRDefault="00B73C77" w:rsidP="00B73C77">
      <w:pPr>
        <w:pStyle w:val="Style8"/>
        <w:widowControl/>
        <w:tabs>
          <w:tab w:val="left" w:pos="709"/>
        </w:tabs>
        <w:spacing w:line="274" w:lineRule="exact"/>
        <w:rPr>
          <w:rStyle w:val="FontStyle63"/>
          <w:rFonts w:eastAsia="Arial"/>
        </w:rPr>
      </w:pPr>
      <w:r>
        <w:rPr>
          <w:rStyle w:val="FontStyle63"/>
          <w:rFonts w:eastAsia="Arial"/>
        </w:rPr>
        <w:tab/>
        <w:t>110.</w:t>
      </w:r>
      <w:r>
        <w:rPr>
          <w:rStyle w:val="FontStyle63"/>
          <w:rFonts w:eastAsia="Arial"/>
          <w:sz w:val="20"/>
          <w:szCs w:val="20"/>
        </w:rPr>
        <w:tab/>
      </w:r>
      <w:r>
        <w:rPr>
          <w:rStyle w:val="FontStyle63"/>
          <w:rFonts w:eastAsia="Arial"/>
        </w:rPr>
        <w:t>Результатом подготовки разрешения на ввод объекта в эксплуатацию либо отказа в выдаче разрешения на ввод объекта в эксплуатацию является разрешение на ввод объекта в эксплуатацию либо отказ в выдаче такого разрешения.</w:t>
      </w:r>
    </w:p>
    <w:p w:rsidR="00B73C77" w:rsidRDefault="00B73C77" w:rsidP="00B73C77">
      <w:pPr>
        <w:pStyle w:val="Style5"/>
        <w:widowControl/>
        <w:spacing w:line="240" w:lineRule="exact"/>
        <w:ind w:left="336"/>
        <w:rPr>
          <w:sz w:val="20"/>
          <w:szCs w:val="20"/>
        </w:rPr>
      </w:pPr>
    </w:p>
    <w:p w:rsidR="00B73C77" w:rsidRDefault="00B73C77" w:rsidP="00B73C77">
      <w:pPr>
        <w:pStyle w:val="Style5"/>
        <w:widowControl/>
        <w:spacing w:before="29" w:line="278" w:lineRule="exact"/>
        <w:rPr>
          <w:rStyle w:val="FontStyle62"/>
          <w:rFonts w:eastAsia="Arial"/>
        </w:rPr>
      </w:pPr>
      <w:r>
        <w:rPr>
          <w:rStyle w:val="FontStyle62"/>
          <w:rFonts w:eastAsia="Arial"/>
        </w:rPr>
        <w:t>Глава 26. Получение заявителем результата административной процедуры по выдаче разрешения на ввод объекта в эксплуатацию</w:t>
      </w:r>
    </w:p>
    <w:p w:rsidR="00B73C77" w:rsidRDefault="00B73C77" w:rsidP="00886224">
      <w:pPr>
        <w:pStyle w:val="Style8"/>
        <w:widowControl/>
        <w:numPr>
          <w:ilvl w:val="0"/>
          <w:numId w:val="25"/>
        </w:numPr>
        <w:tabs>
          <w:tab w:val="left" w:pos="1205"/>
        </w:tabs>
        <w:spacing w:line="274" w:lineRule="exact"/>
        <w:ind w:firstLine="720"/>
        <w:rPr>
          <w:rStyle w:val="FontStyle63"/>
          <w:rFonts w:eastAsia="Arial"/>
        </w:rPr>
      </w:pPr>
      <w:r>
        <w:rPr>
          <w:rStyle w:val="FontStyle63"/>
          <w:rFonts w:eastAsia="Arial"/>
        </w:rPr>
        <w:t>Основанием для получения заявителем результата административной процедуры по выдаче разрешения на ввод объекта в эксплуатацию является готовность разрешения на ввод объекта в эксплуатацию либо отказа в выдаче разрешения на ввод объекта в эксплуатацию.</w:t>
      </w:r>
    </w:p>
    <w:p w:rsidR="00B73C77" w:rsidRDefault="00B73C77" w:rsidP="00886224">
      <w:pPr>
        <w:pStyle w:val="Style8"/>
        <w:widowControl/>
        <w:numPr>
          <w:ilvl w:val="0"/>
          <w:numId w:val="25"/>
        </w:numPr>
        <w:tabs>
          <w:tab w:val="left" w:pos="1205"/>
        </w:tabs>
        <w:spacing w:line="274" w:lineRule="exact"/>
        <w:ind w:firstLine="720"/>
        <w:rPr>
          <w:rStyle w:val="FontStyle63"/>
          <w:rFonts w:eastAsia="Arial"/>
        </w:rPr>
      </w:pPr>
      <w:r>
        <w:rPr>
          <w:rStyle w:val="FontStyle63"/>
          <w:rFonts w:eastAsia="Arial"/>
        </w:rPr>
        <w:t xml:space="preserve">Специалист, информирует заявителя о готовности разрешения на ввод объекта в эксплуатацию (отказа в выдаче разрешения на ввод объекта в эксплуатацию) посредством телефона или путем направления уведомления на электронный адрес, </w:t>
      </w:r>
      <w:proofErr w:type="gramStart"/>
      <w:r>
        <w:rPr>
          <w:rStyle w:val="FontStyle63"/>
          <w:rFonts w:eastAsia="Arial"/>
        </w:rPr>
        <w:t>указанных</w:t>
      </w:r>
      <w:proofErr w:type="gramEnd"/>
      <w:r>
        <w:rPr>
          <w:rStyle w:val="FontStyle63"/>
          <w:rFonts w:eastAsia="Arial"/>
        </w:rPr>
        <w:t xml:space="preserve"> заявителем в заявлении.</w:t>
      </w:r>
    </w:p>
    <w:p w:rsidR="00B73C77" w:rsidRDefault="00B73C77" w:rsidP="00886224">
      <w:pPr>
        <w:pStyle w:val="Style8"/>
        <w:widowControl/>
        <w:numPr>
          <w:ilvl w:val="0"/>
          <w:numId w:val="25"/>
        </w:numPr>
        <w:tabs>
          <w:tab w:val="left" w:pos="1205"/>
        </w:tabs>
        <w:spacing w:line="274" w:lineRule="exact"/>
        <w:ind w:firstLine="720"/>
        <w:rPr>
          <w:rStyle w:val="FontStyle63"/>
          <w:rFonts w:eastAsia="Arial"/>
        </w:rPr>
      </w:pPr>
      <w:proofErr w:type="gramStart"/>
      <w:r>
        <w:rPr>
          <w:rStyle w:val="FontStyle63"/>
          <w:rFonts w:eastAsia="Arial"/>
        </w:rPr>
        <w:t>Для получения результата административной процедуры по выдаче разрешения на ввод объекта в эксплуатацию заявитель в течение</w:t>
      </w:r>
      <w:proofErr w:type="gramEnd"/>
      <w:r>
        <w:rPr>
          <w:rStyle w:val="FontStyle63"/>
          <w:rFonts w:eastAsia="Arial"/>
        </w:rPr>
        <w:t xml:space="preserve"> 7-ого дня со дня принятия заявления о выдаче разрешения на ввод объекта в </w:t>
      </w:r>
      <w:r>
        <w:rPr>
          <w:rStyle w:val="FontStyle63"/>
          <w:rFonts w:eastAsia="Arial"/>
        </w:rPr>
        <w:lastRenderedPageBreak/>
        <w:t>эксплуатации обращается в отдел строительства и жилищно-коммунального хозяйства Администрации Звериноголовского района.</w:t>
      </w:r>
    </w:p>
    <w:p w:rsidR="00B73C77" w:rsidRDefault="00B73C77" w:rsidP="00886224">
      <w:pPr>
        <w:pStyle w:val="Style8"/>
        <w:widowControl/>
        <w:numPr>
          <w:ilvl w:val="0"/>
          <w:numId w:val="25"/>
        </w:numPr>
        <w:tabs>
          <w:tab w:val="left" w:pos="1205"/>
        </w:tabs>
        <w:spacing w:line="274" w:lineRule="exact"/>
        <w:ind w:firstLine="720"/>
        <w:rPr>
          <w:rStyle w:val="FontStyle63"/>
          <w:rFonts w:eastAsia="Arial"/>
        </w:rPr>
      </w:pPr>
      <w:r>
        <w:rPr>
          <w:rStyle w:val="FontStyle63"/>
          <w:rFonts w:eastAsia="Arial"/>
        </w:rPr>
        <w:t>Специалист, осуществляет выдачу разрешения на ввод объекта в эксплуатацию, выполняя следующие действия:</w:t>
      </w:r>
    </w:p>
    <w:p w:rsidR="00B73C77" w:rsidRDefault="00B73C77" w:rsidP="00B73C77">
      <w:pPr>
        <w:numPr>
          <w:ilvl w:val="8"/>
          <w:numId w:val="0"/>
        </w:numPr>
        <w:spacing w:after="0" w:line="240" w:lineRule="auto"/>
        <w:rPr>
          <w:sz w:val="2"/>
          <w:szCs w:val="2"/>
        </w:rPr>
      </w:pPr>
    </w:p>
    <w:p w:rsidR="00B73C77" w:rsidRDefault="00B73C77" w:rsidP="00B73C77">
      <w:pPr>
        <w:pStyle w:val="Style8"/>
        <w:widowControl/>
        <w:tabs>
          <w:tab w:val="left" w:pos="1027"/>
        </w:tabs>
        <w:spacing w:line="274" w:lineRule="exact"/>
        <w:ind w:firstLine="709"/>
        <w:rPr>
          <w:rStyle w:val="FontStyle63"/>
          <w:rFonts w:eastAsia="Arial"/>
        </w:rPr>
      </w:pPr>
      <w:r>
        <w:rPr>
          <w:rStyle w:val="FontStyle63"/>
          <w:rFonts w:eastAsia="Arial"/>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B73C77" w:rsidRPr="00B924B7" w:rsidRDefault="00B73C77" w:rsidP="00886224">
      <w:pPr>
        <w:pStyle w:val="Style8"/>
        <w:widowControl/>
        <w:numPr>
          <w:ilvl w:val="0"/>
          <w:numId w:val="5"/>
        </w:numPr>
        <w:tabs>
          <w:tab w:val="left" w:pos="1027"/>
        </w:tabs>
        <w:spacing w:line="274" w:lineRule="exact"/>
        <w:ind w:firstLine="710"/>
        <w:rPr>
          <w:rStyle w:val="FontStyle63"/>
          <w:rFonts w:eastAsia="Arial"/>
        </w:rPr>
      </w:pPr>
      <w:r>
        <w:rPr>
          <w:rStyle w:val="FontStyle63"/>
          <w:rFonts w:eastAsia="Arial"/>
        </w:rPr>
        <w:t>выдает результат административной процедуры по выдаче разрешения на ввод объекта в эксплуатацию</w:t>
      </w:r>
      <w:r w:rsidRPr="00B924B7">
        <w:rPr>
          <w:rStyle w:val="FontStyle63"/>
          <w:rFonts w:eastAsia="Arial"/>
        </w:rPr>
        <w:t>.</w:t>
      </w:r>
    </w:p>
    <w:p w:rsidR="00B73C77" w:rsidRDefault="00B73C77" w:rsidP="00B73C77">
      <w:pPr>
        <w:numPr>
          <w:ilvl w:val="8"/>
          <w:numId w:val="0"/>
        </w:numPr>
        <w:spacing w:after="0" w:line="240" w:lineRule="auto"/>
        <w:rPr>
          <w:sz w:val="2"/>
          <w:szCs w:val="2"/>
        </w:rPr>
      </w:pPr>
    </w:p>
    <w:p w:rsidR="00B73C77" w:rsidRDefault="00B73C77" w:rsidP="00886224">
      <w:pPr>
        <w:pStyle w:val="Style8"/>
        <w:widowControl/>
        <w:numPr>
          <w:ilvl w:val="0"/>
          <w:numId w:val="26"/>
        </w:numPr>
        <w:tabs>
          <w:tab w:val="left" w:pos="1205"/>
        </w:tabs>
        <w:spacing w:line="274" w:lineRule="exact"/>
        <w:ind w:firstLine="720"/>
        <w:rPr>
          <w:rStyle w:val="FontStyle63"/>
          <w:rFonts w:eastAsia="Arial"/>
        </w:rPr>
      </w:pPr>
      <w:r>
        <w:rPr>
          <w:rStyle w:val="FontStyle63"/>
          <w:rFonts w:eastAsia="Arial"/>
        </w:rPr>
        <w:t>Продолжительность получения заявителем результата административной процедуры по выдаче разрешения на ввод объекта в эксплуатацию не должна превышать 15 минут. Максимальный срок получения заявителем результата административной процедуры по выдаче разрешения на ввод объекта в эксплуатацию не должен превышать 1 дня.</w:t>
      </w:r>
    </w:p>
    <w:p w:rsidR="00B73C77" w:rsidRDefault="00B73C77" w:rsidP="00886224">
      <w:pPr>
        <w:pStyle w:val="Style8"/>
        <w:widowControl/>
        <w:numPr>
          <w:ilvl w:val="0"/>
          <w:numId w:val="26"/>
        </w:numPr>
        <w:tabs>
          <w:tab w:val="left" w:pos="1205"/>
        </w:tabs>
        <w:spacing w:line="274" w:lineRule="exact"/>
        <w:ind w:firstLine="720"/>
        <w:rPr>
          <w:rStyle w:val="FontStyle63"/>
          <w:rFonts w:eastAsia="Arial"/>
        </w:rPr>
      </w:pPr>
      <w:proofErr w:type="gramStart"/>
      <w:r>
        <w:rPr>
          <w:rStyle w:val="FontStyle63"/>
          <w:rFonts w:eastAsia="Arial"/>
        </w:rPr>
        <w:t>При неявке заявителя за получением результата административной процедуры по выдаче разрешения на ввод объекта в эксплуатацию</w:t>
      </w:r>
      <w:proofErr w:type="gramEnd"/>
      <w:r>
        <w:rPr>
          <w:rStyle w:val="FontStyle63"/>
          <w:rFonts w:eastAsia="Arial"/>
        </w:rPr>
        <w:t xml:space="preserve"> по истечении 5-и рабочих дней, со дня истечения срока предоставления муниципальной услуги, разрешение на ввод объекта в эксплуатацию или отказ в выдаче разрешения на ввод объекта в эксплуатацию направляются в адрес заявителя по почте.</w:t>
      </w:r>
    </w:p>
    <w:p w:rsidR="00B73C77" w:rsidRDefault="00B73C77" w:rsidP="00886224">
      <w:pPr>
        <w:pStyle w:val="Style8"/>
        <w:widowControl/>
        <w:numPr>
          <w:ilvl w:val="0"/>
          <w:numId w:val="26"/>
        </w:numPr>
        <w:tabs>
          <w:tab w:val="left" w:pos="1205"/>
        </w:tabs>
        <w:spacing w:line="274" w:lineRule="exact"/>
        <w:ind w:firstLine="720"/>
        <w:rPr>
          <w:rStyle w:val="FontStyle63"/>
          <w:rFonts w:eastAsia="Arial"/>
        </w:rPr>
      </w:pPr>
      <w:r>
        <w:rPr>
          <w:rStyle w:val="FontStyle63"/>
          <w:rFonts w:eastAsia="Arial"/>
        </w:rPr>
        <w:t>Один экземпляр разрешения на ввод объекта в эксплуатацию приобщается к делу о застроенных или подлежащих застройке земельных участках. Два экземпляра разрешения на ввод объекта в эксплуатацию передаются Специалистом, заявителю.</w:t>
      </w:r>
    </w:p>
    <w:p w:rsidR="00B73C77" w:rsidRDefault="00B73C77" w:rsidP="00886224">
      <w:pPr>
        <w:pStyle w:val="Style8"/>
        <w:widowControl/>
        <w:numPr>
          <w:ilvl w:val="0"/>
          <w:numId w:val="27"/>
        </w:numPr>
        <w:tabs>
          <w:tab w:val="left" w:pos="1262"/>
        </w:tabs>
        <w:spacing w:line="274" w:lineRule="exact"/>
        <w:ind w:firstLine="730"/>
        <w:rPr>
          <w:rStyle w:val="FontStyle63"/>
          <w:rFonts w:eastAsia="Arial"/>
        </w:rPr>
      </w:pPr>
      <w:r>
        <w:rPr>
          <w:rStyle w:val="FontStyle63"/>
          <w:rFonts w:eastAsia="Arial"/>
        </w:rPr>
        <w:t>Специалист направляет в течение 3-х дней со дня выдачи разрешения в орган, уполномоченный на осуществление государственного строительного надзора, в органы местного самоуправления копию разрешения на ввод объекта в эксплуатацию.</w:t>
      </w:r>
    </w:p>
    <w:p w:rsidR="00B73C77" w:rsidRDefault="00B73C77" w:rsidP="00886224">
      <w:pPr>
        <w:pStyle w:val="Style8"/>
        <w:widowControl/>
        <w:numPr>
          <w:ilvl w:val="0"/>
          <w:numId w:val="27"/>
        </w:numPr>
        <w:tabs>
          <w:tab w:val="left" w:pos="1262"/>
        </w:tabs>
        <w:spacing w:line="274" w:lineRule="exact"/>
        <w:ind w:firstLine="730"/>
        <w:rPr>
          <w:rStyle w:val="FontStyle63"/>
          <w:rFonts w:eastAsia="Arial"/>
        </w:rPr>
      </w:pPr>
      <w:r>
        <w:rPr>
          <w:rStyle w:val="FontStyle63"/>
          <w:rFonts w:eastAsia="Arial"/>
        </w:rPr>
        <w:t>Ответственным за получение заявителем результата административной процедуры по выдаче разрешения на ввод объекта в эксплуатацию является Специалист.</w:t>
      </w:r>
    </w:p>
    <w:p w:rsidR="00B73C77" w:rsidRDefault="00B73C77" w:rsidP="00886224">
      <w:pPr>
        <w:pStyle w:val="Style8"/>
        <w:widowControl/>
        <w:numPr>
          <w:ilvl w:val="0"/>
          <w:numId w:val="27"/>
        </w:numPr>
        <w:tabs>
          <w:tab w:val="left" w:pos="1262"/>
        </w:tabs>
        <w:spacing w:line="274" w:lineRule="exact"/>
        <w:ind w:left="730"/>
        <w:jc w:val="left"/>
        <w:rPr>
          <w:rStyle w:val="FontStyle63"/>
          <w:rFonts w:eastAsia="Arial"/>
        </w:rPr>
      </w:pPr>
      <w:r>
        <w:rPr>
          <w:rStyle w:val="FontStyle63"/>
          <w:rFonts w:eastAsia="Arial"/>
        </w:rPr>
        <w:t>Критерии принятия решений:</w:t>
      </w:r>
    </w:p>
    <w:p w:rsidR="00B73C77" w:rsidRDefault="00B73C77" w:rsidP="00B73C77">
      <w:pPr>
        <w:pStyle w:val="Style6"/>
        <w:widowControl/>
        <w:spacing w:line="274" w:lineRule="exact"/>
        <w:ind w:firstLine="701"/>
        <w:rPr>
          <w:rStyle w:val="FontStyle63"/>
          <w:rFonts w:eastAsia="Arial"/>
        </w:rPr>
      </w:pPr>
      <w:proofErr w:type="gramStart"/>
      <w:r>
        <w:rPr>
          <w:rStyle w:val="FontStyle63"/>
          <w:rFonts w:eastAsia="Arial"/>
        </w:rPr>
        <w:t>- решение о выдаче (направлении) разрешения на ввод объекта в эксплуатацию или об отказе в выдаче разрешения на ввод объекта в эксплуатацию принимается на основании явки заявителя за получением результата административной процедуры, наличия документа, удостоверяющего личность при обращении заявителя лично и при наличии документа, удостоверяющего личность и документа, подтверждающего полномочия при обращении представителя заявителя</w:t>
      </w:r>
      <w:proofErr w:type="gramEnd"/>
    </w:p>
    <w:p w:rsidR="00B73C77" w:rsidRDefault="00B73C77" w:rsidP="00B73C77">
      <w:pPr>
        <w:pStyle w:val="Style8"/>
        <w:widowControl/>
        <w:tabs>
          <w:tab w:val="left" w:pos="1262"/>
        </w:tabs>
        <w:spacing w:line="274" w:lineRule="exact"/>
        <w:ind w:firstLine="709"/>
        <w:rPr>
          <w:rStyle w:val="FontStyle63"/>
          <w:rFonts w:eastAsia="Arial"/>
        </w:rPr>
      </w:pPr>
      <w:r>
        <w:rPr>
          <w:rStyle w:val="FontStyle63"/>
          <w:rFonts w:eastAsia="Arial"/>
        </w:rPr>
        <w:t>121.</w:t>
      </w:r>
      <w:r>
        <w:rPr>
          <w:rStyle w:val="FontStyle63"/>
          <w:rFonts w:eastAsia="Arial"/>
          <w:sz w:val="20"/>
          <w:szCs w:val="20"/>
        </w:rPr>
        <w:tab/>
      </w:r>
      <w:r>
        <w:rPr>
          <w:rStyle w:val="FontStyle63"/>
          <w:rFonts w:eastAsia="Arial"/>
        </w:rPr>
        <w:t>Результатом административной процедуры по получению заявителем разрешения на ввод объекта в эксплуатацию является получение заявителем разрешения на ввод объекта в эксплуатацию или отказ в выдаче разрешения на ввод объекта в эксплуатацию.</w:t>
      </w:r>
    </w:p>
    <w:p w:rsidR="00B73C77" w:rsidRPr="00FA106A" w:rsidRDefault="00B73C77" w:rsidP="00B73C77">
      <w:pPr>
        <w:pStyle w:val="24"/>
        <w:keepNext/>
        <w:keepLines/>
        <w:numPr>
          <w:ilvl w:val="8"/>
          <w:numId w:val="0"/>
        </w:numPr>
        <w:shd w:val="clear" w:color="auto" w:fill="auto"/>
        <w:spacing w:line="274" w:lineRule="exact"/>
        <w:ind w:right="720"/>
        <w:rPr>
          <w:sz w:val="24"/>
          <w:szCs w:val="24"/>
        </w:rPr>
      </w:pPr>
      <w:bookmarkStart w:id="13" w:name="bookmark28"/>
      <w:r>
        <w:rPr>
          <w:color w:val="000000"/>
          <w:sz w:val="24"/>
          <w:szCs w:val="24"/>
          <w:lang w:bidi="ru-RU"/>
        </w:rPr>
        <w:t xml:space="preserve">Глава 27. </w:t>
      </w:r>
      <w:r w:rsidRPr="00FA106A">
        <w:rPr>
          <w:color w:val="000000"/>
          <w:sz w:val="24"/>
          <w:szCs w:val="24"/>
          <w:lang w:bidi="ru-RU"/>
        </w:rPr>
        <w:t>Особенно</w:t>
      </w:r>
      <w:r>
        <w:rPr>
          <w:color w:val="000000"/>
          <w:sz w:val="24"/>
          <w:szCs w:val="24"/>
          <w:lang w:bidi="ru-RU"/>
        </w:rPr>
        <w:t xml:space="preserve">сти выполнения административных </w:t>
      </w:r>
      <w:r w:rsidRPr="00FA106A">
        <w:rPr>
          <w:color w:val="000000"/>
          <w:sz w:val="24"/>
          <w:szCs w:val="24"/>
          <w:lang w:bidi="ru-RU"/>
        </w:rPr>
        <w:t>процедур в электронной форме</w:t>
      </w:r>
      <w:bookmarkEnd w:id="13"/>
    </w:p>
    <w:p w:rsidR="00B73C77" w:rsidRPr="00FA106A" w:rsidRDefault="00B73C77" w:rsidP="00886224">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Информация и обеспечение доступа к сведениям о государственной услуге </w:t>
      </w:r>
      <w:proofErr w:type="gramStart"/>
      <w:r w:rsidRPr="00FA106A">
        <w:rPr>
          <w:rFonts w:ascii="Arial" w:hAnsi="Arial" w:cs="Arial"/>
          <w:color w:val="000000"/>
          <w:lang w:bidi="ru-RU"/>
        </w:rPr>
        <w:t>доступн</w:t>
      </w:r>
      <w:r>
        <w:rPr>
          <w:rFonts w:ascii="Arial" w:hAnsi="Arial" w:cs="Arial"/>
          <w:color w:val="000000"/>
          <w:lang w:bidi="ru-RU"/>
        </w:rPr>
        <w:t>ы</w:t>
      </w:r>
      <w:proofErr w:type="gramEnd"/>
      <w:r w:rsidRPr="00FA106A">
        <w:rPr>
          <w:rFonts w:ascii="Arial" w:hAnsi="Arial" w:cs="Arial"/>
          <w:color w:val="000000"/>
          <w:lang w:bidi="ru-RU"/>
        </w:rPr>
        <w:t xml:space="preserve"> через государственную информационную систему "Единый портал государственных и муниципальных услуг (функций)".</w:t>
      </w:r>
    </w:p>
    <w:p w:rsidR="00B73C77" w:rsidRPr="00FA106A" w:rsidRDefault="00B73C77" w:rsidP="00886224">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 xml:space="preserve">В случае возможности получения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запрос и документы представляются заявителем по электронным каналам связи посредством государственной информационной системе "Единый портал государственных и муниципальных услуг (функций)" путем запуска услуги в разделе "Личный кабинет".</w:t>
      </w:r>
    </w:p>
    <w:p w:rsidR="00B73C77" w:rsidRPr="00FA106A" w:rsidRDefault="00B73C77" w:rsidP="00886224">
      <w:pPr>
        <w:widowControl w:val="0"/>
        <w:numPr>
          <w:ilvl w:val="0"/>
          <w:numId w:val="31"/>
        </w:numPr>
        <w:tabs>
          <w:tab w:val="left" w:pos="1315"/>
        </w:tabs>
        <w:spacing w:after="0" w:line="274" w:lineRule="exact"/>
        <w:ind w:left="0" w:firstLine="709"/>
        <w:jc w:val="both"/>
        <w:rPr>
          <w:rFonts w:ascii="Arial" w:hAnsi="Arial" w:cs="Arial"/>
        </w:rPr>
      </w:pPr>
      <w:r w:rsidRPr="00FA106A">
        <w:rPr>
          <w:rFonts w:ascii="Arial" w:hAnsi="Arial" w:cs="Arial"/>
          <w:color w:val="000000"/>
          <w:lang w:bidi="ru-RU"/>
        </w:rPr>
        <w:t xml:space="preserve">Информирование о ходе </w:t>
      </w:r>
      <w:r>
        <w:rPr>
          <w:rFonts w:ascii="Arial" w:hAnsi="Arial" w:cs="Arial"/>
          <w:color w:val="000000"/>
          <w:lang w:bidi="ru-RU"/>
        </w:rPr>
        <w:t>предоставления</w:t>
      </w:r>
      <w:r w:rsidRPr="00FA106A">
        <w:rPr>
          <w:rFonts w:ascii="Arial" w:hAnsi="Arial" w:cs="Arial"/>
          <w:color w:val="000000"/>
          <w:lang w:bidi="ru-RU"/>
        </w:rPr>
        <w:t xml:space="preserve"> муниципальной услуги осуществляется при использовании раздела "Личный кабинет" государственной информационной системы "Единый портал государственных и муниципальных услуг (функций)". В ходе </w:t>
      </w:r>
      <w:r>
        <w:rPr>
          <w:rFonts w:ascii="Arial" w:hAnsi="Arial" w:cs="Arial"/>
          <w:color w:val="000000"/>
          <w:lang w:bidi="ru-RU"/>
        </w:rPr>
        <w:t>предоставления</w:t>
      </w:r>
      <w:r w:rsidRPr="00FA106A">
        <w:rPr>
          <w:rFonts w:ascii="Arial" w:hAnsi="Arial" w:cs="Arial"/>
          <w:color w:val="000000"/>
          <w:lang w:bidi="ru-RU"/>
        </w:rPr>
        <w:t xml:space="preserve"> </w:t>
      </w:r>
      <w:r>
        <w:rPr>
          <w:rFonts w:ascii="Arial" w:hAnsi="Arial" w:cs="Arial"/>
          <w:color w:val="000000"/>
          <w:lang w:bidi="ru-RU"/>
        </w:rPr>
        <w:t>муниципальной услуги</w:t>
      </w:r>
      <w:r w:rsidRPr="00FA106A">
        <w:rPr>
          <w:rFonts w:ascii="Arial" w:hAnsi="Arial" w:cs="Arial"/>
          <w:color w:val="000000"/>
          <w:lang w:bidi="ru-RU"/>
        </w:rPr>
        <w:t xml:space="preserve"> информационная система исполнения регламента отправляет статусы услуги.</w:t>
      </w:r>
    </w:p>
    <w:p w:rsidR="00B73C77" w:rsidRPr="00FA106A" w:rsidRDefault="00B73C77" w:rsidP="00886224">
      <w:pPr>
        <w:widowControl w:val="0"/>
        <w:numPr>
          <w:ilvl w:val="0"/>
          <w:numId w:val="31"/>
        </w:numPr>
        <w:tabs>
          <w:tab w:val="left" w:pos="1173"/>
        </w:tabs>
        <w:spacing w:after="0" w:line="274" w:lineRule="exact"/>
        <w:ind w:left="0" w:firstLine="709"/>
        <w:jc w:val="both"/>
        <w:rPr>
          <w:rFonts w:ascii="Arial" w:hAnsi="Arial" w:cs="Arial"/>
        </w:rPr>
      </w:pPr>
      <w:proofErr w:type="gramStart"/>
      <w:r w:rsidRPr="00FA106A">
        <w:rPr>
          <w:rFonts w:ascii="Arial" w:hAnsi="Arial" w:cs="Arial"/>
          <w:color w:val="000000"/>
          <w:lang w:bidi="ru-RU"/>
        </w:rPr>
        <w:t xml:space="preserve">Проверка действительности усиленной квалифицированной электронной подписи заявителя, использованной при обращении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а также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w:t>
      </w:r>
      <w:r>
        <w:rPr>
          <w:rFonts w:ascii="Arial" w:hAnsi="Arial" w:cs="Arial"/>
          <w:color w:val="000000"/>
          <w:lang w:bidi="ru-RU"/>
        </w:rPr>
        <w:t>муниципальной услуги</w:t>
      </w:r>
      <w:r w:rsidRPr="00FA106A">
        <w:rPr>
          <w:rFonts w:ascii="Arial" w:hAnsi="Arial" w:cs="Arial"/>
          <w:color w:val="000000"/>
          <w:lang w:bidi="ru-RU"/>
        </w:rPr>
        <w:t xml:space="preserve"> и (или) </w:t>
      </w:r>
      <w:r>
        <w:rPr>
          <w:rFonts w:ascii="Arial" w:hAnsi="Arial" w:cs="Arial"/>
          <w:color w:val="000000"/>
          <w:lang w:bidi="ru-RU"/>
        </w:rPr>
        <w:t>предоставления</w:t>
      </w:r>
      <w:r w:rsidRPr="00FA106A">
        <w:rPr>
          <w:rFonts w:ascii="Arial" w:hAnsi="Arial" w:cs="Arial"/>
          <w:color w:val="000000"/>
          <w:lang w:bidi="ru-RU"/>
        </w:rPr>
        <w:t xml:space="preserve"> такой услуги осуществляется в соответствии с</w:t>
      </w:r>
      <w:proofErr w:type="gramEnd"/>
      <w:r w:rsidRPr="00FA106A">
        <w:rPr>
          <w:rFonts w:ascii="Arial" w:hAnsi="Arial" w:cs="Arial"/>
          <w:color w:val="000000"/>
          <w:lang w:bidi="ru-RU"/>
        </w:rPr>
        <w:t xml:space="preserve"> действующим законодательством.</w:t>
      </w:r>
    </w:p>
    <w:p w:rsidR="00B73C77" w:rsidRPr="00FA106A" w:rsidRDefault="00B73C77" w:rsidP="00886224">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В электронной форме могут осуществляться следующие административные процедуры:</w:t>
      </w:r>
    </w:p>
    <w:p w:rsidR="00B73C77" w:rsidRDefault="00B73C77" w:rsidP="00B73C77">
      <w:pPr>
        <w:pStyle w:val="Style8"/>
        <w:widowControl/>
        <w:numPr>
          <w:ilvl w:val="8"/>
          <w:numId w:val="0"/>
        </w:numPr>
        <w:tabs>
          <w:tab w:val="left" w:pos="0"/>
        </w:tabs>
        <w:spacing w:line="274" w:lineRule="exact"/>
        <w:ind w:firstLine="993"/>
        <w:rPr>
          <w:rStyle w:val="FontStyle63"/>
          <w:rFonts w:eastAsia="Arial"/>
        </w:rPr>
      </w:pPr>
      <w:r>
        <w:rPr>
          <w:rStyle w:val="FontStyle63"/>
          <w:rFonts w:eastAsia="Arial"/>
        </w:rPr>
        <w:t>1) прием и регистрация заявления и документов, прилагаемых к заявлению о выдаче разрешения на ввод объекта в эксплуатацию;</w:t>
      </w:r>
    </w:p>
    <w:p w:rsidR="00B73C77" w:rsidRDefault="00B73C77" w:rsidP="00B73C77">
      <w:pPr>
        <w:pStyle w:val="Style8"/>
        <w:widowControl/>
        <w:numPr>
          <w:ilvl w:val="8"/>
          <w:numId w:val="0"/>
        </w:numPr>
        <w:tabs>
          <w:tab w:val="left" w:pos="0"/>
        </w:tabs>
        <w:spacing w:line="274" w:lineRule="exact"/>
        <w:ind w:firstLine="993"/>
        <w:rPr>
          <w:rStyle w:val="FontStyle63"/>
          <w:rFonts w:eastAsia="Arial"/>
        </w:rPr>
      </w:pPr>
      <w:r>
        <w:rPr>
          <w:rStyle w:val="FontStyle63"/>
          <w:rFonts w:eastAsia="Arial"/>
        </w:rPr>
        <w:t>2)</w:t>
      </w:r>
      <w:r>
        <w:rPr>
          <w:rStyle w:val="FontStyle63"/>
          <w:rFonts w:eastAsia="Arial"/>
          <w:sz w:val="20"/>
          <w:szCs w:val="20"/>
        </w:rPr>
        <w:t xml:space="preserve"> </w:t>
      </w:r>
      <w:r>
        <w:rPr>
          <w:rStyle w:val="FontStyle63"/>
          <w:rFonts w:eastAsia="Arial"/>
        </w:rPr>
        <w:t>межведомственное информационное взаимодействие;</w:t>
      </w:r>
    </w:p>
    <w:p w:rsidR="00B73C77" w:rsidRPr="002A57B1" w:rsidRDefault="00B73C77" w:rsidP="00B73C77">
      <w:pPr>
        <w:pStyle w:val="Style8"/>
        <w:widowControl/>
        <w:tabs>
          <w:tab w:val="left" w:pos="0"/>
        </w:tabs>
        <w:spacing w:line="274" w:lineRule="exact"/>
        <w:ind w:firstLine="1418"/>
        <w:rPr>
          <w:rFonts w:ascii="Arial" w:eastAsia="Arial" w:hAnsi="Arial" w:cs="Arial"/>
        </w:rPr>
      </w:pPr>
      <w:r w:rsidRPr="00997966">
        <w:rPr>
          <w:rStyle w:val="FontStyle63"/>
          <w:rFonts w:eastAsia="Arial"/>
        </w:rPr>
        <w:t>3)</w:t>
      </w:r>
      <w:r>
        <w:rPr>
          <w:rStyle w:val="FontStyle63"/>
          <w:rFonts w:eastAsia="Arial"/>
        </w:rPr>
        <w:t xml:space="preserve"> рассмотрение и проверка представленных документов, необходимых для выдачи разрешения на ввод объекта в эксплуатацию.</w:t>
      </w:r>
    </w:p>
    <w:p w:rsidR="00B73C77" w:rsidRPr="00FA106A" w:rsidRDefault="00B73C77" w:rsidP="00886224">
      <w:pPr>
        <w:widowControl w:val="0"/>
        <w:numPr>
          <w:ilvl w:val="0"/>
          <w:numId w:val="31"/>
        </w:numPr>
        <w:tabs>
          <w:tab w:val="left" w:pos="1173"/>
        </w:tabs>
        <w:spacing w:after="0" w:line="274" w:lineRule="exact"/>
        <w:ind w:left="0" w:firstLine="709"/>
        <w:jc w:val="both"/>
        <w:rPr>
          <w:rFonts w:ascii="Arial" w:hAnsi="Arial" w:cs="Arial"/>
        </w:rPr>
      </w:pPr>
      <w:r w:rsidRPr="00FA106A">
        <w:rPr>
          <w:rFonts w:ascii="Arial" w:hAnsi="Arial" w:cs="Arial"/>
          <w:color w:val="000000"/>
          <w:lang w:bidi="ru-RU"/>
        </w:rPr>
        <w:t>Заявление и прилагаемые к нему документы, а также уведомление о переходе права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B73C77" w:rsidRPr="00FA106A" w:rsidRDefault="00B73C77" w:rsidP="00886224">
      <w:pPr>
        <w:widowControl w:val="0"/>
        <w:numPr>
          <w:ilvl w:val="0"/>
          <w:numId w:val="31"/>
        </w:numPr>
        <w:tabs>
          <w:tab w:val="left" w:pos="735"/>
        </w:tabs>
        <w:spacing w:after="0" w:line="274" w:lineRule="exact"/>
        <w:ind w:left="0" w:firstLine="709"/>
        <w:jc w:val="both"/>
        <w:rPr>
          <w:rFonts w:ascii="Arial" w:hAnsi="Arial" w:cs="Arial"/>
        </w:rPr>
      </w:pPr>
      <w:r w:rsidRPr="00FA106A">
        <w:rPr>
          <w:rFonts w:ascii="Arial" w:hAnsi="Arial" w:cs="Arial"/>
          <w:color w:val="000000"/>
          <w:lang w:bidi="ru-RU"/>
        </w:rPr>
        <w:t>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w:t>
      </w:r>
    </w:p>
    <w:p w:rsidR="00B73C77" w:rsidRPr="00FA106A" w:rsidRDefault="00B73C77" w:rsidP="00886224">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B73C77" w:rsidRPr="00FA106A" w:rsidRDefault="00B73C77" w:rsidP="00886224">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 xml:space="preserve">С целью уточнения представляемых сведений, необходимых для подачи запроса, </w:t>
      </w:r>
      <w:r>
        <w:rPr>
          <w:rFonts w:ascii="Arial" w:hAnsi="Arial" w:cs="Arial"/>
          <w:color w:val="000000"/>
          <w:lang w:bidi="ru-RU"/>
        </w:rPr>
        <w:t>Специалист</w:t>
      </w:r>
      <w:r w:rsidRPr="00FA106A">
        <w:rPr>
          <w:rFonts w:ascii="Arial" w:hAnsi="Arial" w:cs="Arial"/>
          <w:color w:val="000000"/>
          <w:lang w:bidi="ru-RU"/>
        </w:rPr>
        <w:t xml:space="preserve"> имеет право любым из возможных способов (по телефону, электронной почте) запросить у заявителя </w:t>
      </w:r>
      <w:r>
        <w:rPr>
          <w:rFonts w:ascii="Arial" w:hAnsi="Arial" w:cs="Arial"/>
          <w:color w:val="000000"/>
          <w:lang w:bidi="ru-RU"/>
        </w:rPr>
        <w:t>предоставления</w:t>
      </w:r>
      <w:r w:rsidRPr="00FA106A">
        <w:rPr>
          <w:rFonts w:ascii="Arial" w:hAnsi="Arial" w:cs="Arial"/>
          <w:color w:val="000000"/>
          <w:lang w:bidi="ru-RU"/>
        </w:rPr>
        <w:t xml:space="preserve"> недостающих сведений. Такие сведения должны быть представлены зая</w:t>
      </w:r>
      <w:r>
        <w:rPr>
          <w:rFonts w:ascii="Arial" w:hAnsi="Arial" w:cs="Arial"/>
          <w:color w:val="000000"/>
          <w:lang w:bidi="ru-RU"/>
        </w:rPr>
        <w:t>вителем незамедлительно, в день</w:t>
      </w:r>
      <w:r w:rsidRPr="00FA106A">
        <w:rPr>
          <w:rFonts w:ascii="Arial" w:hAnsi="Arial" w:cs="Arial"/>
          <w:color w:val="000000"/>
          <w:lang w:bidi="ru-RU"/>
        </w:rPr>
        <w:t xml:space="preserve"> обращения.</w:t>
      </w:r>
    </w:p>
    <w:p w:rsidR="00B73C77" w:rsidRPr="00FA106A" w:rsidRDefault="00B73C77" w:rsidP="00886224">
      <w:pPr>
        <w:widowControl w:val="0"/>
        <w:numPr>
          <w:ilvl w:val="0"/>
          <w:numId w:val="31"/>
        </w:numPr>
        <w:tabs>
          <w:tab w:val="left" w:pos="1167"/>
        </w:tabs>
        <w:spacing w:after="0" w:line="274" w:lineRule="exact"/>
        <w:ind w:left="0" w:firstLine="709"/>
        <w:jc w:val="both"/>
        <w:rPr>
          <w:rFonts w:ascii="Arial" w:hAnsi="Arial" w:cs="Arial"/>
        </w:rPr>
      </w:pPr>
      <w:r w:rsidRPr="00FA106A">
        <w:rPr>
          <w:rFonts w:ascii="Arial" w:hAnsi="Arial" w:cs="Arial"/>
          <w:color w:val="000000"/>
          <w:lang w:bidi="ru-RU"/>
        </w:rPr>
        <w:t>Непредставление документов и сведений о них служит основанием для отказа в выдаче разрешения в порядке, установленном при отсутствии документов.</w:t>
      </w:r>
    </w:p>
    <w:p w:rsidR="00B73C77" w:rsidRPr="00FA106A" w:rsidRDefault="00B73C77" w:rsidP="00886224">
      <w:pPr>
        <w:widowControl w:val="0"/>
        <w:numPr>
          <w:ilvl w:val="0"/>
          <w:numId w:val="31"/>
        </w:numPr>
        <w:tabs>
          <w:tab w:val="left" w:pos="1167"/>
        </w:tabs>
        <w:spacing w:after="240" w:line="274" w:lineRule="exact"/>
        <w:ind w:left="0" w:firstLine="709"/>
        <w:jc w:val="both"/>
        <w:rPr>
          <w:rFonts w:ascii="Arial" w:hAnsi="Arial" w:cs="Arial"/>
        </w:rPr>
      </w:pPr>
      <w:r w:rsidRPr="00FA106A">
        <w:rPr>
          <w:rFonts w:ascii="Arial" w:hAnsi="Arial" w:cs="Arial"/>
          <w:color w:val="000000"/>
          <w:lang w:bidi="ru-RU"/>
        </w:rPr>
        <w:t xml:space="preserve">При введении в действие соответствующих информационных систем обеспечивается возможность получения заявителем сведений о ходе выполнения </w:t>
      </w:r>
      <w:r>
        <w:rPr>
          <w:rFonts w:ascii="Arial" w:hAnsi="Arial" w:cs="Arial"/>
          <w:color w:val="000000"/>
          <w:lang w:bidi="ru-RU"/>
        </w:rPr>
        <w:t>муниципальной услуги</w:t>
      </w:r>
      <w:r w:rsidRPr="00FA106A">
        <w:rPr>
          <w:rFonts w:ascii="Arial" w:hAnsi="Arial" w:cs="Arial"/>
          <w:color w:val="000000"/>
          <w:lang w:bidi="ru-RU"/>
        </w:rPr>
        <w:t xml:space="preserve">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w:t>
      </w:r>
      <w:r>
        <w:rPr>
          <w:rFonts w:ascii="Arial" w:hAnsi="Arial" w:cs="Arial"/>
          <w:color w:val="000000"/>
          <w:lang w:bidi="ru-RU"/>
        </w:rPr>
        <w:t>муниципальной услуги</w:t>
      </w:r>
      <w:r w:rsidRPr="00FA106A">
        <w:rPr>
          <w:rFonts w:ascii="Arial" w:hAnsi="Arial" w:cs="Arial"/>
          <w:color w:val="000000"/>
          <w:lang w:bidi="ru-RU"/>
        </w:rPr>
        <w:t>, в том числе и при подаче соответствующих запросов.</w:t>
      </w:r>
    </w:p>
    <w:p w:rsidR="00B73C77" w:rsidRDefault="00B73C77" w:rsidP="00B73C77">
      <w:pPr>
        <w:pStyle w:val="24"/>
        <w:keepNext/>
        <w:keepLines/>
        <w:numPr>
          <w:ilvl w:val="8"/>
          <w:numId w:val="0"/>
        </w:numPr>
        <w:shd w:val="clear" w:color="auto" w:fill="auto"/>
        <w:spacing w:line="274" w:lineRule="exact"/>
        <w:ind w:right="720"/>
        <w:rPr>
          <w:color w:val="000000"/>
          <w:sz w:val="24"/>
          <w:szCs w:val="24"/>
          <w:lang w:bidi="ru-RU"/>
        </w:rPr>
      </w:pPr>
      <w:bookmarkStart w:id="14" w:name="bookmark29"/>
      <w:r>
        <w:rPr>
          <w:color w:val="000000"/>
          <w:sz w:val="24"/>
          <w:szCs w:val="24"/>
          <w:lang w:bidi="ru-RU"/>
        </w:rPr>
        <w:t xml:space="preserve">Раздел IV. Формы </w:t>
      </w:r>
      <w:proofErr w:type="gramStart"/>
      <w:r>
        <w:rPr>
          <w:color w:val="000000"/>
          <w:sz w:val="24"/>
          <w:szCs w:val="24"/>
          <w:lang w:bidi="ru-RU"/>
        </w:rPr>
        <w:t>контроля за</w:t>
      </w:r>
      <w:proofErr w:type="gramEnd"/>
      <w:r>
        <w:rPr>
          <w:color w:val="000000"/>
          <w:sz w:val="24"/>
          <w:szCs w:val="24"/>
          <w:lang w:bidi="ru-RU"/>
        </w:rPr>
        <w:t xml:space="preserve"> </w:t>
      </w:r>
      <w:r w:rsidRPr="00FA106A">
        <w:rPr>
          <w:color w:val="000000"/>
          <w:sz w:val="24"/>
          <w:szCs w:val="24"/>
          <w:lang w:bidi="ru-RU"/>
        </w:rPr>
        <w:t xml:space="preserve">предоставлением </w:t>
      </w:r>
      <w:r>
        <w:rPr>
          <w:color w:val="000000"/>
          <w:sz w:val="24"/>
          <w:szCs w:val="24"/>
          <w:lang w:bidi="ru-RU"/>
        </w:rPr>
        <w:t>муниципальной услуги</w:t>
      </w:r>
      <w:bookmarkEnd w:id="14"/>
    </w:p>
    <w:p w:rsidR="00B73C77" w:rsidRPr="00C37C24" w:rsidRDefault="00B73C77" w:rsidP="00B73C77">
      <w:pPr>
        <w:numPr>
          <w:ilvl w:val="8"/>
          <w:numId w:val="0"/>
        </w:numPr>
        <w:autoSpaceDE w:val="0"/>
        <w:autoSpaceDN w:val="0"/>
        <w:adjustRightInd w:val="0"/>
        <w:spacing w:after="0" w:line="240" w:lineRule="auto"/>
        <w:jc w:val="both"/>
        <w:rPr>
          <w:rFonts w:ascii="Arial" w:hAnsi="Arial" w:cs="Arial"/>
          <w:b/>
        </w:rPr>
      </w:pPr>
      <w:r w:rsidRPr="00C37C24">
        <w:rPr>
          <w:rFonts w:ascii="Arial" w:hAnsi="Arial" w:cs="Arial"/>
          <w:b/>
        </w:rPr>
        <w:t>Глава 2</w:t>
      </w:r>
      <w:r>
        <w:rPr>
          <w:rFonts w:ascii="Arial" w:hAnsi="Arial" w:cs="Arial"/>
          <w:b/>
        </w:rPr>
        <w:t>8</w:t>
      </w:r>
      <w:r w:rsidRPr="00C37C24">
        <w:rPr>
          <w:rFonts w:ascii="Arial" w:hAnsi="Arial" w:cs="Arial"/>
          <w:b/>
        </w:rPr>
        <w:t xml:space="preserve">. Порядок осуществления текущего </w:t>
      </w:r>
      <w:proofErr w:type="gramStart"/>
      <w:r w:rsidRPr="00C37C24">
        <w:rPr>
          <w:rFonts w:ascii="Arial" w:hAnsi="Arial" w:cs="Arial"/>
          <w:b/>
        </w:rPr>
        <w:t>контроля за</w:t>
      </w:r>
      <w:proofErr w:type="gramEnd"/>
      <w:r w:rsidRPr="00C37C24">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3C77" w:rsidRPr="00FA106A" w:rsidRDefault="00B73C77" w:rsidP="00B73C77">
      <w:pPr>
        <w:pStyle w:val="24"/>
        <w:keepNext/>
        <w:keepLines/>
        <w:numPr>
          <w:ilvl w:val="8"/>
          <w:numId w:val="0"/>
        </w:numPr>
        <w:shd w:val="clear" w:color="auto" w:fill="auto"/>
        <w:spacing w:line="274" w:lineRule="exact"/>
        <w:ind w:right="720"/>
        <w:jc w:val="left"/>
        <w:rPr>
          <w:sz w:val="24"/>
          <w:szCs w:val="24"/>
        </w:rPr>
      </w:pPr>
    </w:p>
    <w:p w:rsidR="00B73C77" w:rsidRPr="00985D03"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 </w:t>
      </w:r>
      <w:proofErr w:type="gramStart"/>
      <w:r w:rsidRPr="00985D03">
        <w:rPr>
          <w:rFonts w:ascii="Arial" w:hAnsi="Arial" w:cs="Arial"/>
          <w:iCs/>
        </w:rPr>
        <w:t xml:space="preserve">Текущий контроль за соблюдением и исполнением должностными лицами, ответственными за предоставление </w:t>
      </w:r>
      <w:r>
        <w:rPr>
          <w:rFonts w:ascii="Arial" w:hAnsi="Arial" w:cs="Arial"/>
          <w:iCs/>
        </w:rPr>
        <w:t>муниципальной</w:t>
      </w:r>
      <w:r w:rsidRPr="00985D03">
        <w:rPr>
          <w:rFonts w:ascii="Arial" w:hAnsi="Arial" w:cs="Arial"/>
          <w:iCs/>
        </w:rPr>
        <w:t xml:space="preserve"> услуги, положений </w:t>
      </w:r>
      <w:r>
        <w:rPr>
          <w:rFonts w:ascii="Arial" w:hAnsi="Arial" w:cs="Arial"/>
          <w:iCs/>
        </w:rPr>
        <w:t xml:space="preserve">Административного </w:t>
      </w:r>
      <w:r w:rsidRPr="00985D03">
        <w:rPr>
          <w:rFonts w:ascii="Arial" w:hAnsi="Arial" w:cs="Arial"/>
          <w:iCs/>
        </w:rPr>
        <w:t xml:space="preserve">регламента и иных нормативных правовых актов, устанавливающих требования к предоставлению </w:t>
      </w:r>
      <w:r>
        <w:rPr>
          <w:rFonts w:ascii="Arial" w:hAnsi="Arial" w:cs="Arial"/>
          <w:iCs/>
        </w:rPr>
        <w:t>муниципальной</w:t>
      </w:r>
      <w:r w:rsidRPr="00985D03">
        <w:rPr>
          <w:rFonts w:ascii="Arial" w:hAnsi="Arial" w:cs="Arial"/>
          <w:iCs/>
        </w:rPr>
        <w:t xml:space="preserve"> услуги, а также за принятием ими решений </w:t>
      </w:r>
      <w:r>
        <w:rPr>
          <w:rFonts w:ascii="Arial" w:hAnsi="Arial" w:cs="Arial"/>
          <w:iCs/>
        </w:rPr>
        <w:t xml:space="preserve">(далее – текущий контроль) </w:t>
      </w:r>
      <w:r w:rsidRPr="00985D03">
        <w:rPr>
          <w:rFonts w:ascii="Arial" w:hAnsi="Arial" w:cs="Arial"/>
          <w:iCs/>
        </w:rPr>
        <w:t xml:space="preserve">осуществляется </w:t>
      </w:r>
      <w:r>
        <w:rPr>
          <w:rFonts w:ascii="Arial" w:hAnsi="Arial" w:cs="Arial"/>
          <w:iCs/>
        </w:rPr>
        <w:t>заместителем Главы Администрации Звериноголовского района – начальником отдела строительства и жилищно-коммунального хозяйства Администрации Звериноголовского района.</w:t>
      </w:r>
      <w:proofErr w:type="gramEnd"/>
    </w:p>
    <w:p w:rsidR="00B73C77" w:rsidRPr="00366280"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 xml:space="preserve"> </w:t>
      </w:r>
      <w:r w:rsidRPr="00366280">
        <w:rPr>
          <w:rFonts w:ascii="Arial" w:hAnsi="Arial" w:cs="Arial"/>
          <w:iCs/>
        </w:rPr>
        <w:t>В ходе текущего контроля проверяются:</w:t>
      </w:r>
    </w:p>
    <w:p w:rsidR="00B73C77" w:rsidRPr="00366280" w:rsidRDefault="00B73C77" w:rsidP="00B73C77">
      <w:pPr>
        <w:autoSpaceDE w:val="0"/>
        <w:autoSpaceDN w:val="0"/>
        <w:adjustRightInd w:val="0"/>
        <w:ind w:firstLine="709"/>
        <w:jc w:val="both"/>
        <w:rPr>
          <w:rFonts w:ascii="Arial" w:hAnsi="Arial" w:cs="Arial"/>
          <w:iCs/>
        </w:rPr>
      </w:pPr>
      <w:r>
        <w:rPr>
          <w:rFonts w:ascii="Arial" w:hAnsi="Arial" w:cs="Arial"/>
          <w:iCs/>
        </w:rPr>
        <w:t xml:space="preserve">1)  </w:t>
      </w:r>
      <w:r w:rsidRPr="00366280">
        <w:rPr>
          <w:rFonts w:ascii="Arial" w:hAnsi="Arial" w:cs="Arial"/>
          <w:iCs/>
        </w:rPr>
        <w:t>соблюдение сроков исполнения административных процедур;</w:t>
      </w:r>
    </w:p>
    <w:p w:rsidR="00B73C77" w:rsidRPr="00366280" w:rsidRDefault="00B73C77" w:rsidP="00B73C77">
      <w:pPr>
        <w:autoSpaceDE w:val="0"/>
        <w:autoSpaceDN w:val="0"/>
        <w:adjustRightInd w:val="0"/>
        <w:ind w:firstLine="709"/>
        <w:jc w:val="both"/>
        <w:rPr>
          <w:rFonts w:ascii="Arial" w:hAnsi="Arial" w:cs="Arial"/>
          <w:iCs/>
        </w:rPr>
      </w:pPr>
      <w:r>
        <w:rPr>
          <w:rFonts w:ascii="Arial" w:hAnsi="Arial" w:cs="Arial"/>
          <w:iCs/>
        </w:rPr>
        <w:t xml:space="preserve">2) </w:t>
      </w:r>
      <w:r w:rsidRPr="00366280">
        <w:rPr>
          <w:rFonts w:ascii="Arial" w:hAnsi="Arial" w:cs="Arial"/>
          <w:iCs/>
        </w:rPr>
        <w:t>последовательность исполнения административных процедур;</w:t>
      </w:r>
    </w:p>
    <w:p w:rsidR="00B73C77" w:rsidRDefault="00B73C77" w:rsidP="00B73C77">
      <w:pPr>
        <w:autoSpaceDE w:val="0"/>
        <w:autoSpaceDN w:val="0"/>
        <w:adjustRightInd w:val="0"/>
        <w:ind w:firstLine="709"/>
        <w:jc w:val="both"/>
        <w:rPr>
          <w:rFonts w:ascii="Arial" w:hAnsi="Arial" w:cs="Arial"/>
          <w:iCs/>
        </w:rPr>
      </w:pPr>
      <w:r>
        <w:rPr>
          <w:rFonts w:ascii="Arial" w:hAnsi="Arial" w:cs="Arial"/>
          <w:iCs/>
        </w:rPr>
        <w:t xml:space="preserve">3)  </w:t>
      </w:r>
      <w:r w:rsidRPr="00366280">
        <w:rPr>
          <w:rFonts w:ascii="Arial" w:hAnsi="Arial" w:cs="Arial"/>
          <w:iCs/>
        </w:rPr>
        <w:t xml:space="preserve">правильность принятых решений при предоставлении </w:t>
      </w:r>
      <w:r>
        <w:rPr>
          <w:rFonts w:ascii="Arial" w:hAnsi="Arial" w:cs="Arial"/>
          <w:iCs/>
        </w:rPr>
        <w:t>муниципальной</w:t>
      </w:r>
      <w:r w:rsidRPr="00366280">
        <w:rPr>
          <w:rFonts w:ascii="Arial" w:hAnsi="Arial" w:cs="Arial"/>
          <w:iCs/>
        </w:rPr>
        <w:t xml:space="preserve"> услуги.</w:t>
      </w:r>
    </w:p>
    <w:p w:rsidR="00B73C77" w:rsidRDefault="00B73C77" w:rsidP="00B73C77">
      <w:pPr>
        <w:autoSpaceDE w:val="0"/>
        <w:autoSpaceDN w:val="0"/>
        <w:adjustRightInd w:val="0"/>
        <w:ind w:firstLine="709"/>
        <w:jc w:val="both"/>
        <w:rPr>
          <w:rFonts w:ascii="Arial" w:hAnsi="Arial" w:cs="Arial"/>
          <w:iCs/>
        </w:rPr>
      </w:pPr>
      <w:r w:rsidRPr="00D07991">
        <w:rPr>
          <w:rFonts w:ascii="Arial" w:hAnsi="Arial" w:cs="Arial"/>
          <w:iCs/>
        </w:rPr>
        <w:t xml:space="preserve">Текущий контроль осуществляется </w:t>
      </w:r>
      <w:r>
        <w:rPr>
          <w:rFonts w:ascii="Arial" w:hAnsi="Arial" w:cs="Arial"/>
          <w:iCs/>
        </w:rPr>
        <w:t>в формах:</w:t>
      </w:r>
    </w:p>
    <w:p w:rsidR="00B73C77" w:rsidRDefault="00B73C77" w:rsidP="00B73C77">
      <w:pPr>
        <w:autoSpaceDE w:val="0"/>
        <w:autoSpaceDN w:val="0"/>
        <w:adjustRightInd w:val="0"/>
        <w:ind w:firstLine="709"/>
        <w:jc w:val="both"/>
        <w:rPr>
          <w:rFonts w:ascii="Arial" w:hAnsi="Arial" w:cs="Arial"/>
          <w:iCs/>
        </w:rPr>
      </w:pPr>
      <w:r>
        <w:rPr>
          <w:rFonts w:ascii="Arial" w:hAnsi="Arial" w:cs="Arial"/>
          <w:iCs/>
        </w:rPr>
        <w:t xml:space="preserve">1) визирования, подписания документов - постоянно по административным </w:t>
      </w:r>
      <w:r w:rsidRPr="00D07991">
        <w:rPr>
          <w:rFonts w:ascii="Arial" w:hAnsi="Arial" w:cs="Arial"/>
          <w:iCs/>
        </w:rPr>
        <w:t>процедур</w:t>
      </w:r>
      <w:r>
        <w:rPr>
          <w:rFonts w:ascii="Arial" w:hAnsi="Arial" w:cs="Arial"/>
          <w:iCs/>
        </w:rPr>
        <w:t>ам</w:t>
      </w:r>
      <w:r w:rsidRPr="00D07991">
        <w:rPr>
          <w:rFonts w:ascii="Arial" w:hAnsi="Arial" w:cs="Arial"/>
          <w:iCs/>
        </w:rPr>
        <w:t xml:space="preserve"> в соответствии с установленными </w:t>
      </w:r>
      <w:r>
        <w:rPr>
          <w:rFonts w:ascii="Arial" w:hAnsi="Arial" w:cs="Arial"/>
          <w:iCs/>
        </w:rPr>
        <w:t xml:space="preserve">настоящим Административным </w:t>
      </w:r>
      <w:r w:rsidRPr="00D07991">
        <w:rPr>
          <w:rFonts w:ascii="Arial" w:hAnsi="Arial" w:cs="Arial"/>
          <w:iCs/>
        </w:rPr>
        <w:t>регламентом содержанием и сроками действий</w:t>
      </w:r>
      <w:r>
        <w:rPr>
          <w:rFonts w:ascii="Arial" w:hAnsi="Arial" w:cs="Arial"/>
          <w:iCs/>
        </w:rPr>
        <w:t>;</w:t>
      </w:r>
    </w:p>
    <w:p w:rsidR="00B73C77" w:rsidRPr="00673123" w:rsidRDefault="00B73C77" w:rsidP="00B73C77">
      <w:pPr>
        <w:autoSpaceDE w:val="0"/>
        <w:autoSpaceDN w:val="0"/>
        <w:adjustRightInd w:val="0"/>
        <w:ind w:firstLine="709"/>
        <w:jc w:val="both"/>
        <w:rPr>
          <w:rFonts w:ascii="Arial" w:hAnsi="Arial" w:cs="Arial"/>
        </w:rPr>
      </w:pPr>
      <w:r>
        <w:rPr>
          <w:rFonts w:ascii="Arial" w:hAnsi="Arial" w:cs="Arial"/>
          <w:iCs/>
        </w:rPr>
        <w:t>2) дачи поручений должностным лицам</w:t>
      </w:r>
      <w:r>
        <w:rPr>
          <w:rFonts w:ascii="Arial" w:hAnsi="Arial" w:cs="Arial"/>
        </w:rPr>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73C77" w:rsidRDefault="00B73C77" w:rsidP="00B73C77">
      <w:pPr>
        <w:autoSpaceDE w:val="0"/>
        <w:autoSpaceDN w:val="0"/>
        <w:adjustRightInd w:val="0"/>
        <w:ind w:firstLine="709"/>
        <w:jc w:val="both"/>
        <w:rPr>
          <w:rFonts w:ascii="Arial" w:hAnsi="Arial" w:cs="Arial"/>
          <w:iCs/>
        </w:rPr>
      </w:pPr>
      <w:r>
        <w:rPr>
          <w:rFonts w:ascii="Arial" w:hAnsi="Arial" w:cs="Arial"/>
          <w:iCs/>
        </w:rPr>
        <w:t>3) </w:t>
      </w:r>
      <w:r w:rsidRPr="00D07991">
        <w:rPr>
          <w:rFonts w:ascii="Arial" w:hAnsi="Arial" w:cs="Arial"/>
          <w:iCs/>
        </w:rPr>
        <w:t>проведения проверок исполнения должностными лицами</w:t>
      </w:r>
      <w:r>
        <w:rPr>
          <w:rFonts w:ascii="Arial" w:hAnsi="Arial" w:cs="Arial"/>
          <w:iCs/>
        </w:rPr>
        <w:t>,</w:t>
      </w:r>
      <w:r w:rsidRPr="00D07991">
        <w:rPr>
          <w:rFonts w:ascii="Arial" w:hAnsi="Arial" w:cs="Arial"/>
          <w:iCs/>
        </w:rPr>
        <w:t xml:space="preserve"> </w:t>
      </w:r>
      <w:r>
        <w:rPr>
          <w:rFonts w:ascii="Arial" w:hAnsi="Arial" w:cs="Arial"/>
        </w:rPr>
        <w:t>ответственными за предоставление муниципальной услуги,</w:t>
      </w:r>
      <w:r>
        <w:rPr>
          <w:rFonts w:ascii="Arial" w:hAnsi="Arial" w:cs="Arial"/>
          <w:iCs/>
        </w:rPr>
        <w:t xml:space="preserve"> </w:t>
      </w:r>
      <w:r w:rsidRPr="00D07991">
        <w:rPr>
          <w:rFonts w:ascii="Arial" w:hAnsi="Arial" w:cs="Arial"/>
          <w:iCs/>
        </w:rPr>
        <w:t xml:space="preserve">положений </w:t>
      </w:r>
      <w:r>
        <w:rPr>
          <w:rFonts w:ascii="Arial" w:hAnsi="Arial" w:cs="Arial"/>
          <w:iCs/>
        </w:rPr>
        <w:t xml:space="preserve">настоящего Административного </w:t>
      </w:r>
      <w:r w:rsidRPr="00D07991">
        <w:rPr>
          <w:rFonts w:ascii="Arial" w:hAnsi="Arial" w:cs="Arial"/>
          <w:iCs/>
        </w:rPr>
        <w:t>регламента, иных нормативных правовых актов</w:t>
      </w:r>
      <w:r>
        <w:rPr>
          <w:rFonts w:ascii="Arial" w:hAnsi="Arial" w:cs="Arial"/>
          <w:iCs/>
        </w:rPr>
        <w:t>, устанавливающих требования к предоставлению муниципальной услуги.</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sidRPr="006534BB">
        <w:rPr>
          <w:rFonts w:ascii="Arial" w:hAnsi="Arial" w:cs="Arial"/>
          <w:iCs/>
        </w:rPr>
        <w:t xml:space="preserve">Для текущего контроля используются сведения, полученные в электронной базе данных, служебная корреспонденция </w:t>
      </w:r>
      <w:r>
        <w:rPr>
          <w:rFonts w:ascii="Arial" w:hAnsi="Arial" w:cs="Arial"/>
          <w:iCs/>
        </w:rPr>
        <w:t>Администрации Звериноголовского района</w:t>
      </w:r>
      <w:r w:rsidRPr="006534BB">
        <w:rPr>
          <w:rFonts w:ascii="Arial" w:hAnsi="Arial" w:cs="Arial"/>
          <w:iCs/>
        </w:rPr>
        <w:t>, устная и письменная информация должностных лиц</w:t>
      </w:r>
      <w:r>
        <w:rPr>
          <w:rFonts w:ascii="Arial" w:hAnsi="Arial" w:cs="Arial"/>
          <w:iCs/>
        </w:rPr>
        <w:t xml:space="preserve"> Администрации Звериноголовского района, в том числе проекты подготовленных документов.</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sidRPr="00F40B8A">
        <w:rPr>
          <w:rFonts w:ascii="Arial" w:hAnsi="Arial" w:cs="Arial"/>
          <w:iCs/>
        </w:rPr>
        <w:t xml:space="preserve"> О случаях и причинах нарушения сроков и содержания административных процедур </w:t>
      </w:r>
      <w:r>
        <w:rPr>
          <w:rFonts w:ascii="Arial" w:hAnsi="Arial" w:cs="Arial"/>
          <w:iCs/>
        </w:rPr>
        <w:t xml:space="preserve">должностные лица, ответственные за предоставление муниципальной услуги, </w:t>
      </w:r>
      <w:r w:rsidRPr="00F40B8A">
        <w:rPr>
          <w:rFonts w:ascii="Arial" w:hAnsi="Arial" w:cs="Arial"/>
          <w:iCs/>
        </w:rPr>
        <w:t>немедленно информируют своих непосредственных руководителей, а также осуществляют срочные меры по устранению нарушений.</w:t>
      </w:r>
    </w:p>
    <w:p w:rsidR="00B73C77" w:rsidRPr="00041116"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bCs/>
        </w:rPr>
        <w:t> </w:t>
      </w:r>
      <w:r w:rsidRPr="00041116">
        <w:rPr>
          <w:rFonts w:ascii="Arial" w:hAnsi="Arial" w:cs="Arial"/>
          <w:iCs/>
        </w:rPr>
        <w:t xml:space="preserve">По результатам текущего контроля в случае выявления нарушений </w:t>
      </w:r>
      <w:r>
        <w:rPr>
          <w:rFonts w:ascii="Arial" w:hAnsi="Arial" w:cs="Arial"/>
          <w:iCs/>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sidRPr="00041116">
        <w:rPr>
          <w:rFonts w:ascii="Arial" w:hAnsi="Arial" w:cs="Arial"/>
          <w:iCs/>
        </w:rPr>
        <w:t xml:space="preserve"> дает указания по устранению выявленных нарушений и контролирует их устранение.</w:t>
      </w:r>
    </w:p>
    <w:p w:rsidR="00B73C77" w:rsidRDefault="00B73C77" w:rsidP="00B73C77">
      <w:pPr>
        <w:numPr>
          <w:ilvl w:val="8"/>
          <w:numId w:val="0"/>
        </w:numPr>
        <w:autoSpaceDE w:val="0"/>
        <w:autoSpaceDN w:val="0"/>
        <w:adjustRightInd w:val="0"/>
        <w:spacing w:after="0" w:line="240" w:lineRule="auto"/>
        <w:ind w:left="540"/>
        <w:jc w:val="both"/>
        <w:rPr>
          <w:rFonts w:ascii="Arial" w:hAnsi="Arial" w:cs="Arial"/>
          <w:iCs/>
        </w:rPr>
      </w:pPr>
    </w:p>
    <w:p w:rsidR="00B73C77" w:rsidRPr="00F94582" w:rsidRDefault="00B73C77" w:rsidP="00B73C77">
      <w:pPr>
        <w:numPr>
          <w:ilvl w:val="8"/>
          <w:numId w:val="0"/>
        </w:numPr>
        <w:autoSpaceDE w:val="0"/>
        <w:autoSpaceDN w:val="0"/>
        <w:adjustRightInd w:val="0"/>
        <w:spacing w:after="0" w:line="240" w:lineRule="auto"/>
        <w:rPr>
          <w:b/>
          <w:bCs/>
          <w:sz w:val="28"/>
          <w:szCs w:val="28"/>
        </w:rPr>
      </w:pPr>
      <w:r>
        <w:rPr>
          <w:rFonts w:ascii="Arial" w:hAnsi="Arial" w:cs="Arial"/>
          <w:b/>
        </w:rPr>
        <w:t>Глава 29</w:t>
      </w:r>
      <w:r w:rsidRPr="00F94582">
        <w:rPr>
          <w:rFonts w:ascii="Arial" w:hAnsi="Arial" w:cs="Arial"/>
          <w:b/>
        </w:rPr>
        <w:t>. П</w:t>
      </w:r>
      <w:r w:rsidRPr="00F94582">
        <w:rPr>
          <w:rFonts w:ascii="Arial" w:hAnsi="Arial" w:cs="Arial"/>
          <w:b/>
          <w:bCs/>
        </w:rPr>
        <w:t xml:space="preserve">орядок и периодичность осуществления плановых и внеплановых проверок полноты и качества </w:t>
      </w:r>
      <w:r>
        <w:rPr>
          <w:rFonts w:ascii="Arial" w:hAnsi="Arial" w:cs="Arial"/>
          <w:b/>
          <w:bCs/>
        </w:rPr>
        <w:t>предоставления</w:t>
      </w:r>
      <w:r w:rsidRPr="00F94582">
        <w:rPr>
          <w:rFonts w:ascii="Arial" w:hAnsi="Arial" w:cs="Arial"/>
          <w:b/>
          <w:bCs/>
        </w:rPr>
        <w:t xml:space="preserve"> муниципальной услуги, в том числе порядок и формы </w:t>
      </w:r>
      <w:proofErr w:type="gramStart"/>
      <w:r w:rsidRPr="00F94582">
        <w:rPr>
          <w:rFonts w:ascii="Arial" w:hAnsi="Arial" w:cs="Arial"/>
          <w:b/>
          <w:bCs/>
        </w:rPr>
        <w:t>контроля за</w:t>
      </w:r>
      <w:proofErr w:type="gramEnd"/>
      <w:r w:rsidRPr="00F94582">
        <w:rPr>
          <w:rFonts w:ascii="Arial" w:hAnsi="Arial" w:cs="Arial"/>
          <w:b/>
          <w:bCs/>
        </w:rPr>
        <w:t xml:space="preserve"> полнотой и качеством </w:t>
      </w:r>
      <w:r>
        <w:rPr>
          <w:rFonts w:ascii="Arial" w:hAnsi="Arial" w:cs="Arial"/>
          <w:b/>
          <w:bCs/>
        </w:rPr>
        <w:t>предоставления</w:t>
      </w:r>
      <w:r w:rsidRPr="00F94582">
        <w:rPr>
          <w:rFonts w:ascii="Arial" w:hAnsi="Arial" w:cs="Arial"/>
          <w:b/>
          <w:bCs/>
        </w:rPr>
        <w:t xml:space="preserve"> муниципальной услуги</w:t>
      </w:r>
    </w:p>
    <w:p w:rsidR="00B73C77" w:rsidRPr="00B16C38" w:rsidRDefault="00B73C77" w:rsidP="00B73C77">
      <w:pPr>
        <w:numPr>
          <w:ilvl w:val="8"/>
          <w:numId w:val="0"/>
        </w:numPr>
        <w:spacing w:after="0" w:line="240" w:lineRule="auto"/>
        <w:ind w:left="709"/>
        <w:jc w:val="both"/>
        <w:rPr>
          <w:rFonts w:ascii="Arial" w:hAnsi="Arial" w:cs="Arial"/>
        </w:rPr>
      </w:pPr>
    </w:p>
    <w:p w:rsidR="00B73C77" w:rsidRPr="009329D4" w:rsidRDefault="00B73C77" w:rsidP="00886224">
      <w:pPr>
        <w:numPr>
          <w:ilvl w:val="0"/>
          <w:numId w:val="31"/>
        </w:numPr>
        <w:spacing w:after="0" w:line="240" w:lineRule="auto"/>
        <w:ind w:left="0" w:firstLine="709"/>
        <w:jc w:val="both"/>
        <w:rPr>
          <w:rFonts w:ascii="Arial" w:hAnsi="Arial" w:cs="Arial"/>
        </w:rPr>
      </w:pPr>
      <w:r>
        <w:rPr>
          <w:rFonts w:ascii="Arial" w:hAnsi="Arial" w:cs="Arial"/>
        </w:rPr>
        <w:t> </w:t>
      </w:r>
      <w:proofErr w:type="gramStart"/>
      <w:r w:rsidRPr="009329D4">
        <w:rPr>
          <w:rFonts w:ascii="Arial" w:hAnsi="Arial" w:cs="Arial"/>
        </w:rPr>
        <w:t>Контроль за</w:t>
      </w:r>
      <w:proofErr w:type="gramEnd"/>
      <w:r w:rsidRPr="009329D4">
        <w:rPr>
          <w:rFonts w:ascii="Arial" w:hAnsi="Arial" w:cs="Arial"/>
        </w:rPr>
        <w:t xml:space="preserve"> полнотой и качеством </w:t>
      </w:r>
      <w:r>
        <w:rPr>
          <w:rFonts w:ascii="Arial" w:hAnsi="Arial" w:cs="Arial"/>
        </w:rPr>
        <w:t>предоставления</w:t>
      </w:r>
      <w:r w:rsidRPr="009329D4">
        <w:rPr>
          <w:rFonts w:ascii="Arial" w:hAnsi="Arial" w:cs="Arial"/>
        </w:rPr>
        <w:t xml:space="preserve"> муниципальной услуги осуществляется в формах проведения плановых и внеплановых проверок п</w:t>
      </w:r>
      <w:r>
        <w:rPr>
          <w:rFonts w:ascii="Arial" w:hAnsi="Arial" w:cs="Arial"/>
        </w:rPr>
        <w:t>олноты и качества предоставления муниципальной услуги (далее – проверка),</w:t>
      </w:r>
      <w:r w:rsidRPr="009329D4">
        <w:rPr>
          <w:rFonts w:ascii="Arial" w:hAnsi="Arial" w:cs="Arial"/>
        </w:rPr>
        <w:t xml:space="preserve">  рассмотрения жалоб на решения, действия (бездействие) </w:t>
      </w:r>
      <w:r>
        <w:rPr>
          <w:rFonts w:ascii="Arial" w:hAnsi="Arial" w:cs="Arial"/>
        </w:rPr>
        <w:t xml:space="preserve"> должностных лиц </w:t>
      </w:r>
      <w:r w:rsidRPr="009329D4">
        <w:rPr>
          <w:rFonts w:ascii="Arial" w:hAnsi="Arial" w:cs="Arial"/>
        </w:rPr>
        <w:t xml:space="preserve">Администрации </w:t>
      </w:r>
      <w:r>
        <w:rPr>
          <w:rFonts w:ascii="Arial" w:hAnsi="Arial" w:cs="Arial"/>
        </w:rPr>
        <w:t>Звериноголовского района либо муниципальных служащих в ходе предоставления муниципальной услуги</w:t>
      </w:r>
      <w:r w:rsidRPr="009329D4">
        <w:rPr>
          <w:rFonts w:ascii="Arial" w:hAnsi="Arial" w:cs="Arial"/>
        </w:rPr>
        <w:t>, принятия мер по устранению нарушений прав заявителей.</w:t>
      </w:r>
    </w:p>
    <w:p w:rsidR="00B73C77" w:rsidRPr="009E5ED7"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proofErr w:type="gramStart"/>
      <w:r w:rsidRPr="009E5ED7">
        <w:rPr>
          <w:rFonts w:ascii="Arial" w:hAnsi="Arial" w:cs="Arial"/>
          <w:bCs/>
        </w:rPr>
        <w:t xml:space="preserve">При </w:t>
      </w:r>
      <w:r>
        <w:rPr>
          <w:rFonts w:ascii="Arial" w:hAnsi="Arial" w:cs="Arial"/>
          <w:bCs/>
        </w:rPr>
        <w:t xml:space="preserve">проведении </w:t>
      </w:r>
      <w:r w:rsidRPr="009E5ED7">
        <w:rPr>
          <w:rFonts w:ascii="Arial" w:hAnsi="Arial" w:cs="Arial"/>
          <w:bCs/>
        </w:rPr>
        <w:t>провер</w:t>
      </w:r>
      <w:r>
        <w:rPr>
          <w:rFonts w:ascii="Arial" w:hAnsi="Arial" w:cs="Arial"/>
          <w:bCs/>
        </w:rPr>
        <w:t>ок</w:t>
      </w:r>
      <w:r w:rsidRPr="009E5ED7">
        <w:rPr>
          <w:rFonts w:ascii="Arial" w:hAnsi="Arial" w:cs="Arial"/>
          <w:bCs/>
        </w:rPr>
        <w:t xml:space="preserve"> могут рассматриваться все вопросы, связанные с предоставлением </w:t>
      </w:r>
      <w:r>
        <w:rPr>
          <w:rFonts w:ascii="Arial" w:hAnsi="Arial" w:cs="Arial"/>
          <w:bCs/>
        </w:rPr>
        <w:t>муниципальной</w:t>
      </w:r>
      <w:r w:rsidRPr="009E5ED7">
        <w:rPr>
          <w:rFonts w:ascii="Arial" w:hAnsi="Arial" w:cs="Arial"/>
          <w:bCs/>
        </w:rPr>
        <w:t xml:space="preserve"> услуги (комплексные проверки), или отдельны</w:t>
      </w:r>
      <w:r>
        <w:rPr>
          <w:rFonts w:ascii="Arial" w:hAnsi="Arial" w:cs="Arial"/>
          <w:bCs/>
        </w:rPr>
        <w:t>е</w:t>
      </w:r>
      <w:r w:rsidRPr="009E5ED7">
        <w:rPr>
          <w:rFonts w:ascii="Arial" w:hAnsi="Arial" w:cs="Arial"/>
          <w:bCs/>
        </w:rPr>
        <w:t xml:space="preserve"> вопрос</w:t>
      </w:r>
      <w:r>
        <w:rPr>
          <w:rFonts w:ascii="Arial" w:hAnsi="Arial" w:cs="Arial"/>
          <w:bCs/>
        </w:rPr>
        <w:t>ы</w:t>
      </w:r>
      <w:r w:rsidRPr="009E5ED7">
        <w:rPr>
          <w:rFonts w:ascii="Arial" w:hAnsi="Arial" w:cs="Arial"/>
          <w:bCs/>
        </w:rPr>
        <w:t>, связанны</w:t>
      </w:r>
      <w:r>
        <w:rPr>
          <w:rFonts w:ascii="Arial" w:hAnsi="Arial" w:cs="Arial"/>
          <w:bCs/>
        </w:rPr>
        <w:t>е</w:t>
      </w:r>
      <w:r w:rsidRPr="009E5ED7">
        <w:rPr>
          <w:rFonts w:ascii="Arial" w:hAnsi="Arial" w:cs="Arial"/>
          <w:bCs/>
        </w:rPr>
        <w:t xml:space="preserve"> с предоставлением </w:t>
      </w:r>
      <w:r>
        <w:rPr>
          <w:rFonts w:ascii="Arial" w:hAnsi="Arial" w:cs="Arial"/>
          <w:bCs/>
        </w:rPr>
        <w:t>муниципальной</w:t>
      </w:r>
      <w:r w:rsidRPr="009E5ED7">
        <w:rPr>
          <w:rFonts w:ascii="Arial" w:hAnsi="Arial" w:cs="Arial"/>
          <w:bCs/>
        </w:rPr>
        <w:t xml:space="preserve"> услуги (тематические проверки).</w:t>
      </w:r>
      <w:proofErr w:type="gramEnd"/>
    </w:p>
    <w:p w:rsidR="00B73C77" w:rsidRPr="007A6966" w:rsidRDefault="00B73C77" w:rsidP="00886224">
      <w:pPr>
        <w:numPr>
          <w:ilvl w:val="0"/>
          <w:numId w:val="31"/>
        </w:numPr>
        <w:spacing w:after="0" w:line="240" w:lineRule="auto"/>
        <w:ind w:left="0" w:firstLine="709"/>
        <w:jc w:val="both"/>
        <w:outlineLvl w:val="2"/>
        <w:rPr>
          <w:rFonts w:ascii="Arial" w:hAnsi="Arial" w:cs="Arial"/>
        </w:rPr>
      </w:pPr>
      <w:r>
        <w:rPr>
          <w:rFonts w:ascii="Arial" w:hAnsi="Arial" w:cs="Arial"/>
        </w:rPr>
        <w:t> </w:t>
      </w:r>
      <w:r w:rsidRPr="007A6966">
        <w:rPr>
          <w:rFonts w:ascii="Arial" w:hAnsi="Arial" w:cs="Arial"/>
        </w:rPr>
        <w:t xml:space="preserve">Плановые проверки осуществляются на основании </w:t>
      </w:r>
      <w:r>
        <w:rPr>
          <w:rFonts w:ascii="Arial" w:hAnsi="Arial" w:cs="Arial"/>
        </w:rPr>
        <w:t xml:space="preserve">годовых </w:t>
      </w:r>
      <w:r w:rsidRPr="007A6966">
        <w:rPr>
          <w:rFonts w:ascii="Arial" w:hAnsi="Arial" w:cs="Arial"/>
        </w:rPr>
        <w:t xml:space="preserve">планов работы Администрации </w:t>
      </w:r>
      <w:r>
        <w:rPr>
          <w:rFonts w:ascii="Arial" w:hAnsi="Arial" w:cs="Arial"/>
        </w:rPr>
        <w:t>Звериноголовского района</w:t>
      </w:r>
      <w:r w:rsidRPr="007A6966">
        <w:rPr>
          <w:rFonts w:ascii="Arial" w:hAnsi="Arial" w:cs="Arial"/>
        </w:rPr>
        <w:t xml:space="preserve"> и проводятся с периодичностью </w:t>
      </w:r>
      <w:r>
        <w:rPr>
          <w:rFonts w:ascii="Arial" w:hAnsi="Arial" w:cs="Arial"/>
        </w:rPr>
        <w:t>не реже одного раза</w:t>
      </w:r>
      <w:r w:rsidRPr="007A6966">
        <w:rPr>
          <w:rFonts w:ascii="Arial" w:hAnsi="Arial" w:cs="Arial"/>
        </w:rPr>
        <w:t xml:space="preserve"> в</w:t>
      </w:r>
      <w:r>
        <w:rPr>
          <w:rFonts w:ascii="Arial" w:hAnsi="Arial" w:cs="Arial"/>
          <w:i/>
        </w:rPr>
        <w:t xml:space="preserve"> </w:t>
      </w:r>
      <w:r w:rsidRPr="009000FB">
        <w:rPr>
          <w:rFonts w:ascii="Arial" w:hAnsi="Arial" w:cs="Arial"/>
        </w:rPr>
        <w:t>полугодие</w:t>
      </w:r>
      <w:r w:rsidRPr="008A4176">
        <w:rPr>
          <w:rFonts w:ascii="Arial" w:hAnsi="Arial" w:cs="Arial"/>
          <w:i/>
        </w:rPr>
        <w:t>.</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sidRPr="00810C26">
        <w:rPr>
          <w:rFonts w:ascii="Arial" w:hAnsi="Arial" w:cs="Arial"/>
          <w:iCs/>
        </w:rPr>
        <w:t>Внеплановые проверки проводятся</w:t>
      </w:r>
      <w:r>
        <w:rPr>
          <w:rFonts w:ascii="Arial" w:hAnsi="Arial" w:cs="Arial"/>
          <w:iCs/>
        </w:rPr>
        <w:t>:</w:t>
      </w: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1) </w:t>
      </w:r>
      <w:r w:rsidRPr="00810C26">
        <w:rPr>
          <w:rFonts w:ascii="Arial" w:hAnsi="Arial" w:cs="Arial"/>
          <w:iCs/>
        </w:rPr>
        <w:t>в связи с проверкой устранения ранее выявленных нарушений настоящего</w:t>
      </w:r>
      <w:r>
        <w:rPr>
          <w:rFonts w:ascii="Arial" w:hAnsi="Arial" w:cs="Arial"/>
          <w:iCs/>
        </w:rPr>
        <w:t xml:space="preserve"> Административного </w:t>
      </w:r>
      <w:r w:rsidRPr="00810C26">
        <w:rPr>
          <w:rFonts w:ascii="Arial" w:hAnsi="Arial" w:cs="Arial"/>
          <w:iCs/>
        </w:rPr>
        <w:t>регламента</w:t>
      </w:r>
      <w:r>
        <w:rPr>
          <w:rFonts w:ascii="Arial" w:hAnsi="Arial" w:cs="Arial"/>
          <w:iCs/>
        </w:rPr>
        <w:t>;</w:t>
      </w: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2) в случае по</w:t>
      </w:r>
      <w:r w:rsidRPr="00810C26">
        <w:rPr>
          <w:rFonts w:ascii="Arial" w:hAnsi="Arial" w:cs="Arial"/>
          <w:iCs/>
        </w:rPr>
        <w:t xml:space="preserve">лучения информации от </w:t>
      </w:r>
      <w:r>
        <w:rPr>
          <w:rFonts w:ascii="Arial" w:hAnsi="Arial" w:cs="Arial"/>
          <w:iCs/>
        </w:rPr>
        <w:t>граждан, их объединений</w:t>
      </w:r>
      <w:r w:rsidRPr="00810C26">
        <w:rPr>
          <w:rFonts w:ascii="Arial" w:hAnsi="Arial" w:cs="Arial"/>
          <w:iCs/>
        </w:rPr>
        <w:t xml:space="preserve">, </w:t>
      </w:r>
      <w:r>
        <w:rPr>
          <w:rFonts w:ascii="Arial" w:hAnsi="Arial" w:cs="Arial"/>
          <w:iCs/>
        </w:rPr>
        <w:t>и организаций</w:t>
      </w:r>
      <w:r w:rsidRPr="00810C26">
        <w:rPr>
          <w:rFonts w:ascii="Arial" w:hAnsi="Arial" w:cs="Arial"/>
          <w:iCs/>
        </w:rPr>
        <w:t>, органов государственной власти или местного самоуправления</w:t>
      </w:r>
      <w:r>
        <w:rPr>
          <w:rFonts w:ascii="Arial" w:hAnsi="Arial" w:cs="Arial"/>
          <w:iCs/>
        </w:rPr>
        <w:t xml:space="preserve">, иных источников </w:t>
      </w:r>
      <w:r w:rsidRPr="00810C26">
        <w:rPr>
          <w:rFonts w:ascii="Arial" w:hAnsi="Arial" w:cs="Arial"/>
          <w:iCs/>
        </w:rPr>
        <w:t>о соответствующих нарушениях</w:t>
      </w:r>
      <w:r>
        <w:rPr>
          <w:rFonts w:ascii="Arial" w:hAnsi="Arial" w:cs="Arial"/>
          <w:iCs/>
        </w:rPr>
        <w:t>;</w:t>
      </w: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iCs/>
        </w:rPr>
      </w:pPr>
      <w:r>
        <w:rPr>
          <w:rFonts w:ascii="Arial" w:hAnsi="Arial" w:cs="Arial"/>
          <w:iCs/>
        </w:rPr>
        <w:t>3) при обращении заявителей</w:t>
      </w:r>
      <w:r w:rsidRPr="00810C26">
        <w:rPr>
          <w:rFonts w:ascii="Arial" w:hAnsi="Arial" w:cs="Arial"/>
          <w:iCs/>
        </w:rPr>
        <w:t xml:space="preserve"> с жалобами на нарушения их прав и законных интересов </w:t>
      </w:r>
      <w:r>
        <w:rPr>
          <w:rFonts w:ascii="Arial" w:hAnsi="Arial" w:cs="Arial"/>
          <w:iCs/>
        </w:rPr>
        <w:t xml:space="preserve">решениями, </w:t>
      </w:r>
      <w:r w:rsidRPr="00810C26">
        <w:rPr>
          <w:rFonts w:ascii="Arial" w:hAnsi="Arial" w:cs="Arial"/>
          <w:iCs/>
        </w:rPr>
        <w:t xml:space="preserve">действиями (бездействием) должностных лиц </w:t>
      </w:r>
      <w:r>
        <w:rPr>
          <w:rFonts w:ascii="Arial" w:hAnsi="Arial" w:cs="Arial"/>
          <w:iCs/>
        </w:rPr>
        <w:t>Администрации  Звериноголовского района</w:t>
      </w:r>
      <w:r w:rsidRPr="00810C26">
        <w:rPr>
          <w:rFonts w:ascii="Arial" w:hAnsi="Arial" w:cs="Arial"/>
          <w:iCs/>
        </w:rPr>
        <w:t>.</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iCs/>
        </w:rPr>
      </w:pPr>
      <w:r>
        <w:rPr>
          <w:rFonts w:ascii="Arial" w:hAnsi="Arial" w:cs="Arial"/>
          <w:iCs/>
        </w:rPr>
        <w:t>Внеплановые проверки проводятся на основании распоряжения Администрации  Звериноголовского района.</w:t>
      </w:r>
    </w:p>
    <w:p w:rsidR="00B73C77" w:rsidRPr="00B83A29"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w:t>
      </w:r>
      <w:r w:rsidRPr="00B83A29">
        <w:rPr>
          <w:rFonts w:ascii="Arial" w:hAnsi="Arial" w:cs="Arial"/>
          <w:bCs/>
        </w:rPr>
        <w:t>Для проведения провер</w:t>
      </w:r>
      <w:r>
        <w:rPr>
          <w:rFonts w:ascii="Arial" w:hAnsi="Arial" w:cs="Arial"/>
          <w:bCs/>
        </w:rPr>
        <w:t>ки</w:t>
      </w:r>
      <w:r w:rsidRPr="00B83A29">
        <w:rPr>
          <w:rFonts w:ascii="Arial" w:hAnsi="Arial" w:cs="Arial"/>
          <w:bCs/>
        </w:rPr>
        <w:t xml:space="preserve"> </w:t>
      </w:r>
      <w:r>
        <w:rPr>
          <w:rFonts w:ascii="Arial" w:hAnsi="Arial" w:cs="Arial"/>
          <w:bCs/>
        </w:rPr>
        <w:t>распоряжением Администрации Звериноголовского района создается</w:t>
      </w:r>
      <w:r w:rsidRPr="00B83A29">
        <w:rPr>
          <w:rFonts w:ascii="Arial" w:hAnsi="Arial" w:cs="Arial"/>
          <w:bCs/>
        </w:rPr>
        <w:t xml:space="preserve"> комиссия</w:t>
      </w:r>
      <w:r>
        <w:rPr>
          <w:rFonts w:ascii="Arial" w:hAnsi="Arial" w:cs="Arial"/>
          <w:bCs/>
        </w:rPr>
        <w:t xml:space="preserve"> под председательством</w:t>
      </w:r>
      <w:r w:rsidRPr="00C92EB5">
        <w:rPr>
          <w:rFonts w:ascii="Arial" w:hAnsi="Arial" w:cs="Arial"/>
          <w:iCs/>
        </w:rPr>
        <w:t xml:space="preserve"> </w:t>
      </w:r>
      <w:r>
        <w:rPr>
          <w:rFonts w:ascii="Arial" w:hAnsi="Arial" w:cs="Arial"/>
          <w:iCs/>
        </w:rPr>
        <w:t>заместителя Главы Администрации Звериноголовского района – начальника отдела строительства и жилищно-коммунального хозяйства Администрации Звериноголовского района.</w:t>
      </w:r>
      <w:r w:rsidRPr="00B83A29">
        <w:rPr>
          <w:rFonts w:ascii="Arial" w:hAnsi="Arial" w:cs="Arial"/>
          <w:bCs/>
        </w:rPr>
        <w:t xml:space="preserve"> </w:t>
      </w:r>
      <w:r>
        <w:rPr>
          <w:rFonts w:ascii="Arial" w:hAnsi="Arial" w:cs="Arial"/>
          <w:bCs/>
        </w:rPr>
        <w:t>В</w:t>
      </w:r>
      <w:r w:rsidRPr="00B83A29">
        <w:rPr>
          <w:rFonts w:ascii="Arial" w:hAnsi="Arial" w:cs="Arial"/>
          <w:bCs/>
        </w:rPr>
        <w:t xml:space="preserve"> состав </w:t>
      </w:r>
      <w:r>
        <w:rPr>
          <w:rFonts w:ascii="Arial" w:hAnsi="Arial" w:cs="Arial"/>
          <w:bCs/>
        </w:rPr>
        <w:t>комиссии</w:t>
      </w:r>
      <w:r w:rsidRPr="00B83A29">
        <w:rPr>
          <w:rFonts w:ascii="Arial" w:hAnsi="Arial" w:cs="Arial"/>
          <w:bCs/>
        </w:rPr>
        <w:t xml:space="preserve"> включаются </w:t>
      </w:r>
      <w:r w:rsidRPr="007F1439">
        <w:rPr>
          <w:rFonts w:ascii="Arial" w:hAnsi="Arial" w:cs="Arial"/>
          <w:bCs/>
        </w:rPr>
        <w:t>должностные лица</w:t>
      </w:r>
      <w:r w:rsidRPr="00061BBF">
        <w:rPr>
          <w:rFonts w:ascii="Arial" w:hAnsi="Arial" w:cs="Arial"/>
          <w:b/>
          <w:bCs/>
        </w:rPr>
        <w:t xml:space="preserve"> </w:t>
      </w:r>
      <w:r>
        <w:rPr>
          <w:rFonts w:ascii="Arial" w:hAnsi="Arial" w:cs="Arial"/>
          <w:bCs/>
        </w:rPr>
        <w:t>Администрации Звериноголовского района, в том числе представители кадровой и юридической служб, а также структурных подразделений Администрации  Звериноголовского района, в отношении которых проводится проверка.</w:t>
      </w:r>
    </w:p>
    <w:p w:rsidR="00B73C77" w:rsidRPr="00A16839"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A16839">
        <w:rPr>
          <w:rFonts w:ascii="Arial" w:hAnsi="Arial" w:cs="Arial"/>
          <w:bCs/>
        </w:rPr>
        <w:t xml:space="preserve"> Результаты проверки оформляются в </w:t>
      </w:r>
      <w:r>
        <w:rPr>
          <w:rFonts w:ascii="Arial" w:hAnsi="Arial" w:cs="Arial"/>
          <w:bCs/>
        </w:rPr>
        <w:t>форме</w:t>
      </w:r>
      <w:r w:rsidRPr="00A16839">
        <w:rPr>
          <w:rFonts w:ascii="Arial" w:hAnsi="Arial" w:cs="Arial"/>
          <w:bCs/>
        </w:rPr>
        <w:t xml:space="preserve"> </w:t>
      </w:r>
      <w:r>
        <w:rPr>
          <w:rFonts w:ascii="Arial" w:hAnsi="Arial" w:cs="Arial"/>
          <w:bCs/>
        </w:rPr>
        <w:t>акта проверки</w:t>
      </w:r>
      <w:r w:rsidRPr="00A16839">
        <w:rPr>
          <w:rFonts w:ascii="Arial" w:hAnsi="Arial" w:cs="Arial"/>
          <w:bCs/>
        </w:rPr>
        <w:t>, в которо</w:t>
      </w:r>
      <w:r>
        <w:rPr>
          <w:rFonts w:ascii="Arial" w:hAnsi="Arial" w:cs="Arial"/>
          <w:bCs/>
        </w:rPr>
        <w:t>м</w:t>
      </w:r>
      <w:r w:rsidRPr="00A16839">
        <w:rPr>
          <w:rFonts w:ascii="Arial" w:hAnsi="Arial" w:cs="Arial"/>
          <w:bCs/>
        </w:rPr>
        <w:t xml:space="preserve"> отмечаются выявленные недостатки и нарушения или факт их отсутствия</w:t>
      </w:r>
      <w:r>
        <w:rPr>
          <w:rFonts w:ascii="Arial" w:hAnsi="Arial" w:cs="Arial"/>
          <w:bCs/>
        </w:rPr>
        <w:t>, а также предложения по устранению выявленных нарушений</w:t>
      </w:r>
      <w:r w:rsidRPr="00A16839">
        <w:rPr>
          <w:rFonts w:ascii="Arial" w:hAnsi="Arial" w:cs="Arial"/>
          <w:bCs/>
        </w:rPr>
        <w:t>.</w:t>
      </w: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Акт </w:t>
      </w:r>
      <w:r w:rsidRPr="00A16839">
        <w:rPr>
          <w:rFonts w:ascii="Arial" w:hAnsi="Arial" w:cs="Arial"/>
          <w:bCs/>
        </w:rPr>
        <w:t>подписывается пр</w:t>
      </w:r>
      <w:r>
        <w:rPr>
          <w:rFonts w:ascii="Arial" w:hAnsi="Arial" w:cs="Arial"/>
          <w:bCs/>
        </w:rPr>
        <w:t xml:space="preserve">едседателем и членами комиссии и </w:t>
      </w:r>
      <w:r w:rsidRPr="00A16839">
        <w:rPr>
          <w:rFonts w:ascii="Arial" w:hAnsi="Arial" w:cs="Arial"/>
          <w:bCs/>
        </w:rPr>
        <w:t>представл</w:t>
      </w:r>
      <w:r>
        <w:rPr>
          <w:rFonts w:ascii="Arial" w:hAnsi="Arial" w:cs="Arial"/>
          <w:bCs/>
        </w:rPr>
        <w:t>яется Главе Звериноголовского района</w:t>
      </w:r>
      <w:r w:rsidRPr="00A16839">
        <w:rPr>
          <w:rFonts w:ascii="Arial" w:hAnsi="Arial" w:cs="Arial"/>
          <w:bCs/>
        </w:rPr>
        <w:t>.</w:t>
      </w:r>
    </w:p>
    <w:p w:rsidR="00B73C77" w:rsidRPr="00010EEA"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727B63">
        <w:rPr>
          <w:rFonts w:ascii="Arial" w:hAnsi="Arial" w:cs="Arial"/>
          <w:bCs/>
          <w:iCs/>
        </w:rPr>
        <w:t xml:space="preserve">Должностные лица </w:t>
      </w:r>
      <w:r>
        <w:rPr>
          <w:rFonts w:ascii="Arial" w:hAnsi="Arial" w:cs="Arial"/>
          <w:bCs/>
          <w:iCs/>
        </w:rPr>
        <w:t>Администрации Звериноголовского района</w:t>
      </w:r>
      <w:r w:rsidRPr="00727B63">
        <w:rPr>
          <w:rFonts w:ascii="Arial" w:hAnsi="Arial" w:cs="Arial"/>
          <w:bCs/>
          <w:iCs/>
        </w:rPr>
        <w:t xml:space="preserve">, </w:t>
      </w:r>
      <w:r>
        <w:rPr>
          <w:rFonts w:ascii="Arial" w:hAnsi="Arial" w:cs="Arial"/>
          <w:bCs/>
          <w:iCs/>
        </w:rPr>
        <w:t xml:space="preserve">решения, </w:t>
      </w:r>
      <w:r w:rsidRPr="00727B63">
        <w:rPr>
          <w:rFonts w:ascii="Arial" w:hAnsi="Arial" w:cs="Arial"/>
          <w:bCs/>
          <w:iCs/>
        </w:rPr>
        <w:t xml:space="preserve">действия </w:t>
      </w:r>
      <w:r>
        <w:rPr>
          <w:rFonts w:ascii="Arial" w:hAnsi="Arial" w:cs="Arial"/>
          <w:bCs/>
          <w:iCs/>
        </w:rPr>
        <w:t xml:space="preserve">(бездействие) </w:t>
      </w:r>
      <w:r w:rsidRPr="00727B63">
        <w:rPr>
          <w:rFonts w:ascii="Arial" w:hAnsi="Arial" w:cs="Arial"/>
          <w:bCs/>
          <w:iCs/>
        </w:rPr>
        <w:t xml:space="preserve">которых </w:t>
      </w:r>
      <w:r>
        <w:rPr>
          <w:rFonts w:ascii="Arial" w:hAnsi="Arial" w:cs="Arial"/>
          <w:bCs/>
          <w:iCs/>
        </w:rPr>
        <w:t>являются</w:t>
      </w:r>
      <w:r w:rsidRPr="00727B63">
        <w:rPr>
          <w:rFonts w:ascii="Arial" w:hAnsi="Arial" w:cs="Arial"/>
          <w:bCs/>
          <w:iCs/>
        </w:rPr>
        <w:t xml:space="preserve"> предметом проверки по поступившей жалобе, знакомятся с актом проверки под роспись.</w:t>
      </w:r>
    </w:p>
    <w:p w:rsidR="00B73C77" w:rsidRDefault="00B73C77" w:rsidP="00B73C77">
      <w:pPr>
        <w:numPr>
          <w:ilvl w:val="8"/>
          <w:numId w:val="0"/>
        </w:numPr>
        <w:autoSpaceDE w:val="0"/>
        <w:autoSpaceDN w:val="0"/>
        <w:adjustRightInd w:val="0"/>
        <w:spacing w:after="0" w:line="240" w:lineRule="auto"/>
        <w:ind w:left="540"/>
        <w:rPr>
          <w:rFonts w:ascii="Arial" w:hAnsi="Arial" w:cs="Arial"/>
        </w:rPr>
      </w:pPr>
    </w:p>
    <w:p w:rsidR="00B73C77" w:rsidRPr="00955290" w:rsidRDefault="00B73C77" w:rsidP="00B73C77">
      <w:pPr>
        <w:numPr>
          <w:ilvl w:val="8"/>
          <w:numId w:val="0"/>
        </w:numPr>
        <w:autoSpaceDE w:val="0"/>
        <w:autoSpaceDN w:val="0"/>
        <w:adjustRightInd w:val="0"/>
        <w:spacing w:after="0" w:line="240" w:lineRule="auto"/>
        <w:rPr>
          <w:rFonts w:ascii="Arial" w:hAnsi="Arial" w:cs="Arial"/>
          <w:b/>
        </w:rPr>
      </w:pPr>
      <w:r>
        <w:rPr>
          <w:rFonts w:ascii="Arial" w:hAnsi="Arial" w:cs="Arial"/>
          <w:b/>
        </w:rPr>
        <w:t>Глава 30</w:t>
      </w:r>
      <w:r w:rsidRPr="00955290">
        <w:rPr>
          <w:rFonts w:ascii="Arial" w:hAnsi="Arial" w:cs="Arial"/>
          <w:b/>
        </w:rPr>
        <w:t xml:space="preserve">. Ответственность должностных лиц Администрации  Звериноголовского района за решения и действия (бездействие), принимаемые (осуществляемые) ими в ходе </w:t>
      </w:r>
      <w:r>
        <w:rPr>
          <w:rFonts w:ascii="Arial" w:hAnsi="Arial" w:cs="Arial"/>
          <w:b/>
        </w:rPr>
        <w:t>предоставления</w:t>
      </w:r>
      <w:r w:rsidRPr="00955290">
        <w:rPr>
          <w:rFonts w:ascii="Arial" w:hAnsi="Arial" w:cs="Arial"/>
          <w:b/>
        </w:rPr>
        <w:t xml:space="preserve"> муниципальной услуги</w:t>
      </w:r>
    </w:p>
    <w:p w:rsidR="00B73C77" w:rsidRPr="008933E2" w:rsidRDefault="00B73C77" w:rsidP="00B73C77">
      <w:pPr>
        <w:numPr>
          <w:ilvl w:val="8"/>
          <w:numId w:val="0"/>
        </w:numPr>
        <w:autoSpaceDE w:val="0"/>
        <w:autoSpaceDN w:val="0"/>
        <w:adjustRightInd w:val="0"/>
        <w:spacing w:after="0" w:line="240" w:lineRule="auto"/>
        <w:ind w:left="540"/>
        <w:jc w:val="both"/>
        <w:rPr>
          <w:rFonts w:ascii="Arial" w:hAnsi="Arial" w:cs="Arial"/>
        </w:rPr>
      </w:pP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sidRPr="00435BCB">
        <w:rPr>
          <w:rFonts w:ascii="Arial" w:hAnsi="Arial" w:cs="Arial"/>
        </w:rPr>
        <w:t>Должностные лица</w:t>
      </w:r>
      <w:r>
        <w:rPr>
          <w:rFonts w:ascii="Arial" w:hAnsi="Arial" w:cs="Arial"/>
        </w:rPr>
        <w:t xml:space="preserve"> Администрации  Звериноголовского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sidRPr="006E63BD">
        <w:rPr>
          <w:rFonts w:ascii="Arial" w:hAnsi="Arial" w:cs="Arial"/>
        </w:rPr>
        <w:t xml:space="preserve">Персональная ответственность </w:t>
      </w:r>
      <w:r>
        <w:rPr>
          <w:rFonts w:ascii="Arial" w:hAnsi="Arial" w:cs="Arial"/>
        </w:rPr>
        <w:t xml:space="preserve">муниципальных служащих Администрации  Звериноголовского района </w:t>
      </w:r>
      <w:r w:rsidRPr="006E63BD">
        <w:rPr>
          <w:rFonts w:ascii="Arial" w:hAnsi="Arial" w:cs="Arial"/>
        </w:rPr>
        <w:t xml:space="preserve">за соблюдение 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 xml:space="preserve">ги закрепляется в их должностных </w:t>
      </w:r>
      <w:r>
        <w:rPr>
          <w:rFonts w:ascii="Arial" w:hAnsi="Arial" w:cs="Arial"/>
        </w:rPr>
        <w:t>инструкциях</w:t>
      </w:r>
      <w:r w:rsidRPr="006E63BD">
        <w:rPr>
          <w:rFonts w:ascii="Arial" w:hAnsi="Arial" w:cs="Arial"/>
        </w:rPr>
        <w:t>.</w:t>
      </w:r>
    </w:p>
    <w:p w:rsidR="00B73C77" w:rsidRPr="006E63BD"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xml:space="preserve"> П</w:t>
      </w:r>
      <w:r w:rsidRPr="00EE6530">
        <w:rPr>
          <w:rFonts w:ascii="Arial" w:hAnsi="Arial" w:cs="Arial"/>
        </w:rPr>
        <w:t xml:space="preserve">о результатам проведенных проверок, в случае выявления нарушений положений </w:t>
      </w:r>
      <w:r>
        <w:rPr>
          <w:rFonts w:ascii="Arial" w:hAnsi="Arial" w:cs="Arial"/>
          <w:iCs/>
        </w:rPr>
        <w:t xml:space="preserve">Административного </w:t>
      </w:r>
      <w:r w:rsidRPr="00EE6530">
        <w:rPr>
          <w:rFonts w:ascii="Arial" w:hAnsi="Arial" w:cs="Arial"/>
        </w:rPr>
        <w:t>регламента и</w:t>
      </w:r>
      <w:r>
        <w:rPr>
          <w:rFonts w:ascii="Arial" w:hAnsi="Arial" w:cs="Arial"/>
        </w:rPr>
        <w:t>ли</w:t>
      </w:r>
      <w:r w:rsidRPr="00EE6530">
        <w:rPr>
          <w:rFonts w:ascii="Arial" w:hAnsi="Arial" w:cs="Arial"/>
        </w:rPr>
        <w:t xml:space="preserve"> иных нормативных правовых актов, устанавливающих требования к предоставлению </w:t>
      </w:r>
      <w:r>
        <w:rPr>
          <w:rFonts w:ascii="Arial" w:hAnsi="Arial" w:cs="Arial"/>
        </w:rPr>
        <w:t>муниципальной</w:t>
      </w:r>
      <w:r w:rsidRPr="00EE6530">
        <w:rPr>
          <w:rFonts w:ascii="Arial" w:hAnsi="Arial" w:cs="Arial"/>
        </w:rPr>
        <w:t xml:space="preserve"> услуги, </w:t>
      </w:r>
      <w:r w:rsidRPr="00350E24">
        <w:rPr>
          <w:rFonts w:ascii="Arial" w:hAnsi="Arial" w:cs="Arial"/>
        </w:rPr>
        <w:t>должностные лица</w:t>
      </w:r>
      <w:r>
        <w:rPr>
          <w:rFonts w:ascii="Arial" w:hAnsi="Arial" w:cs="Arial"/>
        </w:rPr>
        <w:t xml:space="preserve"> Администрации  Звериноголовского района</w:t>
      </w:r>
      <w:r w:rsidRPr="006E63BD">
        <w:rPr>
          <w:rFonts w:ascii="Arial" w:hAnsi="Arial" w:cs="Arial"/>
        </w:rPr>
        <w:t xml:space="preserve"> привлекаются к ответственности в соответствии с законодательством Российской Федерации.</w:t>
      </w:r>
    </w:p>
    <w:p w:rsidR="00B73C77" w:rsidRDefault="00B73C77" w:rsidP="00B73C77">
      <w:pPr>
        <w:numPr>
          <w:ilvl w:val="8"/>
          <w:numId w:val="0"/>
        </w:numPr>
        <w:autoSpaceDE w:val="0"/>
        <w:autoSpaceDN w:val="0"/>
        <w:adjustRightInd w:val="0"/>
        <w:spacing w:after="0" w:line="240" w:lineRule="auto"/>
        <w:ind w:left="540"/>
        <w:rPr>
          <w:rFonts w:ascii="Arial" w:hAnsi="Arial" w:cs="Arial"/>
          <w:bCs/>
        </w:rPr>
      </w:pPr>
    </w:p>
    <w:p w:rsidR="00B73C77" w:rsidRPr="000822F1" w:rsidRDefault="00B73C77" w:rsidP="00B73C77">
      <w:pPr>
        <w:numPr>
          <w:ilvl w:val="8"/>
          <w:numId w:val="0"/>
        </w:numPr>
        <w:autoSpaceDE w:val="0"/>
        <w:autoSpaceDN w:val="0"/>
        <w:adjustRightInd w:val="0"/>
        <w:spacing w:after="0" w:line="240" w:lineRule="auto"/>
        <w:rPr>
          <w:rFonts w:ascii="Arial" w:hAnsi="Arial" w:cs="Arial"/>
          <w:b/>
          <w:bCs/>
        </w:rPr>
      </w:pPr>
      <w:r w:rsidRPr="00201018">
        <w:rPr>
          <w:rFonts w:ascii="Arial" w:hAnsi="Arial" w:cs="Arial"/>
          <w:b/>
          <w:bCs/>
        </w:rPr>
        <w:t xml:space="preserve">Глава </w:t>
      </w:r>
      <w:r>
        <w:rPr>
          <w:rFonts w:ascii="Arial" w:hAnsi="Arial" w:cs="Arial"/>
          <w:b/>
          <w:bCs/>
        </w:rPr>
        <w:t>31</w:t>
      </w:r>
      <w:r w:rsidRPr="00201018">
        <w:rPr>
          <w:rFonts w:ascii="Arial" w:hAnsi="Arial" w:cs="Arial"/>
          <w:b/>
          <w:bCs/>
        </w:rPr>
        <w:t xml:space="preserve">. Положения, характеризующие требования к порядку </w:t>
      </w:r>
      <w:r w:rsidRPr="000822F1">
        <w:rPr>
          <w:rFonts w:ascii="Arial" w:hAnsi="Arial" w:cs="Arial"/>
          <w:b/>
          <w:bCs/>
        </w:rPr>
        <w:t xml:space="preserve">и формам </w:t>
      </w:r>
      <w:proofErr w:type="gramStart"/>
      <w:r w:rsidRPr="000822F1">
        <w:rPr>
          <w:rFonts w:ascii="Arial" w:hAnsi="Arial" w:cs="Arial"/>
          <w:b/>
          <w:bCs/>
        </w:rPr>
        <w:t>контроля за</w:t>
      </w:r>
      <w:proofErr w:type="gramEnd"/>
      <w:r w:rsidRPr="000822F1">
        <w:rPr>
          <w:rFonts w:ascii="Arial" w:hAnsi="Arial" w:cs="Arial"/>
          <w:b/>
          <w:bCs/>
        </w:rPr>
        <w:t xml:space="preserve"> предоставлением муниципальной услуги, в том числе со стороны граждан, их объединений и организаций</w:t>
      </w:r>
    </w:p>
    <w:p w:rsidR="00B73C77" w:rsidRDefault="00B73C77" w:rsidP="00B73C77">
      <w:pPr>
        <w:numPr>
          <w:ilvl w:val="8"/>
          <w:numId w:val="0"/>
        </w:numPr>
        <w:autoSpaceDE w:val="0"/>
        <w:autoSpaceDN w:val="0"/>
        <w:adjustRightInd w:val="0"/>
        <w:spacing w:after="0" w:line="240" w:lineRule="auto"/>
        <w:ind w:left="709"/>
        <w:jc w:val="both"/>
        <w:rPr>
          <w:rFonts w:ascii="Arial" w:hAnsi="Arial" w:cs="Arial"/>
          <w:iCs/>
        </w:rPr>
      </w:pPr>
    </w:p>
    <w:p w:rsidR="00B73C77" w:rsidRPr="008C2171"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8C2171">
        <w:rPr>
          <w:rFonts w:ascii="Arial" w:hAnsi="Arial" w:cs="Arial"/>
          <w:bCs/>
        </w:rPr>
        <w:t xml:space="preserve">Требованиями к порядку и формам </w:t>
      </w:r>
      <w:proofErr w:type="gramStart"/>
      <w:r w:rsidRPr="008C2171">
        <w:rPr>
          <w:rFonts w:ascii="Arial" w:hAnsi="Arial" w:cs="Arial"/>
          <w:bCs/>
        </w:rPr>
        <w:t>контроля за</w:t>
      </w:r>
      <w:proofErr w:type="gramEnd"/>
      <w:r w:rsidRPr="008C2171">
        <w:rPr>
          <w:rFonts w:ascii="Arial" w:hAnsi="Arial" w:cs="Arial"/>
          <w:bCs/>
        </w:rPr>
        <w:t xml:space="preserve"> предоставлением </w:t>
      </w:r>
      <w:r>
        <w:rPr>
          <w:rFonts w:ascii="Arial" w:hAnsi="Arial" w:cs="Arial"/>
          <w:bCs/>
        </w:rPr>
        <w:t>муниципальной у</w:t>
      </w:r>
      <w:r w:rsidRPr="008C2171">
        <w:rPr>
          <w:rFonts w:ascii="Arial" w:hAnsi="Arial" w:cs="Arial"/>
          <w:bCs/>
        </w:rPr>
        <w:t>слуги являются:</w:t>
      </w:r>
    </w:p>
    <w:p w:rsidR="00B73C77" w:rsidRPr="008C2171"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1) </w:t>
      </w:r>
      <w:r w:rsidRPr="008C2171">
        <w:rPr>
          <w:rFonts w:ascii="Arial" w:hAnsi="Arial" w:cs="Arial"/>
          <w:bCs/>
        </w:rPr>
        <w:t>независимость;</w:t>
      </w:r>
    </w:p>
    <w:p w:rsidR="00B73C77" w:rsidRPr="008C2171"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lastRenderedPageBreak/>
        <w:t xml:space="preserve">2) </w:t>
      </w:r>
      <w:r w:rsidRPr="008C2171">
        <w:rPr>
          <w:rFonts w:ascii="Arial" w:hAnsi="Arial" w:cs="Arial"/>
          <w:bCs/>
        </w:rPr>
        <w:t>профессиональная компетентность;</w:t>
      </w:r>
    </w:p>
    <w:p w:rsidR="00B73C77" w:rsidRPr="008C2171"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 xml:space="preserve">3) </w:t>
      </w:r>
      <w:r w:rsidRPr="008C2171">
        <w:rPr>
          <w:rFonts w:ascii="Arial" w:hAnsi="Arial" w:cs="Arial"/>
          <w:bCs/>
        </w:rPr>
        <w:t>объективность</w:t>
      </w:r>
      <w:r>
        <w:rPr>
          <w:rFonts w:ascii="Arial" w:hAnsi="Arial" w:cs="Arial"/>
          <w:bCs/>
        </w:rPr>
        <w:t xml:space="preserve"> и всесторонность</w:t>
      </w:r>
      <w:r w:rsidRPr="008C2171">
        <w:rPr>
          <w:rFonts w:ascii="Arial" w:hAnsi="Arial" w:cs="Arial"/>
          <w:bCs/>
        </w:rPr>
        <w:t>;</w:t>
      </w:r>
    </w:p>
    <w:p w:rsidR="00B73C77"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4) регулярность проверок;</w:t>
      </w:r>
    </w:p>
    <w:p w:rsidR="00B73C77" w:rsidRPr="008C2171" w:rsidRDefault="00B73C77" w:rsidP="00B73C77">
      <w:pPr>
        <w:numPr>
          <w:ilvl w:val="8"/>
          <w:numId w:val="0"/>
        </w:numPr>
        <w:autoSpaceDE w:val="0"/>
        <w:autoSpaceDN w:val="0"/>
        <w:adjustRightInd w:val="0"/>
        <w:spacing w:after="0" w:line="240" w:lineRule="auto"/>
        <w:ind w:firstLine="709"/>
        <w:jc w:val="both"/>
        <w:rPr>
          <w:rFonts w:ascii="Arial" w:hAnsi="Arial" w:cs="Arial"/>
          <w:bCs/>
        </w:rPr>
      </w:pPr>
      <w:r>
        <w:rPr>
          <w:rFonts w:ascii="Arial" w:hAnsi="Arial" w:cs="Arial"/>
          <w:bCs/>
        </w:rPr>
        <w:t>5) результативность.</w:t>
      </w:r>
    </w:p>
    <w:p w:rsidR="00B73C77" w:rsidRPr="000C4EB9"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CE3D55">
        <w:rPr>
          <w:rFonts w:ascii="Arial" w:hAnsi="Arial" w:cs="Arial"/>
          <w:bCs/>
        </w:rPr>
        <w:t xml:space="preserve">Требование о независимости лиц, осуществляющих </w:t>
      </w:r>
      <w:proofErr w:type="gramStart"/>
      <w:r w:rsidRPr="00CE3D55">
        <w:rPr>
          <w:rFonts w:ascii="Arial" w:hAnsi="Arial" w:cs="Arial"/>
          <w:bCs/>
        </w:rPr>
        <w:t>контроль за</w:t>
      </w:r>
      <w:proofErr w:type="gramEnd"/>
      <w:r w:rsidRPr="00CE3D55">
        <w:rPr>
          <w:rFonts w:ascii="Arial" w:hAnsi="Arial" w:cs="Arial"/>
          <w:bCs/>
        </w:rPr>
        <w:t xml:space="preserve"> предоставлением муниципальной услуги, от должностн</w:t>
      </w:r>
      <w:r>
        <w:rPr>
          <w:rFonts w:ascii="Arial" w:hAnsi="Arial" w:cs="Arial"/>
          <w:bCs/>
        </w:rPr>
        <w:t>ых</w:t>
      </w:r>
      <w:r w:rsidRPr="00CE3D55">
        <w:rPr>
          <w:rFonts w:ascii="Arial" w:hAnsi="Arial" w:cs="Arial"/>
          <w:bCs/>
        </w:rPr>
        <w:t xml:space="preserve"> лиц, ответственн</w:t>
      </w:r>
      <w:r>
        <w:rPr>
          <w:rFonts w:ascii="Arial" w:hAnsi="Arial" w:cs="Arial"/>
          <w:bCs/>
        </w:rPr>
        <w:t>ых</w:t>
      </w:r>
      <w:r w:rsidRPr="00CE3D55">
        <w:rPr>
          <w:rFonts w:ascii="Arial" w:hAnsi="Arial" w:cs="Arial"/>
          <w:bCs/>
        </w:rPr>
        <w:t xml:space="preserve"> за предоставление муниципальной услуги, состоит в том, что при осуществлении контроля </w:t>
      </w:r>
      <w:r>
        <w:rPr>
          <w:rFonts w:ascii="Arial" w:hAnsi="Arial" w:cs="Arial"/>
          <w:bCs/>
        </w:rPr>
        <w:t>такие лица не подчинены</w:t>
      </w:r>
      <w:r w:rsidRPr="00CE3D55">
        <w:rPr>
          <w:rFonts w:ascii="Arial" w:hAnsi="Arial" w:cs="Arial"/>
          <w:bCs/>
        </w:rPr>
        <w:t xml:space="preserve"> в вопросах осуществления контроля </w:t>
      </w:r>
      <w:r>
        <w:rPr>
          <w:rFonts w:ascii="Arial" w:hAnsi="Arial" w:cs="Arial"/>
          <w:bCs/>
        </w:rPr>
        <w:t>проверяемому</w:t>
      </w:r>
      <w:r w:rsidRPr="00CE3D55">
        <w:rPr>
          <w:rFonts w:ascii="Arial" w:hAnsi="Arial" w:cs="Arial"/>
          <w:bCs/>
        </w:rPr>
        <w:t xml:space="preserve"> должностно</w:t>
      </w:r>
      <w:r>
        <w:rPr>
          <w:rFonts w:ascii="Arial" w:hAnsi="Arial" w:cs="Arial"/>
          <w:bCs/>
        </w:rPr>
        <w:t>му</w:t>
      </w:r>
      <w:r w:rsidRPr="00CE3D55">
        <w:rPr>
          <w:rFonts w:ascii="Arial" w:hAnsi="Arial" w:cs="Arial"/>
          <w:bCs/>
        </w:rPr>
        <w:t xml:space="preserve"> лиц</w:t>
      </w:r>
      <w:r>
        <w:rPr>
          <w:rFonts w:ascii="Arial" w:hAnsi="Arial" w:cs="Arial"/>
          <w:bCs/>
        </w:rPr>
        <w:t xml:space="preserve">у. </w:t>
      </w:r>
      <w:r w:rsidRPr="000C4EB9">
        <w:rPr>
          <w:rFonts w:ascii="Arial" w:hAnsi="Arial" w:cs="Arial"/>
          <w:bCs/>
        </w:rPr>
        <w:t xml:space="preserve">Должностные лица Администрации Звериноголовского района, осуществляющие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r>
        <w:rPr>
          <w:rFonts w:ascii="Arial" w:hAnsi="Arial" w:cs="Arial"/>
          <w:bCs/>
        </w:rPr>
        <w:t xml:space="preserve"> </w:t>
      </w:r>
      <w:r w:rsidRPr="000C4EB9">
        <w:rPr>
          <w:rFonts w:ascii="Arial" w:hAnsi="Arial" w:cs="Arial"/>
          <w:bCs/>
        </w:rPr>
        <w:t xml:space="preserve">Граждане, их объединения и организации осуществляют </w:t>
      </w:r>
      <w:proofErr w:type="gramStart"/>
      <w:r w:rsidRPr="000C4EB9">
        <w:rPr>
          <w:rFonts w:ascii="Arial" w:hAnsi="Arial" w:cs="Arial"/>
          <w:bCs/>
        </w:rPr>
        <w:t>контроль за</w:t>
      </w:r>
      <w:proofErr w:type="gramEnd"/>
      <w:r w:rsidRPr="000C4EB9">
        <w:rPr>
          <w:rFonts w:ascii="Arial" w:hAnsi="Arial" w:cs="Arial"/>
          <w:bCs/>
        </w:rPr>
        <w:t xml:space="preserve"> предоставлением муниципальной услуги самостоятельно.</w:t>
      </w:r>
    </w:p>
    <w:p w:rsidR="00B73C77" w:rsidRPr="006D7406"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6D7406">
        <w:rPr>
          <w:rFonts w:ascii="Arial" w:hAnsi="Arial" w:cs="Arial"/>
          <w:bCs/>
        </w:rPr>
        <w:t xml:space="preserve">Требование о профессиональной компетентности лиц, осуществляющих </w:t>
      </w:r>
      <w:proofErr w:type="gramStart"/>
      <w:r w:rsidRPr="006D7406">
        <w:rPr>
          <w:rFonts w:ascii="Arial" w:hAnsi="Arial" w:cs="Arial"/>
          <w:bCs/>
        </w:rPr>
        <w:t>контроль за</w:t>
      </w:r>
      <w:proofErr w:type="gramEnd"/>
      <w:r w:rsidRPr="006D7406">
        <w:rPr>
          <w:rFonts w:ascii="Arial" w:hAnsi="Arial" w:cs="Arial"/>
          <w:bCs/>
        </w:rPr>
        <w:t xml:space="preserve"> предоставлением </w:t>
      </w:r>
      <w:r>
        <w:rPr>
          <w:rFonts w:ascii="Arial" w:hAnsi="Arial" w:cs="Arial"/>
          <w:bCs/>
        </w:rPr>
        <w:t>муниципальной</w:t>
      </w:r>
      <w:r w:rsidRPr="006D7406">
        <w:rPr>
          <w:rFonts w:ascii="Arial" w:hAnsi="Arial" w:cs="Arial"/>
          <w:bCs/>
        </w:rPr>
        <w:t xml:space="preserve"> услуги, состоит в том, что при осуществлении контроля за предоставлением </w:t>
      </w:r>
      <w:r>
        <w:rPr>
          <w:rFonts w:ascii="Arial" w:hAnsi="Arial" w:cs="Arial"/>
          <w:bCs/>
        </w:rPr>
        <w:t>муниципальной</w:t>
      </w:r>
      <w:r w:rsidRPr="006D7406">
        <w:rPr>
          <w:rFonts w:ascii="Arial" w:hAnsi="Arial" w:cs="Arial"/>
          <w:bCs/>
        </w:rPr>
        <w:t xml:space="preserve"> услуги </w:t>
      </w:r>
      <w:r>
        <w:rPr>
          <w:rFonts w:ascii="Arial" w:hAnsi="Arial" w:cs="Arial"/>
          <w:bCs/>
        </w:rPr>
        <w:t>такие лица</w:t>
      </w:r>
      <w:r w:rsidRPr="006D7406">
        <w:rPr>
          <w:rFonts w:ascii="Arial" w:hAnsi="Arial" w:cs="Arial"/>
          <w:bCs/>
        </w:rPr>
        <w:t xml:space="preserve"> </w:t>
      </w:r>
      <w:r>
        <w:rPr>
          <w:rFonts w:ascii="Arial" w:hAnsi="Arial" w:cs="Arial"/>
          <w:bCs/>
        </w:rPr>
        <w:t xml:space="preserve">должны </w:t>
      </w:r>
      <w:r w:rsidRPr="006D7406">
        <w:rPr>
          <w:rFonts w:ascii="Arial" w:hAnsi="Arial" w:cs="Arial"/>
          <w:bCs/>
        </w:rPr>
        <w:t>облада</w:t>
      </w:r>
      <w:r>
        <w:rPr>
          <w:rFonts w:ascii="Arial" w:hAnsi="Arial" w:cs="Arial"/>
          <w:bCs/>
        </w:rPr>
        <w:t>ть</w:t>
      </w:r>
      <w:r w:rsidRPr="006D7406">
        <w:rPr>
          <w:rFonts w:ascii="Arial" w:hAnsi="Arial" w:cs="Arial"/>
          <w:bCs/>
        </w:rPr>
        <w:t xml:space="preserve"> </w:t>
      </w:r>
      <w:r>
        <w:rPr>
          <w:rFonts w:ascii="Arial" w:hAnsi="Arial" w:cs="Arial"/>
          <w:bCs/>
        </w:rPr>
        <w:t xml:space="preserve">соответствующими </w:t>
      </w:r>
      <w:r w:rsidRPr="006D7406">
        <w:rPr>
          <w:rFonts w:ascii="Arial" w:hAnsi="Arial" w:cs="Arial"/>
          <w:bCs/>
        </w:rPr>
        <w:t>профессиональными знаниями и навыками.</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xml:space="preserve">Требование о регулярности проверок заключается в соблюдении установленных  </w:t>
      </w:r>
      <w:r w:rsidRPr="00327F48">
        <w:rPr>
          <w:rFonts w:ascii="Arial" w:hAnsi="Arial" w:cs="Arial"/>
        </w:rPr>
        <w:t>гл</w:t>
      </w:r>
      <w:r>
        <w:rPr>
          <w:rFonts w:ascii="Arial" w:hAnsi="Arial" w:cs="Arial"/>
        </w:rPr>
        <w:t>авой 29</w:t>
      </w:r>
      <w:r w:rsidRPr="00327F48">
        <w:rPr>
          <w:rFonts w:ascii="Arial" w:hAnsi="Arial" w:cs="Arial"/>
        </w:rPr>
        <w:t xml:space="preserve"> настоящего</w:t>
      </w:r>
      <w:r>
        <w:rPr>
          <w:rFonts w:ascii="Arial" w:hAnsi="Arial" w:cs="Arial"/>
        </w:rPr>
        <w:t xml:space="preserve"> </w:t>
      </w:r>
      <w:r>
        <w:rPr>
          <w:rFonts w:ascii="Arial" w:hAnsi="Arial" w:cs="Arial"/>
          <w:iCs/>
        </w:rPr>
        <w:t xml:space="preserve">Административного </w:t>
      </w:r>
      <w:r>
        <w:rPr>
          <w:rFonts w:ascii="Arial" w:hAnsi="Arial" w:cs="Arial"/>
        </w:rPr>
        <w:t xml:space="preserve">регламента сроков и порядка проведения плановых проверок </w:t>
      </w:r>
      <w:r w:rsidRPr="00466E8F">
        <w:rPr>
          <w:rFonts w:ascii="Arial" w:hAnsi="Arial" w:cs="Arial"/>
          <w:bCs/>
        </w:rPr>
        <w:t xml:space="preserve">полноты и качества </w:t>
      </w:r>
      <w:r>
        <w:rPr>
          <w:rFonts w:ascii="Arial" w:hAnsi="Arial" w:cs="Arial"/>
          <w:bCs/>
        </w:rPr>
        <w:t>предоставления</w:t>
      </w:r>
      <w:r w:rsidRPr="00466E8F">
        <w:rPr>
          <w:rFonts w:ascii="Arial" w:hAnsi="Arial" w:cs="Arial"/>
          <w:bCs/>
        </w:rPr>
        <w:t xml:space="preserve"> </w:t>
      </w:r>
      <w:r>
        <w:rPr>
          <w:rFonts w:ascii="Arial" w:hAnsi="Arial" w:cs="Arial"/>
        </w:rPr>
        <w:t>муниципальной услуги.</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bCs/>
          <w:iCs/>
        </w:rPr>
      </w:pPr>
      <w:r>
        <w:rPr>
          <w:rFonts w:ascii="Arial" w:hAnsi="Arial" w:cs="Arial"/>
        </w:rPr>
        <w:t xml:space="preserve">Объективность и всесторонность </w:t>
      </w:r>
      <w:r>
        <w:rPr>
          <w:rFonts w:ascii="Arial" w:hAnsi="Arial" w:cs="Arial"/>
          <w:bCs/>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w:t>
      </w:r>
    </w:p>
    <w:p w:rsidR="00B73C77" w:rsidRPr="00A225A0" w:rsidRDefault="00B73C77" w:rsidP="00886224">
      <w:pPr>
        <w:numPr>
          <w:ilvl w:val="0"/>
          <w:numId w:val="31"/>
        </w:numPr>
        <w:autoSpaceDE w:val="0"/>
        <w:autoSpaceDN w:val="0"/>
        <w:adjustRightInd w:val="0"/>
        <w:spacing w:after="0" w:line="240" w:lineRule="auto"/>
        <w:ind w:left="0" w:firstLine="709"/>
        <w:jc w:val="both"/>
        <w:rPr>
          <w:rFonts w:ascii="Arial" w:hAnsi="Arial" w:cs="Arial"/>
          <w:bCs/>
        </w:rPr>
      </w:pPr>
      <w:r w:rsidRPr="00A225A0">
        <w:rPr>
          <w:rFonts w:ascii="Arial" w:hAnsi="Arial" w:cs="Arial"/>
          <w:bCs/>
        </w:rPr>
        <w:t xml:space="preserve">По результатам </w:t>
      </w:r>
      <w:proofErr w:type="gramStart"/>
      <w:r>
        <w:rPr>
          <w:rFonts w:ascii="Arial" w:hAnsi="Arial" w:cs="Arial"/>
          <w:bCs/>
        </w:rPr>
        <w:t>контроля за</w:t>
      </w:r>
      <w:proofErr w:type="gramEnd"/>
      <w:r>
        <w:rPr>
          <w:rFonts w:ascii="Arial" w:hAnsi="Arial" w:cs="Arial"/>
          <w:bCs/>
        </w:rPr>
        <w:t xml:space="preserve"> предоставлением муниципальной услуги </w:t>
      </w:r>
      <w:r w:rsidRPr="00A225A0">
        <w:rPr>
          <w:rFonts w:ascii="Arial" w:hAnsi="Arial" w:cs="Arial"/>
          <w:bCs/>
        </w:rPr>
        <w:t>должны быть осуществлены необходимые меры по устранению недостатков в предос</w:t>
      </w:r>
      <w:r>
        <w:rPr>
          <w:rFonts w:ascii="Arial" w:hAnsi="Arial" w:cs="Arial"/>
          <w:bCs/>
        </w:rPr>
        <w:t>тавлении муниципальной услуги, а также рассмотрен вопрос о привлечении лиц, виновных в нарушении</w:t>
      </w:r>
      <w:r w:rsidRPr="00C146E8">
        <w:rPr>
          <w:rFonts w:ascii="Arial" w:hAnsi="Arial" w:cs="Arial"/>
        </w:rPr>
        <w:t xml:space="preserve"> </w:t>
      </w:r>
      <w:r w:rsidRPr="006E63BD">
        <w:rPr>
          <w:rFonts w:ascii="Arial" w:hAnsi="Arial" w:cs="Arial"/>
        </w:rPr>
        <w:t xml:space="preserve">порядка осуществления административных процедур в ходе </w:t>
      </w:r>
      <w:r>
        <w:rPr>
          <w:rFonts w:ascii="Arial" w:hAnsi="Arial" w:cs="Arial"/>
        </w:rPr>
        <w:t>предоставления</w:t>
      </w:r>
      <w:r w:rsidRPr="006E63BD">
        <w:rPr>
          <w:rFonts w:ascii="Arial" w:hAnsi="Arial" w:cs="Arial"/>
        </w:rPr>
        <w:t xml:space="preserve"> </w:t>
      </w:r>
      <w:r>
        <w:rPr>
          <w:rFonts w:ascii="Arial" w:hAnsi="Arial" w:cs="Arial"/>
        </w:rPr>
        <w:t>муниципальной услу</w:t>
      </w:r>
      <w:r w:rsidRPr="006E63BD">
        <w:rPr>
          <w:rFonts w:ascii="Arial" w:hAnsi="Arial" w:cs="Arial"/>
        </w:rPr>
        <w:t>ги</w:t>
      </w:r>
      <w:r>
        <w:rPr>
          <w:rFonts w:ascii="Arial" w:hAnsi="Arial" w:cs="Arial"/>
          <w:bCs/>
        </w:rPr>
        <w:t>, к ответственности.</w:t>
      </w:r>
    </w:p>
    <w:p w:rsidR="00B73C77" w:rsidRPr="007746CA" w:rsidRDefault="00B73C77" w:rsidP="00886224">
      <w:pPr>
        <w:numPr>
          <w:ilvl w:val="0"/>
          <w:numId w:val="31"/>
        </w:numPr>
        <w:autoSpaceDE w:val="0"/>
        <w:autoSpaceDN w:val="0"/>
        <w:adjustRightInd w:val="0"/>
        <w:spacing w:after="0" w:line="240" w:lineRule="auto"/>
        <w:ind w:left="0" w:firstLine="709"/>
        <w:jc w:val="both"/>
        <w:rPr>
          <w:rFonts w:ascii="Arial" w:hAnsi="Arial" w:cs="Arial"/>
          <w:bCs/>
          <w:iCs/>
        </w:rPr>
      </w:pPr>
      <w:r>
        <w:rPr>
          <w:rFonts w:ascii="Arial" w:hAnsi="Arial" w:cs="Arial"/>
          <w:bCs/>
          <w:iCs/>
        </w:rPr>
        <w:t xml:space="preserve">Выполнение требований к порядку и формам </w:t>
      </w:r>
      <w:proofErr w:type="gramStart"/>
      <w:r>
        <w:rPr>
          <w:rFonts w:ascii="Arial" w:hAnsi="Arial" w:cs="Arial"/>
          <w:bCs/>
          <w:iCs/>
        </w:rPr>
        <w:t xml:space="preserve">контроля </w:t>
      </w:r>
      <w:r w:rsidRPr="007746CA">
        <w:rPr>
          <w:rFonts w:ascii="Arial" w:hAnsi="Arial" w:cs="Arial"/>
          <w:bCs/>
          <w:iCs/>
        </w:rPr>
        <w:t>за</w:t>
      </w:r>
      <w:proofErr w:type="gramEnd"/>
      <w:r w:rsidRPr="007746CA">
        <w:rPr>
          <w:rFonts w:ascii="Arial" w:hAnsi="Arial" w:cs="Arial"/>
          <w:bCs/>
          <w:iCs/>
        </w:rPr>
        <w:t xml:space="preserve"> предоставлением </w:t>
      </w:r>
      <w:r>
        <w:rPr>
          <w:rFonts w:ascii="Arial" w:hAnsi="Arial" w:cs="Arial"/>
          <w:bCs/>
          <w:iCs/>
        </w:rPr>
        <w:t xml:space="preserve">муниципальной </w:t>
      </w:r>
      <w:r w:rsidRPr="007746CA">
        <w:rPr>
          <w:rFonts w:ascii="Arial" w:hAnsi="Arial" w:cs="Arial"/>
          <w:bCs/>
          <w:iCs/>
        </w:rPr>
        <w:t>услуги, в том числе со стороны граждан, их объединений и организаций, обеспечивается:</w:t>
      </w:r>
    </w:p>
    <w:p w:rsidR="00B73C77" w:rsidRPr="007746CA" w:rsidRDefault="00B73C77" w:rsidP="00B73C77">
      <w:pPr>
        <w:autoSpaceDE w:val="0"/>
        <w:autoSpaceDN w:val="0"/>
        <w:adjustRightInd w:val="0"/>
        <w:ind w:firstLine="708"/>
        <w:jc w:val="both"/>
        <w:rPr>
          <w:rFonts w:ascii="Arial" w:hAnsi="Arial" w:cs="Arial"/>
          <w:bCs/>
          <w:iCs/>
        </w:rPr>
      </w:pPr>
      <w:r>
        <w:rPr>
          <w:rFonts w:ascii="Arial" w:hAnsi="Arial" w:cs="Arial"/>
          <w:bCs/>
          <w:iCs/>
        </w:rPr>
        <w:t>1) </w:t>
      </w:r>
      <w:r w:rsidRPr="007746CA">
        <w:rPr>
          <w:rFonts w:ascii="Arial" w:hAnsi="Arial" w:cs="Arial"/>
          <w:bCs/>
          <w:iCs/>
        </w:rPr>
        <w:t xml:space="preserve">открытостью деятельности </w:t>
      </w:r>
      <w:r>
        <w:rPr>
          <w:rFonts w:ascii="Arial" w:hAnsi="Arial" w:cs="Arial"/>
          <w:bCs/>
          <w:iCs/>
        </w:rPr>
        <w:t>Администрации Звериноголовского района, ее структурных подразделений</w:t>
      </w:r>
      <w:r w:rsidRPr="007746CA">
        <w:rPr>
          <w:rFonts w:ascii="Arial" w:hAnsi="Arial" w:cs="Arial"/>
          <w:bCs/>
          <w:iCs/>
        </w:rPr>
        <w:t xml:space="preserve"> при предоставлении </w:t>
      </w:r>
      <w:r>
        <w:rPr>
          <w:rFonts w:ascii="Arial" w:hAnsi="Arial" w:cs="Arial"/>
          <w:bCs/>
          <w:iCs/>
        </w:rPr>
        <w:t>муниципальной</w:t>
      </w:r>
      <w:r w:rsidRPr="007746CA">
        <w:rPr>
          <w:rFonts w:ascii="Arial" w:hAnsi="Arial" w:cs="Arial"/>
          <w:bCs/>
          <w:iCs/>
        </w:rPr>
        <w:t xml:space="preserve"> услуги;</w:t>
      </w:r>
    </w:p>
    <w:p w:rsidR="00B73C77" w:rsidRPr="007746CA" w:rsidRDefault="00B73C77" w:rsidP="00B73C77">
      <w:pPr>
        <w:autoSpaceDE w:val="0"/>
        <w:autoSpaceDN w:val="0"/>
        <w:adjustRightInd w:val="0"/>
        <w:ind w:firstLine="708"/>
        <w:jc w:val="both"/>
        <w:rPr>
          <w:rFonts w:ascii="Arial" w:hAnsi="Arial" w:cs="Arial"/>
          <w:bCs/>
          <w:iCs/>
        </w:rPr>
      </w:pPr>
      <w:r>
        <w:rPr>
          <w:rFonts w:ascii="Arial" w:hAnsi="Arial" w:cs="Arial"/>
          <w:bCs/>
          <w:iCs/>
        </w:rPr>
        <w:t xml:space="preserve">2) </w:t>
      </w:r>
      <w:r w:rsidRPr="007746CA">
        <w:rPr>
          <w:rFonts w:ascii="Arial" w:hAnsi="Arial" w:cs="Arial"/>
          <w:bCs/>
          <w:iCs/>
        </w:rPr>
        <w:t xml:space="preserve">возможностью получения полной, актуальной и достоверной информации о порядке </w:t>
      </w:r>
      <w:r>
        <w:rPr>
          <w:rFonts w:ascii="Arial" w:hAnsi="Arial" w:cs="Arial"/>
          <w:bCs/>
          <w:iCs/>
        </w:rPr>
        <w:t>и ходе предоставления</w:t>
      </w:r>
      <w:r w:rsidRPr="007746CA">
        <w:rPr>
          <w:rFonts w:ascii="Arial" w:hAnsi="Arial" w:cs="Arial"/>
          <w:bCs/>
          <w:iCs/>
        </w:rPr>
        <w:t xml:space="preserve"> </w:t>
      </w:r>
      <w:r>
        <w:rPr>
          <w:rFonts w:ascii="Arial" w:hAnsi="Arial" w:cs="Arial"/>
          <w:bCs/>
          <w:iCs/>
        </w:rPr>
        <w:t>муниципальной</w:t>
      </w:r>
      <w:r w:rsidRPr="007746CA">
        <w:rPr>
          <w:rFonts w:ascii="Arial" w:hAnsi="Arial" w:cs="Arial"/>
          <w:bCs/>
          <w:iCs/>
        </w:rPr>
        <w:t xml:space="preserve"> услуги</w:t>
      </w:r>
      <w:r>
        <w:rPr>
          <w:rFonts w:ascii="Arial" w:hAnsi="Arial" w:cs="Arial"/>
          <w:bCs/>
          <w:iCs/>
        </w:rPr>
        <w:t>, результатах обжалования решений и действий (бездействия) должностных лиц, ответственных за предоставление муниципальной услуги;</w:t>
      </w:r>
    </w:p>
    <w:p w:rsidR="00B73C77" w:rsidRDefault="00B73C77" w:rsidP="00B73C77">
      <w:pPr>
        <w:autoSpaceDE w:val="0"/>
        <w:autoSpaceDN w:val="0"/>
        <w:adjustRightInd w:val="0"/>
        <w:ind w:firstLine="708"/>
        <w:jc w:val="both"/>
        <w:rPr>
          <w:rFonts w:ascii="Arial" w:hAnsi="Arial" w:cs="Arial"/>
          <w:bCs/>
          <w:iCs/>
        </w:rPr>
      </w:pPr>
      <w:r>
        <w:rPr>
          <w:rFonts w:ascii="Arial" w:hAnsi="Arial" w:cs="Arial"/>
          <w:bCs/>
          <w:iCs/>
        </w:rPr>
        <w:t>3) </w:t>
      </w:r>
      <w:r w:rsidRPr="007746CA">
        <w:rPr>
          <w:rFonts w:ascii="Arial" w:hAnsi="Arial" w:cs="Arial"/>
          <w:bCs/>
          <w:iCs/>
        </w:rPr>
        <w:t xml:space="preserve">возможностью </w:t>
      </w:r>
      <w:r w:rsidRPr="00594134">
        <w:rPr>
          <w:rFonts w:ascii="Arial" w:hAnsi="Arial" w:cs="Arial"/>
          <w:bCs/>
          <w:iCs/>
        </w:rPr>
        <w:t xml:space="preserve">досудебного рассмотрения жалоб </w:t>
      </w:r>
      <w:r>
        <w:rPr>
          <w:rFonts w:ascii="Arial" w:hAnsi="Arial" w:cs="Arial"/>
          <w:bCs/>
          <w:iCs/>
        </w:rPr>
        <w:t xml:space="preserve">на решения и действия (бездействие) должностных лиц, ответственных за предоставление муниципальной услуги, </w:t>
      </w:r>
      <w:r w:rsidRPr="00594134">
        <w:rPr>
          <w:rFonts w:ascii="Arial" w:hAnsi="Arial" w:cs="Arial"/>
          <w:bCs/>
          <w:iCs/>
        </w:rPr>
        <w:t>в</w:t>
      </w:r>
      <w:r w:rsidRPr="007746CA">
        <w:rPr>
          <w:rFonts w:ascii="Arial" w:hAnsi="Arial" w:cs="Arial"/>
          <w:bCs/>
          <w:iCs/>
        </w:rPr>
        <w:t xml:space="preserve"> процессе </w:t>
      </w:r>
      <w:r>
        <w:rPr>
          <w:rFonts w:ascii="Arial" w:hAnsi="Arial" w:cs="Arial"/>
          <w:bCs/>
          <w:iCs/>
        </w:rPr>
        <w:t>ее предоставления;</w:t>
      </w:r>
    </w:p>
    <w:p w:rsidR="00B73C77" w:rsidRDefault="00B73C77" w:rsidP="00B73C77">
      <w:pPr>
        <w:autoSpaceDE w:val="0"/>
        <w:autoSpaceDN w:val="0"/>
        <w:adjustRightInd w:val="0"/>
        <w:ind w:firstLine="708"/>
        <w:jc w:val="both"/>
        <w:rPr>
          <w:rFonts w:ascii="Arial" w:hAnsi="Arial" w:cs="Arial"/>
          <w:iCs/>
        </w:rPr>
      </w:pPr>
      <w:r>
        <w:rPr>
          <w:rFonts w:ascii="Arial" w:hAnsi="Arial" w:cs="Arial"/>
          <w:iCs/>
        </w:rPr>
        <w:t>4) </w:t>
      </w:r>
      <w:r w:rsidRPr="00372137">
        <w:rPr>
          <w:rFonts w:ascii="Arial" w:hAnsi="Arial" w:cs="Arial"/>
          <w:iCs/>
        </w:rPr>
        <w:t xml:space="preserve">возможностью направлять </w:t>
      </w:r>
      <w:r>
        <w:rPr>
          <w:rFonts w:ascii="Arial" w:hAnsi="Arial" w:cs="Arial"/>
          <w:iCs/>
        </w:rPr>
        <w:t xml:space="preserve">в Администрацию  Звериноголовского района </w:t>
      </w:r>
      <w:r w:rsidRPr="00372137">
        <w:rPr>
          <w:rFonts w:ascii="Arial" w:hAnsi="Arial" w:cs="Arial"/>
          <w:iCs/>
        </w:rPr>
        <w:t xml:space="preserve">замечания и предложения по улучшению качества и доступности </w:t>
      </w:r>
      <w:r>
        <w:rPr>
          <w:rFonts w:ascii="Arial" w:hAnsi="Arial" w:cs="Arial"/>
          <w:iCs/>
        </w:rPr>
        <w:t>предоставления</w:t>
      </w:r>
      <w:r w:rsidRPr="00372137">
        <w:rPr>
          <w:rFonts w:ascii="Arial" w:hAnsi="Arial" w:cs="Arial"/>
          <w:iCs/>
        </w:rPr>
        <w:t xml:space="preserve"> </w:t>
      </w:r>
      <w:r>
        <w:rPr>
          <w:rFonts w:ascii="Arial" w:hAnsi="Arial" w:cs="Arial"/>
          <w:iCs/>
        </w:rPr>
        <w:t>муниципальной</w:t>
      </w:r>
      <w:r w:rsidRPr="00372137">
        <w:rPr>
          <w:rFonts w:ascii="Arial" w:hAnsi="Arial" w:cs="Arial"/>
          <w:iCs/>
        </w:rPr>
        <w:t xml:space="preserve"> услуги</w:t>
      </w:r>
      <w:r>
        <w:rPr>
          <w:rFonts w:ascii="Arial" w:hAnsi="Arial" w:cs="Arial"/>
          <w:iCs/>
        </w:rPr>
        <w:t>, запрашивать информацию о результатах проверок предоставления муниципальной услуги;</w:t>
      </w:r>
    </w:p>
    <w:p w:rsidR="00B73C77" w:rsidRDefault="00B73C77" w:rsidP="00B73C77">
      <w:pPr>
        <w:autoSpaceDE w:val="0"/>
        <w:autoSpaceDN w:val="0"/>
        <w:adjustRightInd w:val="0"/>
        <w:ind w:firstLine="708"/>
        <w:jc w:val="both"/>
        <w:rPr>
          <w:rFonts w:ascii="Arial" w:hAnsi="Arial" w:cs="Arial"/>
          <w:iCs/>
        </w:rPr>
      </w:pPr>
      <w:r>
        <w:rPr>
          <w:rFonts w:ascii="Arial" w:hAnsi="Arial" w:cs="Arial"/>
          <w:iCs/>
        </w:rPr>
        <w:t>5) возможностью для г</w:t>
      </w:r>
      <w:r w:rsidRPr="008027E8">
        <w:rPr>
          <w:rFonts w:ascii="Arial" w:hAnsi="Arial" w:cs="Arial"/>
          <w:iCs/>
        </w:rPr>
        <w:t>раждан, их объединени</w:t>
      </w:r>
      <w:r>
        <w:rPr>
          <w:rFonts w:ascii="Arial" w:hAnsi="Arial" w:cs="Arial"/>
          <w:iCs/>
        </w:rPr>
        <w:t>й</w:t>
      </w:r>
      <w:r w:rsidRPr="008027E8">
        <w:rPr>
          <w:rFonts w:ascii="Arial" w:hAnsi="Arial" w:cs="Arial"/>
          <w:iCs/>
        </w:rPr>
        <w:t xml:space="preserve"> или организаци</w:t>
      </w:r>
      <w:r>
        <w:rPr>
          <w:rFonts w:ascii="Arial" w:hAnsi="Arial" w:cs="Arial"/>
          <w:iCs/>
        </w:rPr>
        <w:t xml:space="preserve">й обращаться в Администрацию Звериноголовского района с предложением </w:t>
      </w:r>
      <w:r w:rsidRPr="008027E8">
        <w:rPr>
          <w:rFonts w:ascii="Arial" w:hAnsi="Arial" w:cs="Arial"/>
          <w:iCs/>
        </w:rPr>
        <w:t>о проведении провер</w:t>
      </w:r>
      <w:r>
        <w:rPr>
          <w:rFonts w:ascii="Arial" w:hAnsi="Arial" w:cs="Arial"/>
          <w:iCs/>
        </w:rPr>
        <w:t>ок</w:t>
      </w:r>
      <w:r w:rsidRPr="008027E8">
        <w:rPr>
          <w:rFonts w:ascii="Arial" w:hAnsi="Arial" w:cs="Arial"/>
          <w:iCs/>
        </w:rPr>
        <w:t xml:space="preserve"> соблюдения и исполнения положений </w:t>
      </w:r>
      <w:r>
        <w:rPr>
          <w:rFonts w:ascii="Arial" w:hAnsi="Arial" w:cs="Arial"/>
          <w:iCs/>
        </w:rPr>
        <w:t xml:space="preserve">Административного </w:t>
      </w:r>
      <w:r w:rsidRPr="008027E8">
        <w:rPr>
          <w:rFonts w:ascii="Arial" w:hAnsi="Arial" w:cs="Arial"/>
          <w:iCs/>
        </w:rPr>
        <w:t xml:space="preserve">регламента, нормативных правовых актов, устанавливающих требования к предоставлению </w:t>
      </w:r>
      <w:r>
        <w:rPr>
          <w:rFonts w:ascii="Arial" w:hAnsi="Arial" w:cs="Arial"/>
          <w:iCs/>
        </w:rPr>
        <w:t>муниципальной</w:t>
      </w:r>
      <w:r w:rsidRPr="008027E8">
        <w:rPr>
          <w:rFonts w:ascii="Arial" w:hAnsi="Arial" w:cs="Arial"/>
          <w:iCs/>
        </w:rPr>
        <w:t xml:space="preserve"> услуги, полноты и качества </w:t>
      </w:r>
      <w:r>
        <w:rPr>
          <w:rFonts w:ascii="Arial" w:hAnsi="Arial" w:cs="Arial"/>
          <w:iCs/>
        </w:rPr>
        <w:t>предоставления</w:t>
      </w:r>
      <w:r w:rsidRPr="008027E8">
        <w:rPr>
          <w:rFonts w:ascii="Arial" w:hAnsi="Arial" w:cs="Arial"/>
          <w:iCs/>
        </w:rPr>
        <w:t xml:space="preserve"> </w:t>
      </w:r>
      <w:r>
        <w:rPr>
          <w:rFonts w:ascii="Arial" w:hAnsi="Arial" w:cs="Arial"/>
          <w:iCs/>
        </w:rPr>
        <w:t>муниципальной</w:t>
      </w:r>
      <w:r w:rsidRPr="008027E8">
        <w:rPr>
          <w:rFonts w:ascii="Arial" w:hAnsi="Arial" w:cs="Arial"/>
          <w:iCs/>
        </w:rPr>
        <w:t xml:space="preserve"> услуги в случае нарушения прав и законных интересов заявителей</w:t>
      </w:r>
      <w:r>
        <w:rPr>
          <w:rFonts w:ascii="Arial" w:hAnsi="Arial" w:cs="Arial"/>
          <w:iCs/>
        </w:rPr>
        <w:t>.</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sidRPr="007022CC">
        <w:rPr>
          <w:rFonts w:ascii="Arial" w:hAnsi="Arial" w:cs="Arial"/>
        </w:rPr>
        <w:t xml:space="preserve">О мерах, принятых в отношении </w:t>
      </w:r>
      <w:r>
        <w:rPr>
          <w:rFonts w:ascii="Arial" w:hAnsi="Arial" w:cs="Arial"/>
        </w:rPr>
        <w:t>должностных лиц Администрации  Звериноголовского района</w:t>
      </w:r>
      <w:r w:rsidRPr="007022CC">
        <w:rPr>
          <w:rFonts w:ascii="Arial" w:hAnsi="Arial" w:cs="Arial"/>
        </w:rPr>
        <w:t xml:space="preserve">, виновных в нарушении положений </w:t>
      </w:r>
      <w:r>
        <w:rPr>
          <w:rFonts w:ascii="Arial" w:hAnsi="Arial" w:cs="Arial"/>
          <w:iCs/>
        </w:rPr>
        <w:t xml:space="preserve">Административного </w:t>
      </w:r>
      <w:r>
        <w:rPr>
          <w:rFonts w:ascii="Arial" w:hAnsi="Arial" w:cs="Arial"/>
        </w:rPr>
        <w:t>регламента</w:t>
      </w:r>
      <w:r w:rsidRPr="007022CC">
        <w:rPr>
          <w:rFonts w:ascii="Arial" w:hAnsi="Arial" w:cs="Arial"/>
        </w:rPr>
        <w:t xml:space="preserve"> и иных нормативных правовых актов, устанавливающих требования к предоставлению </w:t>
      </w:r>
      <w:r>
        <w:rPr>
          <w:rFonts w:ascii="Arial" w:hAnsi="Arial" w:cs="Arial"/>
        </w:rPr>
        <w:t>муниципальной</w:t>
      </w:r>
      <w:r w:rsidRPr="007022CC">
        <w:rPr>
          <w:rFonts w:ascii="Arial" w:hAnsi="Arial" w:cs="Arial"/>
        </w:rPr>
        <w:t xml:space="preserve"> услуги, в течение 10 рабочих дней со дня принятия таких </w:t>
      </w:r>
      <w:proofErr w:type="gramStart"/>
      <w:r w:rsidRPr="007022CC">
        <w:rPr>
          <w:rFonts w:ascii="Arial" w:hAnsi="Arial" w:cs="Arial"/>
        </w:rPr>
        <w:t>мер</w:t>
      </w:r>
      <w:proofErr w:type="gramEnd"/>
      <w:r w:rsidRPr="007022CC">
        <w:rPr>
          <w:rFonts w:ascii="Arial" w:hAnsi="Arial" w:cs="Arial"/>
        </w:rPr>
        <w:t xml:space="preserve"> </w:t>
      </w:r>
      <w:r>
        <w:rPr>
          <w:rFonts w:ascii="Arial" w:hAnsi="Arial" w:cs="Arial"/>
        </w:rPr>
        <w:t xml:space="preserve">Администрация  Звериноголовского района </w:t>
      </w:r>
      <w:r w:rsidRPr="007022CC">
        <w:rPr>
          <w:rFonts w:ascii="Arial" w:hAnsi="Arial" w:cs="Arial"/>
        </w:rPr>
        <w:t xml:space="preserve">сообщает в письменной форме </w:t>
      </w:r>
      <w:r w:rsidRPr="00A12C94">
        <w:rPr>
          <w:rFonts w:ascii="Arial" w:hAnsi="Arial" w:cs="Arial"/>
        </w:rPr>
        <w:t>заявителю,</w:t>
      </w:r>
      <w:r w:rsidRPr="007022CC">
        <w:rPr>
          <w:rFonts w:ascii="Arial" w:hAnsi="Arial" w:cs="Arial"/>
        </w:rPr>
        <w:t xml:space="preserve"> права и (или) законные интересы которого нарушены</w:t>
      </w:r>
      <w:r>
        <w:rPr>
          <w:rFonts w:ascii="Arial" w:hAnsi="Arial" w:cs="Arial"/>
        </w:rPr>
        <w:t>.</w:t>
      </w:r>
    </w:p>
    <w:p w:rsidR="00B73C77" w:rsidRDefault="00B73C77" w:rsidP="00B73C77">
      <w:pPr>
        <w:numPr>
          <w:ilvl w:val="8"/>
          <w:numId w:val="0"/>
        </w:numPr>
        <w:autoSpaceDE w:val="0"/>
        <w:autoSpaceDN w:val="0"/>
        <w:adjustRightInd w:val="0"/>
        <w:spacing w:after="0" w:line="240" w:lineRule="auto"/>
        <w:ind w:left="709"/>
        <w:jc w:val="both"/>
        <w:rPr>
          <w:rFonts w:ascii="Arial" w:hAnsi="Arial" w:cs="Arial"/>
        </w:rPr>
      </w:pPr>
    </w:p>
    <w:p w:rsidR="00B73C77" w:rsidRDefault="00B73C77" w:rsidP="00B73C77">
      <w:pPr>
        <w:numPr>
          <w:ilvl w:val="8"/>
          <w:numId w:val="0"/>
        </w:numPr>
        <w:autoSpaceDE w:val="0"/>
        <w:autoSpaceDN w:val="0"/>
        <w:adjustRightInd w:val="0"/>
        <w:spacing w:after="0" w:line="240" w:lineRule="auto"/>
        <w:ind w:left="709"/>
        <w:jc w:val="both"/>
        <w:rPr>
          <w:rFonts w:ascii="Arial" w:hAnsi="Arial" w:cs="Arial"/>
        </w:rPr>
      </w:pPr>
    </w:p>
    <w:p w:rsidR="00B73C77" w:rsidRPr="00F60ED9" w:rsidRDefault="00B73C77" w:rsidP="00B73C77">
      <w:pPr>
        <w:numPr>
          <w:ilvl w:val="8"/>
          <w:numId w:val="0"/>
        </w:numPr>
        <w:autoSpaceDE w:val="0"/>
        <w:autoSpaceDN w:val="0"/>
        <w:adjustRightInd w:val="0"/>
        <w:spacing w:after="0" w:line="240" w:lineRule="auto"/>
        <w:jc w:val="center"/>
        <w:rPr>
          <w:rFonts w:ascii="Arial" w:hAnsi="Arial" w:cs="Arial"/>
          <w:b/>
        </w:rPr>
      </w:pPr>
      <w:r w:rsidRPr="00F60ED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либо муниципальных служащих (муниципального служащего)</w:t>
      </w:r>
    </w:p>
    <w:p w:rsidR="00B73C77" w:rsidRDefault="00B73C77" w:rsidP="00B73C77">
      <w:pPr>
        <w:numPr>
          <w:ilvl w:val="8"/>
          <w:numId w:val="0"/>
        </w:numPr>
        <w:autoSpaceDE w:val="0"/>
        <w:autoSpaceDN w:val="0"/>
        <w:adjustRightInd w:val="0"/>
        <w:spacing w:after="0" w:line="240" w:lineRule="auto"/>
        <w:ind w:left="540"/>
        <w:rPr>
          <w:b/>
          <w:bCs/>
          <w:sz w:val="28"/>
          <w:szCs w:val="28"/>
        </w:rPr>
      </w:pP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sidRPr="00412204">
        <w:rPr>
          <w:rFonts w:ascii="Arial" w:hAnsi="Arial" w:cs="Arial"/>
          <w:bCs/>
        </w:rPr>
        <w:t xml:space="preserve"> </w:t>
      </w:r>
      <w:r w:rsidRPr="00412204">
        <w:rPr>
          <w:rFonts w:ascii="Arial" w:hAnsi="Arial" w:cs="Arial"/>
        </w:rPr>
        <w:t>Заявители</w:t>
      </w:r>
      <w:r>
        <w:rPr>
          <w:rFonts w:ascii="Arial" w:hAnsi="Arial" w:cs="Arial"/>
        </w:rPr>
        <w:t xml:space="preserve"> имеют право подать жалобу на решение и (или) действие (бездействие) Администрации Звериноголовского района и (или) ее должностных лиц либо муниципальных служащих,  принятое и (или) осуществляемое в ходе предоставления муниципальной услуги (далее - жалоба), в том числе в следующих случаях:</w:t>
      </w:r>
    </w:p>
    <w:p w:rsidR="00B73C77" w:rsidRPr="006E32A0"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hAnsi="Arial" w:cs="Arial"/>
        </w:rPr>
      </w:pPr>
      <w:r>
        <w:rPr>
          <w:rFonts w:ascii="Arial" w:hAnsi="Arial" w:cs="Arial"/>
        </w:rPr>
        <w:t xml:space="preserve">1) </w:t>
      </w:r>
      <w:r w:rsidRPr="006E32A0">
        <w:rPr>
          <w:rFonts w:ascii="Arial" w:hAnsi="Arial" w:cs="Arial"/>
        </w:rPr>
        <w:t xml:space="preserve">нарушение срока регистрации запроса заявителя </w:t>
      </w:r>
      <w:r>
        <w:rPr>
          <w:rFonts w:ascii="Arial" w:hAnsi="Arial" w:cs="Arial"/>
        </w:rPr>
        <w:t>о предоставлении</w:t>
      </w:r>
      <w:r w:rsidRPr="006E32A0">
        <w:rPr>
          <w:rFonts w:ascii="Arial" w:hAnsi="Arial" w:cs="Arial"/>
        </w:rPr>
        <w:t xml:space="preserve"> муниципальной услуги;</w:t>
      </w:r>
    </w:p>
    <w:p w:rsidR="00B73C77" w:rsidRPr="00961177"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hAnsi="Arial" w:cs="Arial"/>
        </w:rPr>
      </w:pPr>
      <w:r>
        <w:rPr>
          <w:rFonts w:ascii="Arial" w:hAnsi="Arial" w:cs="Arial"/>
        </w:rPr>
        <w:t xml:space="preserve">2) </w:t>
      </w:r>
      <w:r w:rsidRPr="00961177">
        <w:rPr>
          <w:rFonts w:ascii="Arial" w:hAnsi="Arial" w:cs="Arial"/>
        </w:rPr>
        <w:t xml:space="preserve">нарушение срока </w:t>
      </w:r>
      <w:r>
        <w:rPr>
          <w:rFonts w:ascii="Arial" w:hAnsi="Arial" w:cs="Arial"/>
        </w:rPr>
        <w:t>предоставления</w:t>
      </w:r>
      <w:r w:rsidRPr="00961177">
        <w:rPr>
          <w:rFonts w:ascii="Arial" w:hAnsi="Arial" w:cs="Arial"/>
        </w:rPr>
        <w:t xml:space="preserve"> муниципальной услуги; </w:t>
      </w:r>
    </w:p>
    <w:p w:rsidR="00B73C77"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hAnsi="Arial" w:cs="Arial"/>
        </w:rPr>
      </w:pPr>
      <w:r>
        <w:rPr>
          <w:rFonts w:ascii="Arial" w:hAnsi="Arial" w:cs="Arial"/>
        </w:rPr>
        <w:t>3) </w:t>
      </w:r>
      <w:r w:rsidRPr="009003EA">
        <w:rPr>
          <w:rFonts w:ascii="Arial" w:hAnsi="Arial" w:cs="Arial"/>
        </w:rPr>
        <w:t>требование представления заявителем документов, не предусмотренных нормативными правовы</w:t>
      </w:r>
      <w:r>
        <w:rPr>
          <w:rFonts w:ascii="Arial" w:hAnsi="Arial" w:cs="Arial"/>
        </w:rPr>
        <w:t xml:space="preserve">ми актами Российской Федерации </w:t>
      </w:r>
      <w:r w:rsidRPr="009003EA">
        <w:rPr>
          <w:rFonts w:ascii="Arial" w:hAnsi="Arial" w:cs="Arial"/>
        </w:rPr>
        <w:t xml:space="preserve">для </w:t>
      </w:r>
      <w:r>
        <w:rPr>
          <w:rFonts w:ascii="Arial" w:hAnsi="Arial" w:cs="Arial"/>
        </w:rPr>
        <w:t>предоставления</w:t>
      </w:r>
      <w:r w:rsidRPr="009003EA">
        <w:rPr>
          <w:rFonts w:ascii="Arial" w:hAnsi="Arial" w:cs="Arial"/>
        </w:rPr>
        <w:t xml:space="preserve"> муниципальн</w:t>
      </w:r>
      <w:r>
        <w:rPr>
          <w:rFonts w:ascii="Arial" w:hAnsi="Arial" w:cs="Arial"/>
        </w:rPr>
        <w:t xml:space="preserve">ой </w:t>
      </w:r>
      <w:r w:rsidRPr="009003EA">
        <w:rPr>
          <w:rFonts w:ascii="Arial" w:hAnsi="Arial" w:cs="Arial"/>
        </w:rPr>
        <w:t>услуги</w:t>
      </w:r>
      <w:r w:rsidRPr="00C95CEB">
        <w:rPr>
          <w:rFonts w:ascii="Arial" w:hAnsi="Arial" w:cs="Arial"/>
        </w:rPr>
        <w:t>;</w:t>
      </w:r>
    </w:p>
    <w:p w:rsidR="00B73C77" w:rsidRPr="00C95CEB"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hAnsi="Arial" w:cs="Arial"/>
        </w:rPr>
      </w:pPr>
      <w:r>
        <w:rPr>
          <w:rFonts w:ascii="Arial" w:hAnsi="Arial" w:cs="Arial"/>
        </w:rPr>
        <w:t xml:space="preserve">4) </w:t>
      </w:r>
      <w:r w:rsidRPr="009003EA">
        <w:rPr>
          <w:rFonts w:ascii="Arial" w:hAnsi="Arial" w:cs="Arial"/>
        </w:rPr>
        <w:t>отказ в приеме документов, представление которых предусмотрено нормативными правовы</w:t>
      </w:r>
      <w:r>
        <w:rPr>
          <w:rFonts w:ascii="Arial" w:hAnsi="Arial" w:cs="Arial"/>
        </w:rPr>
        <w:t xml:space="preserve">ми актами Российской Федерации </w:t>
      </w:r>
      <w:r w:rsidRPr="009003EA">
        <w:rPr>
          <w:rFonts w:ascii="Arial" w:hAnsi="Arial" w:cs="Arial"/>
        </w:rPr>
        <w:t xml:space="preserve">для </w:t>
      </w:r>
      <w:r>
        <w:rPr>
          <w:rFonts w:ascii="Arial" w:hAnsi="Arial" w:cs="Arial"/>
        </w:rPr>
        <w:t>предоставления</w:t>
      </w:r>
      <w:r w:rsidRPr="009003EA">
        <w:rPr>
          <w:rFonts w:ascii="Arial" w:hAnsi="Arial" w:cs="Arial"/>
        </w:rPr>
        <w:t xml:space="preserve"> муниципальн</w:t>
      </w:r>
      <w:r>
        <w:rPr>
          <w:rFonts w:ascii="Arial" w:hAnsi="Arial" w:cs="Arial"/>
        </w:rPr>
        <w:t xml:space="preserve">ой </w:t>
      </w:r>
      <w:r w:rsidRPr="009003EA">
        <w:rPr>
          <w:rFonts w:ascii="Arial" w:hAnsi="Arial" w:cs="Arial"/>
        </w:rPr>
        <w:t>услуги</w:t>
      </w:r>
      <w:r>
        <w:rPr>
          <w:rFonts w:ascii="Arial" w:hAnsi="Arial" w:cs="Arial"/>
        </w:rPr>
        <w:t>;</w:t>
      </w:r>
    </w:p>
    <w:p w:rsidR="00B73C77"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8"/>
          <w:szCs w:val="28"/>
        </w:rPr>
      </w:pPr>
      <w:r>
        <w:rPr>
          <w:rFonts w:ascii="Arial" w:hAnsi="Arial" w:cs="Arial"/>
        </w:rPr>
        <w:t>5) </w:t>
      </w:r>
      <w:r w:rsidRPr="009003EA">
        <w:rPr>
          <w:rFonts w:ascii="Arial" w:hAnsi="Arial" w:cs="Arial"/>
        </w:rPr>
        <w:t>отказ в предоставлении муниципальн</w:t>
      </w:r>
      <w:r>
        <w:rPr>
          <w:rFonts w:ascii="Arial" w:hAnsi="Arial" w:cs="Arial"/>
        </w:rPr>
        <w:t xml:space="preserve">ой </w:t>
      </w:r>
      <w:r w:rsidRPr="009003EA">
        <w:rPr>
          <w:rFonts w:ascii="Arial" w:hAnsi="Arial" w:cs="Arial"/>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73C77"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8"/>
          <w:szCs w:val="28"/>
        </w:rPr>
      </w:pPr>
      <w:r>
        <w:rPr>
          <w:rFonts w:ascii="Arial" w:hAnsi="Arial" w:cs="Arial"/>
        </w:rPr>
        <w:t xml:space="preserve">6) </w:t>
      </w:r>
      <w:r w:rsidRPr="009003EA">
        <w:rPr>
          <w:rFonts w:ascii="Arial" w:hAnsi="Arial" w:cs="Arial"/>
        </w:rPr>
        <w:t>требование внесения заявителем при предоставлении муниципальн</w:t>
      </w:r>
      <w:r>
        <w:rPr>
          <w:rFonts w:ascii="Arial" w:hAnsi="Arial" w:cs="Arial"/>
        </w:rPr>
        <w:t>ой</w:t>
      </w:r>
      <w:r w:rsidRPr="009003EA">
        <w:rPr>
          <w:rFonts w:ascii="Arial" w:hAnsi="Arial" w:cs="Arial"/>
        </w:rPr>
        <w:t xml:space="preserve"> услуги платы, не предусмотренной нормативными правовыми актами Российской Федерации</w:t>
      </w:r>
      <w:r>
        <w:rPr>
          <w:sz w:val="28"/>
          <w:szCs w:val="28"/>
        </w:rPr>
        <w:t>;</w:t>
      </w:r>
    </w:p>
    <w:p w:rsidR="00B73C77" w:rsidRDefault="00B73C77" w:rsidP="00B73C77">
      <w:pPr>
        <w:numPr>
          <w:ilvl w:val="8"/>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8"/>
          <w:szCs w:val="28"/>
        </w:rPr>
      </w:pPr>
      <w:r>
        <w:rPr>
          <w:rFonts w:ascii="Arial" w:hAnsi="Arial" w:cs="Arial"/>
        </w:rPr>
        <w:t>7) </w:t>
      </w:r>
      <w:r w:rsidRPr="009003EA">
        <w:rPr>
          <w:rFonts w:ascii="Arial" w:hAnsi="Arial" w:cs="Arial"/>
        </w:rPr>
        <w:t xml:space="preserve">отказ в исправлении допущенных опечаток и ошибок в выданных в результате </w:t>
      </w:r>
      <w:r>
        <w:rPr>
          <w:rFonts w:ascii="Arial" w:hAnsi="Arial" w:cs="Arial"/>
        </w:rPr>
        <w:t>предоставления</w:t>
      </w:r>
      <w:r w:rsidRPr="009003EA">
        <w:rPr>
          <w:rFonts w:ascii="Arial" w:hAnsi="Arial" w:cs="Arial"/>
        </w:rPr>
        <w:t xml:space="preserve"> муниципальн</w:t>
      </w:r>
      <w:r>
        <w:rPr>
          <w:rFonts w:ascii="Arial" w:hAnsi="Arial" w:cs="Arial"/>
        </w:rPr>
        <w:t>ой</w:t>
      </w:r>
      <w:r w:rsidRPr="009003EA">
        <w:rPr>
          <w:rFonts w:ascii="Arial" w:hAnsi="Arial" w:cs="Arial"/>
        </w:rPr>
        <w:t xml:space="preserve"> услуги документах либо нарушение установленного срока таких исправлений</w:t>
      </w:r>
      <w:r>
        <w:rPr>
          <w:sz w:val="28"/>
          <w:szCs w:val="28"/>
        </w:rPr>
        <w:t>.</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sidRPr="001342F1">
        <w:rPr>
          <w:rFonts w:ascii="Arial" w:hAnsi="Arial" w:cs="Arial"/>
        </w:rPr>
        <w:t>Жалоба подается в Администрацию</w:t>
      </w:r>
      <w:r>
        <w:rPr>
          <w:rFonts w:ascii="Arial" w:hAnsi="Arial" w:cs="Arial"/>
        </w:rPr>
        <w:t xml:space="preserve"> Звериноголовского района</w:t>
      </w:r>
      <w:r w:rsidRPr="000502BA">
        <w:rPr>
          <w:rFonts w:ascii="Arial" w:hAnsi="Arial" w:cs="Arial"/>
        </w:rPr>
        <w:t xml:space="preserve"> </w:t>
      </w:r>
      <w:r w:rsidRPr="009003EA">
        <w:rPr>
          <w:rFonts w:ascii="Arial" w:hAnsi="Arial" w:cs="Arial"/>
        </w:rPr>
        <w:t>в письменной форме, в том числе при личном приеме заявителя, или в электронном виде</w:t>
      </w:r>
      <w:r>
        <w:rPr>
          <w:rStyle w:val="FontStyle17"/>
          <w:rFonts w:ascii="Arial" w:hAnsi="Arial" w:cs="Arial"/>
          <w:b w:val="0"/>
        </w:rPr>
        <w:t>.</w:t>
      </w:r>
      <w:r w:rsidRPr="001342F1">
        <w:rPr>
          <w:rFonts w:ascii="Arial" w:hAnsi="Arial" w:cs="Arial"/>
        </w:rPr>
        <w:t xml:space="preserve"> </w:t>
      </w:r>
    </w:p>
    <w:p w:rsidR="00B73C77" w:rsidRPr="001B4734"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t>Прием жалоб в письменной форме осуществляется</w:t>
      </w:r>
      <w:r>
        <w:rPr>
          <w:rFonts w:ascii="Arial" w:hAnsi="Arial" w:cs="Arial"/>
        </w:rPr>
        <w:t xml:space="preserve"> должностными лицами </w:t>
      </w:r>
      <w:r w:rsidRPr="009003EA">
        <w:rPr>
          <w:rFonts w:ascii="Arial" w:hAnsi="Arial" w:cs="Arial"/>
        </w:rPr>
        <w:t xml:space="preserve"> </w:t>
      </w:r>
      <w:r>
        <w:rPr>
          <w:rFonts w:ascii="Arial" w:hAnsi="Arial" w:cs="Arial"/>
        </w:rPr>
        <w:t xml:space="preserve">Администрации Звериноголовского района </w:t>
      </w:r>
      <w:r w:rsidRPr="009003EA">
        <w:rPr>
          <w:rFonts w:ascii="Arial" w:hAnsi="Arial" w:cs="Arial"/>
        </w:rPr>
        <w:t xml:space="preserve">в месте </w:t>
      </w:r>
      <w:r>
        <w:rPr>
          <w:rFonts w:ascii="Arial" w:hAnsi="Arial" w:cs="Arial"/>
        </w:rPr>
        <w:t>предоставления</w:t>
      </w:r>
      <w:r w:rsidRPr="009003EA">
        <w:rPr>
          <w:rFonts w:ascii="Arial" w:hAnsi="Arial" w:cs="Arial"/>
        </w:rPr>
        <w:t xml:space="preserve"> </w:t>
      </w:r>
      <w:r>
        <w:rPr>
          <w:rFonts w:ascii="Arial" w:hAnsi="Arial" w:cs="Arial"/>
        </w:rPr>
        <w:t xml:space="preserve">муниципальной услуги </w:t>
      </w:r>
      <w:r w:rsidRPr="009003EA">
        <w:rPr>
          <w:rFonts w:ascii="Arial" w:hAnsi="Arial" w:cs="Arial"/>
        </w:rPr>
        <w:t>(в ме</w:t>
      </w:r>
      <w:r>
        <w:rPr>
          <w:rFonts w:ascii="Arial" w:hAnsi="Arial" w:cs="Arial"/>
        </w:rPr>
        <w:t xml:space="preserve">сте, где заявитель подавал заявление о </w:t>
      </w:r>
      <w:r w:rsidRPr="009003EA">
        <w:rPr>
          <w:rFonts w:ascii="Arial" w:hAnsi="Arial" w:cs="Arial"/>
        </w:rPr>
        <w:t xml:space="preserve"> п</w:t>
      </w:r>
      <w:r>
        <w:rPr>
          <w:rFonts w:ascii="Arial" w:hAnsi="Arial" w:cs="Arial"/>
        </w:rPr>
        <w:t>редоставлении</w:t>
      </w:r>
      <w:r w:rsidRPr="009003EA">
        <w:rPr>
          <w:rFonts w:ascii="Arial" w:hAnsi="Arial" w:cs="Arial"/>
        </w:rPr>
        <w:t xml:space="preserve"> </w:t>
      </w:r>
      <w:r>
        <w:rPr>
          <w:rFonts w:ascii="Arial" w:hAnsi="Arial" w:cs="Arial"/>
        </w:rPr>
        <w:t xml:space="preserve">муниципальной </w:t>
      </w:r>
      <w:r w:rsidRPr="009003EA">
        <w:rPr>
          <w:rFonts w:ascii="Arial" w:hAnsi="Arial" w:cs="Arial"/>
        </w:rPr>
        <w:t xml:space="preserve">услуги, нарушение порядка которой обжалуется, либо в месте, где заявителем получен результат </w:t>
      </w:r>
      <w:r>
        <w:rPr>
          <w:rFonts w:ascii="Arial" w:hAnsi="Arial" w:cs="Arial"/>
        </w:rPr>
        <w:t xml:space="preserve">муниципальной </w:t>
      </w:r>
      <w:r w:rsidRPr="009003EA">
        <w:rPr>
          <w:rFonts w:ascii="Arial" w:hAnsi="Arial" w:cs="Arial"/>
        </w:rPr>
        <w:t>услуги</w:t>
      </w:r>
      <w:r>
        <w:rPr>
          <w:rFonts w:ascii="Arial" w:hAnsi="Arial" w:cs="Arial"/>
        </w:rPr>
        <w:t>)</w:t>
      </w:r>
      <w:r w:rsidRPr="009003EA">
        <w:rPr>
          <w:rFonts w:ascii="Arial" w:hAnsi="Arial" w:cs="Arial"/>
        </w:rPr>
        <w:t>.</w:t>
      </w:r>
      <w:r>
        <w:rPr>
          <w:rFonts w:ascii="Arial" w:hAnsi="Arial" w:cs="Arial"/>
        </w:rPr>
        <w:t xml:space="preserve"> </w:t>
      </w:r>
      <w:r w:rsidRPr="001B4734">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r>
        <w:rPr>
          <w:rFonts w:ascii="Arial" w:hAnsi="Arial" w:cs="Arial"/>
        </w:rPr>
        <w:t xml:space="preserve"> </w:t>
      </w:r>
      <w:r w:rsidRPr="001B4734">
        <w:rPr>
          <w:rFonts w:ascii="Arial" w:hAnsi="Arial" w:cs="Arial"/>
        </w:rPr>
        <w:t xml:space="preserve">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Жалоба в письменной форме может быть также направлена по почте. </w:t>
      </w:r>
    </w:p>
    <w:p w:rsidR="00B73C77"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t xml:space="preserve">В электронном виде жалоба может быть подана заявителем </w:t>
      </w:r>
      <w:r>
        <w:rPr>
          <w:rFonts w:ascii="Arial" w:hAnsi="Arial" w:cs="Arial"/>
        </w:rPr>
        <w:t xml:space="preserve">при помощи Портала, с использованием информационно-телекоммуникационной сети «Интернет», официального сайта. </w:t>
      </w:r>
    </w:p>
    <w:p w:rsidR="00B73C77"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lastRenderedPageBreak/>
        <w:t xml:space="preserve">При подаче жалобы в электронном виде </w:t>
      </w:r>
      <w:r>
        <w:rPr>
          <w:rFonts w:ascii="Arial" w:hAnsi="Arial" w:cs="Arial"/>
        </w:rPr>
        <w:t>она</w:t>
      </w:r>
      <w:r w:rsidRPr="009003EA">
        <w:rPr>
          <w:rFonts w:ascii="Arial" w:hAnsi="Arial" w:cs="Arial"/>
        </w:rPr>
        <w:t>, мо</w:t>
      </w:r>
      <w:r>
        <w:rPr>
          <w:rFonts w:ascii="Arial" w:hAnsi="Arial" w:cs="Arial"/>
        </w:rPr>
        <w:t xml:space="preserve">жет </w:t>
      </w:r>
      <w:r w:rsidRPr="009003EA">
        <w:rPr>
          <w:rFonts w:ascii="Arial" w:hAnsi="Arial" w:cs="Arial"/>
        </w:rPr>
        <w:t>быть представлен</w:t>
      </w:r>
      <w:r>
        <w:rPr>
          <w:rFonts w:ascii="Arial" w:hAnsi="Arial" w:cs="Arial"/>
        </w:rPr>
        <w:t xml:space="preserve">а </w:t>
      </w:r>
      <w:r w:rsidRPr="009003EA">
        <w:rPr>
          <w:rFonts w:ascii="Arial" w:hAnsi="Arial" w:cs="Arial"/>
        </w:rPr>
        <w:t>в форме электронн</w:t>
      </w:r>
      <w:r>
        <w:rPr>
          <w:rFonts w:ascii="Arial" w:hAnsi="Arial" w:cs="Arial"/>
        </w:rPr>
        <w:t xml:space="preserve">ого </w:t>
      </w:r>
      <w:r w:rsidRPr="009003EA">
        <w:rPr>
          <w:rFonts w:ascii="Arial" w:hAnsi="Arial" w:cs="Arial"/>
        </w:rPr>
        <w:t>документ</w:t>
      </w:r>
      <w:r>
        <w:rPr>
          <w:rFonts w:ascii="Arial" w:hAnsi="Arial" w:cs="Arial"/>
        </w:rPr>
        <w:t>а</w:t>
      </w:r>
      <w:r w:rsidRPr="009003EA">
        <w:rPr>
          <w:rFonts w:ascii="Arial" w:hAnsi="Arial" w:cs="Arial"/>
        </w:rPr>
        <w:t>, подписанн</w:t>
      </w:r>
      <w:r>
        <w:rPr>
          <w:rFonts w:ascii="Arial" w:hAnsi="Arial" w:cs="Arial"/>
        </w:rPr>
        <w:t xml:space="preserve">ого </w:t>
      </w:r>
      <w:r w:rsidRPr="009003EA">
        <w:rPr>
          <w:rFonts w:ascii="Arial" w:hAnsi="Arial" w:cs="Arial"/>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3C77" w:rsidRPr="0068793E" w:rsidRDefault="00B73C77" w:rsidP="00886224">
      <w:pPr>
        <w:pStyle w:val="aff"/>
        <w:numPr>
          <w:ilvl w:val="0"/>
          <w:numId w:val="31"/>
        </w:numPr>
        <w:ind w:left="0" w:firstLine="709"/>
        <w:jc w:val="both"/>
        <w:rPr>
          <w:rFonts w:ascii="Arial" w:hAnsi="Arial" w:cs="Arial"/>
        </w:rPr>
      </w:pPr>
      <w:r w:rsidRPr="0068793E">
        <w:rPr>
          <w:rFonts w:ascii="Arial" w:hAnsi="Arial" w:cs="Arial"/>
        </w:rPr>
        <w:t>Жалоба может быть подана заявителем через ГБУ «МФЦ». При поступлении жалобы ГБУ «МФЦ» (отдел ГБУ «МФЦ») обеспечивает ее передачу в Администрацию Звериноголовского района в порядке и сроки, которые установлены соглашением о взаимодействии между ГБУ «МФЦ» и Администрацией Звериноголовского района        (далее - соглашение о взаимодействии), но не позднее следующего рабочего дня со дня поступления жалобы.</w:t>
      </w:r>
    </w:p>
    <w:p w:rsidR="00B73C77" w:rsidRPr="0068793E" w:rsidRDefault="00B73C77" w:rsidP="00B73C77">
      <w:pPr>
        <w:pStyle w:val="aff"/>
        <w:ind w:firstLine="708"/>
        <w:jc w:val="both"/>
        <w:rPr>
          <w:rFonts w:ascii="Arial" w:hAnsi="Arial" w:cs="Arial"/>
        </w:rPr>
      </w:pPr>
      <w:r w:rsidRPr="0068793E">
        <w:rPr>
          <w:rFonts w:ascii="Arial" w:hAnsi="Arial" w:cs="Arial"/>
        </w:rPr>
        <w:t>Жалоба на нарушение порядка предоставления муниципальной услуги ГБУ «МФЦ» рассматривается в соответствии с настоящим разделом Административного регламента Администрацией Звериноголовского района, заключившей  соглашение о взаимодействии.</w:t>
      </w:r>
    </w:p>
    <w:p w:rsidR="00B73C77" w:rsidRPr="0068793E" w:rsidRDefault="00B73C77" w:rsidP="00B73C77">
      <w:pPr>
        <w:pStyle w:val="aff"/>
        <w:ind w:firstLine="360"/>
        <w:jc w:val="both"/>
        <w:rPr>
          <w:rFonts w:ascii="Arial" w:hAnsi="Arial" w:cs="Arial"/>
        </w:rPr>
      </w:pPr>
      <w:r w:rsidRPr="0068793E">
        <w:rPr>
          <w:rFonts w:ascii="Arial" w:hAnsi="Arial" w:cs="Arial"/>
        </w:rPr>
        <w:t>При этом срок рассмотрения жалобы исчисляется со дня регистрации жалобы в Администрации Звериноголовского района.</w:t>
      </w:r>
    </w:p>
    <w:p w:rsidR="00B73C77" w:rsidRPr="00F436BD" w:rsidRDefault="00B73C77" w:rsidP="00886224">
      <w:pPr>
        <w:pStyle w:val="HTML"/>
        <w:numPr>
          <w:ilvl w:val="0"/>
          <w:numId w:val="31"/>
        </w:numPr>
        <w:tabs>
          <w:tab w:val="clear" w:pos="916"/>
          <w:tab w:val="clear" w:pos="1832"/>
          <w:tab w:val="left" w:pos="709"/>
          <w:tab w:val="left" w:pos="1418"/>
        </w:tabs>
        <w:ind w:left="0" w:firstLine="709"/>
        <w:contextualSpacing/>
        <w:jc w:val="both"/>
        <w:rPr>
          <w:rFonts w:ascii="Arial" w:hAnsi="Arial" w:cs="Arial"/>
          <w:sz w:val="24"/>
          <w:szCs w:val="24"/>
        </w:rPr>
      </w:pPr>
      <w:r w:rsidRPr="00F436BD">
        <w:rPr>
          <w:rFonts w:ascii="Arial" w:hAnsi="Arial" w:cs="Arial"/>
          <w:sz w:val="24"/>
          <w:szCs w:val="24"/>
        </w:rPr>
        <w:t>Жалоба должна содержать:</w:t>
      </w:r>
    </w:p>
    <w:p w:rsidR="00B73C77" w:rsidRPr="009003EA" w:rsidRDefault="00B73C77" w:rsidP="00B73C77">
      <w:pPr>
        <w:pStyle w:val="a3"/>
        <w:spacing w:before="0" w:beforeAutospacing="0" w:after="0"/>
        <w:ind w:firstLine="709"/>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органа предоставляющего муниципальную услугу</w:t>
      </w:r>
      <w:r w:rsidRPr="00D869C9">
        <w:rPr>
          <w:b/>
          <w:bCs/>
        </w:rPr>
        <w:t xml:space="preserve">, </w:t>
      </w:r>
      <w:r w:rsidRPr="00CC6C99">
        <w:rPr>
          <w:rFonts w:ascii="Arial" w:hAnsi="Arial" w:cs="Arial"/>
        </w:rPr>
        <w:t>ее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CC6C99">
        <w:rPr>
          <w:rFonts w:ascii="Arial" w:hAnsi="Arial" w:cs="Arial"/>
        </w:rPr>
        <w:t>, решения и действия (бездействие</w:t>
      </w:r>
      <w:r w:rsidRPr="009003EA">
        <w:rPr>
          <w:rFonts w:ascii="Arial" w:hAnsi="Arial" w:cs="Arial"/>
        </w:rPr>
        <w:t>) которых обжалуются;</w:t>
      </w:r>
    </w:p>
    <w:p w:rsidR="00B73C77" w:rsidRDefault="00B73C77" w:rsidP="00B73C77">
      <w:pPr>
        <w:pStyle w:val="a3"/>
        <w:spacing w:before="0" w:beforeAutospacing="0" w:after="0"/>
        <w:ind w:firstLine="709"/>
        <w:jc w:val="both"/>
        <w:rPr>
          <w:rFonts w:ascii="Arial" w:hAnsi="Arial" w:cs="Arial"/>
        </w:rPr>
      </w:pPr>
      <w:proofErr w:type="gramStart"/>
      <w:r w:rsidRPr="009003EA">
        <w:rPr>
          <w:rFonts w:ascii="Arial" w:hAnsi="Arial" w:cs="Arial"/>
        </w:rPr>
        <w:t>2)</w:t>
      </w:r>
      <w:r>
        <w:rPr>
          <w:rFonts w:ascii="Arial" w:hAnsi="Arial" w:cs="Arial"/>
        </w:rPr>
        <w:t> </w:t>
      </w:r>
      <w:r w:rsidRPr="009003EA">
        <w:rPr>
          <w:rFonts w:ascii="Arial" w:hAnsi="Arial" w:cs="Arial"/>
        </w:rPr>
        <w:t>фамилию, имя, отчество (</w:t>
      </w:r>
      <w:r>
        <w:rPr>
          <w:rFonts w:ascii="Arial" w:hAnsi="Arial" w:cs="Arial"/>
        </w:rPr>
        <w:t xml:space="preserve">последнее - </w:t>
      </w:r>
      <w:r w:rsidRPr="009003EA">
        <w:rPr>
          <w:rFonts w:ascii="Arial" w:hAnsi="Arial" w:cs="Arial"/>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3C77" w:rsidRPr="009003EA" w:rsidRDefault="00B73C77" w:rsidP="00B73C77">
      <w:pPr>
        <w:pStyle w:val="a3"/>
        <w:spacing w:before="0" w:beforeAutospacing="0" w:after="0"/>
        <w:ind w:firstLine="709"/>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 xml:space="preserve">сведения об обжалуемых решениях и действиях (бездействии)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9003EA">
        <w:rPr>
          <w:rFonts w:ascii="Arial" w:hAnsi="Arial" w:cs="Arial"/>
        </w:rPr>
        <w:t>;</w:t>
      </w:r>
    </w:p>
    <w:p w:rsidR="00B73C77" w:rsidRDefault="00B73C77" w:rsidP="00B73C77">
      <w:pPr>
        <w:pStyle w:val="a3"/>
        <w:spacing w:before="0" w:beforeAutospacing="0" w:after="0"/>
        <w:ind w:firstLine="709"/>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 xml:space="preserve">доводы, на основании которых заявитель не согласен с решением и действием (бездействием)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w:t>
      </w:r>
      <w:r>
        <w:rPr>
          <w:rFonts w:ascii="Arial" w:hAnsi="Arial" w:cs="Arial"/>
        </w:rPr>
        <w:t xml:space="preserve"> </w:t>
      </w:r>
      <w:r w:rsidRPr="00D869C9">
        <w:rPr>
          <w:rFonts w:ascii="Arial" w:hAnsi="Arial" w:cs="Arial"/>
        </w:rPr>
        <w:t>либо муниципальных служащих (муниципального  служащего)</w:t>
      </w:r>
      <w:r w:rsidRPr="009003EA">
        <w:rPr>
          <w:rFonts w:ascii="Arial" w:hAnsi="Arial" w:cs="Arial"/>
        </w:rPr>
        <w:t>.</w:t>
      </w:r>
      <w:r>
        <w:rPr>
          <w:rFonts w:ascii="Arial" w:hAnsi="Arial" w:cs="Arial"/>
        </w:rPr>
        <w:t xml:space="preserve"> </w:t>
      </w:r>
    </w:p>
    <w:p w:rsidR="00B73C77" w:rsidRPr="009003EA" w:rsidRDefault="00B73C77" w:rsidP="00B73C77">
      <w:pPr>
        <w:pStyle w:val="a3"/>
        <w:spacing w:before="0" w:beforeAutospacing="0" w:after="0"/>
        <w:ind w:firstLine="709"/>
        <w:jc w:val="both"/>
        <w:rPr>
          <w:rFonts w:ascii="Arial" w:hAnsi="Arial" w:cs="Arial"/>
        </w:rPr>
      </w:pPr>
      <w:r w:rsidRPr="009003EA">
        <w:rPr>
          <w:rFonts w:ascii="Arial" w:hAnsi="Arial" w:cs="Arial"/>
        </w:rPr>
        <w:t>Заявителем могут быть представлены документы (при наличии), подтверждающие доводы заявителя, либо их копии.</w:t>
      </w:r>
    </w:p>
    <w:p w:rsidR="00B73C77" w:rsidRDefault="00B73C77" w:rsidP="00886224">
      <w:pPr>
        <w:pStyle w:val="HTML"/>
        <w:numPr>
          <w:ilvl w:val="0"/>
          <w:numId w:val="31"/>
        </w:numPr>
        <w:tabs>
          <w:tab w:val="clear" w:pos="916"/>
          <w:tab w:val="clear" w:pos="1832"/>
          <w:tab w:val="left" w:pos="709"/>
          <w:tab w:val="left" w:pos="1418"/>
        </w:tabs>
        <w:ind w:left="0" w:firstLine="709"/>
        <w:jc w:val="both"/>
        <w:rPr>
          <w:rFonts w:ascii="Arial" w:hAnsi="Arial" w:cs="Arial"/>
          <w:sz w:val="24"/>
          <w:szCs w:val="24"/>
        </w:rPr>
      </w:pPr>
      <w:r w:rsidRPr="0091436D">
        <w:rPr>
          <w:rFonts w:ascii="Arial" w:hAnsi="Arial" w:cs="Arial"/>
          <w:sz w:val="24"/>
          <w:szCs w:val="24"/>
        </w:rPr>
        <w:t> Жалоба</w:t>
      </w:r>
      <w:r w:rsidRPr="00BD6CFE">
        <w:rPr>
          <w:rFonts w:ascii="Arial" w:hAnsi="Arial" w:cs="Arial"/>
          <w:sz w:val="24"/>
          <w:szCs w:val="24"/>
        </w:rPr>
        <w:t xml:space="preserve"> рассматривается Администрацией </w:t>
      </w:r>
      <w:r>
        <w:rPr>
          <w:rFonts w:ascii="Arial" w:hAnsi="Arial" w:cs="Arial"/>
          <w:sz w:val="24"/>
          <w:szCs w:val="24"/>
        </w:rPr>
        <w:t>Звериноголовского района</w:t>
      </w:r>
      <w:r w:rsidRPr="00BD6CFE">
        <w:rPr>
          <w:rFonts w:ascii="Arial" w:hAnsi="Arial" w:cs="Arial"/>
          <w:sz w:val="24"/>
          <w:szCs w:val="24"/>
        </w:rPr>
        <w:t xml:space="preserve">, предоставляющей муниципальную услугу, порядок </w:t>
      </w:r>
      <w:r>
        <w:rPr>
          <w:rFonts w:ascii="Arial" w:hAnsi="Arial" w:cs="Arial"/>
          <w:sz w:val="24"/>
          <w:szCs w:val="24"/>
        </w:rPr>
        <w:t>предоставления</w:t>
      </w:r>
      <w:r w:rsidRPr="00BD6CFE">
        <w:rPr>
          <w:rFonts w:ascii="Arial" w:hAnsi="Arial" w:cs="Arial"/>
          <w:sz w:val="24"/>
          <w:szCs w:val="24"/>
        </w:rPr>
        <w:t xml:space="preserve"> которой был нарушен вследствие решений и действий (бездействия) Администрации  </w:t>
      </w:r>
      <w:r>
        <w:rPr>
          <w:rFonts w:ascii="Arial" w:hAnsi="Arial" w:cs="Arial"/>
          <w:sz w:val="24"/>
          <w:szCs w:val="24"/>
        </w:rPr>
        <w:t>Звериноголовского района</w:t>
      </w:r>
      <w:r w:rsidRPr="00BD6CFE">
        <w:rPr>
          <w:rFonts w:ascii="Arial" w:hAnsi="Arial" w:cs="Arial"/>
          <w:sz w:val="24"/>
          <w:szCs w:val="24"/>
        </w:rPr>
        <w:t xml:space="preserve">, ее </w:t>
      </w:r>
      <w:r w:rsidRPr="00D869C9">
        <w:rPr>
          <w:rFonts w:ascii="Arial" w:hAnsi="Arial" w:cs="Arial"/>
          <w:sz w:val="24"/>
          <w:szCs w:val="24"/>
          <w:lang w:eastAsia="ru-RU"/>
        </w:rPr>
        <w:t>должностного лица</w:t>
      </w:r>
      <w:r>
        <w:rPr>
          <w:rFonts w:ascii="Arial" w:hAnsi="Arial" w:cs="Arial"/>
          <w:sz w:val="24"/>
          <w:szCs w:val="24"/>
          <w:lang w:eastAsia="ru-RU"/>
        </w:rPr>
        <w:t xml:space="preserve"> </w:t>
      </w:r>
      <w:r w:rsidRPr="00D869C9">
        <w:rPr>
          <w:rFonts w:ascii="Arial" w:hAnsi="Arial" w:cs="Arial"/>
          <w:sz w:val="24"/>
          <w:szCs w:val="24"/>
          <w:lang w:eastAsia="ru-RU"/>
        </w:rPr>
        <w:t>либо муниципальных служащих (муниципального  служащего)</w:t>
      </w:r>
      <w:r>
        <w:rPr>
          <w:rFonts w:ascii="Arial" w:hAnsi="Arial" w:cs="Arial"/>
          <w:sz w:val="24"/>
          <w:szCs w:val="24"/>
          <w:lang w:eastAsia="ru-RU"/>
        </w:rPr>
        <w:t>.</w:t>
      </w:r>
      <w:r w:rsidRPr="00BD6CFE">
        <w:rPr>
          <w:rFonts w:ascii="Arial" w:hAnsi="Arial" w:cs="Arial"/>
          <w:sz w:val="24"/>
          <w:szCs w:val="24"/>
        </w:rPr>
        <w:t xml:space="preserve"> </w:t>
      </w:r>
    </w:p>
    <w:p w:rsidR="00B73C77" w:rsidRPr="00411BCE" w:rsidRDefault="00B73C77" w:rsidP="00B73C77">
      <w:pPr>
        <w:pStyle w:val="HTML"/>
        <w:numPr>
          <w:ilvl w:val="8"/>
          <w:numId w:val="0"/>
        </w:numPr>
        <w:tabs>
          <w:tab w:val="clear" w:pos="916"/>
          <w:tab w:val="left" w:pos="709"/>
        </w:tabs>
        <w:ind w:firstLine="709"/>
        <w:jc w:val="both"/>
        <w:rPr>
          <w:rFonts w:ascii="Arial" w:hAnsi="Arial" w:cs="Arial"/>
          <w:i/>
          <w:sz w:val="24"/>
          <w:szCs w:val="24"/>
        </w:rPr>
      </w:pPr>
      <w:r w:rsidRPr="00C4008D">
        <w:rPr>
          <w:rFonts w:ascii="Arial" w:hAnsi="Arial" w:cs="Arial"/>
          <w:sz w:val="24"/>
          <w:szCs w:val="24"/>
        </w:rPr>
        <w:t>Рассмотрение жалобы</w:t>
      </w:r>
      <w:r>
        <w:rPr>
          <w:rFonts w:ascii="Arial" w:hAnsi="Arial" w:cs="Arial"/>
          <w:sz w:val="24"/>
          <w:szCs w:val="24"/>
        </w:rPr>
        <w:t xml:space="preserve"> обеспечивает уполномоченное на рассмотрение жалоб должностное лицо Администрации Звериноголовского района</w:t>
      </w:r>
      <w:r w:rsidRPr="00C4008D">
        <w:rPr>
          <w:rFonts w:ascii="Arial" w:hAnsi="Arial" w:cs="Arial"/>
          <w:sz w:val="24"/>
          <w:szCs w:val="24"/>
        </w:rPr>
        <w:t xml:space="preserve"> </w:t>
      </w:r>
      <w:r>
        <w:rPr>
          <w:rFonts w:ascii="Arial" w:hAnsi="Arial" w:cs="Arial"/>
          <w:sz w:val="24"/>
          <w:szCs w:val="24"/>
        </w:rPr>
        <w:t>заместитель Главы Администрации Звериноголовского района – начальник отдела строительства и жилищно-коммунального хозяйства Администрации Звериноголовского района</w:t>
      </w:r>
      <w:r>
        <w:rPr>
          <w:rFonts w:ascii="Arial" w:hAnsi="Arial" w:cs="Arial"/>
          <w:i/>
          <w:sz w:val="24"/>
          <w:szCs w:val="24"/>
        </w:rPr>
        <w:t>.</w:t>
      </w:r>
    </w:p>
    <w:p w:rsidR="00B73C77" w:rsidRDefault="00B73C77" w:rsidP="00B73C77">
      <w:pPr>
        <w:pStyle w:val="HTML"/>
        <w:tabs>
          <w:tab w:val="clear" w:pos="916"/>
        </w:tabs>
        <w:ind w:firstLine="709"/>
        <w:jc w:val="both"/>
        <w:rPr>
          <w:rFonts w:ascii="Arial" w:hAnsi="Arial" w:cs="Arial"/>
          <w:sz w:val="24"/>
          <w:szCs w:val="24"/>
        </w:rPr>
      </w:pPr>
      <w:r>
        <w:rPr>
          <w:rFonts w:ascii="Arial" w:hAnsi="Arial" w:cs="Arial"/>
          <w:sz w:val="24"/>
          <w:szCs w:val="24"/>
        </w:rPr>
        <w:t xml:space="preserve">В случае если обжалуются решения уполномоченного на рассмотрение жалоб должностного лица Администрации Звериноголовского района, </w:t>
      </w:r>
      <w:r w:rsidRPr="00BD6CFE">
        <w:rPr>
          <w:rFonts w:ascii="Arial" w:hAnsi="Arial" w:cs="Arial"/>
          <w:sz w:val="24"/>
          <w:szCs w:val="24"/>
        </w:rPr>
        <w:t xml:space="preserve">жалоба подается непосредственно руководителю Администрации </w:t>
      </w:r>
      <w:r>
        <w:rPr>
          <w:rFonts w:ascii="Arial" w:hAnsi="Arial" w:cs="Arial"/>
          <w:sz w:val="24"/>
          <w:szCs w:val="24"/>
        </w:rPr>
        <w:t>Звериноголовского района</w:t>
      </w:r>
      <w:r w:rsidRPr="00BD6CFE">
        <w:rPr>
          <w:rStyle w:val="FontStyle17"/>
          <w:rFonts w:ascii="Arial" w:hAnsi="Arial" w:cs="Arial"/>
        </w:rPr>
        <w:t xml:space="preserve"> </w:t>
      </w:r>
      <w:r w:rsidRPr="00BD6CFE">
        <w:rPr>
          <w:rFonts w:ascii="Arial" w:hAnsi="Arial" w:cs="Arial"/>
          <w:sz w:val="24"/>
          <w:szCs w:val="24"/>
        </w:rPr>
        <w:t xml:space="preserve">и рассматривается им в соответствии с настоящим </w:t>
      </w:r>
      <w:r>
        <w:rPr>
          <w:rFonts w:ascii="Arial" w:hAnsi="Arial" w:cs="Arial"/>
          <w:sz w:val="24"/>
          <w:szCs w:val="24"/>
        </w:rPr>
        <w:t xml:space="preserve">разделом </w:t>
      </w:r>
      <w:r w:rsidRPr="00CA6D66">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B73C77" w:rsidRDefault="00B73C77" w:rsidP="00B73C77">
      <w:pPr>
        <w:pStyle w:val="HTML"/>
        <w:tabs>
          <w:tab w:val="clear" w:pos="916"/>
        </w:tabs>
        <w:ind w:firstLine="709"/>
        <w:jc w:val="both"/>
        <w:rPr>
          <w:rFonts w:ascii="Arial" w:hAnsi="Arial" w:cs="Arial"/>
          <w:sz w:val="24"/>
          <w:szCs w:val="24"/>
        </w:rPr>
      </w:pPr>
      <w:r w:rsidRPr="009167B5">
        <w:rPr>
          <w:rFonts w:ascii="Arial" w:hAnsi="Arial" w:cs="Arial"/>
          <w:sz w:val="24"/>
          <w:szCs w:val="24"/>
        </w:rPr>
        <w:t>В случае если обжалуются решения руководителя Администрации  Звериноголовского района, жалоба подается непосредственно руководителю Администрации  Звериноголовского района</w:t>
      </w:r>
      <w:r w:rsidRPr="009167B5">
        <w:rPr>
          <w:rStyle w:val="FontStyle17"/>
          <w:rFonts w:ascii="Arial" w:hAnsi="Arial" w:cs="Arial"/>
        </w:rPr>
        <w:t xml:space="preserve"> </w:t>
      </w:r>
      <w:r w:rsidRPr="009167B5">
        <w:rPr>
          <w:rFonts w:ascii="Arial" w:hAnsi="Arial" w:cs="Arial"/>
          <w:sz w:val="24"/>
          <w:szCs w:val="24"/>
        </w:rPr>
        <w:t>и рассматривается</w:t>
      </w:r>
      <w:r w:rsidRPr="00BD6CFE">
        <w:rPr>
          <w:rFonts w:ascii="Arial" w:hAnsi="Arial" w:cs="Arial"/>
          <w:sz w:val="24"/>
          <w:szCs w:val="24"/>
        </w:rPr>
        <w:t xml:space="preserve"> им в соответствии с настоящим </w:t>
      </w:r>
      <w:r>
        <w:rPr>
          <w:rFonts w:ascii="Arial" w:hAnsi="Arial" w:cs="Arial"/>
          <w:sz w:val="24"/>
          <w:szCs w:val="24"/>
        </w:rPr>
        <w:t xml:space="preserve">разделом </w:t>
      </w:r>
      <w:r w:rsidRPr="00C32D94">
        <w:rPr>
          <w:rFonts w:ascii="Arial" w:hAnsi="Arial" w:cs="Arial"/>
          <w:iCs/>
          <w:sz w:val="24"/>
          <w:szCs w:val="24"/>
        </w:rPr>
        <w:t>Административного</w:t>
      </w:r>
      <w:r>
        <w:rPr>
          <w:rFonts w:ascii="Arial" w:hAnsi="Arial" w:cs="Arial"/>
          <w:iCs/>
        </w:rPr>
        <w:t xml:space="preserve"> </w:t>
      </w:r>
      <w:r>
        <w:rPr>
          <w:rFonts w:ascii="Arial" w:hAnsi="Arial" w:cs="Arial"/>
          <w:sz w:val="24"/>
          <w:szCs w:val="24"/>
        </w:rPr>
        <w:t>регламента</w:t>
      </w:r>
    </w:p>
    <w:p w:rsidR="00B73C77" w:rsidRPr="005B0E25" w:rsidRDefault="00B73C77" w:rsidP="00886224">
      <w:pPr>
        <w:pStyle w:val="Default"/>
        <w:numPr>
          <w:ilvl w:val="0"/>
          <w:numId w:val="31"/>
        </w:numPr>
        <w:ind w:left="0" w:firstLine="709"/>
        <w:jc w:val="both"/>
        <w:rPr>
          <w:rFonts w:ascii="Arial" w:hAnsi="Arial" w:cs="Arial"/>
        </w:rPr>
      </w:pPr>
      <w:r w:rsidRPr="005B0E25">
        <w:rPr>
          <w:rFonts w:ascii="Arial" w:hAnsi="Arial" w:cs="Arial"/>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Администрации</w:t>
      </w:r>
      <w:r>
        <w:rPr>
          <w:rFonts w:ascii="Arial" w:hAnsi="Arial" w:cs="Arial"/>
        </w:rPr>
        <w:t xml:space="preserve"> Звериноголовского района</w:t>
      </w:r>
      <w:r w:rsidRPr="005B0E25">
        <w:rPr>
          <w:rFonts w:ascii="Arial" w:hAnsi="Arial" w:cs="Arial"/>
        </w:rPr>
        <w:t xml:space="preserve">, незамедлительно направляет соответствующие материалы в органы прокуратуры. </w:t>
      </w:r>
    </w:p>
    <w:p w:rsidR="00B73C77" w:rsidRPr="005B0E25" w:rsidRDefault="00B73C77" w:rsidP="00B73C77">
      <w:pPr>
        <w:pStyle w:val="HTML"/>
        <w:tabs>
          <w:tab w:val="clear" w:pos="916"/>
          <w:tab w:val="left" w:pos="1134"/>
        </w:tabs>
        <w:ind w:firstLine="709"/>
        <w:jc w:val="both"/>
        <w:rPr>
          <w:rFonts w:ascii="Times New Roman" w:hAnsi="Times New Roman"/>
          <w:sz w:val="24"/>
          <w:szCs w:val="24"/>
        </w:rPr>
      </w:pPr>
      <w:proofErr w:type="gramStart"/>
      <w:r w:rsidRPr="005B0E25">
        <w:rPr>
          <w:rFonts w:ascii="Arial" w:hAnsi="Arial" w:cs="Arial"/>
          <w:color w:val="000000"/>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рассмотрение жалоб в Администрации </w:t>
      </w:r>
      <w:r>
        <w:rPr>
          <w:rFonts w:ascii="Arial" w:hAnsi="Arial" w:cs="Arial"/>
          <w:color w:val="000000"/>
          <w:sz w:val="24"/>
          <w:szCs w:val="24"/>
          <w:lang w:eastAsia="ru-RU"/>
        </w:rPr>
        <w:t>Звериноголовского</w:t>
      </w:r>
      <w:r w:rsidRPr="005B0E25">
        <w:rPr>
          <w:rFonts w:ascii="Arial" w:hAnsi="Arial" w:cs="Arial"/>
          <w:color w:val="000000"/>
          <w:sz w:val="24"/>
          <w:szCs w:val="24"/>
          <w:lang w:eastAsia="ru-RU"/>
        </w:rPr>
        <w:t xml:space="preserve"> </w:t>
      </w:r>
      <w:r>
        <w:rPr>
          <w:rFonts w:ascii="Arial" w:hAnsi="Arial" w:cs="Arial"/>
          <w:color w:val="000000"/>
          <w:sz w:val="24"/>
          <w:szCs w:val="24"/>
          <w:lang w:eastAsia="ru-RU"/>
        </w:rPr>
        <w:t>района</w:t>
      </w:r>
      <w:r w:rsidRPr="005B0E25">
        <w:rPr>
          <w:rFonts w:ascii="Arial" w:hAnsi="Arial" w:cs="Arial"/>
          <w:color w:val="000000"/>
          <w:sz w:val="24"/>
          <w:szCs w:val="24"/>
          <w:lang w:eastAsia="ru-RU"/>
        </w:rPr>
        <w:t>,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roofErr w:type="gramEnd"/>
    </w:p>
    <w:p w:rsidR="00B73C77" w:rsidRDefault="00B73C77" w:rsidP="00886224">
      <w:pPr>
        <w:pStyle w:val="HTML"/>
        <w:numPr>
          <w:ilvl w:val="0"/>
          <w:numId w:val="31"/>
        </w:numPr>
        <w:tabs>
          <w:tab w:val="clear" w:pos="916"/>
          <w:tab w:val="clear" w:pos="1832"/>
          <w:tab w:val="left" w:pos="709"/>
          <w:tab w:val="left" w:pos="1418"/>
        </w:tabs>
        <w:ind w:left="0" w:firstLine="709"/>
        <w:jc w:val="both"/>
        <w:rPr>
          <w:rFonts w:ascii="Arial" w:hAnsi="Arial" w:cs="Arial"/>
          <w:sz w:val="24"/>
          <w:szCs w:val="24"/>
        </w:rPr>
      </w:pPr>
      <w:r w:rsidRPr="00294EF4">
        <w:rPr>
          <w:rFonts w:ascii="Arial" w:hAnsi="Arial" w:cs="Arial"/>
          <w:sz w:val="24"/>
          <w:szCs w:val="24"/>
        </w:rPr>
        <w:t xml:space="preserve">Основанием для начала процедуры досудебного (внесудебного) обжалования является поступление жалобы от заявителя </w:t>
      </w:r>
      <w:r w:rsidRPr="000C7A11">
        <w:rPr>
          <w:rFonts w:ascii="Arial" w:hAnsi="Arial" w:cs="Arial"/>
          <w:sz w:val="24"/>
          <w:szCs w:val="24"/>
        </w:rPr>
        <w:t>в</w:t>
      </w:r>
      <w:r>
        <w:rPr>
          <w:rFonts w:ascii="Arial" w:hAnsi="Arial" w:cs="Arial"/>
          <w:sz w:val="24"/>
          <w:szCs w:val="24"/>
        </w:rPr>
        <w:t xml:space="preserve"> отдел строительства и жилищно-коммунального хозяйства </w:t>
      </w:r>
      <w:r w:rsidRPr="000C7A11">
        <w:rPr>
          <w:rFonts w:ascii="Arial" w:hAnsi="Arial" w:cs="Arial"/>
          <w:sz w:val="24"/>
          <w:szCs w:val="24"/>
        </w:rPr>
        <w:t xml:space="preserve"> </w:t>
      </w:r>
      <w:r w:rsidRPr="00294EF4">
        <w:rPr>
          <w:rFonts w:ascii="Arial" w:hAnsi="Arial" w:cs="Arial"/>
          <w:sz w:val="24"/>
          <w:szCs w:val="24"/>
        </w:rPr>
        <w:t>Администраци</w:t>
      </w:r>
      <w:r>
        <w:rPr>
          <w:rFonts w:ascii="Arial" w:hAnsi="Arial" w:cs="Arial"/>
          <w:sz w:val="24"/>
          <w:szCs w:val="24"/>
        </w:rPr>
        <w:t>и</w:t>
      </w:r>
      <w:r w:rsidRPr="00294EF4">
        <w:rPr>
          <w:rFonts w:ascii="Arial" w:hAnsi="Arial" w:cs="Arial"/>
          <w:sz w:val="24"/>
          <w:szCs w:val="24"/>
        </w:rPr>
        <w:t xml:space="preserve">  </w:t>
      </w:r>
      <w:r>
        <w:rPr>
          <w:rFonts w:ascii="Arial" w:hAnsi="Arial" w:cs="Arial"/>
          <w:sz w:val="24"/>
          <w:szCs w:val="24"/>
        </w:rPr>
        <w:t>Звериноголовского района или Администрацию Звериноголовского района</w:t>
      </w:r>
      <w:r w:rsidRPr="00294EF4">
        <w:rPr>
          <w:rFonts w:ascii="Arial" w:hAnsi="Arial" w:cs="Arial"/>
          <w:sz w:val="24"/>
          <w:szCs w:val="24"/>
        </w:rPr>
        <w:t>.</w:t>
      </w:r>
    </w:p>
    <w:p w:rsidR="00B73C77" w:rsidRPr="00327F48" w:rsidRDefault="00B73C77" w:rsidP="00886224">
      <w:pPr>
        <w:pStyle w:val="HTML"/>
        <w:numPr>
          <w:ilvl w:val="0"/>
          <w:numId w:val="31"/>
        </w:numPr>
        <w:tabs>
          <w:tab w:val="clear" w:pos="916"/>
          <w:tab w:val="clear" w:pos="1832"/>
          <w:tab w:val="left" w:pos="709"/>
          <w:tab w:val="left" w:pos="1418"/>
        </w:tabs>
        <w:ind w:left="0" w:firstLine="709"/>
        <w:contextualSpacing/>
        <w:jc w:val="both"/>
        <w:rPr>
          <w:rFonts w:ascii="Arial" w:hAnsi="Arial" w:cs="Arial"/>
          <w:sz w:val="24"/>
          <w:szCs w:val="24"/>
        </w:rPr>
      </w:pPr>
      <w:r w:rsidRPr="00327F48">
        <w:rPr>
          <w:rFonts w:ascii="Arial" w:hAnsi="Arial" w:cs="Arial"/>
          <w:sz w:val="24"/>
          <w:szCs w:val="24"/>
        </w:rPr>
        <w:t>Жалоба</w:t>
      </w:r>
      <w:r w:rsidRPr="00290E65">
        <w:rPr>
          <w:rFonts w:ascii="Arial" w:hAnsi="Arial" w:cs="Arial"/>
          <w:sz w:val="24"/>
          <w:szCs w:val="24"/>
        </w:rPr>
        <w:t xml:space="preserve">, поступившая в Администрацию </w:t>
      </w:r>
      <w:r>
        <w:rPr>
          <w:rFonts w:ascii="Arial" w:hAnsi="Arial" w:cs="Arial"/>
          <w:sz w:val="24"/>
          <w:szCs w:val="24"/>
        </w:rPr>
        <w:t>Звериноголовского района</w:t>
      </w:r>
      <w:r w:rsidRPr="00290E65">
        <w:rPr>
          <w:rFonts w:ascii="Arial" w:hAnsi="Arial" w:cs="Arial"/>
          <w:sz w:val="24"/>
          <w:szCs w:val="24"/>
        </w:rPr>
        <w:t>, подлежит регистрации не позднее следующего рабочего дня со дня ее поступления.</w:t>
      </w:r>
    </w:p>
    <w:p w:rsidR="00B73C77" w:rsidRPr="00C51C7F" w:rsidRDefault="00B73C77" w:rsidP="00886224">
      <w:pPr>
        <w:pStyle w:val="a3"/>
        <w:numPr>
          <w:ilvl w:val="0"/>
          <w:numId w:val="31"/>
        </w:numPr>
        <w:spacing w:before="0" w:beforeAutospacing="0" w:after="0"/>
        <w:ind w:left="0" w:firstLine="709"/>
        <w:jc w:val="both"/>
        <w:rPr>
          <w:rFonts w:ascii="Arial" w:hAnsi="Arial" w:cs="Arial"/>
          <w:color w:val="FF0000"/>
        </w:rPr>
      </w:pPr>
      <w:r>
        <w:rPr>
          <w:rFonts w:ascii="Arial" w:hAnsi="Arial" w:cs="Arial"/>
        </w:rPr>
        <w:t xml:space="preserve"> </w:t>
      </w:r>
      <w:r w:rsidRPr="009003EA">
        <w:rPr>
          <w:rFonts w:ascii="Arial" w:hAnsi="Arial" w:cs="Arial"/>
        </w:rPr>
        <w:t>Жалоба рассматривается в течение 15 рабочих дней со дня ее регистрации</w:t>
      </w:r>
      <w:r w:rsidRPr="00214EDF">
        <w:rPr>
          <w:rFonts w:ascii="Arial" w:hAnsi="Arial" w:cs="Arial"/>
        </w:rPr>
        <w:t>.</w:t>
      </w:r>
    </w:p>
    <w:p w:rsidR="00B73C77" w:rsidRDefault="00B73C77" w:rsidP="00B73C77">
      <w:pPr>
        <w:pStyle w:val="a3"/>
        <w:spacing w:before="0" w:beforeAutospacing="0" w:after="0"/>
        <w:ind w:firstLine="708"/>
        <w:jc w:val="both"/>
        <w:rPr>
          <w:rFonts w:ascii="Arial" w:hAnsi="Arial" w:cs="Arial"/>
        </w:rPr>
      </w:pPr>
      <w:r w:rsidRPr="009003EA">
        <w:rPr>
          <w:rFonts w:ascii="Arial" w:hAnsi="Arial" w:cs="Arial"/>
        </w:rPr>
        <w:t xml:space="preserve">В случае обжалования отказа </w:t>
      </w:r>
      <w:r>
        <w:rPr>
          <w:rFonts w:ascii="Arial" w:hAnsi="Arial" w:cs="Arial"/>
        </w:rPr>
        <w:t>Администрации Звериноголовского района</w:t>
      </w:r>
      <w:r w:rsidRPr="009003EA">
        <w:rPr>
          <w:rFonts w:ascii="Arial" w:hAnsi="Arial" w:cs="Arial"/>
        </w:rPr>
        <w:t>, е</w:t>
      </w:r>
      <w:r>
        <w:rPr>
          <w:rFonts w:ascii="Arial" w:hAnsi="Arial" w:cs="Arial"/>
        </w:rPr>
        <w:t>е</w:t>
      </w:r>
      <w:r w:rsidRPr="009003EA">
        <w:rPr>
          <w:rFonts w:ascii="Arial" w:hAnsi="Arial" w:cs="Arial"/>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73C77" w:rsidRDefault="00B73C77" w:rsidP="00886224">
      <w:pPr>
        <w:numPr>
          <w:ilvl w:val="0"/>
          <w:numId w:val="31"/>
        </w:numPr>
        <w:autoSpaceDE w:val="0"/>
        <w:autoSpaceDN w:val="0"/>
        <w:adjustRightInd w:val="0"/>
        <w:spacing w:after="0" w:line="240" w:lineRule="auto"/>
        <w:ind w:left="0" w:firstLine="709"/>
        <w:jc w:val="both"/>
        <w:rPr>
          <w:rFonts w:ascii="Arial" w:hAnsi="Arial" w:cs="Arial"/>
        </w:rPr>
      </w:pPr>
      <w:r>
        <w:rPr>
          <w:rFonts w:ascii="Arial" w:hAnsi="Arial" w:cs="Arial"/>
        </w:rPr>
        <w:t xml:space="preserve"> Основания для приостановления рассмотрения жалобы отсутствуют.</w:t>
      </w:r>
    </w:p>
    <w:p w:rsidR="00B73C77"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t>По результатам рассмотрения жалобы в соответствии с частью 7 статьи 11.2 Федерального закона</w:t>
      </w:r>
      <w:r>
        <w:rPr>
          <w:rFonts w:ascii="Arial" w:hAnsi="Arial" w:cs="Arial"/>
        </w:rPr>
        <w:t xml:space="preserve"> от 27 июля 2010 года № 210-ФЗ </w:t>
      </w:r>
      <w:r w:rsidRPr="009003EA">
        <w:rPr>
          <w:rFonts w:ascii="Arial" w:hAnsi="Arial" w:cs="Arial"/>
        </w:rPr>
        <w:t xml:space="preserve"> «Об организации </w:t>
      </w:r>
      <w:r>
        <w:rPr>
          <w:rFonts w:ascii="Arial" w:hAnsi="Arial" w:cs="Arial"/>
        </w:rPr>
        <w:t>предоставления</w:t>
      </w:r>
      <w:r w:rsidRPr="009003EA">
        <w:rPr>
          <w:rFonts w:ascii="Arial" w:hAnsi="Arial" w:cs="Arial"/>
        </w:rPr>
        <w:t xml:space="preserve"> государственных и муниципальных услуг» </w:t>
      </w:r>
      <w:r>
        <w:rPr>
          <w:rFonts w:ascii="Arial" w:hAnsi="Arial" w:cs="Arial"/>
        </w:rPr>
        <w:t>Администрация Звериноголовского района</w:t>
      </w:r>
      <w:r w:rsidRPr="009003EA">
        <w:rPr>
          <w:rFonts w:ascii="Arial" w:hAnsi="Arial" w:cs="Arial"/>
        </w:rPr>
        <w:t xml:space="preserve"> принимает решение об удовлетворении жалобы либо об отказе в ее удовлетворении. Указанное решение принимается в форме </w:t>
      </w:r>
      <w:r>
        <w:rPr>
          <w:rFonts w:ascii="Arial" w:hAnsi="Arial" w:cs="Arial"/>
        </w:rPr>
        <w:t>распоряжения Администрации  Звериноголовского района</w:t>
      </w:r>
      <w:r w:rsidRPr="009003EA">
        <w:rPr>
          <w:rFonts w:ascii="Arial" w:hAnsi="Arial" w:cs="Arial"/>
        </w:rPr>
        <w:t>.</w:t>
      </w:r>
    </w:p>
    <w:p w:rsidR="00B73C77" w:rsidRPr="009003EA" w:rsidRDefault="00B73C77" w:rsidP="00886224">
      <w:pPr>
        <w:pStyle w:val="a3"/>
        <w:numPr>
          <w:ilvl w:val="0"/>
          <w:numId w:val="31"/>
        </w:numPr>
        <w:spacing w:before="0" w:beforeAutospacing="0" w:after="0"/>
        <w:ind w:left="0" w:firstLine="709"/>
        <w:jc w:val="both"/>
        <w:rPr>
          <w:rFonts w:ascii="Arial" w:hAnsi="Arial" w:cs="Arial"/>
        </w:rPr>
      </w:pPr>
      <w:r>
        <w:rPr>
          <w:rFonts w:ascii="Arial" w:hAnsi="Arial" w:cs="Arial"/>
        </w:rPr>
        <w:t>Администрация Звериноголовского района</w:t>
      </w:r>
      <w:r w:rsidRPr="009003EA">
        <w:rPr>
          <w:rFonts w:ascii="Arial" w:hAnsi="Arial" w:cs="Arial"/>
        </w:rPr>
        <w:t xml:space="preserve"> отказывает в удовлетворении жалобы в следующих случаях:</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B73C77" w:rsidRDefault="00B73C77" w:rsidP="00B73C77">
      <w:pPr>
        <w:pStyle w:val="a3"/>
        <w:spacing w:before="0" w:beforeAutospacing="0" w:after="0"/>
        <w:ind w:firstLine="708"/>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наличие решения по жалобе, принятого ранее в соответствии с требованиями настоящ</w:t>
      </w:r>
      <w:r>
        <w:rPr>
          <w:rFonts w:ascii="Arial" w:hAnsi="Arial" w:cs="Arial"/>
        </w:rPr>
        <w:t xml:space="preserve">его </w:t>
      </w:r>
      <w:r>
        <w:rPr>
          <w:rFonts w:ascii="Arial" w:hAnsi="Arial" w:cs="Arial"/>
          <w:iCs/>
        </w:rPr>
        <w:t xml:space="preserve">Административного </w:t>
      </w:r>
      <w:r>
        <w:rPr>
          <w:rFonts w:ascii="Arial" w:hAnsi="Arial" w:cs="Arial"/>
        </w:rPr>
        <w:t xml:space="preserve">регламента </w:t>
      </w:r>
      <w:r w:rsidRPr="009003EA">
        <w:rPr>
          <w:rFonts w:ascii="Arial" w:hAnsi="Arial" w:cs="Arial"/>
        </w:rPr>
        <w:t>в отношении того же заявителя и по тому же предмету жалобы.</w:t>
      </w:r>
    </w:p>
    <w:p w:rsidR="00B73C77" w:rsidRPr="00C700CF" w:rsidRDefault="00B73C77" w:rsidP="00886224">
      <w:pPr>
        <w:pStyle w:val="a3"/>
        <w:numPr>
          <w:ilvl w:val="0"/>
          <w:numId w:val="31"/>
        </w:numPr>
        <w:spacing w:before="0" w:beforeAutospacing="0" w:after="0"/>
        <w:ind w:left="0" w:firstLine="709"/>
        <w:jc w:val="both"/>
        <w:rPr>
          <w:rFonts w:ascii="Arial" w:hAnsi="Arial" w:cs="Arial"/>
        </w:rPr>
      </w:pPr>
      <w:proofErr w:type="gramStart"/>
      <w:r w:rsidRPr="00C700CF">
        <w:rPr>
          <w:rFonts w:ascii="Arial" w:hAnsi="Arial" w:cs="Arial"/>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B73C77" w:rsidRPr="00C700CF" w:rsidRDefault="00B73C77" w:rsidP="00B73C77">
      <w:pPr>
        <w:pStyle w:val="a3"/>
        <w:spacing w:before="0" w:beforeAutospacing="0" w:after="0"/>
        <w:ind w:firstLine="708"/>
        <w:jc w:val="both"/>
        <w:rPr>
          <w:rFonts w:ascii="Arial" w:hAnsi="Arial" w:cs="Arial"/>
        </w:rPr>
      </w:pPr>
      <w:proofErr w:type="gramStart"/>
      <w:r w:rsidRPr="00C700CF">
        <w:rPr>
          <w:rFonts w:ascii="Arial" w:hAnsi="Arial" w:cs="Arial"/>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w:t>
      </w:r>
      <w:r>
        <w:rPr>
          <w:rFonts w:ascii="Arial" w:hAnsi="Arial" w:cs="Arial"/>
        </w:rPr>
        <w:t xml:space="preserve"> Звериноголовского района </w:t>
      </w:r>
      <w:r w:rsidRPr="00C700CF">
        <w:rPr>
          <w:rFonts w:ascii="Arial" w:hAnsi="Arial" w:cs="Arial"/>
        </w:rPr>
        <w:t>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B73C77" w:rsidRPr="009003EA"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t xml:space="preserve">При удовлетворении жалобы </w:t>
      </w:r>
      <w:r>
        <w:rPr>
          <w:rFonts w:ascii="Arial" w:hAnsi="Arial" w:cs="Arial"/>
        </w:rPr>
        <w:t>Администрация Звериноголовского района</w:t>
      </w:r>
      <w:r w:rsidRPr="009003EA">
        <w:rPr>
          <w:rFonts w:ascii="Arial" w:hAnsi="Arial" w:cs="Arial"/>
        </w:rPr>
        <w:t xml:space="preserve"> принимает исчерпывающие меры по устранению выявленных нарушений, в том числе по выдаче </w:t>
      </w:r>
      <w:r>
        <w:rPr>
          <w:rFonts w:ascii="Arial" w:hAnsi="Arial" w:cs="Arial"/>
        </w:rPr>
        <w:t xml:space="preserve">(направлению) </w:t>
      </w:r>
      <w:r w:rsidRPr="009003EA">
        <w:rPr>
          <w:rFonts w:ascii="Arial" w:hAnsi="Arial" w:cs="Arial"/>
        </w:rPr>
        <w:t>заявителю результата муниципальн</w:t>
      </w:r>
      <w:r>
        <w:rPr>
          <w:rFonts w:ascii="Arial" w:hAnsi="Arial" w:cs="Arial"/>
        </w:rPr>
        <w:t>ой</w:t>
      </w:r>
      <w:r w:rsidRPr="009003EA">
        <w:rPr>
          <w:rFonts w:ascii="Arial" w:hAnsi="Arial" w:cs="Arial"/>
        </w:rPr>
        <w:t xml:space="preserve"> </w:t>
      </w:r>
      <w:r w:rsidRPr="009003EA">
        <w:rPr>
          <w:rFonts w:ascii="Arial" w:hAnsi="Arial" w:cs="Arial"/>
        </w:rPr>
        <w:lastRenderedPageBreak/>
        <w:t>услуги, не позднее 5 рабочих дней со дня принятия решения, если иное не установлено законодательством Российской Федерации.</w:t>
      </w:r>
    </w:p>
    <w:p w:rsidR="00B73C77" w:rsidRPr="009003EA" w:rsidRDefault="00B73C77" w:rsidP="00886224">
      <w:pPr>
        <w:pStyle w:val="a3"/>
        <w:numPr>
          <w:ilvl w:val="0"/>
          <w:numId w:val="31"/>
        </w:numPr>
        <w:spacing w:before="0" w:beforeAutospacing="0" w:after="0"/>
        <w:ind w:left="0" w:firstLine="709"/>
        <w:jc w:val="both"/>
        <w:rPr>
          <w:rFonts w:ascii="Arial" w:hAnsi="Arial" w:cs="Arial"/>
        </w:rPr>
      </w:pPr>
      <w:r>
        <w:rPr>
          <w:rFonts w:ascii="Arial" w:hAnsi="Arial" w:cs="Arial"/>
        </w:rPr>
        <w:t>Мотивированный о</w:t>
      </w:r>
      <w:r w:rsidRPr="009003EA">
        <w:rPr>
          <w:rFonts w:ascii="Arial" w:hAnsi="Arial" w:cs="Arial"/>
        </w:rPr>
        <w:t>твет по результатам рассмотрения жалобы направляется заявителю не позднее дня, следующего за днем принятия решения, в письменной форме.</w:t>
      </w:r>
    </w:p>
    <w:p w:rsidR="00B73C77" w:rsidRPr="009003EA" w:rsidRDefault="00B73C77" w:rsidP="00886224">
      <w:pPr>
        <w:pStyle w:val="a3"/>
        <w:numPr>
          <w:ilvl w:val="0"/>
          <w:numId w:val="31"/>
        </w:numPr>
        <w:spacing w:before="0" w:beforeAutospacing="0" w:after="0"/>
        <w:ind w:left="0" w:firstLine="709"/>
        <w:jc w:val="both"/>
        <w:rPr>
          <w:rFonts w:ascii="Arial" w:hAnsi="Arial" w:cs="Arial"/>
        </w:rPr>
      </w:pPr>
      <w:r w:rsidRPr="009003EA">
        <w:rPr>
          <w:rFonts w:ascii="Arial" w:hAnsi="Arial" w:cs="Arial"/>
        </w:rPr>
        <w:t>В ответе по результатам рассмотрения жалобы указываются:</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1)</w:t>
      </w:r>
      <w:r>
        <w:rPr>
          <w:rFonts w:ascii="Arial" w:hAnsi="Arial" w:cs="Arial"/>
        </w:rPr>
        <w:t> </w:t>
      </w:r>
      <w:r w:rsidRPr="009003EA">
        <w:rPr>
          <w:rFonts w:ascii="Arial" w:hAnsi="Arial" w:cs="Arial"/>
        </w:rPr>
        <w:t xml:space="preserve">наименование </w:t>
      </w:r>
      <w:r>
        <w:rPr>
          <w:rFonts w:ascii="Arial" w:hAnsi="Arial" w:cs="Arial"/>
        </w:rPr>
        <w:t>Администрации Звериноголовского района</w:t>
      </w:r>
      <w:r>
        <w:rPr>
          <w:rStyle w:val="FontStyle17"/>
          <w:rFonts w:ascii="Arial" w:hAnsi="Arial" w:cs="Arial"/>
        </w:rPr>
        <w:t>,</w:t>
      </w:r>
      <w:r w:rsidRPr="009003EA">
        <w:rPr>
          <w:rFonts w:ascii="Arial" w:hAnsi="Arial" w:cs="Arial"/>
        </w:rPr>
        <w:t xml:space="preserve"> рассмотревше</w:t>
      </w:r>
      <w:r>
        <w:rPr>
          <w:rFonts w:ascii="Arial" w:hAnsi="Arial" w:cs="Arial"/>
        </w:rPr>
        <w:t>й</w:t>
      </w:r>
      <w:r w:rsidRPr="009003EA">
        <w:rPr>
          <w:rFonts w:ascii="Arial" w:hAnsi="Arial" w:cs="Arial"/>
        </w:rPr>
        <w:t xml:space="preserve"> жалобу, должность, фамилия, имя, отчество (при наличии) е</w:t>
      </w:r>
      <w:r>
        <w:rPr>
          <w:rFonts w:ascii="Arial" w:hAnsi="Arial" w:cs="Arial"/>
        </w:rPr>
        <w:t>е</w:t>
      </w:r>
      <w:r w:rsidRPr="009003EA">
        <w:rPr>
          <w:rFonts w:ascii="Arial" w:hAnsi="Arial" w:cs="Arial"/>
        </w:rPr>
        <w:t xml:space="preserve"> должностного лица, принявшего решение по жалобе;</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2)</w:t>
      </w:r>
      <w:r>
        <w:rPr>
          <w:rFonts w:ascii="Arial" w:hAnsi="Arial" w:cs="Arial"/>
        </w:rPr>
        <w:t> </w:t>
      </w:r>
      <w:r w:rsidRPr="009003EA">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3)</w:t>
      </w:r>
      <w:r>
        <w:rPr>
          <w:rFonts w:ascii="Arial" w:hAnsi="Arial" w:cs="Arial"/>
        </w:rPr>
        <w:t> </w:t>
      </w:r>
      <w:r w:rsidRPr="009003EA">
        <w:rPr>
          <w:rFonts w:ascii="Arial" w:hAnsi="Arial" w:cs="Arial"/>
        </w:rPr>
        <w:t>фамилия, имя, отчество (при наличии) или наименование заявителя;</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4)</w:t>
      </w:r>
      <w:r>
        <w:rPr>
          <w:rFonts w:ascii="Arial" w:hAnsi="Arial" w:cs="Arial"/>
        </w:rPr>
        <w:t> </w:t>
      </w:r>
      <w:r w:rsidRPr="009003EA">
        <w:rPr>
          <w:rFonts w:ascii="Arial" w:hAnsi="Arial" w:cs="Arial"/>
        </w:rPr>
        <w:t>основания для принятия решения по жалобе;</w:t>
      </w:r>
    </w:p>
    <w:p w:rsidR="00B73C77" w:rsidRDefault="00B73C77" w:rsidP="00B73C77">
      <w:pPr>
        <w:pStyle w:val="a3"/>
        <w:spacing w:before="0" w:beforeAutospacing="0" w:after="0"/>
        <w:ind w:firstLine="708"/>
        <w:jc w:val="both"/>
        <w:rPr>
          <w:rFonts w:ascii="Arial" w:hAnsi="Arial" w:cs="Arial"/>
        </w:rPr>
      </w:pPr>
      <w:r w:rsidRPr="009003EA">
        <w:rPr>
          <w:rFonts w:ascii="Arial" w:hAnsi="Arial" w:cs="Arial"/>
        </w:rPr>
        <w:t>5)</w:t>
      </w:r>
      <w:r>
        <w:rPr>
          <w:rFonts w:ascii="Arial" w:hAnsi="Arial" w:cs="Arial"/>
        </w:rPr>
        <w:t> </w:t>
      </w:r>
      <w:r w:rsidRPr="009003EA">
        <w:rPr>
          <w:rFonts w:ascii="Arial" w:hAnsi="Arial" w:cs="Arial"/>
        </w:rPr>
        <w:t>принятое по жалобе решение;</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6)</w:t>
      </w:r>
      <w:r>
        <w:rPr>
          <w:rFonts w:ascii="Arial" w:hAnsi="Arial" w:cs="Arial"/>
        </w:rPr>
        <w:t> </w:t>
      </w:r>
      <w:r w:rsidRPr="009003EA">
        <w:rPr>
          <w:rFonts w:ascii="Arial" w:hAnsi="Arial" w:cs="Arial"/>
        </w:rPr>
        <w:t xml:space="preserve">в случае, если жалоба признана обоснованной, - сроки устранения выявленных нарушений, в том числе срок </w:t>
      </w:r>
      <w:r>
        <w:rPr>
          <w:rFonts w:ascii="Arial" w:hAnsi="Arial" w:cs="Arial"/>
        </w:rPr>
        <w:t>предоставления</w:t>
      </w:r>
      <w:r w:rsidRPr="009003EA">
        <w:rPr>
          <w:rFonts w:ascii="Arial" w:hAnsi="Arial" w:cs="Arial"/>
        </w:rPr>
        <w:t xml:space="preserve"> результата муниципальн</w:t>
      </w:r>
      <w:r>
        <w:rPr>
          <w:rFonts w:ascii="Arial" w:hAnsi="Arial" w:cs="Arial"/>
        </w:rPr>
        <w:t>ой</w:t>
      </w:r>
      <w:r w:rsidRPr="009003EA">
        <w:rPr>
          <w:rFonts w:ascii="Arial" w:hAnsi="Arial" w:cs="Arial"/>
        </w:rPr>
        <w:t xml:space="preserve"> услуги;</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7)</w:t>
      </w:r>
      <w:r>
        <w:rPr>
          <w:rFonts w:ascii="Arial" w:hAnsi="Arial" w:cs="Arial"/>
        </w:rPr>
        <w:t> </w:t>
      </w:r>
      <w:r w:rsidRPr="009003EA">
        <w:rPr>
          <w:rFonts w:ascii="Arial" w:hAnsi="Arial" w:cs="Arial"/>
        </w:rPr>
        <w:t>сведения о порядке обжалования принятого по жалобе решения.</w:t>
      </w:r>
    </w:p>
    <w:p w:rsidR="00B73C77" w:rsidRPr="009003EA" w:rsidRDefault="00B73C77" w:rsidP="00B73C77">
      <w:pPr>
        <w:pStyle w:val="a3"/>
        <w:spacing w:before="0" w:beforeAutospacing="0" w:after="0"/>
        <w:ind w:firstLine="708"/>
        <w:jc w:val="both"/>
        <w:rPr>
          <w:rFonts w:ascii="Arial" w:hAnsi="Arial" w:cs="Arial"/>
        </w:rPr>
      </w:pPr>
      <w:r w:rsidRPr="009003EA">
        <w:rPr>
          <w:rFonts w:ascii="Arial" w:hAnsi="Arial" w:cs="Arial"/>
        </w:rPr>
        <w:t xml:space="preserve">Ответ по результатам рассмотрения жалобы подписывается уполномоченным на рассмотрение жалобы должностным лицом </w:t>
      </w:r>
      <w:r>
        <w:rPr>
          <w:rFonts w:ascii="Arial" w:hAnsi="Arial" w:cs="Arial"/>
        </w:rPr>
        <w:t>Администрации Звериноголовского района</w:t>
      </w:r>
      <w:r w:rsidRPr="009003EA">
        <w:rPr>
          <w:rFonts w:ascii="Arial" w:hAnsi="Arial" w:cs="Arial"/>
        </w:rPr>
        <w:t>.</w:t>
      </w:r>
    </w:p>
    <w:p w:rsidR="00B73C77" w:rsidRDefault="00B73C77" w:rsidP="00B73C77">
      <w:pPr>
        <w:pStyle w:val="a3"/>
        <w:spacing w:before="0" w:beforeAutospacing="0" w:after="0"/>
        <w:ind w:firstLine="708"/>
        <w:jc w:val="both"/>
        <w:rPr>
          <w:rFonts w:ascii="Arial" w:hAnsi="Arial" w:cs="Arial"/>
        </w:rPr>
      </w:pPr>
      <w:r w:rsidRPr="009003EA">
        <w:rPr>
          <w:rFonts w:ascii="Arial" w:hAnsi="Arial" w:cs="Arial"/>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Pr>
          <w:rFonts w:ascii="Arial" w:hAnsi="Arial" w:cs="Arial"/>
        </w:rPr>
        <w:t xml:space="preserve">Администрации Звериноголовского района </w:t>
      </w:r>
      <w:r w:rsidRPr="009003EA">
        <w:rPr>
          <w:rFonts w:ascii="Arial" w:hAnsi="Arial" w:cs="Arial"/>
        </w:rPr>
        <w:t xml:space="preserve">и (или) </w:t>
      </w:r>
      <w:r>
        <w:rPr>
          <w:rFonts w:ascii="Arial" w:hAnsi="Arial" w:cs="Arial"/>
        </w:rPr>
        <w:t>Администрации Звериноголовского района</w:t>
      </w:r>
      <w:r w:rsidRPr="009003EA">
        <w:rPr>
          <w:rFonts w:ascii="Arial" w:hAnsi="Arial" w:cs="Arial"/>
        </w:rPr>
        <w:t>, вид которой установлен законодательством Российской Федерации.</w:t>
      </w:r>
    </w:p>
    <w:p w:rsidR="00B73C77" w:rsidRPr="000B582D" w:rsidRDefault="00B73C77" w:rsidP="00886224">
      <w:pPr>
        <w:pStyle w:val="a3"/>
        <w:numPr>
          <w:ilvl w:val="0"/>
          <w:numId w:val="31"/>
        </w:numPr>
        <w:spacing w:before="0" w:beforeAutospacing="0" w:after="0"/>
        <w:ind w:left="0" w:firstLine="709"/>
        <w:jc w:val="both"/>
        <w:rPr>
          <w:rFonts w:ascii="Arial" w:hAnsi="Arial" w:cs="Arial"/>
        </w:rPr>
      </w:pPr>
      <w:r>
        <w:rPr>
          <w:rFonts w:ascii="Arial" w:hAnsi="Arial" w:cs="Arial"/>
        </w:rPr>
        <w:t xml:space="preserve">Решение по жалобе может быть </w:t>
      </w:r>
      <w:r w:rsidRPr="000B582D">
        <w:rPr>
          <w:rFonts w:ascii="Arial" w:hAnsi="Arial" w:cs="Arial"/>
        </w:rPr>
        <w:t>обжалова</w:t>
      </w:r>
      <w:r>
        <w:rPr>
          <w:rFonts w:ascii="Arial" w:hAnsi="Arial" w:cs="Arial"/>
        </w:rPr>
        <w:t>но</w:t>
      </w:r>
      <w:r w:rsidRPr="000B582D">
        <w:rPr>
          <w:rFonts w:ascii="Arial" w:hAnsi="Arial" w:cs="Arial"/>
        </w:rPr>
        <w:t xml:space="preserve"> в соответствии с законодательством Российской Федерации, в том числе в судебном порядке.</w:t>
      </w:r>
    </w:p>
    <w:p w:rsidR="00B73C77" w:rsidRPr="0003116C" w:rsidRDefault="00B73C77" w:rsidP="00886224">
      <w:pPr>
        <w:pStyle w:val="HTML"/>
        <w:numPr>
          <w:ilvl w:val="0"/>
          <w:numId w:val="31"/>
        </w:numPr>
        <w:tabs>
          <w:tab w:val="clear" w:pos="1832"/>
          <w:tab w:val="left" w:pos="1418"/>
        </w:tabs>
        <w:ind w:left="0" w:firstLine="709"/>
        <w:jc w:val="both"/>
        <w:rPr>
          <w:rFonts w:ascii="Arial" w:hAnsi="Arial" w:cs="Arial"/>
          <w:sz w:val="24"/>
          <w:szCs w:val="24"/>
        </w:rPr>
      </w:pPr>
      <w:r w:rsidRPr="0005605B">
        <w:rPr>
          <w:rFonts w:ascii="Arial" w:hAnsi="Arial" w:cs="Arial"/>
          <w:sz w:val="24"/>
          <w:szCs w:val="24"/>
        </w:rPr>
        <w:t xml:space="preserve">Заявители имеют право обратиться в Администрацию </w:t>
      </w:r>
      <w:r>
        <w:rPr>
          <w:rFonts w:ascii="Arial" w:hAnsi="Arial" w:cs="Arial"/>
          <w:sz w:val="24"/>
          <w:szCs w:val="24"/>
        </w:rPr>
        <w:t>Звериноголовского района</w:t>
      </w:r>
      <w:r w:rsidRPr="0005605B">
        <w:rPr>
          <w:rFonts w:ascii="Arial" w:hAnsi="Arial" w:cs="Arial"/>
          <w:sz w:val="24"/>
          <w:szCs w:val="24"/>
        </w:rPr>
        <w:t xml:space="preserve">  за получением информации и документов, необходимых для обоснования и рассмотрения жалобы, в письменной форме по почте, </w:t>
      </w:r>
      <w:r w:rsidRPr="0003116C">
        <w:rPr>
          <w:rFonts w:ascii="Arial" w:hAnsi="Arial" w:cs="Arial"/>
          <w:sz w:val="24"/>
          <w:szCs w:val="24"/>
        </w:rPr>
        <w:t>с использованием информационно-телекоммуникационной сети</w:t>
      </w:r>
      <w:r>
        <w:rPr>
          <w:rFonts w:ascii="Arial" w:hAnsi="Arial" w:cs="Arial"/>
          <w:sz w:val="24"/>
          <w:szCs w:val="24"/>
        </w:rPr>
        <w:t xml:space="preserve"> «Интернет», официального сайта, Портала,</w:t>
      </w:r>
      <w:r w:rsidRPr="0003116C">
        <w:rPr>
          <w:rFonts w:ascii="Arial" w:hAnsi="Arial" w:cs="Arial"/>
          <w:sz w:val="24"/>
          <w:szCs w:val="24"/>
        </w:rPr>
        <w:t xml:space="preserve"> через ГБУ «МФЦ», а также </w:t>
      </w:r>
      <w:r>
        <w:rPr>
          <w:rFonts w:ascii="Arial" w:hAnsi="Arial" w:cs="Arial"/>
          <w:sz w:val="24"/>
          <w:szCs w:val="24"/>
        </w:rPr>
        <w:t>при</w:t>
      </w:r>
      <w:r w:rsidRPr="0003116C">
        <w:rPr>
          <w:rFonts w:ascii="Arial" w:hAnsi="Arial" w:cs="Arial"/>
          <w:sz w:val="24"/>
          <w:szCs w:val="24"/>
        </w:rPr>
        <w:t xml:space="preserve"> личном приеме.</w:t>
      </w:r>
    </w:p>
    <w:p w:rsidR="00B73C77" w:rsidRDefault="00B73C77" w:rsidP="00886224">
      <w:pPr>
        <w:pStyle w:val="HTML"/>
        <w:numPr>
          <w:ilvl w:val="0"/>
          <w:numId w:val="31"/>
        </w:numPr>
        <w:tabs>
          <w:tab w:val="clear" w:pos="1832"/>
          <w:tab w:val="left" w:pos="1418"/>
        </w:tabs>
        <w:ind w:left="0" w:firstLine="709"/>
        <w:jc w:val="both"/>
        <w:rPr>
          <w:rFonts w:ascii="Arial" w:hAnsi="Arial" w:cs="Arial"/>
          <w:sz w:val="24"/>
          <w:szCs w:val="24"/>
        </w:rPr>
      </w:pPr>
      <w:r w:rsidRPr="00910995">
        <w:rPr>
          <w:rFonts w:ascii="Arial" w:hAnsi="Arial" w:cs="Arial"/>
          <w:sz w:val="24"/>
          <w:szCs w:val="24"/>
        </w:rPr>
        <w:t>Информирование заявителей о порядке подачи и рассмотрения жалобы осуществляется</w:t>
      </w:r>
      <w:r>
        <w:rPr>
          <w:rFonts w:ascii="Arial" w:hAnsi="Arial" w:cs="Arial"/>
          <w:sz w:val="24"/>
          <w:szCs w:val="24"/>
        </w:rPr>
        <w:t xml:space="preserve"> на информационных стендах, официальном сайте, Портале, в отделе ГБУ «МФЦ», а также путем консультирования заявителей по письменным или устным запросам по почте, электронной почте, по телефону, при личном приеме.</w:t>
      </w:r>
    </w:p>
    <w:p w:rsidR="00B73C77" w:rsidRDefault="00B73C77" w:rsidP="00B73C77">
      <w:pPr>
        <w:pStyle w:val="HTML"/>
        <w:tabs>
          <w:tab w:val="clear" w:pos="1832"/>
          <w:tab w:val="left" w:pos="1418"/>
        </w:tabs>
        <w:jc w:val="both"/>
        <w:rPr>
          <w:rFonts w:ascii="Arial" w:hAnsi="Arial" w:cs="Arial"/>
          <w:sz w:val="24"/>
          <w:szCs w:val="24"/>
        </w:rPr>
      </w:pPr>
    </w:p>
    <w:p w:rsidR="00B73C77" w:rsidRDefault="00B73C77" w:rsidP="00B73C77">
      <w:pPr>
        <w:pStyle w:val="HTML"/>
        <w:tabs>
          <w:tab w:val="clear" w:pos="1832"/>
          <w:tab w:val="left" w:pos="1418"/>
        </w:tabs>
        <w:jc w:val="both"/>
        <w:rPr>
          <w:rFonts w:ascii="Arial" w:hAnsi="Arial" w:cs="Arial"/>
          <w:sz w:val="24"/>
          <w:szCs w:val="24"/>
        </w:rPr>
      </w:pPr>
    </w:p>
    <w:p w:rsidR="00B73C77" w:rsidRPr="009167B5" w:rsidRDefault="00B73C77" w:rsidP="00B73C77">
      <w:pPr>
        <w:pStyle w:val="HTML"/>
        <w:tabs>
          <w:tab w:val="clear" w:pos="1832"/>
          <w:tab w:val="left" w:pos="1418"/>
        </w:tabs>
        <w:jc w:val="both"/>
        <w:rPr>
          <w:rFonts w:ascii="Arial" w:hAnsi="Arial" w:cs="Arial"/>
          <w:sz w:val="24"/>
          <w:szCs w:val="24"/>
        </w:rPr>
      </w:pPr>
    </w:p>
    <w:p w:rsidR="00B73C77" w:rsidRDefault="00B73C77" w:rsidP="00B73C77">
      <w:pPr>
        <w:numPr>
          <w:ilvl w:val="8"/>
          <w:numId w:val="0"/>
        </w:numPr>
        <w:spacing w:after="0" w:line="240" w:lineRule="auto"/>
      </w:pPr>
    </w:p>
    <w:tbl>
      <w:tblPr>
        <w:tblW w:w="0" w:type="auto"/>
        <w:tblLook w:val="04A0"/>
      </w:tblPr>
      <w:tblGrid>
        <w:gridCol w:w="7021"/>
        <w:gridCol w:w="2033"/>
        <w:gridCol w:w="4532"/>
      </w:tblGrid>
      <w:tr w:rsidR="00B73C77" w:rsidRPr="0098665E" w:rsidTr="002A206C">
        <w:trPr>
          <w:trHeight w:val="401"/>
        </w:trPr>
        <w:tc>
          <w:tcPr>
            <w:tcW w:w="7021" w:type="dxa"/>
          </w:tcPr>
          <w:p w:rsidR="00B73C77" w:rsidRPr="0098665E" w:rsidRDefault="00B73C77" w:rsidP="00E82894">
            <w:pPr>
              <w:pStyle w:val="HTML"/>
              <w:rPr>
                <w:rFonts w:ascii="Arial" w:hAnsi="Arial" w:cs="Arial"/>
                <w:sz w:val="24"/>
                <w:szCs w:val="24"/>
              </w:rPr>
            </w:pPr>
            <w:r w:rsidRPr="0098665E">
              <w:rPr>
                <w:rFonts w:ascii="Arial" w:hAnsi="Arial" w:cs="Arial"/>
                <w:sz w:val="24"/>
                <w:szCs w:val="24"/>
              </w:rPr>
              <w:t>Управляющий делами Администрации Звериноголовского района</w:t>
            </w:r>
          </w:p>
        </w:tc>
        <w:tc>
          <w:tcPr>
            <w:tcW w:w="2033" w:type="dxa"/>
          </w:tcPr>
          <w:p w:rsidR="00B73C77" w:rsidRPr="0098665E" w:rsidRDefault="00B73C77" w:rsidP="00B73C77">
            <w:pPr>
              <w:pStyle w:val="HTML"/>
              <w:numPr>
                <w:ilvl w:val="8"/>
                <w:numId w:val="0"/>
              </w:numPr>
              <w:jc w:val="both"/>
              <w:rPr>
                <w:rFonts w:ascii="Arial" w:hAnsi="Arial" w:cs="Arial"/>
                <w:sz w:val="24"/>
                <w:szCs w:val="24"/>
              </w:rPr>
            </w:pPr>
          </w:p>
        </w:tc>
        <w:tc>
          <w:tcPr>
            <w:tcW w:w="4532" w:type="dxa"/>
            <w:vAlign w:val="bottom"/>
          </w:tcPr>
          <w:p w:rsidR="00B73C77" w:rsidRPr="0098665E" w:rsidRDefault="00B73C77" w:rsidP="00B73C77">
            <w:pPr>
              <w:pStyle w:val="HTML"/>
              <w:numPr>
                <w:ilvl w:val="8"/>
                <w:numId w:val="0"/>
              </w:numPr>
              <w:rPr>
                <w:rFonts w:ascii="Arial" w:hAnsi="Arial" w:cs="Arial"/>
                <w:sz w:val="24"/>
                <w:szCs w:val="24"/>
              </w:rPr>
            </w:pPr>
          </w:p>
          <w:p w:rsidR="00B73C77" w:rsidRPr="0098665E" w:rsidRDefault="00B73C77" w:rsidP="00B73C77">
            <w:pPr>
              <w:pStyle w:val="HTML"/>
              <w:numPr>
                <w:ilvl w:val="8"/>
                <w:numId w:val="0"/>
              </w:numPr>
              <w:rPr>
                <w:rFonts w:ascii="Arial" w:hAnsi="Arial" w:cs="Arial"/>
                <w:sz w:val="24"/>
                <w:szCs w:val="24"/>
              </w:rPr>
            </w:pPr>
            <w:r w:rsidRPr="0098665E">
              <w:rPr>
                <w:rFonts w:ascii="Arial" w:hAnsi="Arial" w:cs="Arial"/>
                <w:sz w:val="24"/>
                <w:szCs w:val="24"/>
              </w:rPr>
              <w:t>А.П. Сердюков</w:t>
            </w:r>
          </w:p>
        </w:tc>
      </w:tr>
    </w:tbl>
    <w:p w:rsidR="00B73C77" w:rsidRPr="007022CC" w:rsidRDefault="00B73C77" w:rsidP="00B73C77">
      <w:pPr>
        <w:numPr>
          <w:ilvl w:val="8"/>
          <w:numId w:val="0"/>
        </w:numPr>
        <w:autoSpaceDE w:val="0"/>
        <w:autoSpaceDN w:val="0"/>
        <w:adjustRightInd w:val="0"/>
        <w:spacing w:after="0" w:line="240" w:lineRule="auto"/>
        <w:ind w:left="709"/>
        <w:jc w:val="both"/>
        <w:rPr>
          <w:rFonts w:ascii="Arial" w:hAnsi="Arial" w:cs="Arial"/>
        </w:rPr>
      </w:pPr>
    </w:p>
    <w:p w:rsidR="00B73C77" w:rsidRDefault="00B73C77" w:rsidP="00B73C77">
      <w:pPr>
        <w:numPr>
          <w:ilvl w:val="8"/>
          <w:numId w:val="0"/>
        </w:numPr>
        <w:spacing w:after="0" w:line="240" w:lineRule="auto"/>
        <w:rPr>
          <w:lang w:bidi="ru-RU"/>
        </w:rPr>
      </w:pPr>
    </w:p>
    <w:p w:rsidR="00B73C77" w:rsidRDefault="00B73C77" w:rsidP="00B73C77">
      <w:pPr>
        <w:numPr>
          <w:ilvl w:val="8"/>
          <w:numId w:val="0"/>
        </w:numPr>
        <w:spacing w:after="0" w:line="554" w:lineRule="exact"/>
        <w:rPr>
          <w:color w:val="000000"/>
          <w:lang w:bidi="ru-RU"/>
        </w:rPr>
      </w:pPr>
    </w:p>
    <w:p w:rsidR="00B73C77" w:rsidRDefault="00B73C77" w:rsidP="00B73C77">
      <w:pPr>
        <w:numPr>
          <w:ilvl w:val="8"/>
          <w:numId w:val="0"/>
        </w:numPr>
        <w:spacing w:after="0" w:line="240" w:lineRule="auto"/>
        <w:rPr>
          <w:lang w:bidi="ru-RU"/>
        </w:rPr>
      </w:pPr>
    </w:p>
    <w:p w:rsidR="00B73C77" w:rsidRDefault="00B73C77" w:rsidP="00B73C77">
      <w:pPr>
        <w:numPr>
          <w:ilvl w:val="8"/>
          <w:numId w:val="0"/>
        </w:numPr>
        <w:spacing w:after="0" w:line="554" w:lineRule="exact"/>
        <w:rPr>
          <w:color w:val="000000"/>
          <w:lang w:bidi="ru-RU"/>
        </w:rPr>
      </w:pPr>
    </w:p>
    <w:p w:rsidR="00B73C77" w:rsidRDefault="00B73C77" w:rsidP="00B73C77">
      <w:pPr>
        <w:numPr>
          <w:ilvl w:val="8"/>
          <w:numId w:val="0"/>
        </w:numPr>
        <w:spacing w:after="0" w:line="240" w:lineRule="auto"/>
        <w:rPr>
          <w:lang w:bidi="ru-RU"/>
        </w:rPr>
      </w:pPr>
    </w:p>
    <w:p w:rsidR="00B73C77" w:rsidRDefault="00B73C77" w:rsidP="00B73C77">
      <w:pPr>
        <w:numPr>
          <w:ilvl w:val="8"/>
          <w:numId w:val="0"/>
        </w:numPr>
        <w:spacing w:after="0" w:line="240" w:lineRule="auto"/>
        <w:rPr>
          <w:lang w:bidi="ru-RU"/>
        </w:rPr>
      </w:pPr>
    </w:p>
    <w:tbl>
      <w:tblPr>
        <w:tblW w:w="9288" w:type="dxa"/>
        <w:tblInd w:w="4914" w:type="dxa"/>
        <w:tblLook w:val="01E0"/>
      </w:tblPr>
      <w:tblGrid>
        <w:gridCol w:w="4535"/>
        <w:gridCol w:w="4753"/>
      </w:tblGrid>
      <w:tr w:rsidR="00B73C77" w:rsidRPr="000C6059" w:rsidTr="002A206C">
        <w:tc>
          <w:tcPr>
            <w:tcW w:w="4535" w:type="dxa"/>
          </w:tcPr>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Pr="00573753"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tc>
        <w:tc>
          <w:tcPr>
            <w:tcW w:w="4753" w:type="dxa"/>
            <w:hideMark/>
          </w:tcPr>
          <w:p w:rsidR="00B73C77" w:rsidRPr="00DD328D" w:rsidRDefault="00B73C77" w:rsidP="00E82894">
            <w:pPr>
              <w:autoSpaceDE w:val="0"/>
              <w:autoSpaceDN w:val="0"/>
              <w:adjustRightInd w:val="0"/>
              <w:outlineLvl w:val="1"/>
              <w:rPr>
                <w:rFonts w:ascii="Arial" w:hAnsi="Arial" w:cs="Arial"/>
              </w:rPr>
            </w:pPr>
            <w:r>
              <w:rPr>
                <w:rFonts w:ascii="Arial" w:hAnsi="Arial" w:cs="Arial"/>
              </w:rPr>
              <w:t xml:space="preserve">Приложение </w:t>
            </w:r>
            <w:r w:rsidRPr="00DD328D">
              <w:rPr>
                <w:rFonts w:ascii="Arial" w:hAnsi="Arial" w:cs="Arial"/>
              </w:rPr>
              <w:t>1</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w:t>
            </w:r>
            <w:r>
              <w:rPr>
                <w:rFonts w:ascii="Arial" w:hAnsi="Arial" w:cs="Arial"/>
                <w:spacing w:val="-1"/>
              </w:rPr>
              <w:t>ьной услуги по выдаче разрешений на ввод объектов в эксплуатацию</w:t>
            </w:r>
            <w:proofErr w:type="gramEnd"/>
          </w:p>
        </w:tc>
      </w:tr>
    </w:tbl>
    <w:p w:rsidR="00B73C77" w:rsidRDefault="00B73C77" w:rsidP="00B73C77">
      <w:pPr>
        <w:numPr>
          <w:ilvl w:val="8"/>
          <w:numId w:val="0"/>
        </w:numPr>
        <w:spacing w:after="0" w:line="240" w:lineRule="exact"/>
        <w:jc w:val="both"/>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exact"/>
        <w:jc w:val="center"/>
        <w:rPr>
          <w:rFonts w:ascii="Arial" w:hAnsi="Arial" w:cs="Arial"/>
          <w:b/>
        </w:rPr>
      </w:pPr>
    </w:p>
    <w:tbl>
      <w:tblPr>
        <w:tblW w:w="14000" w:type="dxa"/>
        <w:tblLook w:val="04A0"/>
      </w:tblPr>
      <w:tblGrid>
        <w:gridCol w:w="4785"/>
        <w:gridCol w:w="9215"/>
      </w:tblGrid>
      <w:tr w:rsidR="00B73C77" w:rsidRPr="00E4647C" w:rsidTr="002A206C">
        <w:tc>
          <w:tcPr>
            <w:tcW w:w="4785" w:type="dxa"/>
            <w:shd w:val="clear" w:color="auto" w:fill="auto"/>
          </w:tcPr>
          <w:p w:rsidR="00B73C77" w:rsidRPr="00EE3BDA" w:rsidRDefault="00B73C77" w:rsidP="00B73C77">
            <w:pPr>
              <w:numPr>
                <w:ilvl w:val="8"/>
                <w:numId w:val="0"/>
              </w:numPr>
              <w:spacing w:after="0" w:line="240" w:lineRule="auto"/>
              <w:rPr>
                <w:sz w:val="28"/>
                <w:szCs w:val="28"/>
              </w:rPr>
            </w:pPr>
          </w:p>
          <w:p w:rsidR="00B73C77" w:rsidRPr="00EE3BDA" w:rsidRDefault="00B73C77" w:rsidP="00B73C77">
            <w:pPr>
              <w:numPr>
                <w:ilvl w:val="8"/>
                <w:numId w:val="0"/>
              </w:numPr>
              <w:spacing w:after="0" w:line="240" w:lineRule="auto"/>
              <w:rPr>
                <w:sz w:val="28"/>
                <w:szCs w:val="28"/>
              </w:rPr>
            </w:pPr>
          </w:p>
        </w:tc>
        <w:tc>
          <w:tcPr>
            <w:tcW w:w="9215" w:type="dxa"/>
            <w:shd w:val="clear" w:color="auto" w:fill="auto"/>
          </w:tcPr>
          <w:p w:rsidR="00B73C77" w:rsidRPr="00EE3BDA" w:rsidRDefault="00B73C77" w:rsidP="00B73C77">
            <w:pPr>
              <w:numPr>
                <w:ilvl w:val="8"/>
                <w:numId w:val="0"/>
              </w:numPr>
              <w:spacing w:after="0" w:line="240" w:lineRule="auto"/>
              <w:rPr>
                <w:sz w:val="28"/>
                <w:szCs w:val="28"/>
              </w:rPr>
            </w:pPr>
            <w:r w:rsidRPr="00EE3BDA">
              <w:rPr>
                <w:sz w:val="28"/>
                <w:szCs w:val="28"/>
              </w:rPr>
              <w:t>Главе Звериноголовского района</w:t>
            </w:r>
          </w:p>
          <w:p w:rsidR="00B73C77" w:rsidRPr="00EE3BDA" w:rsidRDefault="00B73C77" w:rsidP="00B73C77">
            <w:pPr>
              <w:numPr>
                <w:ilvl w:val="8"/>
                <w:numId w:val="0"/>
              </w:numPr>
              <w:spacing w:after="0" w:line="240" w:lineRule="auto"/>
              <w:rPr>
                <w:sz w:val="28"/>
                <w:szCs w:val="28"/>
              </w:rPr>
            </w:pPr>
            <w:r w:rsidRPr="00EE3BDA">
              <w:rPr>
                <w:sz w:val="28"/>
                <w:szCs w:val="28"/>
              </w:rPr>
              <w:t>_____________________________</w:t>
            </w:r>
          </w:p>
          <w:p w:rsidR="00B73C77" w:rsidRPr="00EE3BDA" w:rsidRDefault="00B73C77" w:rsidP="00B73C77">
            <w:pPr>
              <w:numPr>
                <w:ilvl w:val="8"/>
                <w:numId w:val="0"/>
              </w:numPr>
              <w:spacing w:after="0" w:line="240" w:lineRule="auto"/>
              <w:rPr>
                <w:sz w:val="28"/>
                <w:szCs w:val="28"/>
              </w:rPr>
            </w:pPr>
            <w:r w:rsidRPr="00EE3BDA">
              <w:rPr>
                <w:sz w:val="28"/>
                <w:szCs w:val="28"/>
              </w:rPr>
              <w:t>от __________________________</w:t>
            </w:r>
          </w:p>
          <w:p w:rsidR="00B73C77" w:rsidRPr="00EE3BDA" w:rsidRDefault="00B73C77" w:rsidP="00B73C77">
            <w:pPr>
              <w:numPr>
                <w:ilvl w:val="8"/>
                <w:numId w:val="0"/>
              </w:numPr>
              <w:spacing w:after="0" w:line="240" w:lineRule="auto"/>
              <w:rPr>
                <w:sz w:val="28"/>
                <w:szCs w:val="28"/>
              </w:rPr>
            </w:pPr>
          </w:p>
          <w:p w:rsidR="00B73C77" w:rsidRPr="00EE3BDA" w:rsidRDefault="00B73C77" w:rsidP="00B73C77">
            <w:pPr>
              <w:numPr>
                <w:ilvl w:val="8"/>
                <w:numId w:val="0"/>
              </w:numPr>
              <w:spacing w:after="0" w:line="240" w:lineRule="auto"/>
              <w:rPr>
                <w:sz w:val="28"/>
                <w:szCs w:val="28"/>
              </w:rPr>
            </w:pPr>
            <w:r w:rsidRPr="00EE3BDA">
              <w:rPr>
                <w:sz w:val="28"/>
                <w:szCs w:val="28"/>
              </w:rPr>
              <w:t>______________________________</w:t>
            </w:r>
          </w:p>
        </w:tc>
      </w:tr>
    </w:tbl>
    <w:p w:rsidR="00B73C77" w:rsidRPr="00E4647C" w:rsidRDefault="00B73C77" w:rsidP="00B73C77">
      <w:pPr>
        <w:numPr>
          <w:ilvl w:val="8"/>
          <w:numId w:val="0"/>
        </w:numPr>
        <w:spacing w:after="0" w:line="240" w:lineRule="auto"/>
        <w:rPr>
          <w:b/>
          <w:sz w:val="28"/>
          <w:szCs w:val="28"/>
        </w:rPr>
      </w:pPr>
    </w:p>
    <w:p w:rsidR="00B73C77" w:rsidRPr="00E4647C" w:rsidRDefault="00B73C77" w:rsidP="00B73C77">
      <w:pPr>
        <w:numPr>
          <w:ilvl w:val="8"/>
          <w:numId w:val="0"/>
        </w:numPr>
        <w:spacing w:after="0" w:line="240" w:lineRule="auto"/>
        <w:jc w:val="center"/>
        <w:rPr>
          <w:b/>
          <w:sz w:val="28"/>
          <w:szCs w:val="28"/>
        </w:rPr>
      </w:pPr>
    </w:p>
    <w:p w:rsidR="00B73C77" w:rsidRPr="00E4647C" w:rsidRDefault="00B73C77" w:rsidP="00B73C77">
      <w:pPr>
        <w:numPr>
          <w:ilvl w:val="8"/>
          <w:numId w:val="0"/>
        </w:numPr>
        <w:spacing w:after="0" w:line="240" w:lineRule="auto"/>
        <w:jc w:val="center"/>
        <w:rPr>
          <w:b/>
          <w:sz w:val="28"/>
          <w:szCs w:val="28"/>
        </w:rPr>
      </w:pPr>
      <w:r w:rsidRPr="00E4647C">
        <w:rPr>
          <w:b/>
          <w:sz w:val="28"/>
          <w:szCs w:val="28"/>
        </w:rPr>
        <w:t>Заявление</w:t>
      </w:r>
    </w:p>
    <w:p w:rsidR="00B73C77" w:rsidRDefault="00B73C77" w:rsidP="00B73C77">
      <w:pPr>
        <w:numPr>
          <w:ilvl w:val="8"/>
          <w:numId w:val="0"/>
        </w:numPr>
        <w:spacing w:after="0" w:line="240" w:lineRule="auto"/>
        <w:rPr>
          <w:sz w:val="28"/>
          <w:szCs w:val="28"/>
        </w:rPr>
      </w:pPr>
      <w:r>
        <w:rPr>
          <w:sz w:val="28"/>
          <w:szCs w:val="28"/>
        </w:rPr>
        <w:t xml:space="preserve">Прошу выдать </w:t>
      </w:r>
      <w:r w:rsidRPr="00F5655A">
        <w:rPr>
          <w:sz w:val="28"/>
          <w:szCs w:val="28"/>
        </w:rPr>
        <w:t xml:space="preserve">разрешение на ввод </w:t>
      </w:r>
      <w:r>
        <w:rPr>
          <w:sz w:val="28"/>
          <w:szCs w:val="28"/>
        </w:rPr>
        <w:t>в эксплуатацию объекта капитального строительства.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498"/>
      </w:tblGrid>
      <w:tr w:rsidR="00B73C77" w:rsidRPr="00EE3BDA" w:rsidTr="002A206C">
        <w:tc>
          <w:tcPr>
            <w:tcW w:w="4644" w:type="dxa"/>
            <w:shd w:val="clear" w:color="auto" w:fill="auto"/>
          </w:tcPr>
          <w:p w:rsidR="00B73C77" w:rsidRPr="00EE3BDA" w:rsidRDefault="00B73C77" w:rsidP="00E82894">
            <w:r w:rsidRPr="00EE3BDA">
              <w:t>Наименование объекта капитального строительства:</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EE3BDA">
              <w:t>Адрес объекта капитального строительства:</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EE3BDA">
              <w:t>Общая площадь объекта капитального строительства:</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F270F9">
              <w:rPr>
                <w:rStyle w:val="FontStyle76"/>
              </w:rPr>
              <w:t>количество этажей и/или высота здания, строения, сооружения</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F270F9">
              <w:rPr>
                <w:rStyle w:val="FontStyle76"/>
              </w:rPr>
              <w:lastRenderedPageBreak/>
              <w:t>строительный объем, в т.ч. надземной части</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F270F9">
              <w:rPr>
                <w:rStyle w:val="FontStyle76"/>
              </w:rPr>
              <w:t>количество мест, вместимость, мощность, производительность</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pPr>
              <w:pStyle w:val="Style17"/>
              <w:widowControl/>
              <w:spacing w:before="5" w:line="250" w:lineRule="exact"/>
              <w:rPr>
                <w:rFonts w:ascii="Times New Roman" w:eastAsia="Arial" w:hAnsi="Times New Roman" w:cs="Times New Roman"/>
                <w:b/>
                <w:bCs/>
                <w:sz w:val="22"/>
                <w:szCs w:val="22"/>
              </w:rPr>
            </w:pPr>
            <w:r w:rsidRPr="00EE3BDA">
              <w:rPr>
                <w:rStyle w:val="FontStyle69"/>
                <w:rFonts w:eastAsia="Arial"/>
                <w:sz w:val="22"/>
                <w:szCs w:val="22"/>
              </w:rPr>
              <w:t>Для жилых домов дополнительно:</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r w:rsidRPr="00F270F9">
              <w:rPr>
                <w:rStyle w:val="FontStyle76"/>
              </w:rPr>
              <w:t>количество квартир</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общая площадь жилых помещений (с учетом балконов, лоджий, веранд и террас)</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количество и площадь встроенно-пристроенных помещений</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EE3BDA" w:rsidRDefault="00B73C77" w:rsidP="00E82894">
            <w:pPr>
              <w:pStyle w:val="Style17"/>
              <w:widowControl/>
              <w:spacing w:line="250" w:lineRule="exact"/>
              <w:rPr>
                <w:rStyle w:val="FontStyle76"/>
                <w:rFonts w:eastAsia="Arial"/>
                <w:b/>
                <w:bCs/>
              </w:rPr>
            </w:pPr>
            <w:r w:rsidRPr="00EE3BDA">
              <w:rPr>
                <w:rStyle w:val="FontStyle69"/>
                <w:rFonts w:eastAsia="Arial"/>
                <w:sz w:val="22"/>
                <w:szCs w:val="22"/>
              </w:rPr>
              <w:t>Для линейных объектов:</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общая протяженность</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мощность</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стоимость строительства объекта, всего</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r w:rsidR="00B73C77" w:rsidRPr="00EE3BDA" w:rsidTr="002A206C">
        <w:tc>
          <w:tcPr>
            <w:tcW w:w="4644" w:type="dxa"/>
            <w:shd w:val="clear" w:color="auto" w:fill="auto"/>
          </w:tcPr>
          <w:p w:rsidR="00B73C77" w:rsidRPr="00F270F9" w:rsidRDefault="00B73C77" w:rsidP="00E82894">
            <w:pPr>
              <w:rPr>
                <w:rStyle w:val="FontStyle76"/>
              </w:rPr>
            </w:pPr>
            <w:r w:rsidRPr="00F270F9">
              <w:rPr>
                <w:rStyle w:val="FontStyle76"/>
              </w:rPr>
              <w:t>в т. ч. строительно-монтажных работ</w:t>
            </w:r>
            <w:r>
              <w:rPr>
                <w:rStyle w:val="FontStyle76"/>
              </w:rPr>
              <w:t>:</w:t>
            </w:r>
          </w:p>
        </w:tc>
        <w:tc>
          <w:tcPr>
            <w:tcW w:w="9498" w:type="dxa"/>
            <w:shd w:val="clear" w:color="auto" w:fill="auto"/>
          </w:tcPr>
          <w:p w:rsidR="00B73C77" w:rsidRPr="00EE3BDA" w:rsidRDefault="00B73C77" w:rsidP="00B73C77">
            <w:pPr>
              <w:numPr>
                <w:ilvl w:val="8"/>
                <w:numId w:val="0"/>
              </w:numPr>
              <w:spacing w:after="0" w:line="240" w:lineRule="auto"/>
            </w:pPr>
          </w:p>
        </w:tc>
      </w:tr>
    </w:tbl>
    <w:p w:rsidR="00B73C77" w:rsidRDefault="00B73C77" w:rsidP="00B73C77">
      <w:pPr>
        <w:numPr>
          <w:ilvl w:val="8"/>
          <w:numId w:val="0"/>
        </w:numPr>
        <w:spacing w:after="0" w:line="240" w:lineRule="auto"/>
        <w:rPr>
          <w:sz w:val="28"/>
          <w:szCs w:val="28"/>
        </w:rPr>
      </w:pPr>
    </w:p>
    <w:p w:rsidR="00B73C77" w:rsidRDefault="00B73C77" w:rsidP="00B73C77">
      <w:pPr>
        <w:pStyle w:val="Style44"/>
        <w:widowControl/>
        <w:spacing w:line="254" w:lineRule="exact"/>
        <w:ind w:left="240"/>
        <w:jc w:val="left"/>
        <w:rPr>
          <w:rStyle w:val="FontStyle76"/>
        </w:rPr>
      </w:pPr>
      <w:r>
        <w:rPr>
          <w:rStyle w:val="FontStyle76"/>
        </w:rPr>
        <w:t>Прилагаемые документы:</w:t>
      </w:r>
    </w:p>
    <w:p w:rsidR="00B73C77" w:rsidRDefault="00B73C77" w:rsidP="00B73C77">
      <w:pPr>
        <w:pStyle w:val="Style18"/>
        <w:widowControl/>
        <w:tabs>
          <w:tab w:val="left" w:leader="underscore" w:pos="9763"/>
        </w:tabs>
        <w:spacing w:line="254" w:lineRule="exact"/>
        <w:jc w:val="left"/>
        <w:rPr>
          <w:rStyle w:val="FontStyle76"/>
        </w:rPr>
      </w:pPr>
      <w:r>
        <w:rPr>
          <w:rStyle w:val="FontStyle76"/>
        </w:rPr>
        <w:t>1.</w:t>
      </w:r>
      <w:r>
        <w:rPr>
          <w:rStyle w:val="FontStyle76"/>
        </w:rPr>
        <w:tab/>
      </w:r>
    </w:p>
    <w:p w:rsidR="00B73C77" w:rsidRDefault="00B73C77" w:rsidP="00B73C77">
      <w:pPr>
        <w:pStyle w:val="Style18"/>
        <w:widowControl/>
        <w:tabs>
          <w:tab w:val="left" w:leader="underscore" w:pos="8141"/>
        </w:tabs>
        <w:spacing w:line="254" w:lineRule="exact"/>
        <w:jc w:val="left"/>
        <w:rPr>
          <w:rStyle w:val="FontStyle76"/>
        </w:rPr>
      </w:pPr>
      <w:r>
        <w:rPr>
          <w:rStyle w:val="FontStyle76"/>
        </w:rPr>
        <w:t>2.</w:t>
      </w:r>
      <w:r>
        <w:rPr>
          <w:rStyle w:val="FontStyle76"/>
        </w:rPr>
        <w:tab/>
        <w:t>и др.</w:t>
      </w:r>
    </w:p>
    <w:p w:rsidR="00B73C77"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tbl>
      <w:tblPr>
        <w:tblW w:w="14142" w:type="dxa"/>
        <w:tblLook w:val="04A0"/>
      </w:tblPr>
      <w:tblGrid>
        <w:gridCol w:w="1939"/>
        <w:gridCol w:w="2008"/>
        <w:gridCol w:w="267"/>
        <w:gridCol w:w="2840"/>
        <w:gridCol w:w="425"/>
        <w:gridCol w:w="6663"/>
      </w:tblGrid>
      <w:tr w:rsidR="00B73C77" w:rsidRPr="00E4647C" w:rsidTr="002A206C">
        <w:tc>
          <w:tcPr>
            <w:tcW w:w="1939" w:type="dxa"/>
            <w:shd w:val="clear" w:color="auto" w:fill="auto"/>
          </w:tcPr>
          <w:p w:rsidR="00B73C77" w:rsidRPr="00EE3BDA" w:rsidRDefault="00B73C77" w:rsidP="00B73C77">
            <w:pPr>
              <w:numPr>
                <w:ilvl w:val="8"/>
                <w:numId w:val="0"/>
              </w:numPr>
              <w:spacing w:after="0" w:line="240" w:lineRule="auto"/>
              <w:rPr>
                <w:sz w:val="28"/>
                <w:szCs w:val="28"/>
              </w:rPr>
            </w:pPr>
            <w:r w:rsidRPr="00EE3BDA">
              <w:rPr>
                <w:sz w:val="28"/>
                <w:szCs w:val="28"/>
              </w:rPr>
              <w:t>Застройщик</w:t>
            </w:r>
          </w:p>
        </w:tc>
        <w:tc>
          <w:tcPr>
            <w:tcW w:w="2008" w:type="dxa"/>
            <w:tcBorders>
              <w:bottom w:val="single" w:sz="4" w:space="0" w:color="auto"/>
            </w:tcBorders>
            <w:shd w:val="clear" w:color="auto" w:fill="auto"/>
          </w:tcPr>
          <w:p w:rsidR="00B73C77" w:rsidRPr="00EE3BDA" w:rsidRDefault="00B73C77" w:rsidP="00B73C77">
            <w:pPr>
              <w:numPr>
                <w:ilvl w:val="8"/>
                <w:numId w:val="0"/>
              </w:numPr>
              <w:spacing w:after="0" w:line="240" w:lineRule="auto"/>
              <w:rPr>
                <w:sz w:val="28"/>
                <w:szCs w:val="28"/>
              </w:rPr>
            </w:pPr>
          </w:p>
        </w:tc>
        <w:tc>
          <w:tcPr>
            <w:tcW w:w="267" w:type="dxa"/>
            <w:shd w:val="clear" w:color="auto" w:fill="auto"/>
          </w:tcPr>
          <w:p w:rsidR="00B73C77" w:rsidRPr="00EE3BDA" w:rsidRDefault="00B73C77" w:rsidP="00B73C77">
            <w:pPr>
              <w:numPr>
                <w:ilvl w:val="8"/>
                <w:numId w:val="0"/>
              </w:numPr>
              <w:spacing w:after="0" w:line="240" w:lineRule="auto"/>
              <w:rPr>
                <w:sz w:val="28"/>
                <w:szCs w:val="28"/>
              </w:rPr>
            </w:pPr>
          </w:p>
        </w:tc>
        <w:tc>
          <w:tcPr>
            <w:tcW w:w="2840" w:type="dxa"/>
            <w:tcBorders>
              <w:bottom w:val="single" w:sz="4" w:space="0" w:color="auto"/>
            </w:tcBorders>
            <w:shd w:val="clear" w:color="auto" w:fill="auto"/>
          </w:tcPr>
          <w:p w:rsidR="00B73C77" w:rsidRPr="00EE3BDA" w:rsidRDefault="00B73C77" w:rsidP="00B73C77">
            <w:pPr>
              <w:numPr>
                <w:ilvl w:val="8"/>
                <w:numId w:val="0"/>
              </w:numPr>
              <w:spacing w:after="0" w:line="240" w:lineRule="auto"/>
              <w:rPr>
                <w:sz w:val="28"/>
                <w:szCs w:val="28"/>
              </w:rPr>
            </w:pPr>
          </w:p>
        </w:tc>
        <w:tc>
          <w:tcPr>
            <w:tcW w:w="425" w:type="dxa"/>
            <w:shd w:val="clear" w:color="auto" w:fill="auto"/>
          </w:tcPr>
          <w:p w:rsidR="00B73C77" w:rsidRPr="00EE3BDA" w:rsidRDefault="00B73C77" w:rsidP="00B73C77">
            <w:pPr>
              <w:numPr>
                <w:ilvl w:val="8"/>
                <w:numId w:val="0"/>
              </w:numPr>
              <w:spacing w:after="0" w:line="240" w:lineRule="auto"/>
              <w:rPr>
                <w:sz w:val="28"/>
                <w:szCs w:val="28"/>
              </w:rPr>
            </w:pPr>
          </w:p>
        </w:tc>
        <w:tc>
          <w:tcPr>
            <w:tcW w:w="6663" w:type="dxa"/>
            <w:tcBorders>
              <w:bottom w:val="single" w:sz="4" w:space="0" w:color="auto"/>
            </w:tcBorders>
            <w:shd w:val="clear" w:color="auto" w:fill="auto"/>
          </w:tcPr>
          <w:p w:rsidR="00B73C77" w:rsidRPr="00EE3BDA" w:rsidRDefault="00B73C77" w:rsidP="00B73C77">
            <w:pPr>
              <w:numPr>
                <w:ilvl w:val="8"/>
                <w:numId w:val="0"/>
              </w:numPr>
              <w:spacing w:after="0" w:line="240" w:lineRule="auto"/>
              <w:rPr>
                <w:sz w:val="28"/>
                <w:szCs w:val="28"/>
              </w:rPr>
            </w:pPr>
          </w:p>
        </w:tc>
      </w:tr>
      <w:tr w:rsidR="00B73C77" w:rsidRPr="00E4647C" w:rsidTr="002A206C">
        <w:tc>
          <w:tcPr>
            <w:tcW w:w="1939" w:type="dxa"/>
            <w:shd w:val="clear" w:color="auto" w:fill="auto"/>
          </w:tcPr>
          <w:p w:rsidR="00B73C77" w:rsidRPr="00EE3BDA" w:rsidRDefault="00B73C77" w:rsidP="00B73C77">
            <w:pPr>
              <w:numPr>
                <w:ilvl w:val="8"/>
                <w:numId w:val="0"/>
              </w:numPr>
              <w:spacing w:after="0" w:line="240" w:lineRule="auto"/>
              <w:rPr>
                <w:sz w:val="28"/>
                <w:szCs w:val="28"/>
              </w:rPr>
            </w:pPr>
          </w:p>
        </w:tc>
        <w:tc>
          <w:tcPr>
            <w:tcW w:w="2008" w:type="dxa"/>
            <w:tcBorders>
              <w:top w:val="single" w:sz="4" w:space="0" w:color="auto"/>
            </w:tcBorders>
            <w:shd w:val="clear" w:color="auto" w:fill="auto"/>
          </w:tcPr>
          <w:p w:rsidR="00B73C77" w:rsidRPr="00EE3BDA" w:rsidRDefault="00B73C77" w:rsidP="00B73C77">
            <w:pPr>
              <w:numPr>
                <w:ilvl w:val="8"/>
                <w:numId w:val="0"/>
              </w:numPr>
              <w:spacing w:after="0" w:line="240" w:lineRule="auto"/>
              <w:jc w:val="center"/>
              <w:rPr>
                <w:sz w:val="28"/>
                <w:szCs w:val="28"/>
                <w:vertAlign w:val="superscript"/>
              </w:rPr>
            </w:pPr>
            <w:r w:rsidRPr="00EE3BDA">
              <w:rPr>
                <w:sz w:val="28"/>
                <w:szCs w:val="28"/>
                <w:vertAlign w:val="superscript"/>
              </w:rPr>
              <w:t>(подпись)</w:t>
            </w:r>
          </w:p>
        </w:tc>
        <w:tc>
          <w:tcPr>
            <w:tcW w:w="267" w:type="dxa"/>
            <w:shd w:val="clear" w:color="auto" w:fill="auto"/>
          </w:tcPr>
          <w:p w:rsidR="00B73C77" w:rsidRPr="00EE3BDA" w:rsidRDefault="00B73C77" w:rsidP="00B73C77">
            <w:pPr>
              <w:numPr>
                <w:ilvl w:val="8"/>
                <w:numId w:val="0"/>
              </w:numPr>
              <w:spacing w:after="0" w:line="240" w:lineRule="auto"/>
              <w:jc w:val="center"/>
              <w:rPr>
                <w:sz w:val="28"/>
                <w:szCs w:val="28"/>
                <w:vertAlign w:val="superscript"/>
              </w:rPr>
            </w:pPr>
          </w:p>
        </w:tc>
        <w:tc>
          <w:tcPr>
            <w:tcW w:w="2840" w:type="dxa"/>
            <w:tcBorders>
              <w:top w:val="single" w:sz="4" w:space="0" w:color="auto"/>
            </w:tcBorders>
            <w:shd w:val="clear" w:color="auto" w:fill="auto"/>
          </w:tcPr>
          <w:p w:rsidR="00B73C77" w:rsidRPr="00EE3BDA" w:rsidRDefault="00B73C77" w:rsidP="00B73C77">
            <w:pPr>
              <w:numPr>
                <w:ilvl w:val="8"/>
                <w:numId w:val="0"/>
              </w:numPr>
              <w:spacing w:after="0" w:line="240" w:lineRule="auto"/>
              <w:jc w:val="center"/>
              <w:rPr>
                <w:sz w:val="28"/>
                <w:szCs w:val="28"/>
                <w:vertAlign w:val="superscript"/>
              </w:rPr>
            </w:pPr>
            <w:r w:rsidRPr="00EE3BDA">
              <w:rPr>
                <w:sz w:val="28"/>
                <w:szCs w:val="28"/>
                <w:vertAlign w:val="superscript"/>
              </w:rPr>
              <w:t>(Ф.И.О.)</w:t>
            </w:r>
          </w:p>
        </w:tc>
        <w:tc>
          <w:tcPr>
            <w:tcW w:w="425" w:type="dxa"/>
            <w:shd w:val="clear" w:color="auto" w:fill="auto"/>
          </w:tcPr>
          <w:p w:rsidR="00B73C77" w:rsidRPr="00EE3BDA" w:rsidRDefault="00B73C77" w:rsidP="00B73C77">
            <w:pPr>
              <w:numPr>
                <w:ilvl w:val="8"/>
                <w:numId w:val="0"/>
              </w:numPr>
              <w:spacing w:after="0" w:line="240" w:lineRule="auto"/>
              <w:jc w:val="center"/>
              <w:rPr>
                <w:sz w:val="28"/>
                <w:szCs w:val="28"/>
                <w:vertAlign w:val="superscript"/>
              </w:rPr>
            </w:pPr>
          </w:p>
        </w:tc>
        <w:tc>
          <w:tcPr>
            <w:tcW w:w="6663" w:type="dxa"/>
            <w:tcBorders>
              <w:top w:val="single" w:sz="4" w:space="0" w:color="auto"/>
            </w:tcBorders>
            <w:shd w:val="clear" w:color="auto" w:fill="auto"/>
          </w:tcPr>
          <w:p w:rsidR="00B73C77" w:rsidRPr="00EE3BDA" w:rsidRDefault="00B73C77" w:rsidP="00B73C77">
            <w:pPr>
              <w:numPr>
                <w:ilvl w:val="8"/>
                <w:numId w:val="0"/>
              </w:numPr>
              <w:spacing w:after="0" w:line="240" w:lineRule="auto"/>
              <w:jc w:val="center"/>
              <w:rPr>
                <w:sz w:val="28"/>
                <w:szCs w:val="28"/>
                <w:vertAlign w:val="superscript"/>
              </w:rPr>
            </w:pPr>
            <w:r w:rsidRPr="00EE3BDA">
              <w:rPr>
                <w:sz w:val="28"/>
                <w:szCs w:val="28"/>
                <w:vertAlign w:val="superscript"/>
              </w:rPr>
              <w:t>(дата)</w:t>
            </w:r>
          </w:p>
        </w:tc>
      </w:tr>
    </w:tbl>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pPr>
    </w:p>
    <w:p w:rsidR="00B73C77" w:rsidRDefault="00B73C77" w:rsidP="00B73C77">
      <w:pPr>
        <w:numPr>
          <w:ilvl w:val="8"/>
          <w:numId w:val="0"/>
        </w:numPr>
        <w:spacing w:after="0" w:line="240" w:lineRule="auto"/>
        <w:rPr>
          <w:lang w:bidi="ru-RU"/>
        </w:rPr>
      </w:pPr>
      <w:r>
        <w:rPr>
          <w:lang w:bidi="ru-RU"/>
        </w:rPr>
        <w:t>.</w:t>
      </w:r>
    </w:p>
    <w:p w:rsidR="00B73C77" w:rsidRDefault="00B73C77" w:rsidP="00B73C77">
      <w:pPr>
        <w:numPr>
          <w:ilvl w:val="8"/>
          <w:numId w:val="0"/>
        </w:numPr>
        <w:spacing w:after="0" w:line="240" w:lineRule="auto"/>
        <w:rPr>
          <w:lang w:bidi="ru-RU"/>
        </w:rPr>
      </w:pPr>
    </w:p>
    <w:p w:rsidR="00B73C77" w:rsidRDefault="00B73C77" w:rsidP="00B73C77">
      <w:pPr>
        <w:numPr>
          <w:ilvl w:val="8"/>
          <w:numId w:val="0"/>
        </w:numPr>
        <w:spacing w:after="0" w:line="240" w:lineRule="auto"/>
        <w:rPr>
          <w:lang w:bidi="ru-RU"/>
        </w:rPr>
      </w:pPr>
      <w:r>
        <w:rPr>
          <w:lang w:bidi="ru-RU"/>
        </w:rPr>
        <w:t>.</w:t>
      </w:r>
    </w:p>
    <w:tbl>
      <w:tblPr>
        <w:tblW w:w="14217" w:type="dxa"/>
        <w:tblLook w:val="01E0"/>
      </w:tblPr>
      <w:tblGrid>
        <w:gridCol w:w="6942"/>
        <w:gridCol w:w="7275"/>
      </w:tblGrid>
      <w:tr w:rsidR="00B73C77" w:rsidRPr="000C6059" w:rsidTr="002A206C">
        <w:trPr>
          <w:trHeight w:val="2071"/>
        </w:trPr>
        <w:tc>
          <w:tcPr>
            <w:tcW w:w="6942" w:type="dxa"/>
          </w:tcPr>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Pr="00573753"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tc>
        <w:tc>
          <w:tcPr>
            <w:tcW w:w="7275" w:type="dxa"/>
            <w:hideMark/>
          </w:tcPr>
          <w:p w:rsidR="00B73C77" w:rsidRPr="00DD328D" w:rsidRDefault="00B73C77" w:rsidP="00E82894">
            <w:pPr>
              <w:autoSpaceDE w:val="0"/>
              <w:autoSpaceDN w:val="0"/>
              <w:adjustRightInd w:val="0"/>
              <w:outlineLvl w:val="1"/>
              <w:rPr>
                <w:rFonts w:ascii="Arial" w:hAnsi="Arial" w:cs="Arial"/>
              </w:rPr>
            </w:pPr>
            <w:r>
              <w:rPr>
                <w:rFonts w:ascii="Arial" w:hAnsi="Arial" w:cs="Arial"/>
              </w:rPr>
              <w:t>Приложение 2</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муниципальной услуги по выдаче разрешени</w:t>
            </w:r>
            <w:r>
              <w:rPr>
                <w:rFonts w:ascii="Arial" w:hAnsi="Arial" w:cs="Arial"/>
                <w:spacing w:val="-1"/>
              </w:rPr>
              <w:t>й на ввод объектов в эксплуатацию</w:t>
            </w:r>
            <w:proofErr w:type="gramEnd"/>
          </w:p>
        </w:tc>
      </w:tr>
    </w:tbl>
    <w:p w:rsidR="00B73C77" w:rsidRDefault="00B73C77" w:rsidP="00B73C77">
      <w:pPr>
        <w:numPr>
          <w:ilvl w:val="8"/>
          <w:numId w:val="0"/>
        </w:numPr>
        <w:spacing w:after="0" w:line="240" w:lineRule="exact"/>
        <w:jc w:val="both"/>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rPr>
          <w:sz w:val="28"/>
          <w:szCs w:val="28"/>
        </w:rPr>
      </w:pPr>
      <w:r>
        <w:rPr>
          <w:sz w:val="28"/>
          <w:szCs w:val="28"/>
        </w:rPr>
        <w:t>Журнал регистрации разрешений на ввод объектов в эксплуатацию</w:t>
      </w:r>
    </w:p>
    <w:p w:rsidR="00B73C77" w:rsidRDefault="00B73C77" w:rsidP="00B73C77">
      <w:pPr>
        <w:numPr>
          <w:ilvl w:val="8"/>
          <w:numId w:val="0"/>
        </w:numPr>
        <w:spacing w:after="0" w:line="240" w:lineRule="auto"/>
        <w:rPr>
          <w:sz w:val="28"/>
          <w:szCs w:val="28"/>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1430"/>
        <w:gridCol w:w="1285"/>
        <w:gridCol w:w="1718"/>
        <w:gridCol w:w="1654"/>
        <w:gridCol w:w="1285"/>
        <w:gridCol w:w="1285"/>
        <w:gridCol w:w="1635"/>
        <w:gridCol w:w="1456"/>
        <w:gridCol w:w="1285"/>
      </w:tblGrid>
      <w:tr w:rsidR="00B73C77" w:rsidRPr="00EE3BDA" w:rsidTr="002A206C">
        <w:trPr>
          <w:trHeight w:val="2089"/>
        </w:trPr>
        <w:tc>
          <w:tcPr>
            <w:tcW w:w="1284" w:type="dxa"/>
            <w:shd w:val="clear" w:color="auto" w:fill="auto"/>
          </w:tcPr>
          <w:p w:rsidR="00B73C77" w:rsidRPr="00EE3BDA" w:rsidRDefault="00B73C77" w:rsidP="00E82894">
            <w:pPr>
              <w:rPr>
                <w:sz w:val="16"/>
                <w:szCs w:val="16"/>
              </w:rPr>
            </w:pPr>
            <w:r w:rsidRPr="00EE3BDA">
              <w:rPr>
                <w:sz w:val="16"/>
                <w:szCs w:val="16"/>
              </w:rPr>
              <w:t>№</w:t>
            </w:r>
          </w:p>
        </w:tc>
        <w:tc>
          <w:tcPr>
            <w:tcW w:w="1430" w:type="dxa"/>
            <w:shd w:val="clear" w:color="auto" w:fill="auto"/>
          </w:tcPr>
          <w:p w:rsidR="00B73C77" w:rsidRPr="00EE3BDA" w:rsidRDefault="00B73C77" w:rsidP="00E82894">
            <w:pPr>
              <w:rPr>
                <w:sz w:val="16"/>
                <w:szCs w:val="16"/>
              </w:rPr>
            </w:pPr>
            <w:r w:rsidRPr="00EE3BDA">
              <w:rPr>
                <w:sz w:val="16"/>
                <w:szCs w:val="16"/>
              </w:rPr>
              <w:t>Застройщик</w:t>
            </w:r>
          </w:p>
        </w:tc>
        <w:tc>
          <w:tcPr>
            <w:tcW w:w="1285" w:type="dxa"/>
            <w:shd w:val="clear" w:color="auto" w:fill="auto"/>
          </w:tcPr>
          <w:p w:rsidR="00B73C77" w:rsidRPr="00EE3BDA" w:rsidRDefault="00B73C77" w:rsidP="00E82894">
            <w:pPr>
              <w:rPr>
                <w:sz w:val="16"/>
                <w:szCs w:val="16"/>
              </w:rPr>
            </w:pPr>
            <w:r w:rsidRPr="00EE3BDA">
              <w:rPr>
                <w:sz w:val="16"/>
                <w:szCs w:val="16"/>
              </w:rPr>
              <w:t>Адрес объекта</w:t>
            </w:r>
          </w:p>
        </w:tc>
        <w:tc>
          <w:tcPr>
            <w:tcW w:w="1718" w:type="dxa"/>
            <w:shd w:val="clear" w:color="auto" w:fill="auto"/>
          </w:tcPr>
          <w:p w:rsidR="00B73C77" w:rsidRPr="00EE3BDA" w:rsidRDefault="00B73C77" w:rsidP="00E82894">
            <w:pPr>
              <w:rPr>
                <w:sz w:val="16"/>
                <w:szCs w:val="16"/>
              </w:rPr>
            </w:pPr>
            <w:r w:rsidRPr="00EE3BDA">
              <w:rPr>
                <w:sz w:val="16"/>
                <w:szCs w:val="16"/>
              </w:rPr>
              <w:t>Наименование объекта</w:t>
            </w:r>
          </w:p>
        </w:tc>
        <w:tc>
          <w:tcPr>
            <w:tcW w:w="1654" w:type="dxa"/>
            <w:shd w:val="clear" w:color="auto" w:fill="auto"/>
          </w:tcPr>
          <w:p w:rsidR="00B73C77" w:rsidRPr="00EE3BDA" w:rsidRDefault="00B73C77" w:rsidP="00E82894">
            <w:pPr>
              <w:rPr>
                <w:sz w:val="16"/>
                <w:szCs w:val="16"/>
              </w:rPr>
            </w:pPr>
            <w:r w:rsidRPr="00EE3BDA">
              <w:rPr>
                <w:sz w:val="16"/>
                <w:szCs w:val="16"/>
              </w:rPr>
              <w:t>Строительный объем куб. метр</w:t>
            </w:r>
          </w:p>
        </w:tc>
        <w:tc>
          <w:tcPr>
            <w:tcW w:w="1285" w:type="dxa"/>
            <w:shd w:val="clear" w:color="auto" w:fill="auto"/>
          </w:tcPr>
          <w:p w:rsidR="00B73C77" w:rsidRPr="00EE3BDA" w:rsidRDefault="00B73C77" w:rsidP="00E82894">
            <w:pPr>
              <w:rPr>
                <w:sz w:val="16"/>
                <w:szCs w:val="16"/>
              </w:rPr>
            </w:pPr>
            <w:r w:rsidRPr="00EE3BDA">
              <w:rPr>
                <w:sz w:val="16"/>
                <w:szCs w:val="16"/>
              </w:rPr>
              <w:t>Общая площадь кв. метр</w:t>
            </w:r>
          </w:p>
        </w:tc>
        <w:tc>
          <w:tcPr>
            <w:tcW w:w="1285" w:type="dxa"/>
            <w:shd w:val="clear" w:color="auto" w:fill="auto"/>
          </w:tcPr>
          <w:p w:rsidR="00B73C77" w:rsidRPr="00EE3BDA" w:rsidRDefault="00B73C77" w:rsidP="00E82894">
            <w:pPr>
              <w:rPr>
                <w:sz w:val="16"/>
                <w:szCs w:val="16"/>
              </w:rPr>
            </w:pPr>
            <w:r w:rsidRPr="00EE3BDA">
              <w:rPr>
                <w:sz w:val="16"/>
                <w:szCs w:val="16"/>
              </w:rPr>
              <w:t>Общая площадь (без учета балконов лоджий и террас) кв. метр</w:t>
            </w:r>
          </w:p>
          <w:p w:rsidR="00B73C77" w:rsidRPr="00EE3BDA" w:rsidRDefault="00B73C77" w:rsidP="00B73C77">
            <w:pPr>
              <w:numPr>
                <w:ilvl w:val="8"/>
                <w:numId w:val="0"/>
              </w:numPr>
              <w:spacing w:after="0" w:line="240" w:lineRule="auto"/>
              <w:rPr>
                <w:sz w:val="16"/>
                <w:szCs w:val="16"/>
              </w:rPr>
            </w:pPr>
          </w:p>
        </w:tc>
        <w:tc>
          <w:tcPr>
            <w:tcW w:w="1635" w:type="dxa"/>
            <w:shd w:val="clear" w:color="auto" w:fill="auto"/>
          </w:tcPr>
          <w:p w:rsidR="00B73C77" w:rsidRPr="00EE3BDA" w:rsidRDefault="00B73C77" w:rsidP="00E82894">
            <w:pPr>
              <w:rPr>
                <w:sz w:val="16"/>
                <w:szCs w:val="16"/>
              </w:rPr>
            </w:pPr>
            <w:r w:rsidRPr="00EE3BDA">
              <w:rPr>
                <w:sz w:val="16"/>
                <w:szCs w:val="16"/>
              </w:rPr>
              <w:t>Стоимость строительства руб.</w:t>
            </w:r>
          </w:p>
          <w:p w:rsidR="00B73C77" w:rsidRPr="00EE3BDA" w:rsidRDefault="00B73C77" w:rsidP="00B73C77">
            <w:pPr>
              <w:numPr>
                <w:ilvl w:val="8"/>
                <w:numId w:val="0"/>
              </w:numPr>
              <w:spacing w:after="0" w:line="240" w:lineRule="auto"/>
              <w:rPr>
                <w:sz w:val="16"/>
                <w:szCs w:val="16"/>
              </w:rPr>
            </w:pPr>
          </w:p>
        </w:tc>
        <w:tc>
          <w:tcPr>
            <w:tcW w:w="1456" w:type="dxa"/>
            <w:shd w:val="clear" w:color="auto" w:fill="auto"/>
          </w:tcPr>
          <w:p w:rsidR="00B73C77" w:rsidRPr="00EE3BDA" w:rsidRDefault="00B73C77" w:rsidP="00E82894">
            <w:pPr>
              <w:rPr>
                <w:sz w:val="16"/>
                <w:szCs w:val="16"/>
              </w:rPr>
            </w:pPr>
            <w:r w:rsidRPr="00EE3BDA">
              <w:rPr>
                <w:sz w:val="16"/>
                <w:szCs w:val="16"/>
              </w:rPr>
              <w:t>№ разрешения</w:t>
            </w:r>
          </w:p>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p w:rsidR="00B73C77" w:rsidRPr="00EE3BDA" w:rsidRDefault="00B73C77" w:rsidP="00E82894">
            <w:pPr>
              <w:rPr>
                <w:sz w:val="16"/>
                <w:szCs w:val="16"/>
              </w:rPr>
            </w:pPr>
            <w:r w:rsidRPr="00EE3BDA">
              <w:rPr>
                <w:sz w:val="16"/>
                <w:szCs w:val="16"/>
              </w:rPr>
              <w:t>Дата выдачи</w:t>
            </w:r>
          </w:p>
        </w:tc>
      </w:tr>
      <w:tr w:rsidR="00B73C77" w:rsidRPr="00EE3BDA" w:rsidTr="002A206C">
        <w:trPr>
          <w:trHeight w:val="207"/>
        </w:trPr>
        <w:tc>
          <w:tcPr>
            <w:tcW w:w="1284" w:type="dxa"/>
            <w:shd w:val="clear" w:color="auto" w:fill="auto"/>
          </w:tcPr>
          <w:p w:rsidR="00B73C77" w:rsidRPr="00EE3BDA" w:rsidRDefault="00B73C77" w:rsidP="00B73C77">
            <w:pPr>
              <w:numPr>
                <w:ilvl w:val="8"/>
                <w:numId w:val="0"/>
              </w:numPr>
              <w:spacing w:after="0" w:line="240" w:lineRule="auto"/>
              <w:rPr>
                <w:sz w:val="16"/>
                <w:szCs w:val="16"/>
              </w:rPr>
            </w:pPr>
          </w:p>
        </w:tc>
        <w:tc>
          <w:tcPr>
            <w:tcW w:w="1430"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718" w:type="dxa"/>
            <w:shd w:val="clear" w:color="auto" w:fill="auto"/>
          </w:tcPr>
          <w:p w:rsidR="00B73C77" w:rsidRPr="00EE3BDA" w:rsidRDefault="00B73C77" w:rsidP="00B73C77">
            <w:pPr>
              <w:numPr>
                <w:ilvl w:val="8"/>
                <w:numId w:val="0"/>
              </w:numPr>
              <w:spacing w:after="0" w:line="240" w:lineRule="auto"/>
              <w:rPr>
                <w:sz w:val="16"/>
                <w:szCs w:val="16"/>
              </w:rPr>
            </w:pPr>
          </w:p>
        </w:tc>
        <w:tc>
          <w:tcPr>
            <w:tcW w:w="1654"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635" w:type="dxa"/>
            <w:shd w:val="clear" w:color="auto" w:fill="auto"/>
          </w:tcPr>
          <w:p w:rsidR="00B73C77" w:rsidRPr="00EE3BDA" w:rsidRDefault="00B73C77" w:rsidP="00B73C77">
            <w:pPr>
              <w:numPr>
                <w:ilvl w:val="8"/>
                <w:numId w:val="0"/>
              </w:numPr>
              <w:spacing w:after="0" w:line="240" w:lineRule="auto"/>
              <w:rPr>
                <w:sz w:val="16"/>
                <w:szCs w:val="16"/>
              </w:rPr>
            </w:pPr>
          </w:p>
        </w:tc>
        <w:tc>
          <w:tcPr>
            <w:tcW w:w="1456"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r>
      <w:tr w:rsidR="00B73C77" w:rsidRPr="00EE3BDA" w:rsidTr="002A206C">
        <w:trPr>
          <w:trHeight w:val="223"/>
        </w:trPr>
        <w:tc>
          <w:tcPr>
            <w:tcW w:w="1284" w:type="dxa"/>
            <w:shd w:val="clear" w:color="auto" w:fill="auto"/>
          </w:tcPr>
          <w:p w:rsidR="00B73C77" w:rsidRPr="00EE3BDA" w:rsidRDefault="00B73C77" w:rsidP="00B73C77">
            <w:pPr>
              <w:numPr>
                <w:ilvl w:val="8"/>
                <w:numId w:val="0"/>
              </w:numPr>
              <w:spacing w:after="0" w:line="240" w:lineRule="auto"/>
              <w:rPr>
                <w:sz w:val="16"/>
                <w:szCs w:val="16"/>
              </w:rPr>
            </w:pPr>
          </w:p>
        </w:tc>
        <w:tc>
          <w:tcPr>
            <w:tcW w:w="1430"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718" w:type="dxa"/>
            <w:shd w:val="clear" w:color="auto" w:fill="auto"/>
          </w:tcPr>
          <w:p w:rsidR="00B73C77" w:rsidRPr="00EE3BDA" w:rsidRDefault="00B73C77" w:rsidP="00B73C77">
            <w:pPr>
              <w:numPr>
                <w:ilvl w:val="8"/>
                <w:numId w:val="0"/>
              </w:numPr>
              <w:spacing w:after="0" w:line="240" w:lineRule="auto"/>
              <w:rPr>
                <w:sz w:val="16"/>
                <w:szCs w:val="16"/>
              </w:rPr>
            </w:pPr>
          </w:p>
        </w:tc>
        <w:tc>
          <w:tcPr>
            <w:tcW w:w="1654"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c>
          <w:tcPr>
            <w:tcW w:w="1635" w:type="dxa"/>
            <w:shd w:val="clear" w:color="auto" w:fill="auto"/>
          </w:tcPr>
          <w:p w:rsidR="00B73C77" w:rsidRPr="00EE3BDA" w:rsidRDefault="00B73C77" w:rsidP="00B73C77">
            <w:pPr>
              <w:numPr>
                <w:ilvl w:val="8"/>
                <w:numId w:val="0"/>
              </w:numPr>
              <w:spacing w:after="0" w:line="240" w:lineRule="auto"/>
              <w:rPr>
                <w:sz w:val="16"/>
                <w:szCs w:val="16"/>
              </w:rPr>
            </w:pPr>
          </w:p>
        </w:tc>
        <w:tc>
          <w:tcPr>
            <w:tcW w:w="1456" w:type="dxa"/>
            <w:shd w:val="clear" w:color="auto" w:fill="auto"/>
          </w:tcPr>
          <w:p w:rsidR="00B73C77" w:rsidRPr="00EE3BDA" w:rsidRDefault="00B73C77" w:rsidP="00B73C77">
            <w:pPr>
              <w:numPr>
                <w:ilvl w:val="8"/>
                <w:numId w:val="0"/>
              </w:numPr>
              <w:spacing w:after="0" w:line="240" w:lineRule="auto"/>
              <w:rPr>
                <w:sz w:val="16"/>
                <w:szCs w:val="16"/>
              </w:rPr>
            </w:pPr>
          </w:p>
        </w:tc>
        <w:tc>
          <w:tcPr>
            <w:tcW w:w="1285" w:type="dxa"/>
            <w:shd w:val="clear" w:color="auto" w:fill="auto"/>
          </w:tcPr>
          <w:p w:rsidR="00B73C77" w:rsidRPr="00EE3BDA" w:rsidRDefault="00B73C77" w:rsidP="00B73C77">
            <w:pPr>
              <w:numPr>
                <w:ilvl w:val="8"/>
                <w:numId w:val="0"/>
              </w:numPr>
              <w:spacing w:after="0" w:line="240" w:lineRule="auto"/>
              <w:rPr>
                <w:sz w:val="16"/>
                <w:szCs w:val="16"/>
              </w:rPr>
            </w:pPr>
          </w:p>
        </w:tc>
      </w:tr>
    </w:tbl>
    <w:p w:rsidR="00B73C77" w:rsidRPr="00E4647C" w:rsidRDefault="00B73C77" w:rsidP="00B73C77">
      <w:pPr>
        <w:numPr>
          <w:ilvl w:val="8"/>
          <w:numId w:val="0"/>
        </w:numPr>
        <w:spacing w:after="0" w:line="240" w:lineRule="auto"/>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tbl>
      <w:tblPr>
        <w:tblW w:w="14472" w:type="dxa"/>
        <w:tblLook w:val="01E0"/>
      </w:tblPr>
      <w:tblGrid>
        <w:gridCol w:w="7066"/>
        <w:gridCol w:w="7406"/>
      </w:tblGrid>
      <w:tr w:rsidR="00B73C77" w:rsidRPr="000C6059" w:rsidTr="002A206C">
        <w:trPr>
          <w:trHeight w:val="2101"/>
        </w:trPr>
        <w:tc>
          <w:tcPr>
            <w:tcW w:w="7066" w:type="dxa"/>
          </w:tcPr>
          <w:p w:rsidR="00B73C77" w:rsidRPr="0094473F" w:rsidRDefault="00B73C77" w:rsidP="00B73C77">
            <w:pPr>
              <w:numPr>
                <w:ilvl w:val="8"/>
                <w:numId w:val="0"/>
              </w:numPr>
              <w:autoSpaceDE w:val="0"/>
              <w:autoSpaceDN w:val="0"/>
              <w:adjustRightInd w:val="0"/>
              <w:spacing w:after="0" w:line="240" w:lineRule="auto"/>
              <w:jc w:val="center"/>
              <w:outlineLvl w:val="1"/>
              <w:rPr>
                <w:rFonts w:ascii="Arial" w:hAnsi="Arial" w:cs="Arial"/>
              </w:rPr>
            </w:pPr>
          </w:p>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Pr="00573753"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tc>
        <w:tc>
          <w:tcPr>
            <w:tcW w:w="7406" w:type="dxa"/>
            <w:hideMark/>
          </w:tcPr>
          <w:p w:rsidR="00B73C77" w:rsidRPr="00DD328D" w:rsidRDefault="00B73C77" w:rsidP="00E82894">
            <w:pPr>
              <w:autoSpaceDE w:val="0"/>
              <w:autoSpaceDN w:val="0"/>
              <w:adjustRightInd w:val="0"/>
              <w:outlineLvl w:val="1"/>
              <w:rPr>
                <w:rFonts w:ascii="Arial" w:hAnsi="Arial" w:cs="Arial"/>
              </w:rPr>
            </w:pPr>
            <w:r>
              <w:rPr>
                <w:rFonts w:ascii="Arial" w:hAnsi="Arial" w:cs="Arial"/>
              </w:rPr>
              <w:t>Приложение 3</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w:t>
            </w:r>
            <w:r>
              <w:rPr>
                <w:rFonts w:ascii="Arial" w:hAnsi="Arial" w:cs="Arial"/>
                <w:spacing w:val="-1"/>
              </w:rPr>
              <w:t>ьной услуги по выдаче разрешений на ввод объектов в эксплуатацию</w:t>
            </w:r>
            <w:proofErr w:type="gramEnd"/>
          </w:p>
        </w:tc>
      </w:tr>
    </w:tbl>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r w:rsidRPr="00456129">
        <w:rPr>
          <w:rFonts w:ascii="Arial" w:hAnsi="Arial" w:cs="Arial"/>
          <w:b/>
        </w:rPr>
        <w:t xml:space="preserve">Блок-схема </w:t>
      </w:r>
      <w:r>
        <w:rPr>
          <w:rFonts w:ascii="Arial" w:hAnsi="Arial" w:cs="Arial"/>
          <w:b/>
        </w:rPr>
        <w:t>предоставления</w:t>
      </w:r>
      <w:r w:rsidRPr="00456129">
        <w:rPr>
          <w:rFonts w:ascii="Arial" w:hAnsi="Arial" w:cs="Arial"/>
          <w:b/>
        </w:rPr>
        <w:t xml:space="preserve"> муниципальной услуги</w:t>
      </w:r>
      <w:r w:rsidRPr="001A5C42">
        <w:rPr>
          <w:rFonts w:ascii="Arial" w:hAnsi="Arial" w:cs="Arial"/>
          <w:spacing w:val="-1"/>
        </w:rPr>
        <w:t xml:space="preserve"> </w:t>
      </w:r>
      <w:r w:rsidRPr="001A5C42">
        <w:rPr>
          <w:rFonts w:ascii="Arial" w:hAnsi="Arial" w:cs="Arial"/>
          <w:b/>
          <w:spacing w:val="-1"/>
        </w:rPr>
        <w:t xml:space="preserve">по выдаче </w:t>
      </w:r>
      <w:proofErr w:type="gramStart"/>
      <w:r w:rsidRPr="001A5C42">
        <w:rPr>
          <w:rFonts w:ascii="Arial" w:hAnsi="Arial" w:cs="Arial"/>
          <w:b/>
          <w:spacing w:val="-1"/>
        </w:rPr>
        <w:t>разрешени</w:t>
      </w:r>
      <w:r>
        <w:rPr>
          <w:rFonts w:ascii="Arial" w:hAnsi="Arial" w:cs="Arial"/>
          <w:b/>
          <w:spacing w:val="-1"/>
        </w:rPr>
        <w:t>и</w:t>
      </w:r>
      <w:proofErr w:type="gramEnd"/>
      <w:r w:rsidRPr="001A5C42">
        <w:rPr>
          <w:rFonts w:ascii="Arial" w:hAnsi="Arial" w:cs="Arial"/>
          <w:b/>
          <w:spacing w:val="-1"/>
        </w:rPr>
        <w:t xml:space="preserve"> </w:t>
      </w:r>
      <w:r>
        <w:rPr>
          <w:rFonts w:ascii="Arial" w:hAnsi="Arial" w:cs="Arial"/>
          <w:b/>
          <w:spacing w:val="-1"/>
        </w:rPr>
        <w:t>ввод объектов в эксплуатацию</w:t>
      </w:r>
    </w:p>
    <w:p w:rsidR="00B73C77" w:rsidRDefault="00B73C77" w:rsidP="00B73C77">
      <w:pPr>
        <w:numPr>
          <w:ilvl w:val="8"/>
          <w:numId w:val="0"/>
        </w:numPr>
        <w:spacing w:after="0" w:line="240" w:lineRule="exact"/>
        <w:jc w:val="center"/>
        <w:rPr>
          <w:rFonts w:ascii="Arial" w:hAnsi="Arial" w:cs="Arial"/>
          <w:b/>
        </w:rPr>
      </w:pPr>
    </w:p>
    <w:p w:rsidR="00B73C77" w:rsidRDefault="00B73C77" w:rsidP="00B73C77">
      <w:pPr>
        <w:numPr>
          <w:ilvl w:val="8"/>
          <w:numId w:val="0"/>
        </w:numPr>
        <w:spacing w:after="0" w:line="240" w:lineRule="exact"/>
        <w:jc w:val="center"/>
        <w:rPr>
          <w:rFonts w:ascii="Arial" w:hAnsi="Arial" w:cs="Arial"/>
          <w:b/>
        </w:rPr>
      </w:pPr>
    </w:p>
    <w:p w:rsidR="00B73C77" w:rsidRDefault="000C7D39" w:rsidP="00B73C77">
      <w:pPr>
        <w:pStyle w:val="ConsPlusTitle"/>
        <w:widowControl/>
        <w:ind w:firstLine="709"/>
        <w:jc w:val="right"/>
        <w:rPr>
          <w:rFonts w:ascii="Arial" w:hAnsi="Arial" w:cs="Arial"/>
        </w:rPr>
      </w:pPr>
      <w:r>
        <w:rPr>
          <w:rFonts w:ascii="Arial" w:hAnsi="Arial" w:cs="Arial"/>
        </w:rPr>
        <w:pict>
          <v:shapetype id="_x0000_t109" coordsize="21600,21600" o:spt="109" path="m,l,21600r21600,l21600,xe">
            <v:stroke joinstyle="miter"/>
            <v:path gradientshapeok="t" o:connecttype="rect"/>
          </v:shapetype>
          <v:shape id="_x0000_s1041" type="#_x0000_t109" style="position:absolute;left:0;text-align:left;margin-left:73.2pt;margin-top:6.05pt;width:327.15pt;height:32.8pt;z-index:251660288">
            <v:textbox style="mso-next-textbox:#_x0000_s1041">
              <w:txbxContent>
                <w:p w:rsidR="00B73C77" w:rsidRDefault="00B73C77" w:rsidP="00B73C7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r>
                    <w:rPr>
                      <w:rFonts w:ascii="Arial" w:hAnsi="Arial" w:cs="Arial"/>
                      <w:sz w:val="20"/>
                      <w:szCs w:val="20"/>
                    </w:rPr>
                    <w:t>Прием и регистрация заявления о предоставлении</w:t>
                  </w:r>
                  <w:r w:rsidRPr="00F801A5">
                    <w:rPr>
                      <w:rFonts w:ascii="Arial" w:hAnsi="Arial" w:cs="Arial"/>
                      <w:sz w:val="20"/>
                      <w:szCs w:val="20"/>
                    </w:rPr>
                    <w:t xml:space="preserve"> </w:t>
                  </w:r>
                </w:p>
                <w:p w:rsidR="00B73C77" w:rsidRPr="00F801A5" w:rsidRDefault="00B73C77" w:rsidP="00B73C7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муниципальной услуги и прилагаемых к нему документов</w:t>
                  </w:r>
                </w:p>
              </w:txbxContent>
            </v:textbox>
          </v:shape>
        </w:pict>
      </w:r>
    </w:p>
    <w:p w:rsidR="00B73C77" w:rsidRPr="00F801A5" w:rsidRDefault="00B73C77" w:rsidP="00B73C77">
      <w:pPr>
        <w:numPr>
          <w:ilvl w:val="8"/>
          <w:numId w:val="0"/>
        </w:numPr>
        <w:spacing w:after="0" w:line="240" w:lineRule="auto"/>
        <w:jc w:val="center"/>
      </w:pPr>
    </w:p>
    <w:p w:rsidR="00B73C77" w:rsidRPr="00F801A5" w:rsidRDefault="000C7D39" w:rsidP="00B73C77">
      <w:pPr>
        <w:numPr>
          <w:ilvl w:val="8"/>
          <w:numId w:val="0"/>
        </w:numPr>
        <w:spacing w:after="0" w:line="240" w:lineRule="auto"/>
        <w:jc w:val="center"/>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236.8pt;margin-top:11.25pt;width:0;height:19pt;z-index:251664384" o:connectortype="straight">
            <v:stroke endarrow="block"/>
          </v:shape>
        </w:pict>
      </w:r>
    </w:p>
    <w:p w:rsidR="00B73C77" w:rsidRPr="00F801A5" w:rsidRDefault="00B73C77" w:rsidP="00B73C77">
      <w:pPr>
        <w:numPr>
          <w:ilvl w:val="8"/>
          <w:numId w:val="0"/>
        </w:numPr>
        <w:spacing w:after="0" w:line="240" w:lineRule="auto"/>
        <w:jc w:val="center"/>
      </w:pPr>
    </w:p>
    <w:p w:rsidR="00B73C77" w:rsidRPr="00F801A5" w:rsidRDefault="000C7D39" w:rsidP="00B73C77">
      <w:pPr>
        <w:numPr>
          <w:ilvl w:val="8"/>
          <w:numId w:val="0"/>
        </w:numPr>
        <w:spacing w:after="0" w:line="240" w:lineRule="auto"/>
        <w:jc w:val="center"/>
      </w:pPr>
      <w:r w:rsidRPr="000C7D39">
        <w:rPr>
          <w:rFonts w:ascii="Arial" w:hAnsi="Arial" w:cs="Arial"/>
        </w:rPr>
        <w:pict>
          <v:shape id="_x0000_s1042" type="#_x0000_t109" style="position:absolute;left:0;text-align:left;margin-left:73.2pt;margin-top:7.75pt;width:327.15pt;height:55.8pt;z-index:251661312">
            <v:textbox style="mso-next-textbox:#_x0000_s1042">
              <w:txbxContent>
                <w:p w:rsidR="00B73C77" w:rsidRDefault="00B73C77" w:rsidP="00B73C77">
                  <w:pPr>
                    <w:numPr>
                      <w:ilvl w:val="8"/>
                      <w:numId w:val="0"/>
                    </w:numPr>
                    <w:autoSpaceDE w:val="0"/>
                    <w:snapToGrid w:val="0"/>
                    <w:spacing w:after="0" w:line="240" w:lineRule="auto"/>
                    <w:jc w:val="center"/>
                    <w:rPr>
                      <w:rFonts w:ascii="Arial" w:hAnsi="Arial" w:cs="Arial"/>
                      <w:sz w:val="20"/>
                      <w:szCs w:val="20"/>
                    </w:rPr>
                  </w:pPr>
                  <w:r>
                    <w:rPr>
                      <w:rFonts w:ascii="Arial" w:hAnsi="Arial" w:cs="Arial"/>
                      <w:sz w:val="20"/>
                      <w:szCs w:val="20"/>
                    </w:rPr>
                    <w:t>Р</w:t>
                  </w:r>
                  <w:r w:rsidRPr="00DB192C">
                    <w:rPr>
                      <w:rFonts w:ascii="Arial" w:hAnsi="Arial" w:cs="Arial"/>
                      <w:sz w:val="20"/>
                      <w:szCs w:val="20"/>
                    </w:rPr>
                    <w:t>ассмотрение заявления о</w:t>
                  </w:r>
                  <w:r>
                    <w:rPr>
                      <w:rFonts w:ascii="Arial" w:hAnsi="Arial" w:cs="Arial"/>
                      <w:sz w:val="20"/>
                      <w:szCs w:val="20"/>
                    </w:rPr>
                    <w:t xml:space="preserve"> предоставлении</w:t>
                  </w:r>
                  <w:r w:rsidRPr="00DB192C">
                    <w:rPr>
                      <w:rFonts w:ascii="Arial" w:hAnsi="Arial" w:cs="Arial"/>
                      <w:sz w:val="20"/>
                      <w:szCs w:val="20"/>
                    </w:rPr>
                    <w:t xml:space="preserve"> муниципальной услуги, формирование и направление межведомственных запросов в органы (организации), участвующие </w:t>
                  </w:r>
                </w:p>
                <w:p w:rsidR="00B73C77" w:rsidRPr="00F801A5" w:rsidRDefault="00B73C77" w:rsidP="00B73C77">
                  <w:pPr>
                    <w:numPr>
                      <w:ilvl w:val="8"/>
                      <w:numId w:val="0"/>
                    </w:numPr>
                    <w:autoSpaceDE w:val="0"/>
                    <w:snapToGrid w:val="0"/>
                    <w:spacing w:after="0" w:line="240" w:lineRule="auto"/>
                    <w:jc w:val="center"/>
                    <w:rPr>
                      <w:rFonts w:ascii="Arial" w:hAnsi="Arial" w:cs="Arial"/>
                      <w:sz w:val="20"/>
                      <w:szCs w:val="20"/>
                    </w:rPr>
                  </w:pPr>
                  <w:r w:rsidRPr="00DB192C">
                    <w:rPr>
                      <w:rFonts w:ascii="Arial" w:hAnsi="Arial" w:cs="Arial"/>
                      <w:sz w:val="20"/>
                      <w:szCs w:val="20"/>
                    </w:rPr>
                    <w:t xml:space="preserve">в </w:t>
                  </w:r>
                  <w:r>
                    <w:rPr>
                      <w:rFonts w:ascii="Arial" w:hAnsi="Arial" w:cs="Arial"/>
                      <w:sz w:val="20"/>
                      <w:szCs w:val="20"/>
                    </w:rPr>
                    <w:t>предоставлении</w:t>
                  </w:r>
                  <w:r>
                    <w:rPr>
                      <w:rFonts w:ascii="Arial" w:hAnsi="Arial" w:cs="Arial"/>
                      <w:spacing w:val="-1"/>
                    </w:rPr>
                    <w:t xml:space="preserve"> </w:t>
                  </w:r>
                  <w:r w:rsidRPr="00DB192C">
                    <w:rPr>
                      <w:rFonts w:ascii="Arial" w:hAnsi="Arial" w:cs="Arial"/>
                      <w:sz w:val="20"/>
                      <w:szCs w:val="20"/>
                    </w:rPr>
                    <w:t>муниципальной услуги</w:t>
                  </w:r>
                </w:p>
              </w:txbxContent>
            </v:textbox>
          </v:shape>
        </w:pict>
      </w: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0C7D39" w:rsidP="00B73C77">
      <w:pPr>
        <w:numPr>
          <w:ilvl w:val="8"/>
          <w:numId w:val="0"/>
        </w:numPr>
        <w:spacing w:after="0" w:line="240" w:lineRule="auto"/>
        <w:jc w:val="center"/>
      </w:pPr>
      <w:r>
        <w:rPr>
          <w:noProof/>
        </w:rPr>
        <w:pict>
          <v:shape id="_x0000_s1047" type="#_x0000_t32" style="position:absolute;left:0;text-align:left;margin-left:331.55pt;margin-top:8.4pt;width:0;height:19pt;z-index:251666432" o:connectortype="straight">
            <v:stroke endarrow="block"/>
          </v:shape>
        </w:pict>
      </w:r>
      <w:r>
        <w:rPr>
          <w:noProof/>
        </w:rPr>
        <w:pict>
          <v:shape id="_x0000_s1046" type="#_x0000_t32" style="position:absolute;left:0;text-align:left;margin-left:160.6pt;margin-top:8.35pt;width:0;height:19pt;z-index:251665408" o:connectortype="straight">
            <v:stroke endarrow="block"/>
          </v:shape>
        </w:pict>
      </w:r>
    </w:p>
    <w:p w:rsidR="00B73C77" w:rsidRPr="00F801A5" w:rsidRDefault="00B73C77" w:rsidP="00B73C77">
      <w:pPr>
        <w:numPr>
          <w:ilvl w:val="8"/>
          <w:numId w:val="0"/>
        </w:numPr>
        <w:spacing w:after="0" w:line="240" w:lineRule="auto"/>
        <w:jc w:val="center"/>
      </w:pPr>
    </w:p>
    <w:p w:rsidR="00B73C77" w:rsidRPr="00F801A5" w:rsidRDefault="000C7D39" w:rsidP="00B73C77">
      <w:pPr>
        <w:numPr>
          <w:ilvl w:val="8"/>
          <w:numId w:val="0"/>
        </w:numPr>
        <w:spacing w:after="0" w:line="240" w:lineRule="auto"/>
        <w:jc w:val="center"/>
      </w:pPr>
      <w:r w:rsidRPr="000C7D39">
        <w:rPr>
          <w:rFonts w:ascii="Arial" w:hAnsi="Arial" w:cs="Arial"/>
        </w:rPr>
        <w:pict>
          <v:rect id="_x0000_s1044" style="position:absolute;left:0;text-align:left;margin-left:73.2pt;margin-top:-.25pt;width:163.6pt;height:114.2pt;z-index:251663360">
            <v:textbox style="mso-next-textbox:#_x0000_s1044">
              <w:txbxContent>
                <w:p w:rsidR="00B73C77" w:rsidRPr="008B3A2F" w:rsidRDefault="00B73C77" w:rsidP="00B73C77">
                  <w:pPr>
                    <w:autoSpaceDE w:val="0"/>
                    <w:autoSpaceDN w:val="0"/>
                    <w:adjustRightInd w:val="0"/>
                    <w:rPr>
                      <w:rFonts w:ascii="Arial" w:hAnsi="Arial" w:cs="Arial"/>
                      <w:sz w:val="20"/>
                      <w:szCs w:val="20"/>
                    </w:rPr>
                  </w:pPr>
                  <w:r>
                    <w:rPr>
                      <w:rFonts w:ascii="Arial" w:hAnsi="Arial" w:cs="Arial"/>
                      <w:sz w:val="20"/>
                      <w:szCs w:val="20"/>
                    </w:rPr>
                    <w:t>П</w:t>
                  </w:r>
                  <w:r w:rsidRPr="008B3A2F">
                    <w:rPr>
                      <w:rFonts w:ascii="Arial" w:hAnsi="Arial" w:cs="Arial"/>
                      <w:sz w:val="20"/>
                      <w:szCs w:val="20"/>
                    </w:rPr>
                    <w:t xml:space="preserve">ринятие решения о выдаче разрешения </w:t>
                  </w:r>
                  <w:r>
                    <w:rPr>
                      <w:rFonts w:ascii="Arial" w:hAnsi="Arial" w:cs="Arial"/>
                      <w:sz w:val="20"/>
                      <w:szCs w:val="20"/>
                    </w:rPr>
                    <w:t>на ввод объекта в эксплуатацию   (при отсутствии оснований для отказа в предоставлении муниципальной услуги)</w:t>
                  </w:r>
                </w:p>
              </w:txbxContent>
            </v:textbox>
          </v:rect>
        </w:pict>
      </w:r>
      <w:r w:rsidRPr="000C7D39">
        <w:rPr>
          <w:rFonts w:ascii="Arial" w:hAnsi="Arial" w:cs="Arial"/>
        </w:rPr>
        <w:pict>
          <v:rect id="_x0000_s1043" style="position:absolute;left:0;text-align:left;margin-left:256.05pt;margin-top:-.2pt;width:153.25pt;height:127.4pt;z-index:251662336">
            <v:textbox style="mso-next-textbox:#_x0000_s1043">
              <w:txbxContent>
                <w:p w:rsidR="00B73C77" w:rsidRPr="00C73AA1" w:rsidRDefault="00B73C77" w:rsidP="00B73C77">
                  <w:pPr>
                    <w:autoSpaceDE w:val="0"/>
                    <w:autoSpaceDN w:val="0"/>
                    <w:adjustRightInd w:val="0"/>
                    <w:rPr>
                      <w:rFonts w:ascii="Arial" w:hAnsi="Arial" w:cs="Arial"/>
                      <w:sz w:val="18"/>
                      <w:szCs w:val="18"/>
                    </w:rPr>
                  </w:pPr>
                  <w:r>
                    <w:rPr>
                      <w:rFonts w:ascii="Arial" w:hAnsi="Arial" w:cs="Arial"/>
                      <w:sz w:val="18"/>
                      <w:szCs w:val="18"/>
                    </w:rPr>
                    <w:t>Принятие решения об отказе      в выдаче разрешения на ввод объекта в эксплуатацию (при наличии оснований для отказа в предоставлении муниципальной услуги)</w:t>
                  </w:r>
                </w:p>
              </w:txbxContent>
            </v:textbox>
          </v:rect>
        </w:pict>
      </w: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Pr="00F801A5" w:rsidRDefault="00B73C77" w:rsidP="00B73C77">
      <w:pPr>
        <w:numPr>
          <w:ilvl w:val="8"/>
          <w:numId w:val="0"/>
        </w:numPr>
        <w:spacing w:after="0" w:line="240" w:lineRule="auto"/>
        <w:jc w:val="center"/>
      </w:pPr>
    </w:p>
    <w:p w:rsidR="00B73C77" w:rsidRDefault="00B73C77" w:rsidP="00B73C77">
      <w:pPr>
        <w:pStyle w:val="ConsPlusTitle"/>
        <w:widowControl/>
        <w:tabs>
          <w:tab w:val="left" w:pos="8709"/>
        </w:tabs>
        <w:ind w:firstLine="709"/>
        <w:jc w:val="center"/>
      </w:pPr>
    </w:p>
    <w:p w:rsidR="00B73C77" w:rsidRDefault="000C7D39" w:rsidP="00B73C77">
      <w:pPr>
        <w:pStyle w:val="ConsPlusTitle"/>
        <w:widowControl/>
        <w:tabs>
          <w:tab w:val="left" w:pos="8709"/>
        </w:tabs>
        <w:ind w:firstLine="709"/>
        <w:jc w:val="center"/>
      </w:pPr>
      <w:r>
        <w:rPr>
          <w:noProof/>
        </w:rPr>
        <w:pict>
          <v:shape id="_x0000_s1050" type="#_x0000_t32" style="position:absolute;left:0;text-align:left;margin-left:331.5pt;margin-top:14.55pt;width:.05pt;height:42.35pt;z-index:251669504" o:connectortype="straight">
            <v:stroke endarrow="block"/>
          </v:shape>
        </w:pict>
      </w:r>
      <w:r>
        <w:rPr>
          <w:noProof/>
        </w:rPr>
        <w:pict>
          <v:shape id="_x0000_s1049" type="#_x0000_t32" style="position:absolute;left:0;text-align:left;margin-left:153.8pt;margin-top:2.7pt;width:0;height:54.2pt;z-index:251668480" o:connectortype="straight">
            <v:stroke endarrow="block"/>
          </v:shape>
        </w:pict>
      </w:r>
    </w:p>
    <w:p w:rsidR="00B73C77" w:rsidRDefault="00B73C77" w:rsidP="00B73C77">
      <w:pPr>
        <w:pStyle w:val="ConsPlusTitle"/>
        <w:widowControl/>
        <w:tabs>
          <w:tab w:val="left" w:pos="8709"/>
        </w:tabs>
        <w:ind w:firstLine="709"/>
        <w:jc w:val="center"/>
      </w:pPr>
    </w:p>
    <w:p w:rsidR="00B73C77" w:rsidRDefault="00B73C77" w:rsidP="00B73C77">
      <w:pPr>
        <w:pStyle w:val="ConsPlusTitle"/>
        <w:widowControl/>
        <w:tabs>
          <w:tab w:val="left" w:pos="8709"/>
        </w:tabs>
        <w:ind w:firstLine="709"/>
        <w:jc w:val="center"/>
      </w:pPr>
    </w:p>
    <w:p w:rsidR="00B73C77" w:rsidRDefault="000C7D39" w:rsidP="00B73C77">
      <w:pPr>
        <w:pStyle w:val="ConsPlusTitle"/>
        <w:widowControl/>
        <w:tabs>
          <w:tab w:val="left" w:pos="8709"/>
        </w:tabs>
        <w:ind w:firstLine="709"/>
        <w:jc w:val="center"/>
      </w:pPr>
      <w:r>
        <w:rPr>
          <w:noProof/>
        </w:rPr>
        <w:pict>
          <v:shape id="_x0000_s1048" type="#_x0000_t109" style="position:absolute;left:0;text-align:left;margin-left:55.2pt;margin-top:8.6pt;width:383.6pt;height:34pt;z-index:251667456">
            <v:textbox style="mso-next-textbox:#_x0000_s1048">
              <w:txbxContent>
                <w:p w:rsidR="00B73C77" w:rsidRPr="00BF0E63" w:rsidRDefault="00B73C77" w:rsidP="00B73C77">
                  <w:pPr>
                    <w:numPr>
                      <w:ilvl w:val="8"/>
                      <w:numId w:val="0"/>
                    </w:numPr>
                    <w:autoSpaceDE w:val="0"/>
                    <w:autoSpaceDN w:val="0"/>
                    <w:adjustRightInd w:val="0"/>
                    <w:spacing w:after="0" w:line="240" w:lineRule="auto"/>
                    <w:jc w:val="center"/>
                    <w:rPr>
                      <w:rFonts w:ascii="Arial" w:hAnsi="Arial" w:cs="Arial"/>
                      <w:sz w:val="20"/>
                      <w:szCs w:val="20"/>
                    </w:rPr>
                  </w:pPr>
                  <w:r w:rsidRPr="00BF0E63">
                    <w:rPr>
                      <w:rFonts w:ascii="Arial" w:hAnsi="Arial" w:cs="Arial"/>
                      <w:sz w:val="20"/>
                      <w:szCs w:val="20"/>
                    </w:rPr>
                    <w:t>Выдача (направление) за</w:t>
                  </w:r>
                  <w:r>
                    <w:rPr>
                      <w:rFonts w:ascii="Arial" w:hAnsi="Arial" w:cs="Arial"/>
                      <w:sz w:val="20"/>
                      <w:szCs w:val="20"/>
                    </w:rPr>
                    <w:t>явителю разрешения на ввод объекта в эксплуатацию</w:t>
                  </w:r>
                  <w:r>
                    <w:rPr>
                      <w:rFonts w:ascii="Arial" w:hAnsi="Arial" w:cs="Arial"/>
                      <w:spacing w:val="-1"/>
                    </w:rPr>
                    <w:t xml:space="preserve"> </w:t>
                  </w:r>
                  <w:r w:rsidRPr="00BF0E63">
                    <w:rPr>
                      <w:rFonts w:ascii="Arial" w:hAnsi="Arial" w:cs="Arial"/>
                      <w:sz w:val="20"/>
                      <w:szCs w:val="20"/>
                    </w:rPr>
                    <w:t>либо</w:t>
                  </w:r>
                  <w:r>
                    <w:rPr>
                      <w:rFonts w:ascii="Arial" w:hAnsi="Arial" w:cs="Arial"/>
                      <w:sz w:val="20"/>
                      <w:szCs w:val="20"/>
                    </w:rPr>
                    <w:t xml:space="preserve"> уведомления об отказе </w:t>
                  </w:r>
                  <w:r w:rsidRPr="00F801A5">
                    <w:br w:type="page"/>
                  </w:r>
                </w:p>
                <w:p w:rsidR="00B73C77" w:rsidRPr="00F801A5" w:rsidRDefault="00B73C77" w:rsidP="00B73C77">
                  <w:pPr>
                    <w:numPr>
                      <w:ilvl w:val="8"/>
                      <w:numId w:val="0"/>
                    </w:numPr>
                    <w:autoSpaceDE w:val="0"/>
                    <w:snapToGrid w:val="0"/>
                    <w:spacing w:after="0" w:line="240" w:lineRule="auto"/>
                    <w:jc w:val="center"/>
                    <w:rPr>
                      <w:rFonts w:ascii="Arial" w:hAnsi="Arial" w:cs="Arial"/>
                      <w:sz w:val="20"/>
                      <w:szCs w:val="20"/>
                    </w:rPr>
                  </w:pPr>
                  <w:r w:rsidRPr="00F801A5">
                    <w:rPr>
                      <w:rFonts w:ascii="Arial" w:hAnsi="Arial" w:cs="Arial"/>
                      <w:sz w:val="20"/>
                      <w:szCs w:val="20"/>
                    </w:rPr>
                    <w:t xml:space="preserve"> </w:t>
                  </w:r>
                </w:p>
                <w:p w:rsidR="00B73C77" w:rsidRPr="00F801A5" w:rsidRDefault="00B73C77" w:rsidP="00B73C77">
                  <w:pPr>
                    <w:numPr>
                      <w:ilvl w:val="8"/>
                      <w:numId w:val="0"/>
                    </w:numPr>
                    <w:autoSpaceDE w:val="0"/>
                    <w:snapToGrid w:val="0"/>
                    <w:spacing w:after="0" w:line="240" w:lineRule="auto"/>
                    <w:jc w:val="center"/>
                    <w:rPr>
                      <w:rFonts w:ascii="Arial" w:hAnsi="Arial" w:cs="Arial"/>
                      <w:sz w:val="20"/>
                      <w:szCs w:val="20"/>
                    </w:rPr>
                  </w:pPr>
                </w:p>
              </w:txbxContent>
            </v:textbox>
          </v:shape>
        </w:pict>
      </w:r>
    </w:p>
    <w:p w:rsidR="00B73C77" w:rsidRDefault="00B73C77" w:rsidP="00B73C77">
      <w:pPr>
        <w:widowControl w:val="0"/>
        <w:numPr>
          <w:ilvl w:val="8"/>
          <w:numId w:val="0"/>
        </w:numPr>
        <w:tabs>
          <w:tab w:val="left" w:pos="923"/>
        </w:tabs>
        <w:spacing w:after="0" w:line="274" w:lineRule="exact"/>
        <w:ind w:left="580"/>
        <w:jc w:val="both"/>
        <w:rPr>
          <w:rFonts w:ascii="Arial" w:hAnsi="Arial" w:cs="Arial"/>
        </w:rPr>
      </w:pPr>
    </w:p>
    <w:p w:rsidR="00B73C77" w:rsidRDefault="00B73C77" w:rsidP="00B73C77">
      <w:pPr>
        <w:widowControl w:val="0"/>
        <w:numPr>
          <w:ilvl w:val="8"/>
          <w:numId w:val="0"/>
        </w:numPr>
        <w:tabs>
          <w:tab w:val="left" w:pos="923"/>
        </w:tabs>
        <w:spacing w:after="0" w:line="274" w:lineRule="exact"/>
        <w:ind w:left="580"/>
        <w:jc w:val="both"/>
        <w:rPr>
          <w:rFonts w:ascii="Arial" w:hAnsi="Arial" w:cs="Arial"/>
        </w:rPr>
      </w:pPr>
    </w:p>
    <w:p w:rsidR="00B73C77" w:rsidRDefault="00B73C77" w:rsidP="00B73C77">
      <w:pPr>
        <w:numPr>
          <w:ilvl w:val="8"/>
          <w:numId w:val="0"/>
        </w:numPr>
        <w:spacing w:after="0" w:line="240" w:lineRule="auto"/>
      </w:pPr>
    </w:p>
    <w:p w:rsidR="00B73C77" w:rsidRPr="00922A4F" w:rsidRDefault="00B73C77" w:rsidP="00B73C77">
      <w:pPr>
        <w:numPr>
          <w:ilvl w:val="8"/>
          <w:numId w:val="0"/>
        </w:numPr>
        <w:spacing w:after="0" w:line="240" w:lineRule="auto"/>
      </w:pPr>
      <w:r w:rsidRPr="00922A4F">
        <w:t>.</w:t>
      </w:r>
    </w:p>
    <w:p w:rsidR="00B73C77" w:rsidRPr="00922A4F" w:rsidRDefault="00B73C77" w:rsidP="00B73C77">
      <w:pPr>
        <w:numPr>
          <w:ilvl w:val="8"/>
          <w:numId w:val="0"/>
        </w:numPr>
        <w:spacing w:after="0" w:line="240" w:lineRule="auto"/>
        <w:rPr>
          <w:color w:val="FFFFFF"/>
        </w:rPr>
      </w:pPr>
      <w:proofErr w:type="spellStart"/>
      <w:r w:rsidRPr="00922A4F">
        <w:rPr>
          <w:color w:val="FFFFFF"/>
        </w:rPr>
        <w:t>оо</w:t>
      </w:r>
      <w:proofErr w:type="spellEnd"/>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r w:rsidRPr="00922A4F">
        <w:rPr>
          <w:color w:val="FFFFFF"/>
        </w:rPr>
        <w:t>о</w:t>
      </w:r>
    </w:p>
    <w:p w:rsidR="00B73C77" w:rsidRPr="00922A4F" w:rsidRDefault="00B73C77" w:rsidP="00B73C77">
      <w:pPr>
        <w:numPr>
          <w:ilvl w:val="8"/>
          <w:numId w:val="0"/>
        </w:numPr>
        <w:spacing w:after="0" w:line="240" w:lineRule="auto"/>
        <w:rPr>
          <w:color w:val="FFFFFF"/>
        </w:rPr>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tbl>
      <w:tblPr>
        <w:tblW w:w="14367" w:type="dxa"/>
        <w:tblLook w:val="01E0"/>
      </w:tblPr>
      <w:tblGrid>
        <w:gridCol w:w="7015"/>
        <w:gridCol w:w="7352"/>
      </w:tblGrid>
      <w:tr w:rsidR="00B73C77" w:rsidRPr="000C6059" w:rsidTr="002A206C">
        <w:trPr>
          <w:trHeight w:val="600"/>
        </w:trPr>
        <w:tc>
          <w:tcPr>
            <w:tcW w:w="7015" w:type="dxa"/>
          </w:tcPr>
          <w:p w:rsidR="00B73C77" w:rsidRPr="0094473F" w:rsidRDefault="00B73C77" w:rsidP="00B73C77">
            <w:pPr>
              <w:numPr>
                <w:ilvl w:val="8"/>
                <w:numId w:val="0"/>
              </w:numPr>
              <w:autoSpaceDE w:val="0"/>
              <w:autoSpaceDN w:val="0"/>
              <w:adjustRightInd w:val="0"/>
              <w:spacing w:after="0" w:line="240" w:lineRule="auto"/>
              <w:jc w:val="center"/>
              <w:outlineLvl w:val="1"/>
              <w:rPr>
                <w:rFonts w:ascii="Arial" w:hAnsi="Arial" w:cs="Arial"/>
              </w:rPr>
            </w:pPr>
          </w:p>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Pr="00573753"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tc>
        <w:tc>
          <w:tcPr>
            <w:tcW w:w="7352" w:type="dxa"/>
            <w:hideMark/>
          </w:tcPr>
          <w:p w:rsidR="00B73C77" w:rsidRPr="00DD328D" w:rsidRDefault="00B73C77" w:rsidP="00E82894">
            <w:pPr>
              <w:autoSpaceDE w:val="0"/>
              <w:autoSpaceDN w:val="0"/>
              <w:adjustRightInd w:val="0"/>
              <w:outlineLvl w:val="1"/>
              <w:rPr>
                <w:rFonts w:ascii="Arial" w:hAnsi="Arial" w:cs="Arial"/>
              </w:rPr>
            </w:pPr>
            <w:r>
              <w:rPr>
                <w:rFonts w:ascii="Arial" w:hAnsi="Arial" w:cs="Arial"/>
              </w:rPr>
              <w:t>Приложение 4</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w:t>
            </w:r>
            <w:r>
              <w:rPr>
                <w:rFonts w:ascii="Arial" w:hAnsi="Arial" w:cs="Arial"/>
                <w:spacing w:val="-1"/>
              </w:rPr>
              <w:t>ьной услуги по выдаче разрешений на ввод объектов в эксплуатацию</w:t>
            </w:r>
            <w:proofErr w:type="gramEnd"/>
          </w:p>
        </w:tc>
      </w:tr>
    </w:tbl>
    <w:p w:rsidR="00B73C77" w:rsidRDefault="00B73C77" w:rsidP="00B73C77">
      <w:pPr>
        <w:numPr>
          <w:ilvl w:val="8"/>
          <w:numId w:val="0"/>
        </w:numPr>
        <w:spacing w:after="0" w:line="240" w:lineRule="auto"/>
      </w:pPr>
    </w:p>
    <w:p w:rsidR="00B73C77" w:rsidRPr="00A3395C" w:rsidRDefault="00B73C77" w:rsidP="00B73C77">
      <w:pPr>
        <w:numPr>
          <w:ilvl w:val="8"/>
          <w:numId w:val="0"/>
        </w:numPr>
        <w:spacing w:after="0" w:line="240" w:lineRule="auto"/>
        <w:jc w:val="center"/>
        <w:rPr>
          <w:rFonts w:ascii="Arial" w:hAnsi="Arial" w:cs="Arial"/>
          <w:b/>
        </w:rPr>
      </w:pPr>
      <w:r w:rsidRPr="00A3395C">
        <w:rPr>
          <w:rFonts w:ascii="Arial" w:hAnsi="Arial" w:cs="Arial"/>
          <w:b/>
        </w:rPr>
        <w:t>Рекомендуемая форма документа, подтверждающего соответствие построенного объекта требованиям технических регламентов</w:t>
      </w: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Pr="00E4647C" w:rsidRDefault="00B73C77" w:rsidP="00B73C77">
      <w:pPr>
        <w:numPr>
          <w:ilvl w:val="8"/>
          <w:numId w:val="0"/>
        </w:numPr>
        <w:spacing w:after="0" w:line="240" w:lineRule="auto"/>
        <w:rPr>
          <w:sz w:val="28"/>
          <w:szCs w:val="28"/>
        </w:rPr>
      </w:pPr>
    </w:p>
    <w:tbl>
      <w:tblP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6"/>
        <w:gridCol w:w="6986"/>
      </w:tblGrid>
      <w:tr w:rsidR="00B73C77" w:rsidRPr="00E4647C" w:rsidTr="002A206C">
        <w:trPr>
          <w:trHeight w:val="370"/>
        </w:trPr>
        <w:tc>
          <w:tcPr>
            <w:tcW w:w="6986"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86" w:type="dxa"/>
            <w:tcBorders>
              <w:top w:val="nil"/>
              <w:left w:val="nil"/>
              <w:bottom w:val="single" w:sz="4" w:space="0" w:color="auto"/>
              <w:right w:val="nil"/>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rPr>
          <w:trHeight w:val="725"/>
        </w:trPr>
        <w:tc>
          <w:tcPr>
            <w:tcW w:w="6986"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86" w:type="dxa"/>
            <w:tcBorders>
              <w:left w:val="nil"/>
              <w:bottom w:val="nil"/>
              <w:right w:val="nil"/>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(наименование органа, выдавшего разрешение на строительство)</w:t>
            </w:r>
          </w:p>
        </w:tc>
      </w:tr>
    </w:tbl>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tbl>
      <w:tblPr>
        <w:tblW w:w="14142" w:type="dxa"/>
        <w:tblBorders>
          <w:top w:val="single" w:sz="4" w:space="0" w:color="auto"/>
          <w:bottom w:val="single" w:sz="4" w:space="0" w:color="auto"/>
          <w:insideH w:val="single" w:sz="4" w:space="0" w:color="auto"/>
          <w:insideV w:val="single" w:sz="4" w:space="0" w:color="auto"/>
        </w:tblBorders>
        <w:tblLook w:val="04A0"/>
      </w:tblPr>
      <w:tblGrid>
        <w:gridCol w:w="14142"/>
      </w:tblGrid>
      <w:tr w:rsidR="00B73C77" w:rsidRPr="00E4647C" w:rsidTr="002A206C">
        <w:tc>
          <w:tcPr>
            <w:tcW w:w="14142" w:type="dxa"/>
            <w:tcBorders>
              <w:top w:val="nil"/>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c>
          <w:tcPr>
            <w:tcW w:w="14142" w:type="dxa"/>
            <w:tcBorders>
              <w:top w:val="nil"/>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rPr>
                <w:sz w:val="28"/>
                <w:szCs w:val="28"/>
                <w:vertAlign w:val="superscript"/>
              </w:rPr>
            </w:pP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jc w:val="center"/>
              <w:rPr>
                <w:sz w:val="28"/>
                <w:szCs w:val="28"/>
              </w:rPr>
            </w:pPr>
            <w:r w:rsidRPr="00431AFE">
              <w:rPr>
                <w:sz w:val="28"/>
                <w:szCs w:val="28"/>
                <w:vertAlign w:val="superscript"/>
              </w:rPr>
              <w:t>(лицо, осуществляющее строительство)</w:t>
            </w: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rPr>
                <w:sz w:val="28"/>
                <w:szCs w:val="28"/>
              </w:rPr>
            </w:pPr>
            <w:r w:rsidRPr="00431AFE">
              <w:rPr>
                <w:sz w:val="28"/>
                <w:szCs w:val="28"/>
              </w:rPr>
              <w:t>Подтверждаю (</w:t>
            </w:r>
            <w:proofErr w:type="spellStart"/>
            <w:r w:rsidRPr="00431AFE">
              <w:rPr>
                <w:sz w:val="28"/>
                <w:szCs w:val="28"/>
              </w:rPr>
              <w:t>ет</w:t>
            </w:r>
            <w:proofErr w:type="spellEnd"/>
            <w:r w:rsidRPr="00431AFE">
              <w:rPr>
                <w:sz w:val="28"/>
                <w:szCs w:val="28"/>
              </w:rPr>
              <w:t>), что построенный объект, реконструированный, отремонтированный (ненужное зачеркнуть) объект капитального строительства</w:t>
            </w: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c>
          <w:tcPr>
            <w:tcW w:w="14142" w:type="dxa"/>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c>
          <w:tcPr>
            <w:tcW w:w="14142" w:type="dxa"/>
            <w:tcBorders>
              <w:bottom w:val="single" w:sz="4" w:space="0" w:color="auto"/>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(наименование адрес)</w:t>
            </w:r>
          </w:p>
        </w:tc>
      </w:tr>
      <w:tr w:rsidR="00B73C77" w:rsidRPr="00E4647C" w:rsidTr="002A206C">
        <w:tc>
          <w:tcPr>
            <w:tcW w:w="14142" w:type="dxa"/>
            <w:tcBorders>
              <w:bottom w:val="nil"/>
            </w:tcBorders>
            <w:shd w:val="clear" w:color="auto" w:fill="auto"/>
          </w:tcPr>
          <w:p w:rsidR="00B73C77" w:rsidRPr="00431AFE" w:rsidRDefault="00B73C77" w:rsidP="00B73C77">
            <w:pPr>
              <w:numPr>
                <w:ilvl w:val="8"/>
                <w:numId w:val="0"/>
              </w:numPr>
              <w:spacing w:after="0" w:line="240" w:lineRule="auto"/>
              <w:rPr>
                <w:sz w:val="28"/>
                <w:szCs w:val="28"/>
              </w:rPr>
            </w:pPr>
            <w:r w:rsidRPr="00431AFE">
              <w:rPr>
                <w:sz w:val="28"/>
                <w:szCs w:val="28"/>
              </w:rPr>
              <w:t>Соответствует требованиям технических регламентов</w:t>
            </w:r>
          </w:p>
        </w:tc>
      </w:tr>
    </w:tbl>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tbl>
      <w:tblPr>
        <w:tblW w:w="14138" w:type="dxa"/>
        <w:tblLook w:val="04A0"/>
      </w:tblPr>
      <w:tblGrid>
        <w:gridCol w:w="2864"/>
        <w:gridCol w:w="2966"/>
        <w:gridCol w:w="395"/>
        <w:gridCol w:w="4195"/>
        <w:gridCol w:w="628"/>
        <w:gridCol w:w="3090"/>
      </w:tblGrid>
      <w:tr w:rsidR="00B73C77" w:rsidRPr="00E4647C" w:rsidTr="002A206C">
        <w:trPr>
          <w:trHeight w:val="424"/>
        </w:trPr>
        <w:tc>
          <w:tcPr>
            <w:tcW w:w="2864" w:type="dxa"/>
            <w:shd w:val="clear" w:color="auto" w:fill="auto"/>
          </w:tcPr>
          <w:p w:rsidR="00B73C77" w:rsidRPr="00431AFE" w:rsidRDefault="00B73C77" w:rsidP="00B73C77">
            <w:pPr>
              <w:numPr>
                <w:ilvl w:val="8"/>
                <w:numId w:val="0"/>
              </w:numPr>
              <w:spacing w:after="0" w:line="240" w:lineRule="auto"/>
              <w:rPr>
                <w:sz w:val="28"/>
                <w:szCs w:val="28"/>
              </w:rPr>
            </w:pPr>
            <w:r w:rsidRPr="00431AFE">
              <w:rPr>
                <w:sz w:val="28"/>
                <w:szCs w:val="28"/>
              </w:rPr>
              <w:t>Застройщик</w:t>
            </w:r>
          </w:p>
        </w:tc>
        <w:tc>
          <w:tcPr>
            <w:tcW w:w="2966" w:type="dxa"/>
            <w:tcBorders>
              <w:bottom w:val="single" w:sz="4" w:space="0" w:color="auto"/>
            </w:tcBorders>
            <w:shd w:val="clear" w:color="auto" w:fill="auto"/>
          </w:tcPr>
          <w:p w:rsidR="00B73C77" w:rsidRPr="00431AFE" w:rsidRDefault="00B73C77" w:rsidP="00B73C77">
            <w:pPr>
              <w:numPr>
                <w:ilvl w:val="8"/>
                <w:numId w:val="0"/>
              </w:numPr>
              <w:spacing w:after="0" w:line="240" w:lineRule="auto"/>
              <w:rPr>
                <w:sz w:val="28"/>
                <w:szCs w:val="28"/>
              </w:rPr>
            </w:pPr>
          </w:p>
        </w:tc>
        <w:tc>
          <w:tcPr>
            <w:tcW w:w="395" w:type="dxa"/>
            <w:shd w:val="clear" w:color="auto" w:fill="auto"/>
          </w:tcPr>
          <w:p w:rsidR="00B73C77" w:rsidRPr="00431AFE" w:rsidRDefault="00B73C77" w:rsidP="00B73C77">
            <w:pPr>
              <w:numPr>
                <w:ilvl w:val="8"/>
                <w:numId w:val="0"/>
              </w:numPr>
              <w:spacing w:after="0" w:line="240" w:lineRule="auto"/>
              <w:rPr>
                <w:sz w:val="28"/>
                <w:szCs w:val="28"/>
              </w:rPr>
            </w:pPr>
          </w:p>
        </w:tc>
        <w:tc>
          <w:tcPr>
            <w:tcW w:w="4195" w:type="dxa"/>
            <w:tcBorders>
              <w:bottom w:val="single" w:sz="4" w:space="0" w:color="auto"/>
            </w:tcBorders>
            <w:shd w:val="clear" w:color="auto" w:fill="auto"/>
          </w:tcPr>
          <w:p w:rsidR="00B73C77" w:rsidRPr="00431AFE" w:rsidRDefault="00B73C77" w:rsidP="00B73C77">
            <w:pPr>
              <w:numPr>
                <w:ilvl w:val="8"/>
                <w:numId w:val="0"/>
              </w:numPr>
              <w:spacing w:after="0" w:line="240" w:lineRule="auto"/>
              <w:rPr>
                <w:sz w:val="28"/>
                <w:szCs w:val="28"/>
              </w:rPr>
            </w:pPr>
          </w:p>
        </w:tc>
        <w:tc>
          <w:tcPr>
            <w:tcW w:w="628" w:type="dxa"/>
            <w:shd w:val="clear" w:color="auto" w:fill="auto"/>
          </w:tcPr>
          <w:p w:rsidR="00B73C77" w:rsidRPr="00431AFE" w:rsidRDefault="00B73C77" w:rsidP="00B73C77">
            <w:pPr>
              <w:numPr>
                <w:ilvl w:val="8"/>
                <w:numId w:val="0"/>
              </w:numPr>
              <w:spacing w:after="0" w:line="240" w:lineRule="auto"/>
              <w:rPr>
                <w:sz w:val="28"/>
                <w:szCs w:val="28"/>
              </w:rPr>
            </w:pPr>
          </w:p>
        </w:tc>
        <w:tc>
          <w:tcPr>
            <w:tcW w:w="3090" w:type="dxa"/>
            <w:tcBorders>
              <w:bottom w:val="single" w:sz="4" w:space="0" w:color="auto"/>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rPr>
          <w:trHeight w:val="406"/>
        </w:trPr>
        <w:tc>
          <w:tcPr>
            <w:tcW w:w="2864" w:type="dxa"/>
            <w:shd w:val="clear" w:color="auto" w:fill="auto"/>
          </w:tcPr>
          <w:p w:rsidR="00B73C77" w:rsidRPr="00431AFE" w:rsidRDefault="00B73C77" w:rsidP="00B73C77">
            <w:pPr>
              <w:numPr>
                <w:ilvl w:val="8"/>
                <w:numId w:val="0"/>
              </w:numPr>
              <w:spacing w:after="0" w:line="240" w:lineRule="auto"/>
              <w:rPr>
                <w:sz w:val="28"/>
                <w:szCs w:val="28"/>
              </w:rPr>
            </w:pPr>
          </w:p>
        </w:tc>
        <w:tc>
          <w:tcPr>
            <w:tcW w:w="2966" w:type="dxa"/>
            <w:tcBorders>
              <w:top w:val="single" w:sz="4" w:space="0" w:color="auto"/>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(подпись)</w:t>
            </w:r>
          </w:p>
        </w:tc>
        <w:tc>
          <w:tcPr>
            <w:tcW w:w="395" w:type="dxa"/>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p>
        </w:tc>
        <w:tc>
          <w:tcPr>
            <w:tcW w:w="4195" w:type="dxa"/>
            <w:tcBorders>
              <w:top w:val="single" w:sz="4" w:space="0" w:color="auto"/>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(Ф.И.О.)</w:t>
            </w:r>
          </w:p>
        </w:tc>
        <w:tc>
          <w:tcPr>
            <w:tcW w:w="628" w:type="dxa"/>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p>
        </w:tc>
        <w:tc>
          <w:tcPr>
            <w:tcW w:w="3090" w:type="dxa"/>
            <w:tcBorders>
              <w:top w:val="single" w:sz="4" w:space="0" w:color="auto"/>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(дата)</w:t>
            </w:r>
          </w:p>
        </w:tc>
      </w:tr>
    </w:tbl>
    <w:p w:rsidR="00B73C77" w:rsidRPr="00E4647C" w:rsidRDefault="00B73C77" w:rsidP="00B73C77">
      <w:pPr>
        <w:numPr>
          <w:ilvl w:val="8"/>
          <w:numId w:val="0"/>
        </w:numPr>
        <w:spacing w:after="0" w:line="240" w:lineRule="auto"/>
        <w:rPr>
          <w:sz w:val="28"/>
          <w:szCs w:val="28"/>
        </w:rPr>
      </w:pPr>
    </w:p>
    <w:p w:rsidR="00B73C77" w:rsidRPr="00E4647C" w:rsidRDefault="00B73C77" w:rsidP="00B73C77">
      <w:pPr>
        <w:numPr>
          <w:ilvl w:val="8"/>
          <w:numId w:val="0"/>
        </w:numPr>
        <w:spacing w:after="0" w:line="240" w:lineRule="auto"/>
        <w:rPr>
          <w:sz w:val="28"/>
          <w:szCs w:val="28"/>
        </w:rPr>
      </w:pPr>
    </w:p>
    <w:p w:rsidR="00B73C77" w:rsidRDefault="00B73C77" w:rsidP="00B73C77">
      <w:pPr>
        <w:numPr>
          <w:ilvl w:val="8"/>
          <w:numId w:val="0"/>
        </w:numPr>
        <w:spacing w:after="0" w:line="240" w:lineRule="auto"/>
        <w:rPr>
          <w:sz w:val="32"/>
          <w:szCs w:val="32"/>
        </w:rPr>
      </w:pPr>
    </w:p>
    <w:p w:rsidR="00B73C77" w:rsidRDefault="00B73C77" w:rsidP="00B73C77">
      <w:pPr>
        <w:numPr>
          <w:ilvl w:val="8"/>
          <w:numId w:val="0"/>
        </w:numPr>
        <w:spacing w:after="0" w:line="240" w:lineRule="auto"/>
        <w:rPr>
          <w:sz w:val="32"/>
          <w:szCs w:val="32"/>
        </w:rPr>
      </w:pPr>
    </w:p>
    <w:p w:rsidR="00B73C77" w:rsidRDefault="00B73C77" w:rsidP="00B73C77">
      <w:pPr>
        <w:numPr>
          <w:ilvl w:val="8"/>
          <w:numId w:val="0"/>
        </w:numPr>
        <w:spacing w:after="0" w:line="240" w:lineRule="auto"/>
        <w:rPr>
          <w:sz w:val="20"/>
          <w:szCs w:val="20"/>
        </w:rPr>
      </w:pPr>
      <w:r>
        <w:rPr>
          <w:sz w:val="20"/>
          <w:szCs w:val="20"/>
        </w:rPr>
        <w:t>Основание</w:t>
      </w:r>
      <w:proofErr w:type="gramStart"/>
      <w:r>
        <w:rPr>
          <w:sz w:val="20"/>
          <w:szCs w:val="20"/>
        </w:rPr>
        <w:t>.</w:t>
      </w:r>
      <w:proofErr w:type="gramEnd"/>
      <w:r>
        <w:rPr>
          <w:sz w:val="20"/>
          <w:szCs w:val="20"/>
        </w:rPr>
        <w:t xml:space="preserve"> </w:t>
      </w:r>
      <w:proofErr w:type="gramStart"/>
      <w:r>
        <w:rPr>
          <w:sz w:val="20"/>
          <w:szCs w:val="20"/>
        </w:rPr>
        <w:t>ч</w:t>
      </w:r>
      <w:proofErr w:type="gramEnd"/>
      <w:r>
        <w:rPr>
          <w:sz w:val="20"/>
          <w:szCs w:val="20"/>
        </w:rPr>
        <w:t>. 5 п. 3 ст. 55 Градостроительного кодекса РФ</w:t>
      </w:r>
    </w:p>
    <w:tbl>
      <w:tblPr>
        <w:tblpPr w:leftFromText="180" w:rightFromText="180" w:vertAnchor="text" w:horzAnchor="page" w:tblpX="6643" w:tblpY="70"/>
        <w:tblW w:w="0" w:type="auto"/>
        <w:tblLook w:val="01E0"/>
      </w:tblPr>
      <w:tblGrid>
        <w:gridCol w:w="4564"/>
        <w:gridCol w:w="4784"/>
      </w:tblGrid>
      <w:tr w:rsidR="002A206C" w:rsidRPr="000C6059" w:rsidTr="002A206C">
        <w:trPr>
          <w:trHeight w:val="1935"/>
        </w:trPr>
        <w:tc>
          <w:tcPr>
            <w:tcW w:w="4564" w:type="dxa"/>
          </w:tcPr>
          <w:p w:rsidR="002A206C" w:rsidRPr="0094473F" w:rsidRDefault="002A206C" w:rsidP="002A206C">
            <w:pPr>
              <w:numPr>
                <w:ilvl w:val="8"/>
                <w:numId w:val="0"/>
              </w:numPr>
              <w:autoSpaceDE w:val="0"/>
              <w:autoSpaceDN w:val="0"/>
              <w:adjustRightInd w:val="0"/>
              <w:spacing w:after="0" w:line="240" w:lineRule="auto"/>
              <w:jc w:val="center"/>
              <w:outlineLvl w:val="1"/>
              <w:rPr>
                <w:rFonts w:ascii="Arial" w:hAnsi="Arial" w:cs="Arial"/>
              </w:rPr>
            </w:pPr>
          </w:p>
          <w:p w:rsidR="002A206C" w:rsidRDefault="002A206C" w:rsidP="002A206C">
            <w:pPr>
              <w:numPr>
                <w:ilvl w:val="8"/>
                <w:numId w:val="0"/>
              </w:numPr>
              <w:autoSpaceDE w:val="0"/>
              <w:autoSpaceDN w:val="0"/>
              <w:adjustRightInd w:val="0"/>
              <w:spacing w:after="0" w:line="240" w:lineRule="auto"/>
              <w:ind w:firstLine="709"/>
              <w:jc w:val="center"/>
              <w:outlineLvl w:val="1"/>
              <w:rPr>
                <w:rFonts w:ascii="Arial" w:hAnsi="Arial" w:cs="Arial"/>
              </w:rPr>
            </w:pPr>
          </w:p>
          <w:p w:rsidR="002A206C" w:rsidRPr="00573753" w:rsidRDefault="002A206C" w:rsidP="002A206C">
            <w:pPr>
              <w:numPr>
                <w:ilvl w:val="8"/>
                <w:numId w:val="0"/>
              </w:numPr>
              <w:autoSpaceDE w:val="0"/>
              <w:autoSpaceDN w:val="0"/>
              <w:adjustRightInd w:val="0"/>
              <w:spacing w:after="0" w:line="240" w:lineRule="auto"/>
              <w:ind w:firstLine="709"/>
              <w:jc w:val="center"/>
              <w:outlineLvl w:val="1"/>
              <w:rPr>
                <w:rFonts w:ascii="Arial" w:hAnsi="Arial" w:cs="Arial"/>
              </w:rPr>
            </w:pPr>
          </w:p>
        </w:tc>
        <w:tc>
          <w:tcPr>
            <w:tcW w:w="4784" w:type="dxa"/>
            <w:hideMark/>
          </w:tcPr>
          <w:p w:rsidR="002A206C" w:rsidRPr="00DD328D" w:rsidRDefault="002A206C" w:rsidP="002A206C">
            <w:pPr>
              <w:autoSpaceDE w:val="0"/>
              <w:autoSpaceDN w:val="0"/>
              <w:adjustRightInd w:val="0"/>
              <w:outlineLvl w:val="1"/>
              <w:rPr>
                <w:rFonts w:ascii="Arial" w:hAnsi="Arial" w:cs="Arial"/>
              </w:rPr>
            </w:pPr>
            <w:r>
              <w:rPr>
                <w:rFonts w:ascii="Arial" w:hAnsi="Arial" w:cs="Arial"/>
              </w:rPr>
              <w:t>Приложение 5</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w:t>
            </w:r>
            <w:r>
              <w:rPr>
                <w:rFonts w:ascii="Arial" w:hAnsi="Arial" w:cs="Arial"/>
                <w:spacing w:val="-1"/>
              </w:rPr>
              <w:t>ьной услуги по выдаче разрешений на ввод объектов в эксплуатацию</w:t>
            </w:r>
            <w:proofErr w:type="gramEnd"/>
          </w:p>
        </w:tc>
      </w:tr>
    </w:tbl>
    <w:p w:rsidR="00B73C77" w:rsidRPr="00E4647C" w:rsidRDefault="00B73C77" w:rsidP="00B73C77">
      <w:pPr>
        <w:numPr>
          <w:ilvl w:val="8"/>
          <w:numId w:val="0"/>
        </w:numPr>
        <w:spacing w:after="0" w:line="240" w:lineRule="auto"/>
        <w:rPr>
          <w:sz w:val="20"/>
          <w:szCs w:val="20"/>
        </w:rPr>
      </w:pPr>
    </w:p>
    <w:p w:rsidR="00B73C77" w:rsidRDefault="00B73C77" w:rsidP="00B73C77">
      <w:pPr>
        <w:numPr>
          <w:ilvl w:val="8"/>
          <w:numId w:val="0"/>
        </w:numPr>
        <w:spacing w:after="0" w:line="240" w:lineRule="auto"/>
        <w:rPr>
          <w:sz w:val="32"/>
          <w:szCs w:val="32"/>
        </w:rPr>
      </w:pPr>
    </w:p>
    <w:p w:rsidR="00B73C77" w:rsidRDefault="00B73C77" w:rsidP="00B73C77">
      <w:pPr>
        <w:numPr>
          <w:ilvl w:val="8"/>
          <w:numId w:val="0"/>
        </w:numPr>
        <w:spacing w:after="0" w:line="240" w:lineRule="auto"/>
        <w:rPr>
          <w:sz w:val="32"/>
          <w:szCs w:val="32"/>
        </w:rPr>
      </w:pPr>
    </w:p>
    <w:p w:rsidR="002A206C" w:rsidRDefault="002A206C" w:rsidP="00B73C77">
      <w:pPr>
        <w:numPr>
          <w:ilvl w:val="8"/>
          <w:numId w:val="0"/>
        </w:numPr>
        <w:spacing w:after="0" w:line="240" w:lineRule="auto"/>
        <w:jc w:val="center"/>
        <w:rPr>
          <w:rFonts w:ascii="Arial" w:hAnsi="Arial" w:cs="Arial"/>
          <w:b/>
        </w:rPr>
      </w:pPr>
    </w:p>
    <w:p w:rsidR="002A206C" w:rsidRDefault="002A206C" w:rsidP="00B73C77">
      <w:pPr>
        <w:numPr>
          <w:ilvl w:val="8"/>
          <w:numId w:val="0"/>
        </w:numPr>
        <w:spacing w:after="0" w:line="240" w:lineRule="auto"/>
        <w:jc w:val="center"/>
        <w:rPr>
          <w:rFonts w:ascii="Arial" w:hAnsi="Arial" w:cs="Arial"/>
          <w:b/>
        </w:rPr>
      </w:pPr>
    </w:p>
    <w:p w:rsidR="002A206C" w:rsidRDefault="002A206C" w:rsidP="00B73C77">
      <w:pPr>
        <w:numPr>
          <w:ilvl w:val="8"/>
          <w:numId w:val="0"/>
        </w:numPr>
        <w:spacing w:after="0" w:line="240" w:lineRule="auto"/>
        <w:jc w:val="center"/>
        <w:rPr>
          <w:rFonts w:ascii="Arial" w:hAnsi="Arial" w:cs="Arial"/>
          <w:b/>
        </w:rPr>
      </w:pPr>
    </w:p>
    <w:p w:rsidR="002A206C" w:rsidRDefault="002A206C" w:rsidP="00B73C77">
      <w:pPr>
        <w:numPr>
          <w:ilvl w:val="8"/>
          <w:numId w:val="0"/>
        </w:numPr>
        <w:spacing w:after="0" w:line="240" w:lineRule="auto"/>
        <w:jc w:val="center"/>
        <w:rPr>
          <w:rFonts w:ascii="Arial" w:hAnsi="Arial" w:cs="Arial"/>
          <w:b/>
        </w:rPr>
      </w:pPr>
    </w:p>
    <w:p w:rsidR="002A206C" w:rsidRDefault="002A206C" w:rsidP="00B73C77">
      <w:pPr>
        <w:numPr>
          <w:ilvl w:val="8"/>
          <w:numId w:val="0"/>
        </w:numPr>
        <w:spacing w:after="0" w:line="240" w:lineRule="auto"/>
        <w:jc w:val="center"/>
        <w:rPr>
          <w:rFonts w:ascii="Arial" w:hAnsi="Arial" w:cs="Arial"/>
          <w:b/>
        </w:rPr>
      </w:pPr>
    </w:p>
    <w:p w:rsidR="00B73C77" w:rsidRPr="00A3395C" w:rsidRDefault="00B73C77" w:rsidP="00B73C77">
      <w:pPr>
        <w:numPr>
          <w:ilvl w:val="8"/>
          <w:numId w:val="0"/>
        </w:numPr>
        <w:spacing w:after="0" w:line="240" w:lineRule="auto"/>
        <w:jc w:val="center"/>
        <w:rPr>
          <w:rFonts w:ascii="Arial" w:hAnsi="Arial" w:cs="Arial"/>
          <w:b/>
        </w:rPr>
      </w:pPr>
      <w:r w:rsidRPr="00A3395C">
        <w:rPr>
          <w:rFonts w:ascii="Arial" w:hAnsi="Arial" w:cs="Arial"/>
          <w:b/>
        </w:rPr>
        <w:t xml:space="preserve">Рекомендуемая форма документа, подтверждающего соответствие построенного объекта </w:t>
      </w:r>
      <w:r>
        <w:rPr>
          <w:rFonts w:ascii="Arial" w:hAnsi="Arial" w:cs="Arial"/>
          <w:b/>
        </w:rPr>
        <w:t>проектной документации</w:t>
      </w: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Pr="00E4647C" w:rsidRDefault="00B73C77" w:rsidP="00B73C77">
      <w:pPr>
        <w:numPr>
          <w:ilvl w:val="8"/>
          <w:numId w:val="0"/>
        </w:num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8"/>
        <w:gridCol w:w="6948"/>
      </w:tblGrid>
      <w:tr w:rsidR="00B73C77" w:rsidRPr="00E4647C" w:rsidTr="002A206C">
        <w:trPr>
          <w:trHeight w:val="330"/>
        </w:trPr>
        <w:tc>
          <w:tcPr>
            <w:tcW w:w="6948"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48" w:type="dxa"/>
            <w:tcBorders>
              <w:top w:val="nil"/>
              <w:left w:val="nil"/>
              <w:bottom w:val="single" w:sz="4" w:space="0" w:color="auto"/>
              <w:right w:val="nil"/>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2A206C">
        <w:trPr>
          <w:trHeight w:val="645"/>
        </w:trPr>
        <w:tc>
          <w:tcPr>
            <w:tcW w:w="6948"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48" w:type="dxa"/>
            <w:tcBorders>
              <w:left w:val="nil"/>
              <w:bottom w:val="nil"/>
              <w:right w:val="nil"/>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(наименование органа, выдавшего разрешение на строительство)</w:t>
            </w:r>
          </w:p>
        </w:tc>
      </w:tr>
    </w:tbl>
    <w:p w:rsidR="00B73C77" w:rsidRPr="00E4647C" w:rsidRDefault="00B73C77" w:rsidP="00B73C77">
      <w:pPr>
        <w:numPr>
          <w:ilvl w:val="8"/>
          <w:numId w:val="0"/>
        </w:numPr>
        <w:spacing w:after="0" w:line="240" w:lineRule="auto"/>
        <w:rPr>
          <w:sz w:val="28"/>
          <w:szCs w:val="28"/>
        </w:rPr>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tbl>
      <w:tblPr>
        <w:tblW w:w="14142" w:type="dxa"/>
        <w:tblBorders>
          <w:top w:val="single" w:sz="4" w:space="0" w:color="auto"/>
          <w:bottom w:val="single" w:sz="4" w:space="0" w:color="auto"/>
          <w:insideH w:val="single" w:sz="4" w:space="0" w:color="auto"/>
          <w:insideV w:val="single" w:sz="4" w:space="0" w:color="auto"/>
        </w:tblBorders>
        <w:tblLook w:val="04A0"/>
      </w:tblPr>
      <w:tblGrid>
        <w:gridCol w:w="14142"/>
      </w:tblGrid>
      <w:tr w:rsidR="00B73C77" w:rsidRPr="00B61966" w:rsidTr="002A206C">
        <w:tc>
          <w:tcPr>
            <w:tcW w:w="14142" w:type="dxa"/>
            <w:tcBorders>
              <w:top w:val="nil"/>
            </w:tcBorders>
            <w:shd w:val="clear" w:color="auto" w:fill="auto"/>
          </w:tcPr>
          <w:p w:rsidR="00B73C77" w:rsidRPr="00B61966" w:rsidRDefault="00B73C77" w:rsidP="00B73C77">
            <w:pPr>
              <w:numPr>
                <w:ilvl w:val="8"/>
                <w:numId w:val="0"/>
              </w:numPr>
              <w:spacing w:after="0" w:line="240" w:lineRule="auto"/>
            </w:pPr>
            <w:r w:rsidRPr="00B61966">
              <w:t>Застройщик (Заказчик):</w:t>
            </w:r>
          </w:p>
        </w:tc>
      </w:tr>
      <w:tr w:rsidR="00B73C77" w:rsidRPr="00B61966" w:rsidTr="002A206C">
        <w:tc>
          <w:tcPr>
            <w:tcW w:w="14142" w:type="dxa"/>
            <w:tcBorders>
              <w:top w:val="nil"/>
            </w:tcBorders>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jc w:val="center"/>
            </w:pPr>
            <w:r w:rsidRPr="00431AFE">
              <w:rPr>
                <w:vertAlign w:val="superscript"/>
              </w:rPr>
              <w:t>(в случае договора подряда)</w:t>
            </w: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r w:rsidRPr="00B61966">
              <w:t>Подрядчик:</w:t>
            </w: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r w:rsidRPr="00B61966">
              <w:t>Строительный контроль:</w:t>
            </w: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(в случае осуществления строительного контроля)</w:t>
            </w: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r w:rsidRPr="00B61966">
              <w:t>Подтверждаю (ем), что построенный объект, реконструированный, отремонтированный (ненужное зачеркнуть) объект капитального строительства</w:t>
            </w: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shd w:val="clear" w:color="auto" w:fill="auto"/>
          </w:tcPr>
          <w:p w:rsidR="00B73C77" w:rsidRPr="00B61966" w:rsidRDefault="00B73C77" w:rsidP="00B73C77">
            <w:pPr>
              <w:numPr>
                <w:ilvl w:val="8"/>
                <w:numId w:val="0"/>
              </w:numPr>
              <w:spacing w:after="0" w:line="240" w:lineRule="auto"/>
            </w:pPr>
          </w:p>
        </w:tc>
      </w:tr>
      <w:tr w:rsidR="00B73C77" w:rsidRPr="00B61966" w:rsidTr="002A206C">
        <w:tc>
          <w:tcPr>
            <w:tcW w:w="14142" w:type="dxa"/>
            <w:tcBorders>
              <w:bottom w:val="single" w:sz="4" w:space="0" w:color="auto"/>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(наименование адрес)</w:t>
            </w:r>
          </w:p>
        </w:tc>
      </w:tr>
      <w:tr w:rsidR="00B73C77" w:rsidRPr="00B61966" w:rsidTr="002A206C">
        <w:tc>
          <w:tcPr>
            <w:tcW w:w="14142" w:type="dxa"/>
            <w:tcBorders>
              <w:bottom w:val="single" w:sz="4" w:space="0" w:color="auto"/>
            </w:tcBorders>
            <w:shd w:val="clear" w:color="auto" w:fill="auto"/>
          </w:tcPr>
          <w:p w:rsidR="00B73C77" w:rsidRPr="00B61966" w:rsidRDefault="00B73C77" w:rsidP="00B73C77">
            <w:pPr>
              <w:numPr>
                <w:ilvl w:val="8"/>
                <w:numId w:val="0"/>
              </w:numPr>
              <w:spacing w:after="0" w:line="240" w:lineRule="auto"/>
            </w:pPr>
            <w:r w:rsidRPr="00B61966">
              <w:t>Соответствует проектной документации, разработанной</w:t>
            </w:r>
          </w:p>
        </w:tc>
      </w:tr>
      <w:tr w:rsidR="00B73C77" w:rsidRPr="00B61966" w:rsidTr="002A206C">
        <w:tc>
          <w:tcPr>
            <w:tcW w:w="14142" w:type="dxa"/>
            <w:tcBorders>
              <w:bottom w:val="single" w:sz="4" w:space="0" w:color="auto"/>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2A206C">
        <w:tc>
          <w:tcPr>
            <w:tcW w:w="14142" w:type="dxa"/>
            <w:tcBorders>
              <w:bottom w:val="single" w:sz="4" w:space="0" w:color="auto"/>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2A206C">
        <w:tc>
          <w:tcPr>
            <w:tcW w:w="14142" w:type="dxa"/>
            <w:tcBorders>
              <w:bottom w:val="single" w:sz="4" w:space="0" w:color="auto"/>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lastRenderedPageBreak/>
              <w:t>(на именование проектной организации)</w:t>
            </w:r>
          </w:p>
        </w:tc>
      </w:tr>
      <w:tr w:rsidR="00B73C77" w:rsidRPr="00B61966" w:rsidTr="002A206C">
        <w:tc>
          <w:tcPr>
            <w:tcW w:w="14142" w:type="dxa"/>
            <w:tcBorders>
              <w:bottom w:val="nil"/>
            </w:tcBorders>
            <w:shd w:val="clear" w:color="auto" w:fill="auto"/>
          </w:tcPr>
          <w:p w:rsidR="00B73C77" w:rsidRPr="00B61966" w:rsidRDefault="00B73C77" w:rsidP="00B73C77">
            <w:pPr>
              <w:numPr>
                <w:ilvl w:val="8"/>
                <w:numId w:val="0"/>
              </w:numPr>
              <w:spacing w:after="0" w:line="240" w:lineRule="auto"/>
            </w:pPr>
            <w:r w:rsidRPr="00B61966">
              <w:rPr>
                <w:rStyle w:val="FontStyle12"/>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bl>
    <w:p w:rsidR="00B73C77" w:rsidRPr="00B61966" w:rsidRDefault="00B73C77" w:rsidP="00B73C77">
      <w:pPr>
        <w:numPr>
          <w:ilvl w:val="8"/>
          <w:numId w:val="0"/>
        </w:numPr>
        <w:spacing w:before="240" w:after="120" w:line="240" w:lineRule="auto"/>
      </w:pPr>
      <w:r w:rsidRPr="00B61966">
        <w:t> Сведения об объекте капитального строительства </w:t>
      </w: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6379"/>
      </w:tblGrid>
      <w:tr w:rsidR="00B73C77" w:rsidRPr="00B61966" w:rsidTr="00B73C77">
        <w:trPr>
          <w:trHeight w:val="510"/>
        </w:trPr>
        <w:tc>
          <w:tcPr>
            <w:tcW w:w="3714" w:type="dxa"/>
            <w:vAlign w:val="center"/>
          </w:tcPr>
          <w:p w:rsidR="00B73C77" w:rsidRPr="00B61966" w:rsidRDefault="00B73C77" w:rsidP="00B73C77">
            <w:pPr>
              <w:numPr>
                <w:ilvl w:val="8"/>
                <w:numId w:val="0"/>
              </w:numPr>
              <w:spacing w:after="0" w:line="240" w:lineRule="auto"/>
              <w:jc w:val="center"/>
            </w:pPr>
            <w:r w:rsidRPr="00B61966">
              <w:t>Наименование показателя</w:t>
            </w:r>
          </w:p>
        </w:tc>
        <w:tc>
          <w:tcPr>
            <w:tcW w:w="1701" w:type="dxa"/>
            <w:vAlign w:val="center"/>
          </w:tcPr>
          <w:p w:rsidR="00B73C77" w:rsidRPr="00B61966" w:rsidRDefault="00B73C77" w:rsidP="00B73C77">
            <w:pPr>
              <w:numPr>
                <w:ilvl w:val="8"/>
                <w:numId w:val="0"/>
              </w:numPr>
              <w:spacing w:after="0" w:line="240" w:lineRule="auto"/>
              <w:jc w:val="center"/>
            </w:pPr>
            <w:r w:rsidRPr="00B61966">
              <w:t>Единица измерения</w:t>
            </w:r>
          </w:p>
        </w:tc>
        <w:tc>
          <w:tcPr>
            <w:tcW w:w="2268" w:type="dxa"/>
            <w:vAlign w:val="center"/>
          </w:tcPr>
          <w:p w:rsidR="00B73C77" w:rsidRPr="00B61966" w:rsidRDefault="00B73C77" w:rsidP="00B73C77">
            <w:pPr>
              <w:numPr>
                <w:ilvl w:val="8"/>
                <w:numId w:val="0"/>
              </w:numPr>
              <w:spacing w:after="0" w:line="240" w:lineRule="auto"/>
              <w:jc w:val="center"/>
            </w:pPr>
            <w:r w:rsidRPr="00B61966">
              <w:t>По проекту</w:t>
            </w:r>
          </w:p>
        </w:tc>
        <w:tc>
          <w:tcPr>
            <w:tcW w:w="6379" w:type="dxa"/>
            <w:vAlign w:val="center"/>
          </w:tcPr>
          <w:p w:rsidR="00B73C77" w:rsidRPr="00B61966" w:rsidRDefault="00B73C77" w:rsidP="00B73C77">
            <w:pPr>
              <w:numPr>
                <w:ilvl w:val="8"/>
                <w:numId w:val="0"/>
              </w:numPr>
              <w:spacing w:after="0" w:line="240" w:lineRule="auto"/>
              <w:jc w:val="center"/>
            </w:pPr>
            <w:r w:rsidRPr="00B61966">
              <w:t>Фактически</w:t>
            </w:r>
          </w:p>
        </w:tc>
      </w:tr>
      <w:tr w:rsidR="00B73C77" w:rsidRPr="00B61966" w:rsidTr="00B73C77">
        <w:trPr>
          <w:trHeight w:val="510"/>
        </w:trPr>
        <w:tc>
          <w:tcPr>
            <w:tcW w:w="14062" w:type="dxa"/>
            <w:gridSpan w:val="4"/>
            <w:vAlign w:val="center"/>
          </w:tcPr>
          <w:p w:rsidR="00B73C77" w:rsidRPr="00B61966" w:rsidRDefault="00B73C77" w:rsidP="00B73C77">
            <w:pPr>
              <w:numPr>
                <w:ilvl w:val="8"/>
                <w:numId w:val="0"/>
              </w:numPr>
              <w:spacing w:after="0" w:line="240" w:lineRule="auto"/>
              <w:jc w:val="center"/>
            </w:pPr>
            <w:r w:rsidRPr="00B61966">
              <w:t>1. Общие показатели вводимого в эксплуатацию объекта</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Строительный объем – всего</w:t>
            </w:r>
          </w:p>
        </w:tc>
        <w:tc>
          <w:tcPr>
            <w:tcW w:w="1701" w:type="dxa"/>
          </w:tcPr>
          <w:p w:rsidR="00B73C77" w:rsidRPr="00B61966" w:rsidRDefault="00B73C77" w:rsidP="00B73C77">
            <w:pPr>
              <w:numPr>
                <w:ilvl w:val="8"/>
                <w:numId w:val="0"/>
              </w:numPr>
              <w:spacing w:after="0" w:line="240" w:lineRule="auto"/>
              <w:jc w:val="center"/>
            </w:pPr>
            <w:r w:rsidRPr="00B61966">
              <w:t>куб.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в том числе надземной части</w:t>
            </w:r>
          </w:p>
        </w:tc>
        <w:tc>
          <w:tcPr>
            <w:tcW w:w="1701" w:type="dxa"/>
          </w:tcPr>
          <w:p w:rsidR="00B73C77" w:rsidRPr="00B61966" w:rsidRDefault="00B73C77" w:rsidP="00B73C77">
            <w:pPr>
              <w:numPr>
                <w:ilvl w:val="8"/>
                <w:numId w:val="0"/>
              </w:numPr>
              <w:spacing w:after="0" w:line="240" w:lineRule="auto"/>
              <w:jc w:val="center"/>
            </w:pPr>
            <w:r w:rsidRPr="00B61966">
              <w:t>куб.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Общая площадь</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Площадь нежилых помещений</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720"/>
        </w:trPr>
        <w:tc>
          <w:tcPr>
            <w:tcW w:w="3714" w:type="dxa"/>
          </w:tcPr>
          <w:p w:rsidR="00B73C77" w:rsidRPr="00B61966" w:rsidRDefault="00B73C77" w:rsidP="00B73C77">
            <w:pPr>
              <w:numPr>
                <w:ilvl w:val="8"/>
                <w:numId w:val="0"/>
              </w:numPr>
              <w:spacing w:after="0" w:line="240" w:lineRule="auto"/>
              <w:ind w:left="57" w:right="57"/>
            </w:pPr>
            <w:r w:rsidRPr="00B61966">
              <w:t>Площадь встроенно-пристроенных помещений</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720"/>
        </w:trPr>
        <w:tc>
          <w:tcPr>
            <w:tcW w:w="3714" w:type="dxa"/>
          </w:tcPr>
          <w:p w:rsidR="00B73C77" w:rsidRPr="00B61966" w:rsidRDefault="00B73C77" w:rsidP="00B73C77">
            <w:pPr>
              <w:numPr>
                <w:ilvl w:val="8"/>
                <w:numId w:val="0"/>
              </w:numPr>
              <w:spacing w:after="0" w:line="240" w:lineRule="auto"/>
              <w:ind w:left="57" w:right="57"/>
            </w:pPr>
            <w:r w:rsidRPr="00B61966">
              <w:t>Количество зданий, сооружений </w:t>
            </w:r>
            <w:r w:rsidRPr="00B61966">
              <w:rPr>
                <w:rStyle w:val="aff2"/>
              </w:rPr>
              <w:endnoteReference w:customMarkFollows="1" w:id="1"/>
              <w:t>11</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14062" w:type="dxa"/>
            <w:gridSpan w:val="4"/>
            <w:vAlign w:val="center"/>
          </w:tcPr>
          <w:p w:rsidR="00B73C77" w:rsidRPr="00B61966" w:rsidRDefault="00B73C77" w:rsidP="00B73C77">
            <w:pPr>
              <w:numPr>
                <w:ilvl w:val="8"/>
                <w:numId w:val="0"/>
              </w:numPr>
              <w:spacing w:after="0" w:line="240" w:lineRule="auto"/>
              <w:jc w:val="center"/>
            </w:pPr>
            <w:r w:rsidRPr="00B61966">
              <w:t>2. Объекты непроизводственного назначения</w:t>
            </w:r>
          </w:p>
        </w:tc>
      </w:tr>
      <w:tr w:rsidR="00B73C77" w:rsidRPr="00B61966" w:rsidTr="00B73C77">
        <w:trPr>
          <w:trHeight w:val="800"/>
        </w:trPr>
        <w:tc>
          <w:tcPr>
            <w:tcW w:w="14062" w:type="dxa"/>
            <w:gridSpan w:val="4"/>
            <w:vAlign w:val="center"/>
          </w:tcPr>
          <w:p w:rsidR="00B73C77" w:rsidRPr="00B61966" w:rsidRDefault="00B73C77" w:rsidP="00B73C77">
            <w:pPr>
              <w:numPr>
                <w:ilvl w:val="8"/>
                <w:numId w:val="0"/>
              </w:numPr>
              <w:spacing w:after="0" w:line="240" w:lineRule="auto"/>
              <w:jc w:val="center"/>
            </w:pPr>
            <w:r w:rsidRPr="00B61966">
              <w:t xml:space="preserve">2.1. </w:t>
            </w:r>
            <w:proofErr w:type="gramStart"/>
            <w:r w:rsidRPr="00B61966">
              <w:t>Нежилые объекты</w:t>
            </w:r>
            <w:r w:rsidRPr="00B61966">
              <w:br/>
              <w:t>(объекты здравоохранения, образования, культуры, отдыха, спорта и т.д.)</w:t>
            </w:r>
            <w:proofErr w:type="gramEnd"/>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Количество мест</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Количество помещений</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Вместимость</w:t>
            </w:r>
          </w:p>
        </w:tc>
        <w:tc>
          <w:tcPr>
            <w:tcW w:w="1701" w:type="dxa"/>
            <w:tcBorders>
              <w:bottom w:val="nil"/>
            </w:tcBorders>
          </w:tcPr>
          <w:p w:rsidR="00B73C77" w:rsidRPr="00B61966" w:rsidRDefault="00B73C77" w:rsidP="00B73C77">
            <w:pPr>
              <w:numPr>
                <w:ilvl w:val="8"/>
                <w:numId w:val="0"/>
              </w:numPr>
              <w:spacing w:after="0" w:line="240" w:lineRule="auto"/>
              <w:jc w:val="center"/>
            </w:pPr>
          </w:p>
        </w:tc>
        <w:tc>
          <w:tcPr>
            <w:tcW w:w="2268" w:type="dxa"/>
            <w:tcBorders>
              <w:bottom w:val="nil"/>
            </w:tcBorders>
          </w:tcPr>
          <w:p w:rsidR="00B73C77" w:rsidRPr="00B61966" w:rsidRDefault="00B73C77" w:rsidP="00B73C77">
            <w:pPr>
              <w:numPr>
                <w:ilvl w:val="8"/>
                <w:numId w:val="0"/>
              </w:numPr>
              <w:spacing w:after="0" w:line="240" w:lineRule="auto"/>
              <w:jc w:val="center"/>
            </w:pPr>
            <w:r w:rsidRPr="00B61966">
              <w:t>-</w:t>
            </w:r>
          </w:p>
        </w:tc>
        <w:tc>
          <w:tcPr>
            <w:tcW w:w="6379" w:type="dxa"/>
            <w:tcBorders>
              <w:bottom w:val="nil"/>
            </w:tcBorders>
          </w:tcPr>
          <w:p w:rsidR="00B73C77" w:rsidRPr="00B61966" w:rsidRDefault="00B73C77" w:rsidP="00B73C77">
            <w:pPr>
              <w:numPr>
                <w:ilvl w:val="8"/>
                <w:numId w:val="0"/>
              </w:numPr>
              <w:spacing w:after="0" w:line="240" w:lineRule="auto"/>
              <w:jc w:val="center"/>
            </w:pPr>
            <w:r w:rsidRPr="00B61966">
              <w:t>-</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Количество этажей</w:t>
            </w:r>
          </w:p>
        </w:tc>
        <w:tc>
          <w:tcPr>
            <w:tcW w:w="1701" w:type="dxa"/>
            <w:tcBorders>
              <w:bottom w:val="nil"/>
            </w:tcBorders>
          </w:tcPr>
          <w:p w:rsidR="00B73C77" w:rsidRPr="00B61966" w:rsidRDefault="00B73C77" w:rsidP="00B73C77">
            <w:pPr>
              <w:numPr>
                <w:ilvl w:val="8"/>
                <w:numId w:val="0"/>
              </w:numPr>
              <w:spacing w:after="0" w:line="240" w:lineRule="auto"/>
              <w:jc w:val="center"/>
            </w:pPr>
          </w:p>
        </w:tc>
        <w:tc>
          <w:tcPr>
            <w:tcW w:w="2268" w:type="dxa"/>
            <w:tcBorders>
              <w:bottom w:val="nil"/>
            </w:tcBorders>
          </w:tcPr>
          <w:p w:rsidR="00B73C77" w:rsidRPr="00B61966" w:rsidRDefault="00B73C77" w:rsidP="00B73C77">
            <w:pPr>
              <w:numPr>
                <w:ilvl w:val="8"/>
                <w:numId w:val="0"/>
              </w:numPr>
              <w:spacing w:after="0" w:line="240" w:lineRule="auto"/>
              <w:jc w:val="center"/>
            </w:pPr>
            <w:r w:rsidRPr="00B61966">
              <w:t>-</w:t>
            </w:r>
          </w:p>
        </w:tc>
        <w:tc>
          <w:tcPr>
            <w:tcW w:w="6379" w:type="dxa"/>
            <w:tcBorders>
              <w:bottom w:val="nil"/>
            </w:tcBorders>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 xml:space="preserve">в том числе </w:t>
            </w:r>
            <w:proofErr w:type="gramStart"/>
            <w:r w:rsidRPr="00B61966">
              <w:t>подземных</w:t>
            </w:r>
            <w:proofErr w:type="gramEnd"/>
          </w:p>
        </w:tc>
        <w:tc>
          <w:tcPr>
            <w:tcW w:w="1701" w:type="dxa"/>
            <w:tcBorders>
              <w:top w:val="nil"/>
            </w:tcBorders>
          </w:tcPr>
          <w:p w:rsidR="00B73C77" w:rsidRPr="00B61966" w:rsidRDefault="00B73C77" w:rsidP="00B73C77">
            <w:pPr>
              <w:numPr>
                <w:ilvl w:val="8"/>
                <w:numId w:val="0"/>
              </w:numPr>
              <w:spacing w:after="0" w:line="240" w:lineRule="auto"/>
              <w:jc w:val="center"/>
            </w:pPr>
          </w:p>
        </w:tc>
        <w:tc>
          <w:tcPr>
            <w:tcW w:w="2268" w:type="dxa"/>
            <w:tcBorders>
              <w:top w:val="nil"/>
            </w:tcBorders>
          </w:tcPr>
          <w:p w:rsidR="00B73C77" w:rsidRPr="00B61966" w:rsidRDefault="00B73C77" w:rsidP="00B73C77">
            <w:pPr>
              <w:numPr>
                <w:ilvl w:val="8"/>
                <w:numId w:val="0"/>
              </w:numPr>
              <w:spacing w:after="0" w:line="240" w:lineRule="auto"/>
              <w:jc w:val="center"/>
            </w:pPr>
            <w:r w:rsidRPr="00B61966">
              <w:t>-</w:t>
            </w:r>
          </w:p>
        </w:tc>
        <w:tc>
          <w:tcPr>
            <w:tcW w:w="6379" w:type="dxa"/>
            <w:tcBorders>
              <w:top w:val="nil"/>
            </w:tcBorders>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800"/>
        </w:trPr>
        <w:tc>
          <w:tcPr>
            <w:tcW w:w="3714" w:type="dxa"/>
          </w:tcPr>
          <w:p w:rsidR="00B73C77" w:rsidRPr="00B61966" w:rsidRDefault="00B73C77" w:rsidP="00B73C77">
            <w:pPr>
              <w:numPr>
                <w:ilvl w:val="8"/>
                <w:numId w:val="0"/>
              </w:numPr>
              <w:spacing w:after="0" w:line="240" w:lineRule="auto"/>
              <w:ind w:left="57" w:right="57"/>
            </w:pPr>
            <w:r w:rsidRPr="00B61966">
              <w:t>Сети и системы инженерно-технического обеспечения</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Лифты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Эскалаторы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Инвалидные подъемники</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keepNext/>
              <w:numPr>
                <w:ilvl w:val="8"/>
                <w:numId w:val="0"/>
              </w:numPr>
              <w:spacing w:after="0" w:line="240" w:lineRule="auto"/>
              <w:ind w:left="57" w:right="57"/>
            </w:pPr>
            <w:r w:rsidRPr="00B61966">
              <w:t>Инвалидные подъемники</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keepNext/>
              <w:numPr>
                <w:ilvl w:val="8"/>
                <w:numId w:val="0"/>
              </w:numPr>
              <w:spacing w:after="0" w:line="240" w:lineRule="auto"/>
              <w:ind w:left="57" w:right="57"/>
            </w:pPr>
            <w:r w:rsidRPr="00B61966">
              <w:t>Материалы фундаментов</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Материалы стен</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Материалы перекрытий</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Материалы кровли</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3714" w:type="dxa"/>
          </w:tcPr>
          <w:p w:rsidR="00B73C77" w:rsidRPr="00B61966" w:rsidRDefault="00B73C77" w:rsidP="00B73C77">
            <w:pPr>
              <w:numPr>
                <w:ilvl w:val="8"/>
                <w:numId w:val="0"/>
              </w:numPr>
              <w:spacing w:after="0" w:line="240" w:lineRule="auto"/>
              <w:ind w:left="57" w:right="57"/>
            </w:pPr>
            <w:r w:rsidRPr="00B61966">
              <w:t xml:space="preserve">Иные показатели </w:t>
            </w:r>
            <w:r w:rsidRPr="00B61966">
              <w:rPr>
                <w:rStyle w:val="aff2"/>
              </w:rPr>
              <w:endnoteReference w:customMarkFollows="1" w:id="2"/>
              <w:t>12</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cantSplit/>
          <w:trHeight w:val="510"/>
        </w:trPr>
        <w:tc>
          <w:tcPr>
            <w:tcW w:w="14062" w:type="dxa"/>
            <w:gridSpan w:val="4"/>
            <w:vAlign w:val="center"/>
          </w:tcPr>
          <w:p w:rsidR="00B73C77" w:rsidRPr="00B61966" w:rsidRDefault="00B73C77" w:rsidP="00B73C77">
            <w:pPr>
              <w:numPr>
                <w:ilvl w:val="8"/>
                <w:numId w:val="0"/>
              </w:numPr>
              <w:spacing w:after="0" w:line="240" w:lineRule="auto"/>
              <w:jc w:val="center"/>
            </w:pPr>
            <w:r w:rsidRPr="00B61966">
              <w:t>2.2. Объекты жилищного фонда</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Общая площадь жилых помещений (за исключением балконов, лоджий, веранд и террас)</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Общая площадь нежилых помещений, в том числе площадь общего имущества в многоквартирном доме</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Количество этажей</w:t>
            </w:r>
          </w:p>
        </w:tc>
        <w:tc>
          <w:tcPr>
            <w:tcW w:w="1701" w:type="dxa"/>
            <w:tcBorders>
              <w:bottom w:val="nil"/>
            </w:tcBorders>
          </w:tcPr>
          <w:p w:rsidR="00B73C77" w:rsidRPr="00B61966" w:rsidRDefault="00B73C77" w:rsidP="00B73C77">
            <w:pPr>
              <w:numPr>
                <w:ilvl w:val="8"/>
                <w:numId w:val="0"/>
              </w:numPr>
              <w:spacing w:after="0" w:line="240" w:lineRule="auto"/>
              <w:jc w:val="center"/>
            </w:pPr>
            <w:r w:rsidRPr="00B61966">
              <w:t>шт.</w:t>
            </w:r>
          </w:p>
        </w:tc>
        <w:tc>
          <w:tcPr>
            <w:tcW w:w="2268" w:type="dxa"/>
            <w:tcBorders>
              <w:bottom w:val="nil"/>
            </w:tcBorders>
          </w:tcPr>
          <w:p w:rsidR="00B73C77" w:rsidRPr="00B61966" w:rsidRDefault="00B73C77" w:rsidP="00B73C77">
            <w:pPr>
              <w:numPr>
                <w:ilvl w:val="8"/>
                <w:numId w:val="0"/>
              </w:numPr>
              <w:spacing w:after="0" w:line="240" w:lineRule="auto"/>
              <w:jc w:val="center"/>
            </w:pPr>
          </w:p>
        </w:tc>
        <w:tc>
          <w:tcPr>
            <w:tcW w:w="6379" w:type="dxa"/>
            <w:tcBorders>
              <w:bottom w:val="nil"/>
            </w:tcBorders>
          </w:tcPr>
          <w:p w:rsidR="00B73C77" w:rsidRPr="00B61966" w:rsidRDefault="00B73C77" w:rsidP="00B73C77">
            <w:pPr>
              <w:numPr>
                <w:ilvl w:val="8"/>
                <w:numId w:val="0"/>
              </w:numPr>
              <w:spacing w:after="0" w:line="240" w:lineRule="auto"/>
              <w:jc w:val="center"/>
            </w:pPr>
          </w:p>
        </w:tc>
      </w:tr>
      <w:tr w:rsidR="00B73C77" w:rsidRPr="00B61966" w:rsidTr="00B73C77">
        <w:trPr>
          <w:cantSplit/>
          <w:trHeight w:val="500"/>
        </w:trPr>
        <w:tc>
          <w:tcPr>
            <w:tcW w:w="3714" w:type="dxa"/>
          </w:tcPr>
          <w:p w:rsidR="00B73C77" w:rsidRPr="00B61966" w:rsidRDefault="00B73C77" w:rsidP="00B73C77">
            <w:pPr>
              <w:numPr>
                <w:ilvl w:val="8"/>
                <w:numId w:val="0"/>
              </w:numPr>
              <w:spacing w:after="0" w:line="240" w:lineRule="auto"/>
              <w:ind w:left="57" w:right="57"/>
            </w:pPr>
            <w:r w:rsidRPr="00B61966">
              <w:t xml:space="preserve">в том числе </w:t>
            </w:r>
            <w:proofErr w:type="gramStart"/>
            <w:r w:rsidRPr="00B61966">
              <w:t>подземных</w:t>
            </w:r>
            <w:proofErr w:type="gramEnd"/>
          </w:p>
        </w:tc>
        <w:tc>
          <w:tcPr>
            <w:tcW w:w="1701" w:type="dxa"/>
            <w:tcBorders>
              <w:top w:val="nil"/>
            </w:tcBorders>
          </w:tcPr>
          <w:p w:rsidR="00B73C77" w:rsidRPr="00B61966" w:rsidRDefault="00B73C77" w:rsidP="00B73C77">
            <w:pPr>
              <w:numPr>
                <w:ilvl w:val="8"/>
                <w:numId w:val="0"/>
              </w:numPr>
              <w:spacing w:after="0" w:line="240" w:lineRule="auto"/>
              <w:jc w:val="center"/>
            </w:pPr>
          </w:p>
        </w:tc>
        <w:tc>
          <w:tcPr>
            <w:tcW w:w="2268" w:type="dxa"/>
            <w:tcBorders>
              <w:top w:val="nil"/>
            </w:tcBorders>
          </w:tcPr>
          <w:p w:rsidR="00B73C77" w:rsidRPr="00B61966" w:rsidRDefault="00B73C77" w:rsidP="00B73C77">
            <w:pPr>
              <w:numPr>
                <w:ilvl w:val="8"/>
                <w:numId w:val="0"/>
              </w:numPr>
              <w:spacing w:after="0" w:line="240" w:lineRule="auto"/>
              <w:jc w:val="center"/>
            </w:pPr>
            <w:r w:rsidRPr="00B61966">
              <w:t>-</w:t>
            </w:r>
          </w:p>
        </w:tc>
        <w:tc>
          <w:tcPr>
            <w:tcW w:w="6379" w:type="dxa"/>
            <w:tcBorders>
              <w:top w:val="nil"/>
            </w:tcBorders>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Количество секций</w:t>
            </w:r>
          </w:p>
        </w:tc>
        <w:tc>
          <w:tcPr>
            <w:tcW w:w="1701" w:type="dxa"/>
          </w:tcPr>
          <w:p w:rsidR="00B73C77" w:rsidRPr="00B61966" w:rsidRDefault="00B73C77" w:rsidP="00B73C77">
            <w:pPr>
              <w:numPr>
                <w:ilvl w:val="8"/>
                <w:numId w:val="0"/>
              </w:numPr>
              <w:spacing w:after="0" w:line="240" w:lineRule="auto"/>
              <w:jc w:val="center"/>
            </w:pPr>
            <w:r w:rsidRPr="00B61966">
              <w:t>секций</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Количество квартир/общая площадь, всего</w:t>
            </w:r>
          </w:p>
          <w:p w:rsidR="00B73C77" w:rsidRPr="00B61966" w:rsidRDefault="00B73C77" w:rsidP="00B73C77">
            <w:pPr>
              <w:numPr>
                <w:ilvl w:val="8"/>
                <w:numId w:val="0"/>
              </w:numPr>
              <w:spacing w:after="0" w:line="240" w:lineRule="auto"/>
              <w:ind w:left="57" w:right="57"/>
            </w:pPr>
            <w:r w:rsidRPr="00B61966">
              <w:t>в том числе: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1-комнатные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2-комнатные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3-комнатные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lastRenderedPageBreak/>
              <w:t>4-комнатные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более чем 4-комнатные</w:t>
            </w:r>
          </w:p>
        </w:tc>
        <w:tc>
          <w:tcPr>
            <w:tcW w:w="1701" w:type="dxa"/>
          </w:tcPr>
          <w:p w:rsidR="00B73C77" w:rsidRPr="00B61966" w:rsidRDefault="00B73C77" w:rsidP="00B73C77">
            <w:pPr>
              <w:numPr>
                <w:ilvl w:val="8"/>
                <w:numId w:val="0"/>
              </w:numPr>
              <w:spacing w:after="0" w:line="240" w:lineRule="auto"/>
              <w:jc w:val="center"/>
            </w:pPr>
            <w:r w:rsidRPr="00B61966">
              <w:t>шт./кв.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1100"/>
        </w:trPr>
        <w:tc>
          <w:tcPr>
            <w:tcW w:w="3714" w:type="dxa"/>
          </w:tcPr>
          <w:p w:rsidR="00B73C77" w:rsidRPr="00B61966" w:rsidRDefault="00B73C77" w:rsidP="00B73C77">
            <w:pPr>
              <w:numPr>
                <w:ilvl w:val="8"/>
                <w:numId w:val="0"/>
              </w:numPr>
              <w:spacing w:after="0" w:line="240" w:lineRule="auto"/>
              <w:ind w:left="57" w:right="57"/>
            </w:pPr>
            <w:r w:rsidRPr="00B61966">
              <w:t>Общая площадь жилых помещений (с учетом балконов, лоджий, веранд и террас)</w:t>
            </w:r>
          </w:p>
        </w:tc>
        <w:tc>
          <w:tcPr>
            <w:tcW w:w="1701" w:type="dxa"/>
          </w:tcPr>
          <w:p w:rsidR="00B73C77" w:rsidRPr="00B61966" w:rsidRDefault="00B73C77" w:rsidP="00B73C77">
            <w:pPr>
              <w:numPr>
                <w:ilvl w:val="8"/>
                <w:numId w:val="0"/>
              </w:numPr>
              <w:spacing w:after="0" w:line="240" w:lineRule="auto"/>
              <w:jc w:val="center"/>
            </w:pPr>
            <w:r w:rsidRPr="00B61966">
              <w:t>кв. м</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800"/>
        </w:trPr>
        <w:tc>
          <w:tcPr>
            <w:tcW w:w="3714" w:type="dxa"/>
          </w:tcPr>
          <w:p w:rsidR="00B73C77" w:rsidRPr="00B61966" w:rsidRDefault="00B73C77" w:rsidP="00B73C77">
            <w:pPr>
              <w:numPr>
                <w:ilvl w:val="8"/>
                <w:numId w:val="0"/>
              </w:numPr>
              <w:spacing w:after="0" w:line="240" w:lineRule="auto"/>
              <w:ind w:left="57" w:right="57"/>
            </w:pPr>
            <w:r w:rsidRPr="00B61966">
              <w:t>Сети и системы инженерно-технического обеспечения</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Лифты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Эскалаторы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Инвалидные подъемники</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фундаментов</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стен</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перекрытий</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кровли</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 xml:space="preserve">Иные показатели </w:t>
            </w:r>
            <w:r w:rsidRPr="00B61966">
              <w:rPr>
                <w:vertAlign w:val="superscript"/>
              </w:rPr>
              <w:t>12</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14062" w:type="dxa"/>
            <w:gridSpan w:val="4"/>
            <w:vAlign w:val="center"/>
          </w:tcPr>
          <w:p w:rsidR="00B73C77" w:rsidRPr="00B61966" w:rsidRDefault="00B73C77" w:rsidP="00B73C77">
            <w:pPr>
              <w:numPr>
                <w:ilvl w:val="8"/>
                <w:numId w:val="0"/>
              </w:numPr>
              <w:spacing w:after="0" w:line="240" w:lineRule="auto"/>
              <w:jc w:val="center"/>
            </w:pPr>
            <w:r w:rsidRPr="00B61966">
              <w:t>3. Объекты производственного назначения</w:t>
            </w:r>
          </w:p>
        </w:tc>
      </w:tr>
      <w:tr w:rsidR="00B73C77" w:rsidRPr="00B61966" w:rsidTr="00B73C77">
        <w:trPr>
          <w:trHeight w:val="604"/>
        </w:trPr>
        <w:tc>
          <w:tcPr>
            <w:tcW w:w="14062" w:type="dxa"/>
            <w:gridSpan w:val="4"/>
          </w:tcPr>
          <w:p w:rsidR="00B73C77" w:rsidRPr="00B61966" w:rsidRDefault="00B73C77" w:rsidP="00B73C77">
            <w:pPr>
              <w:numPr>
                <w:ilvl w:val="8"/>
                <w:numId w:val="0"/>
              </w:numPr>
              <w:spacing w:after="0" w:line="240" w:lineRule="auto"/>
              <w:ind w:left="57" w:right="57"/>
              <w:jc w:val="both"/>
            </w:pPr>
            <w:r w:rsidRPr="00B61966">
              <w:t xml:space="preserve">Наименование объекта капитального строительства в соответствии с проектной документацией:  </w:t>
            </w:r>
          </w:p>
          <w:p w:rsidR="00B73C77" w:rsidRPr="00B61966" w:rsidRDefault="00B73C77" w:rsidP="00B73C77">
            <w:pPr>
              <w:numPr>
                <w:ilvl w:val="8"/>
                <w:numId w:val="0"/>
              </w:numPr>
              <w:spacing w:after="0" w:line="240" w:lineRule="auto"/>
              <w:ind w:left="57" w:right="57"/>
              <w:jc w:val="both"/>
            </w:pP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Тип объекта</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Мощность</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Производительность</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720"/>
        </w:trPr>
        <w:tc>
          <w:tcPr>
            <w:tcW w:w="3714" w:type="dxa"/>
          </w:tcPr>
          <w:p w:rsidR="00B73C77" w:rsidRPr="00B61966" w:rsidRDefault="00B73C77" w:rsidP="00B73C77">
            <w:pPr>
              <w:numPr>
                <w:ilvl w:val="8"/>
                <w:numId w:val="0"/>
              </w:numPr>
              <w:spacing w:after="0" w:line="240" w:lineRule="auto"/>
              <w:ind w:left="57" w:right="57"/>
            </w:pPr>
            <w:r w:rsidRPr="00B61966">
              <w:t>Сети и системы инженерно-технического обеспечения</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Лифты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Эскалаторы</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Инвалидные подъемники</w:t>
            </w:r>
          </w:p>
        </w:tc>
        <w:tc>
          <w:tcPr>
            <w:tcW w:w="1701" w:type="dxa"/>
          </w:tcPr>
          <w:p w:rsidR="00B73C77" w:rsidRPr="00B61966" w:rsidRDefault="00B73C77" w:rsidP="00B73C77">
            <w:pPr>
              <w:numPr>
                <w:ilvl w:val="8"/>
                <w:numId w:val="0"/>
              </w:numPr>
              <w:spacing w:after="0" w:line="240" w:lineRule="auto"/>
              <w:jc w:val="center"/>
            </w:pPr>
            <w:r w:rsidRPr="00B61966">
              <w:t>шт.</w:t>
            </w: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фундаментов</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стен</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перекрытий</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кровли</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 xml:space="preserve">Иные показатели </w:t>
            </w:r>
            <w:r w:rsidRPr="00B61966">
              <w:rPr>
                <w:vertAlign w:val="superscript"/>
              </w:rPr>
              <w:t>12</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14062" w:type="dxa"/>
            <w:gridSpan w:val="4"/>
            <w:vAlign w:val="center"/>
          </w:tcPr>
          <w:p w:rsidR="00B73C77" w:rsidRPr="00B61966" w:rsidRDefault="00B73C77" w:rsidP="00B73C77">
            <w:pPr>
              <w:numPr>
                <w:ilvl w:val="8"/>
                <w:numId w:val="0"/>
              </w:numPr>
              <w:spacing w:after="0" w:line="240" w:lineRule="auto"/>
              <w:jc w:val="center"/>
            </w:pPr>
            <w:r w:rsidRPr="00B61966">
              <w:t>4. Линейные объекты</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Категория</w:t>
            </w:r>
            <w:r w:rsidRPr="00B61966">
              <w:br/>
              <w:t>(класс)</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rPr>
                <w:lang w:val="en-US"/>
              </w:rPr>
            </w:pPr>
          </w:p>
        </w:tc>
        <w:tc>
          <w:tcPr>
            <w:tcW w:w="6379" w:type="dxa"/>
          </w:tcPr>
          <w:p w:rsidR="00B73C77" w:rsidRPr="00B61966" w:rsidRDefault="00B73C77" w:rsidP="00B73C77">
            <w:pPr>
              <w:numPr>
                <w:ilvl w:val="8"/>
                <w:numId w:val="0"/>
              </w:numPr>
              <w:spacing w:after="0" w:line="240" w:lineRule="auto"/>
              <w:jc w:val="center"/>
              <w:rPr>
                <w:lang w:val="en-US"/>
              </w:rPr>
            </w:pP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Протяженность (в т.ч. улица в жилой застройке)</w:t>
            </w:r>
          </w:p>
        </w:tc>
        <w:tc>
          <w:tcPr>
            <w:tcW w:w="1701" w:type="dxa"/>
          </w:tcPr>
          <w:p w:rsidR="00B73C77" w:rsidRPr="00B61966" w:rsidRDefault="00B73C77" w:rsidP="00B73C77">
            <w:pPr>
              <w:numPr>
                <w:ilvl w:val="8"/>
                <w:numId w:val="0"/>
              </w:numPr>
              <w:spacing w:after="0" w:line="240" w:lineRule="auto"/>
              <w:jc w:val="center"/>
            </w:pPr>
            <w:proofErr w:type="gramStart"/>
            <w:r w:rsidRPr="00B61966">
              <w:t>км</w:t>
            </w:r>
            <w:proofErr w:type="gramEnd"/>
            <w:r w:rsidRPr="00B61966">
              <w:t>.</w:t>
            </w: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Мощность (пропускная способность, грузооборот, интенсивность движения)</w:t>
            </w:r>
          </w:p>
        </w:tc>
        <w:tc>
          <w:tcPr>
            <w:tcW w:w="1701" w:type="dxa"/>
          </w:tcPr>
          <w:p w:rsidR="00B73C77" w:rsidRPr="00B61966" w:rsidRDefault="00B73C77" w:rsidP="00B73C77">
            <w:pPr>
              <w:numPr>
                <w:ilvl w:val="8"/>
                <w:numId w:val="0"/>
              </w:numPr>
              <w:spacing w:after="0" w:line="240" w:lineRule="auto"/>
              <w:jc w:val="center"/>
            </w:pPr>
            <w:r w:rsidRPr="00B61966">
              <w:t>авт./ сутки</w:t>
            </w: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Диаметры и количество трубопроводов, характеристики материалов труб</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 xml:space="preserve">Тип (КЛ, </w:t>
            </w:r>
            <w:proofErr w:type="gramStart"/>
            <w:r w:rsidRPr="00B61966">
              <w:t>ВЛ</w:t>
            </w:r>
            <w:proofErr w:type="gramEnd"/>
            <w:r w:rsidRPr="00B61966">
              <w:t>, КВЛ), уровень напряжения линий электропередачи</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Перечень конструктивных элементов, оказывающих</w:t>
            </w:r>
            <w:r w:rsidRPr="00B61966">
              <w:br/>
              <w:t>влияние на безопасность</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 xml:space="preserve">Иные показатели: </w:t>
            </w:r>
            <w:r w:rsidRPr="00B61966">
              <w:rPr>
                <w:vertAlign w:val="superscript"/>
              </w:rPr>
              <w:t>12</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ширина земляного полотна</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ширина проезжей части</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тип дорожной одежды</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вид покрытия</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p>
        </w:tc>
        <w:tc>
          <w:tcPr>
            <w:tcW w:w="6379" w:type="dxa"/>
          </w:tcPr>
          <w:p w:rsidR="00B73C77" w:rsidRPr="00B61966" w:rsidRDefault="00B73C77" w:rsidP="00B73C77">
            <w:pPr>
              <w:numPr>
                <w:ilvl w:val="8"/>
                <w:numId w:val="0"/>
              </w:numPr>
              <w:spacing w:after="0" w:line="240" w:lineRule="auto"/>
              <w:jc w:val="center"/>
            </w:pPr>
          </w:p>
        </w:tc>
      </w:tr>
      <w:tr w:rsidR="00B73C77" w:rsidRPr="00B61966" w:rsidTr="00B73C77">
        <w:trPr>
          <w:trHeight w:val="800"/>
        </w:trPr>
        <w:tc>
          <w:tcPr>
            <w:tcW w:w="14062" w:type="dxa"/>
            <w:gridSpan w:val="4"/>
            <w:vAlign w:val="center"/>
          </w:tcPr>
          <w:p w:rsidR="00B73C77" w:rsidRPr="00B61966" w:rsidRDefault="00B73C77" w:rsidP="00B73C77">
            <w:pPr>
              <w:keepNext/>
              <w:numPr>
                <w:ilvl w:val="8"/>
                <w:numId w:val="0"/>
              </w:numPr>
              <w:spacing w:after="0" w:line="240" w:lineRule="auto"/>
              <w:jc w:val="center"/>
            </w:pPr>
            <w:r w:rsidRPr="00B61966">
              <w:lastRenderedPageBreak/>
              <w:t>5. Соответствие требованиям энергетической эффективности и требованиям</w:t>
            </w:r>
            <w:r w:rsidRPr="00B61966">
              <w:br/>
              <w:t>оснащенности приборами учета используемых энергетических ресурсов</w:t>
            </w:r>
            <w:r w:rsidRPr="00B61966">
              <w:rPr>
                <w:rStyle w:val="aff2"/>
              </w:rPr>
              <w:endnoteReference w:customMarkFollows="1" w:id="3"/>
              <w:t>13</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 xml:space="preserve">Класс </w:t>
            </w:r>
            <w:proofErr w:type="spellStart"/>
            <w:r w:rsidRPr="00B61966">
              <w:t>энергоэффективности</w:t>
            </w:r>
            <w:proofErr w:type="spellEnd"/>
            <w:r w:rsidRPr="00B61966">
              <w:t xml:space="preserve"> здания</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10"/>
        </w:trPr>
        <w:tc>
          <w:tcPr>
            <w:tcW w:w="3714" w:type="dxa"/>
          </w:tcPr>
          <w:p w:rsidR="00B73C77" w:rsidRPr="00B61966" w:rsidRDefault="00B73C77" w:rsidP="00B73C77">
            <w:pPr>
              <w:numPr>
                <w:ilvl w:val="8"/>
                <w:numId w:val="0"/>
              </w:numPr>
              <w:spacing w:after="0" w:line="240" w:lineRule="auto"/>
              <w:ind w:left="57" w:right="57"/>
            </w:pPr>
            <w:r w:rsidRPr="00B61966">
              <w:t>Удельный расход тепловой энергии на 1 кв. м площади</w:t>
            </w:r>
          </w:p>
        </w:tc>
        <w:tc>
          <w:tcPr>
            <w:tcW w:w="1701" w:type="dxa"/>
          </w:tcPr>
          <w:p w:rsidR="00B73C77" w:rsidRPr="00B61966" w:rsidRDefault="00B73C77" w:rsidP="00B73C77">
            <w:pPr>
              <w:numPr>
                <w:ilvl w:val="8"/>
                <w:numId w:val="0"/>
              </w:numPr>
              <w:spacing w:after="0" w:line="240" w:lineRule="auto"/>
              <w:jc w:val="center"/>
            </w:pPr>
            <w:r w:rsidRPr="00B61966">
              <w:t>кВт</w:t>
            </w:r>
            <w:r w:rsidRPr="00B61966">
              <w:rPr>
                <w:lang w:val="en-US"/>
              </w:rPr>
              <w:t>•</w:t>
            </w:r>
            <w:r w:rsidRPr="00B61966">
              <w:t>ч/м</w:t>
            </w:r>
            <w:proofErr w:type="gramStart"/>
            <w:r w:rsidRPr="00B61966">
              <w:rPr>
                <w:vertAlign w:val="superscript"/>
              </w:rPr>
              <w:t>2</w:t>
            </w:r>
            <w:proofErr w:type="gramEnd"/>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rPr>
          <w:trHeight w:val="500"/>
        </w:trPr>
        <w:tc>
          <w:tcPr>
            <w:tcW w:w="3714" w:type="dxa"/>
          </w:tcPr>
          <w:p w:rsidR="00B73C77" w:rsidRPr="00B61966" w:rsidRDefault="00B73C77" w:rsidP="00B73C77">
            <w:pPr>
              <w:numPr>
                <w:ilvl w:val="8"/>
                <w:numId w:val="0"/>
              </w:numPr>
              <w:spacing w:after="0" w:line="240" w:lineRule="auto"/>
              <w:ind w:left="57" w:right="57"/>
            </w:pPr>
            <w:r w:rsidRPr="00B61966">
              <w:t>Материалы утепления наружных ограждающих конструкций</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r w:rsidR="00B73C77" w:rsidRPr="00B61966" w:rsidTr="00B73C77">
        <w:tc>
          <w:tcPr>
            <w:tcW w:w="3714" w:type="dxa"/>
          </w:tcPr>
          <w:p w:rsidR="00B73C77" w:rsidRPr="00B61966" w:rsidRDefault="00B73C77" w:rsidP="00B73C77">
            <w:pPr>
              <w:numPr>
                <w:ilvl w:val="8"/>
                <w:numId w:val="0"/>
              </w:numPr>
              <w:spacing w:after="0" w:line="240" w:lineRule="auto"/>
              <w:ind w:left="57" w:right="57"/>
            </w:pPr>
            <w:r w:rsidRPr="00B61966">
              <w:t>Заполнение световых проемов</w:t>
            </w:r>
          </w:p>
        </w:tc>
        <w:tc>
          <w:tcPr>
            <w:tcW w:w="1701" w:type="dxa"/>
          </w:tcPr>
          <w:p w:rsidR="00B73C77" w:rsidRPr="00B61966" w:rsidRDefault="00B73C77" w:rsidP="00B73C77">
            <w:pPr>
              <w:numPr>
                <w:ilvl w:val="8"/>
                <w:numId w:val="0"/>
              </w:numPr>
              <w:spacing w:after="0" w:line="240" w:lineRule="auto"/>
              <w:jc w:val="center"/>
            </w:pPr>
          </w:p>
        </w:tc>
        <w:tc>
          <w:tcPr>
            <w:tcW w:w="2268" w:type="dxa"/>
          </w:tcPr>
          <w:p w:rsidR="00B73C77" w:rsidRPr="00B61966" w:rsidRDefault="00B73C77" w:rsidP="00B73C77">
            <w:pPr>
              <w:numPr>
                <w:ilvl w:val="8"/>
                <w:numId w:val="0"/>
              </w:numPr>
              <w:spacing w:after="0" w:line="240" w:lineRule="auto"/>
              <w:jc w:val="center"/>
            </w:pPr>
            <w:r w:rsidRPr="00B61966">
              <w:t>-</w:t>
            </w:r>
          </w:p>
        </w:tc>
        <w:tc>
          <w:tcPr>
            <w:tcW w:w="6379" w:type="dxa"/>
          </w:tcPr>
          <w:p w:rsidR="00B73C77" w:rsidRPr="00B61966" w:rsidRDefault="00B73C77" w:rsidP="00B73C77">
            <w:pPr>
              <w:numPr>
                <w:ilvl w:val="8"/>
                <w:numId w:val="0"/>
              </w:numPr>
              <w:spacing w:after="0" w:line="240" w:lineRule="auto"/>
              <w:jc w:val="center"/>
            </w:pPr>
            <w:r w:rsidRPr="00B61966">
              <w:t>-</w:t>
            </w:r>
          </w:p>
        </w:tc>
      </w:tr>
    </w:tbl>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7762"/>
      </w:tblGrid>
      <w:tr w:rsidR="00B73C77" w:rsidRPr="00B61966" w:rsidTr="00B73C77">
        <w:tc>
          <w:tcPr>
            <w:tcW w:w="3190"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r w:rsidRPr="00B61966">
              <w:t>Застройщик (заказчик)</w:t>
            </w:r>
          </w:p>
        </w:tc>
        <w:tc>
          <w:tcPr>
            <w:tcW w:w="3190" w:type="dxa"/>
            <w:tcBorders>
              <w:top w:val="nil"/>
              <w:left w:val="nil"/>
              <w:right w:val="nil"/>
            </w:tcBorders>
            <w:shd w:val="clear" w:color="auto" w:fill="auto"/>
          </w:tcPr>
          <w:p w:rsidR="00B73C77" w:rsidRPr="00B61966" w:rsidRDefault="00B73C77" w:rsidP="00B73C77">
            <w:pPr>
              <w:numPr>
                <w:ilvl w:val="8"/>
                <w:numId w:val="0"/>
              </w:numPr>
              <w:spacing w:after="0" w:line="240" w:lineRule="auto"/>
            </w:pPr>
          </w:p>
        </w:tc>
        <w:tc>
          <w:tcPr>
            <w:tcW w:w="7762" w:type="dxa"/>
            <w:tcBorders>
              <w:top w:val="nil"/>
              <w:left w:val="nil"/>
              <w:right w:val="nil"/>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B73C77">
        <w:tc>
          <w:tcPr>
            <w:tcW w:w="3190"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r w:rsidRPr="00B61966">
              <w:t>Подрядчик</w:t>
            </w:r>
          </w:p>
        </w:tc>
        <w:tc>
          <w:tcPr>
            <w:tcW w:w="3190" w:type="dxa"/>
            <w:tcBorders>
              <w:left w:val="nil"/>
              <w:right w:val="nil"/>
            </w:tcBorders>
            <w:shd w:val="clear" w:color="auto" w:fill="auto"/>
          </w:tcPr>
          <w:p w:rsidR="00B73C77" w:rsidRPr="00B61966" w:rsidRDefault="00B73C77" w:rsidP="00B73C77">
            <w:pPr>
              <w:numPr>
                <w:ilvl w:val="8"/>
                <w:numId w:val="0"/>
              </w:numPr>
              <w:spacing w:after="0" w:line="240" w:lineRule="auto"/>
            </w:pPr>
          </w:p>
        </w:tc>
        <w:tc>
          <w:tcPr>
            <w:tcW w:w="7762" w:type="dxa"/>
            <w:tcBorders>
              <w:left w:val="nil"/>
              <w:right w:val="nil"/>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(подпись, печать, дата)</w:t>
            </w:r>
          </w:p>
        </w:tc>
      </w:tr>
      <w:tr w:rsidR="00B73C77" w:rsidRPr="00B61966" w:rsidTr="00B73C77">
        <w:tc>
          <w:tcPr>
            <w:tcW w:w="3190"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r w:rsidRPr="00B61966">
              <w:t>Строительный контроль</w:t>
            </w:r>
          </w:p>
        </w:tc>
        <w:tc>
          <w:tcPr>
            <w:tcW w:w="3190" w:type="dxa"/>
            <w:tcBorders>
              <w:left w:val="nil"/>
              <w:bottom w:val="single" w:sz="4" w:space="0" w:color="auto"/>
              <w:right w:val="nil"/>
            </w:tcBorders>
            <w:shd w:val="clear" w:color="auto" w:fill="auto"/>
          </w:tcPr>
          <w:p w:rsidR="00B73C77" w:rsidRPr="00B61966" w:rsidRDefault="00B73C77" w:rsidP="00B73C77">
            <w:pPr>
              <w:numPr>
                <w:ilvl w:val="8"/>
                <w:numId w:val="0"/>
              </w:numPr>
              <w:spacing w:after="0" w:line="240" w:lineRule="auto"/>
            </w:pPr>
          </w:p>
        </w:tc>
        <w:tc>
          <w:tcPr>
            <w:tcW w:w="7762" w:type="dxa"/>
            <w:tcBorders>
              <w:left w:val="nil"/>
              <w:bottom w:val="single" w:sz="4" w:space="0" w:color="auto"/>
              <w:right w:val="nil"/>
            </w:tcBorders>
            <w:shd w:val="clear" w:color="auto" w:fill="auto"/>
          </w:tcPr>
          <w:p w:rsidR="00B73C77" w:rsidRPr="00B61966" w:rsidRDefault="00B73C77" w:rsidP="00B73C77">
            <w:pPr>
              <w:numPr>
                <w:ilvl w:val="8"/>
                <w:numId w:val="0"/>
              </w:numPr>
              <w:spacing w:after="0" w:line="240" w:lineRule="auto"/>
              <w:jc w:val="center"/>
            </w:pPr>
            <w:r w:rsidRPr="00431AFE">
              <w:rPr>
                <w:vertAlign w:val="superscript"/>
              </w:rPr>
              <w:t>(подпись, печать, дата)</w:t>
            </w:r>
          </w:p>
        </w:tc>
      </w:tr>
      <w:tr w:rsidR="00B73C77" w:rsidRPr="00B61966" w:rsidTr="00B73C77">
        <w:tc>
          <w:tcPr>
            <w:tcW w:w="3190"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3190" w:type="dxa"/>
            <w:tcBorders>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7762" w:type="dxa"/>
            <w:tcBorders>
              <w:left w:val="nil"/>
              <w:bottom w:val="nil"/>
              <w:right w:val="nil"/>
            </w:tcBorders>
            <w:shd w:val="clear" w:color="auto" w:fill="auto"/>
          </w:tcPr>
          <w:p w:rsidR="00B73C77" w:rsidRPr="00B61966" w:rsidRDefault="00B73C77" w:rsidP="00B73C77">
            <w:pPr>
              <w:numPr>
                <w:ilvl w:val="8"/>
                <w:numId w:val="0"/>
              </w:numPr>
              <w:spacing w:after="0" w:line="240" w:lineRule="auto"/>
              <w:jc w:val="center"/>
            </w:pPr>
            <w:r w:rsidRPr="00431AFE">
              <w:rPr>
                <w:vertAlign w:val="superscript"/>
              </w:rPr>
              <w:t>(подпись, печать, дата)</w:t>
            </w:r>
          </w:p>
        </w:tc>
      </w:tr>
    </w:tbl>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Pr="00B61966" w:rsidRDefault="00B73C77" w:rsidP="00B73C77">
      <w:pPr>
        <w:numPr>
          <w:ilvl w:val="8"/>
          <w:numId w:val="0"/>
        </w:numPr>
        <w:spacing w:after="0" w:line="240" w:lineRule="auto"/>
      </w:pPr>
      <w:r w:rsidRPr="00B61966">
        <w:t>Основание</w:t>
      </w:r>
      <w:proofErr w:type="gramStart"/>
      <w:r w:rsidRPr="00B61966">
        <w:t>.</w:t>
      </w:r>
      <w:proofErr w:type="gramEnd"/>
      <w:r w:rsidRPr="00B61966">
        <w:t xml:space="preserve"> </w:t>
      </w:r>
      <w:proofErr w:type="gramStart"/>
      <w:r w:rsidRPr="00B61966">
        <w:t>ч</w:t>
      </w:r>
      <w:proofErr w:type="gramEnd"/>
      <w:r w:rsidRPr="00B61966">
        <w:t>. 5 п. 3 ст. 55 Градостроительного кодекса РФ</w:t>
      </w:r>
    </w:p>
    <w:p w:rsidR="00B73C77" w:rsidRPr="00B61966"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p w:rsidR="00B73C77" w:rsidRDefault="00B73C77" w:rsidP="00B73C77">
      <w:pPr>
        <w:numPr>
          <w:ilvl w:val="8"/>
          <w:numId w:val="0"/>
        </w:numPr>
        <w:spacing w:after="0" w:line="240" w:lineRule="auto"/>
      </w:pPr>
    </w:p>
    <w:tbl>
      <w:tblPr>
        <w:tblW w:w="14502" w:type="dxa"/>
        <w:tblInd w:w="661" w:type="dxa"/>
        <w:tblLook w:val="01E0"/>
      </w:tblPr>
      <w:tblGrid>
        <w:gridCol w:w="7081"/>
        <w:gridCol w:w="7421"/>
      </w:tblGrid>
      <w:tr w:rsidR="00B73C77" w:rsidRPr="000C6059" w:rsidTr="00B73C77">
        <w:trPr>
          <w:trHeight w:val="2101"/>
        </w:trPr>
        <w:tc>
          <w:tcPr>
            <w:tcW w:w="7081" w:type="dxa"/>
          </w:tcPr>
          <w:p w:rsidR="00B73C77" w:rsidRPr="0094473F" w:rsidRDefault="00B73C77" w:rsidP="00B73C77">
            <w:pPr>
              <w:numPr>
                <w:ilvl w:val="8"/>
                <w:numId w:val="0"/>
              </w:numPr>
              <w:autoSpaceDE w:val="0"/>
              <w:autoSpaceDN w:val="0"/>
              <w:adjustRightInd w:val="0"/>
              <w:spacing w:after="0" w:line="240" w:lineRule="auto"/>
              <w:jc w:val="center"/>
              <w:outlineLvl w:val="1"/>
              <w:rPr>
                <w:rFonts w:ascii="Arial" w:hAnsi="Arial" w:cs="Arial"/>
              </w:rPr>
            </w:pPr>
          </w:p>
          <w:p w:rsidR="00B73C77"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p w:rsidR="00B73C77" w:rsidRPr="00573753" w:rsidRDefault="00B73C77" w:rsidP="00B73C77">
            <w:pPr>
              <w:numPr>
                <w:ilvl w:val="8"/>
                <w:numId w:val="0"/>
              </w:numPr>
              <w:autoSpaceDE w:val="0"/>
              <w:autoSpaceDN w:val="0"/>
              <w:adjustRightInd w:val="0"/>
              <w:spacing w:after="0" w:line="240" w:lineRule="auto"/>
              <w:ind w:firstLine="709"/>
              <w:jc w:val="center"/>
              <w:outlineLvl w:val="1"/>
              <w:rPr>
                <w:rFonts w:ascii="Arial" w:hAnsi="Arial" w:cs="Arial"/>
              </w:rPr>
            </w:pPr>
          </w:p>
        </w:tc>
        <w:tc>
          <w:tcPr>
            <w:tcW w:w="7421" w:type="dxa"/>
            <w:hideMark/>
          </w:tcPr>
          <w:p w:rsidR="00B73C77" w:rsidRPr="00DD328D" w:rsidRDefault="00B73C77" w:rsidP="00E82894">
            <w:pPr>
              <w:autoSpaceDE w:val="0"/>
              <w:autoSpaceDN w:val="0"/>
              <w:adjustRightInd w:val="0"/>
              <w:outlineLvl w:val="1"/>
              <w:rPr>
                <w:rFonts w:ascii="Arial" w:hAnsi="Arial" w:cs="Arial"/>
              </w:rPr>
            </w:pPr>
            <w:r>
              <w:rPr>
                <w:rFonts w:ascii="Arial" w:hAnsi="Arial" w:cs="Arial"/>
              </w:rPr>
              <w:t>Приложение 6</w:t>
            </w:r>
            <w:r w:rsidRPr="000C6059">
              <w:rPr>
                <w:rFonts w:ascii="Arial" w:hAnsi="Arial" w:cs="Arial"/>
              </w:rPr>
              <w:t xml:space="preserve">  </w:t>
            </w:r>
            <w:proofErr w:type="gramStart"/>
            <w:r w:rsidRPr="000C6059">
              <w:rPr>
                <w:rFonts w:ascii="Arial" w:hAnsi="Arial" w:cs="Arial"/>
              </w:rPr>
              <w:t xml:space="preserve">к Административному регламенту </w:t>
            </w:r>
            <w:r>
              <w:rPr>
                <w:rFonts w:ascii="Arial" w:hAnsi="Arial" w:cs="Arial"/>
                <w:spacing w:val="-1"/>
              </w:rPr>
              <w:t>по предоставлению</w:t>
            </w:r>
            <w:r w:rsidRPr="00853C4F">
              <w:rPr>
                <w:rFonts w:ascii="Arial" w:hAnsi="Arial" w:cs="Arial"/>
                <w:spacing w:val="-1"/>
              </w:rPr>
              <w:t xml:space="preserve"> Администрацией Звериноголовского района муниципал</w:t>
            </w:r>
            <w:r>
              <w:rPr>
                <w:rFonts w:ascii="Arial" w:hAnsi="Arial" w:cs="Arial"/>
                <w:spacing w:val="-1"/>
              </w:rPr>
              <w:t>ьной услуги по выдаче разрешений на ввод объектов в эксплуатацию</w:t>
            </w:r>
            <w:proofErr w:type="gramEnd"/>
          </w:p>
        </w:tc>
      </w:tr>
    </w:tbl>
    <w:p w:rsidR="00B73C77" w:rsidRDefault="00B73C77" w:rsidP="00B73C77">
      <w:pPr>
        <w:numPr>
          <w:ilvl w:val="8"/>
          <w:numId w:val="0"/>
        </w:numPr>
        <w:spacing w:after="0" w:line="240" w:lineRule="auto"/>
        <w:rPr>
          <w:sz w:val="32"/>
          <w:szCs w:val="32"/>
        </w:rPr>
      </w:pPr>
    </w:p>
    <w:p w:rsidR="00B73C77" w:rsidRDefault="00B73C77" w:rsidP="00B73C77">
      <w:pPr>
        <w:numPr>
          <w:ilvl w:val="8"/>
          <w:numId w:val="0"/>
        </w:numPr>
        <w:spacing w:after="0" w:line="240" w:lineRule="auto"/>
        <w:rPr>
          <w:sz w:val="32"/>
          <w:szCs w:val="32"/>
        </w:rPr>
      </w:pPr>
    </w:p>
    <w:p w:rsidR="00B73C77" w:rsidRPr="00A3395C" w:rsidRDefault="00B73C77" w:rsidP="00B73C77">
      <w:pPr>
        <w:numPr>
          <w:ilvl w:val="8"/>
          <w:numId w:val="0"/>
        </w:numPr>
        <w:spacing w:after="0" w:line="240" w:lineRule="auto"/>
        <w:jc w:val="center"/>
        <w:rPr>
          <w:rFonts w:ascii="Arial" w:hAnsi="Arial" w:cs="Arial"/>
          <w:b/>
        </w:rPr>
      </w:pPr>
      <w:r w:rsidRPr="00A3395C">
        <w:rPr>
          <w:rFonts w:ascii="Arial" w:hAnsi="Arial" w:cs="Arial"/>
          <w:b/>
        </w:rPr>
        <w:t xml:space="preserve">Рекомендуемая форма документа, подтверждающего соответствие построенного объекта </w:t>
      </w:r>
      <w:r>
        <w:rPr>
          <w:rFonts w:ascii="Arial" w:hAnsi="Arial" w:cs="Arial"/>
          <w:b/>
        </w:rPr>
        <w:t>техническим условиям на присоединение к сетям инженерно-технического обеспечения</w:t>
      </w:r>
    </w:p>
    <w:p w:rsidR="00B73C77" w:rsidRDefault="00B73C77" w:rsidP="00B73C77">
      <w:pPr>
        <w:numPr>
          <w:ilvl w:val="8"/>
          <w:numId w:val="0"/>
        </w:num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2"/>
        <w:gridCol w:w="6959"/>
      </w:tblGrid>
      <w:tr w:rsidR="00B73C77" w:rsidRPr="00E4647C" w:rsidTr="00B73C77">
        <w:trPr>
          <w:trHeight w:val="330"/>
        </w:trPr>
        <w:tc>
          <w:tcPr>
            <w:tcW w:w="6852"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59" w:type="dxa"/>
            <w:tcBorders>
              <w:top w:val="nil"/>
              <w:left w:val="nil"/>
              <w:bottom w:val="single" w:sz="4" w:space="0" w:color="auto"/>
              <w:right w:val="nil"/>
            </w:tcBorders>
            <w:shd w:val="clear" w:color="auto" w:fill="auto"/>
          </w:tcPr>
          <w:p w:rsidR="00B73C77" w:rsidRPr="00431AFE" w:rsidRDefault="00B73C77" w:rsidP="00B73C77">
            <w:pPr>
              <w:numPr>
                <w:ilvl w:val="8"/>
                <w:numId w:val="0"/>
              </w:numPr>
              <w:spacing w:after="0" w:line="240" w:lineRule="auto"/>
              <w:rPr>
                <w:sz w:val="28"/>
                <w:szCs w:val="28"/>
              </w:rPr>
            </w:pPr>
          </w:p>
        </w:tc>
      </w:tr>
      <w:tr w:rsidR="00B73C77" w:rsidRPr="00E4647C" w:rsidTr="00B73C77">
        <w:trPr>
          <w:trHeight w:val="645"/>
        </w:trPr>
        <w:tc>
          <w:tcPr>
            <w:tcW w:w="6852" w:type="dxa"/>
            <w:tcBorders>
              <w:top w:val="nil"/>
              <w:left w:val="nil"/>
              <w:bottom w:val="nil"/>
              <w:right w:val="nil"/>
            </w:tcBorders>
            <w:shd w:val="clear" w:color="auto" w:fill="auto"/>
          </w:tcPr>
          <w:p w:rsidR="00B73C77" w:rsidRPr="00431AFE" w:rsidRDefault="00B73C77" w:rsidP="00B73C77">
            <w:pPr>
              <w:numPr>
                <w:ilvl w:val="8"/>
                <w:numId w:val="0"/>
              </w:numPr>
              <w:spacing w:after="0" w:line="240" w:lineRule="auto"/>
              <w:rPr>
                <w:sz w:val="28"/>
                <w:szCs w:val="28"/>
              </w:rPr>
            </w:pPr>
          </w:p>
        </w:tc>
        <w:tc>
          <w:tcPr>
            <w:tcW w:w="6959" w:type="dxa"/>
            <w:tcBorders>
              <w:left w:val="nil"/>
              <w:bottom w:val="nil"/>
              <w:right w:val="nil"/>
            </w:tcBorders>
            <w:shd w:val="clear" w:color="auto" w:fill="auto"/>
          </w:tcPr>
          <w:p w:rsidR="00B73C77" w:rsidRPr="00431AFE" w:rsidRDefault="00B73C77" w:rsidP="00B73C77">
            <w:pPr>
              <w:numPr>
                <w:ilvl w:val="8"/>
                <w:numId w:val="0"/>
              </w:numPr>
              <w:spacing w:after="0" w:line="240" w:lineRule="auto"/>
              <w:jc w:val="center"/>
              <w:rPr>
                <w:sz w:val="28"/>
                <w:szCs w:val="28"/>
                <w:vertAlign w:val="superscript"/>
              </w:rPr>
            </w:pPr>
            <w:r w:rsidRPr="00431AFE">
              <w:rPr>
                <w:sz w:val="28"/>
                <w:szCs w:val="28"/>
                <w:vertAlign w:val="superscript"/>
              </w:rPr>
              <w:t>(наименование органа, выдавшего разрешение на строительство)</w:t>
            </w:r>
          </w:p>
        </w:tc>
      </w:tr>
    </w:tbl>
    <w:p w:rsidR="00B73C77" w:rsidRPr="00E4647C" w:rsidRDefault="00B73C77" w:rsidP="00B73C77">
      <w:pPr>
        <w:numPr>
          <w:ilvl w:val="8"/>
          <w:numId w:val="0"/>
        </w:numPr>
        <w:spacing w:after="0" w:line="240" w:lineRule="auto"/>
        <w:rPr>
          <w:sz w:val="28"/>
          <w:szCs w:val="28"/>
        </w:rPr>
      </w:pPr>
    </w:p>
    <w:p w:rsidR="00B73C77" w:rsidRPr="00B61966" w:rsidRDefault="00B73C77" w:rsidP="00B73C77">
      <w:pPr>
        <w:numPr>
          <w:ilvl w:val="8"/>
          <w:numId w:val="0"/>
        </w:numPr>
        <w:spacing w:after="0" w:line="240" w:lineRule="auto"/>
      </w:pPr>
    </w:p>
    <w:tbl>
      <w:tblPr>
        <w:tblW w:w="0" w:type="auto"/>
        <w:tblBorders>
          <w:top w:val="single" w:sz="4" w:space="0" w:color="auto"/>
          <w:bottom w:val="single" w:sz="4" w:space="0" w:color="auto"/>
          <w:insideH w:val="single" w:sz="4" w:space="0" w:color="auto"/>
          <w:insideV w:val="single" w:sz="4" w:space="0" w:color="auto"/>
        </w:tblBorders>
        <w:tblLook w:val="04A0"/>
      </w:tblPr>
      <w:tblGrid>
        <w:gridCol w:w="13858"/>
      </w:tblGrid>
      <w:tr w:rsidR="00B73C77" w:rsidRPr="00B61966" w:rsidTr="00B73C77">
        <w:tc>
          <w:tcPr>
            <w:tcW w:w="13858" w:type="dxa"/>
            <w:tcBorders>
              <w:top w:val="nil"/>
            </w:tcBorders>
            <w:shd w:val="clear" w:color="auto" w:fill="auto"/>
          </w:tcPr>
          <w:p w:rsidR="00B73C77" w:rsidRPr="00B61966" w:rsidRDefault="00B73C77" w:rsidP="00B73C77">
            <w:pPr>
              <w:numPr>
                <w:ilvl w:val="8"/>
                <w:numId w:val="0"/>
              </w:numPr>
              <w:spacing w:after="0" w:line="240" w:lineRule="auto"/>
            </w:pPr>
            <w:r w:rsidRPr="00B61966">
              <w:t>Застройщик (Заказчик):</w:t>
            </w:r>
          </w:p>
        </w:tc>
      </w:tr>
      <w:tr w:rsidR="00B73C77" w:rsidRPr="00B61966" w:rsidTr="00B73C77">
        <w:tc>
          <w:tcPr>
            <w:tcW w:w="13858" w:type="dxa"/>
            <w:tcBorders>
              <w:top w:val="nil"/>
            </w:tcBorders>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jc w:val="center"/>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roofErr w:type="spellStart"/>
            <w:r>
              <w:lastRenderedPageBreak/>
              <w:t>Ресурсоснабжающая</w:t>
            </w:r>
            <w:proofErr w:type="spellEnd"/>
            <w:r>
              <w:t xml:space="preserve"> организация</w:t>
            </w:r>
            <w:r w:rsidRPr="00B61966">
              <w:t>:</w:t>
            </w: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r w:rsidRPr="00B61966">
              <w:t>Подтверждаю (ем), что построенный объект, реконструированный, отремонтированный (ненужное зачеркнуть) объект капитального строительства</w:t>
            </w: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shd w:val="clear" w:color="auto" w:fill="auto"/>
          </w:tcPr>
          <w:p w:rsidR="00B73C77" w:rsidRPr="00B61966" w:rsidRDefault="00B73C77" w:rsidP="00B73C77">
            <w:pPr>
              <w:numPr>
                <w:ilvl w:val="8"/>
                <w:numId w:val="0"/>
              </w:numPr>
              <w:spacing w:after="0" w:line="240" w:lineRule="auto"/>
            </w:pPr>
          </w:p>
        </w:tc>
      </w:tr>
      <w:tr w:rsidR="00B73C77" w:rsidRPr="00B61966" w:rsidTr="00B73C77">
        <w:tc>
          <w:tcPr>
            <w:tcW w:w="13858" w:type="dxa"/>
            <w:tcBorders>
              <w:bottom w:val="single" w:sz="4" w:space="0" w:color="auto"/>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(наименование адрес)</w:t>
            </w:r>
          </w:p>
        </w:tc>
      </w:tr>
      <w:tr w:rsidR="00B73C77" w:rsidRPr="00B61966" w:rsidTr="00B73C77">
        <w:tc>
          <w:tcPr>
            <w:tcW w:w="13858" w:type="dxa"/>
            <w:tcBorders>
              <w:bottom w:val="single" w:sz="4" w:space="0" w:color="auto"/>
            </w:tcBorders>
            <w:shd w:val="clear" w:color="auto" w:fill="auto"/>
          </w:tcPr>
          <w:p w:rsidR="00B73C77" w:rsidRPr="00B61966" w:rsidRDefault="00B73C77" w:rsidP="00B73C77">
            <w:pPr>
              <w:numPr>
                <w:ilvl w:val="8"/>
                <w:numId w:val="0"/>
              </w:numPr>
              <w:spacing w:after="0" w:line="240" w:lineRule="auto"/>
            </w:pPr>
            <w:r w:rsidRPr="00B61966">
              <w:t xml:space="preserve">Соответствует </w:t>
            </w:r>
            <w:r>
              <w:t>техническим условиям на присоединения к сетям:</w:t>
            </w:r>
          </w:p>
        </w:tc>
      </w:tr>
      <w:tr w:rsidR="00B73C77" w:rsidRPr="00B61966" w:rsidTr="00B73C77">
        <w:tc>
          <w:tcPr>
            <w:tcW w:w="13858" w:type="dxa"/>
            <w:tcBorders>
              <w:bottom w:val="single" w:sz="4" w:space="0" w:color="auto"/>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B73C77">
        <w:tc>
          <w:tcPr>
            <w:tcW w:w="13858" w:type="dxa"/>
            <w:tcBorders>
              <w:bottom w:val="single" w:sz="4" w:space="0" w:color="auto"/>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B73C77">
        <w:tc>
          <w:tcPr>
            <w:tcW w:w="13858" w:type="dxa"/>
            <w:tcBorders>
              <w:bottom w:val="single" w:sz="4" w:space="0" w:color="auto"/>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(на именование, дата, номер)</w:t>
            </w:r>
          </w:p>
        </w:tc>
      </w:tr>
    </w:tbl>
    <w:p w:rsidR="00B73C77" w:rsidRDefault="00B73C77" w:rsidP="00B73C77">
      <w:pPr>
        <w:numPr>
          <w:ilvl w:val="8"/>
          <w:numId w:val="0"/>
        </w:numPr>
        <w:spacing w:after="0" w:line="240" w:lineRule="auto"/>
        <w:rPr>
          <w:sz w:val="32"/>
          <w:szCs w:val="32"/>
        </w:rPr>
      </w:pPr>
    </w:p>
    <w:p w:rsidR="00B73C77" w:rsidRDefault="00B73C77" w:rsidP="00B73C77">
      <w:pPr>
        <w:numPr>
          <w:ilvl w:val="8"/>
          <w:numId w:val="0"/>
        </w:numPr>
        <w:spacing w:after="0" w:line="240" w:lineRule="auto"/>
        <w:rPr>
          <w:sz w:val="32"/>
          <w:szCs w:val="32"/>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659"/>
        <w:gridCol w:w="4786"/>
      </w:tblGrid>
      <w:tr w:rsidR="00B73C77" w:rsidRPr="00B61966" w:rsidTr="00B73C77">
        <w:trPr>
          <w:trHeight w:val="495"/>
        </w:trPr>
        <w:tc>
          <w:tcPr>
            <w:tcW w:w="4923" w:type="dxa"/>
            <w:tcBorders>
              <w:top w:val="nil"/>
              <w:left w:val="nil"/>
              <w:bottom w:val="nil"/>
              <w:right w:val="nil"/>
            </w:tcBorders>
            <w:shd w:val="clear" w:color="auto" w:fill="auto"/>
          </w:tcPr>
          <w:p w:rsidR="00B73C77" w:rsidRPr="00B61966" w:rsidRDefault="00B73C77" w:rsidP="00E82894">
            <w:r w:rsidRPr="00B61966">
              <w:t>Застройщик (заказчик)</w:t>
            </w:r>
          </w:p>
        </w:tc>
        <w:tc>
          <w:tcPr>
            <w:tcW w:w="4659" w:type="dxa"/>
            <w:tcBorders>
              <w:top w:val="nil"/>
              <w:left w:val="nil"/>
              <w:right w:val="nil"/>
            </w:tcBorders>
            <w:shd w:val="clear" w:color="auto" w:fill="auto"/>
          </w:tcPr>
          <w:p w:rsidR="00B73C77" w:rsidRPr="00B61966" w:rsidRDefault="00B73C77" w:rsidP="00B73C77">
            <w:pPr>
              <w:numPr>
                <w:ilvl w:val="8"/>
                <w:numId w:val="0"/>
              </w:numPr>
              <w:spacing w:after="0" w:line="240" w:lineRule="auto"/>
            </w:pPr>
          </w:p>
        </w:tc>
        <w:tc>
          <w:tcPr>
            <w:tcW w:w="4786" w:type="dxa"/>
            <w:tcBorders>
              <w:top w:val="nil"/>
              <w:left w:val="nil"/>
              <w:right w:val="nil"/>
            </w:tcBorders>
            <w:shd w:val="clear" w:color="auto" w:fill="auto"/>
          </w:tcPr>
          <w:p w:rsidR="00B73C77" w:rsidRPr="00B61966" w:rsidRDefault="00B73C77" w:rsidP="00B73C77">
            <w:pPr>
              <w:numPr>
                <w:ilvl w:val="8"/>
                <w:numId w:val="0"/>
              </w:numPr>
              <w:spacing w:after="0" w:line="240" w:lineRule="auto"/>
              <w:jc w:val="center"/>
            </w:pPr>
          </w:p>
        </w:tc>
      </w:tr>
      <w:tr w:rsidR="00B73C77" w:rsidRPr="00B61966" w:rsidTr="00B73C77">
        <w:trPr>
          <w:trHeight w:val="1095"/>
        </w:trPr>
        <w:tc>
          <w:tcPr>
            <w:tcW w:w="4923"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p w:rsidR="00B73C77" w:rsidRPr="00B61966" w:rsidRDefault="00B73C77" w:rsidP="00E82894">
            <w:proofErr w:type="spellStart"/>
            <w:r>
              <w:t>Ресурсоснабжающая</w:t>
            </w:r>
            <w:proofErr w:type="spellEnd"/>
            <w:r>
              <w:t xml:space="preserve"> организация</w:t>
            </w:r>
          </w:p>
        </w:tc>
        <w:tc>
          <w:tcPr>
            <w:tcW w:w="4659" w:type="dxa"/>
            <w:tcBorders>
              <w:left w:val="nil"/>
              <w:right w:val="nil"/>
            </w:tcBorders>
            <w:shd w:val="clear" w:color="auto" w:fill="auto"/>
          </w:tcPr>
          <w:p w:rsidR="00B73C77" w:rsidRPr="00B61966" w:rsidRDefault="00B73C77" w:rsidP="00B73C77">
            <w:pPr>
              <w:numPr>
                <w:ilvl w:val="8"/>
                <w:numId w:val="0"/>
              </w:numPr>
              <w:spacing w:after="0" w:line="240" w:lineRule="auto"/>
            </w:pPr>
          </w:p>
        </w:tc>
        <w:tc>
          <w:tcPr>
            <w:tcW w:w="4786" w:type="dxa"/>
            <w:tcBorders>
              <w:left w:val="nil"/>
              <w:right w:val="nil"/>
            </w:tcBorders>
            <w:shd w:val="clear" w:color="auto" w:fill="auto"/>
          </w:tcPr>
          <w:p w:rsidR="00B73C77" w:rsidRPr="00431AFE" w:rsidRDefault="00B73C77" w:rsidP="00B73C77">
            <w:pPr>
              <w:numPr>
                <w:ilvl w:val="8"/>
                <w:numId w:val="0"/>
              </w:numPr>
              <w:spacing w:after="0" w:line="240" w:lineRule="auto"/>
              <w:jc w:val="center"/>
              <w:rPr>
                <w:vertAlign w:val="superscript"/>
              </w:rPr>
            </w:pPr>
            <w:r w:rsidRPr="00431AFE">
              <w:rPr>
                <w:vertAlign w:val="superscript"/>
              </w:rPr>
              <w:t>(подпись, печать, дата)</w:t>
            </w:r>
          </w:p>
        </w:tc>
      </w:tr>
      <w:tr w:rsidR="00B73C77" w:rsidRPr="00B61966" w:rsidTr="00B73C77">
        <w:trPr>
          <w:trHeight w:val="255"/>
        </w:trPr>
        <w:tc>
          <w:tcPr>
            <w:tcW w:w="4923"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4659" w:type="dxa"/>
            <w:tcBorders>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4786" w:type="dxa"/>
            <w:tcBorders>
              <w:left w:val="nil"/>
              <w:bottom w:val="nil"/>
              <w:right w:val="nil"/>
            </w:tcBorders>
            <w:shd w:val="clear" w:color="auto" w:fill="auto"/>
          </w:tcPr>
          <w:p w:rsidR="00B73C77" w:rsidRPr="00B61966" w:rsidRDefault="00B73C77" w:rsidP="00B73C77">
            <w:pPr>
              <w:numPr>
                <w:ilvl w:val="8"/>
                <w:numId w:val="0"/>
              </w:numPr>
              <w:spacing w:after="0" w:line="240" w:lineRule="auto"/>
              <w:jc w:val="center"/>
            </w:pPr>
            <w:r w:rsidRPr="00431AFE">
              <w:rPr>
                <w:vertAlign w:val="superscript"/>
              </w:rPr>
              <w:t>(подпись, печать, дата)</w:t>
            </w:r>
          </w:p>
        </w:tc>
      </w:tr>
      <w:tr w:rsidR="00B73C77" w:rsidRPr="00B61966" w:rsidTr="00B73C77">
        <w:trPr>
          <w:trHeight w:val="270"/>
        </w:trPr>
        <w:tc>
          <w:tcPr>
            <w:tcW w:w="4923"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4659"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pPr>
          </w:p>
        </w:tc>
        <w:tc>
          <w:tcPr>
            <w:tcW w:w="4786" w:type="dxa"/>
            <w:tcBorders>
              <w:top w:val="nil"/>
              <w:left w:val="nil"/>
              <w:bottom w:val="nil"/>
              <w:right w:val="nil"/>
            </w:tcBorders>
            <w:shd w:val="clear" w:color="auto" w:fill="auto"/>
          </w:tcPr>
          <w:p w:rsidR="00B73C77" w:rsidRPr="00B61966" w:rsidRDefault="00B73C77" w:rsidP="00B73C77">
            <w:pPr>
              <w:numPr>
                <w:ilvl w:val="8"/>
                <w:numId w:val="0"/>
              </w:numPr>
              <w:spacing w:after="0" w:line="240" w:lineRule="auto"/>
              <w:jc w:val="center"/>
            </w:pPr>
          </w:p>
        </w:tc>
      </w:tr>
    </w:tbl>
    <w:p w:rsidR="00B73C77" w:rsidRPr="00922A4F" w:rsidRDefault="00B73C77" w:rsidP="00B73C77">
      <w:pPr>
        <w:numPr>
          <w:ilvl w:val="8"/>
          <w:numId w:val="0"/>
        </w:numPr>
        <w:spacing w:after="0" w:line="240" w:lineRule="auto"/>
        <w:rPr>
          <w:color w:val="FFFFFF"/>
        </w:rPr>
      </w:pPr>
      <w:r w:rsidRPr="00922A4F">
        <w:rPr>
          <w:color w:val="FFFFFF"/>
        </w:rPr>
        <w:t>1</w:t>
      </w: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p>
    <w:p w:rsidR="00B73C77" w:rsidRPr="00922A4F" w:rsidRDefault="00B73C77" w:rsidP="00B73C77">
      <w:pPr>
        <w:numPr>
          <w:ilvl w:val="8"/>
          <w:numId w:val="0"/>
        </w:numPr>
        <w:spacing w:after="0" w:line="240" w:lineRule="auto"/>
        <w:rPr>
          <w:color w:val="FFFFFF"/>
        </w:rPr>
      </w:pPr>
      <w:r w:rsidRPr="00922A4F">
        <w:rPr>
          <w:color w:val="FFFFFF"/>
        </w:rPr>
        <w:lastRenderedPageBreak/>
        <w:t>1</w:t>
      </w:r>
      <w:r w:rsidR="00161D8F">
        <w:rPr>
          <w:noProof/>
          <w:color w:val="FFFFFF"/>
          <w:lang w:eastAsia="ru-RU"/>
        </w:rPr>
        <w:drawing>
          <wp:inline distT="0" distB="0" distL="0" distR="0">
            <wp:extent cx="8713470" cy="12655958"/>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8713470" cy="12655958"/>
                    </a:xfrm>
                    <a:prstGeom prst="rect">
                      <a:avLst/>
                    </a:prstGeom>
                    <a:noFill/>
                    <a:ln w="9525">
                      <a:noFill/>
                      <a:miter lim="800000"/>
                      <a:headEnd/>
                      <a:tailEnd/>
                    </a:ln>
                  </pic:spPr>
                </pic:pic>
              </a:graphicData>
            </a:graphic>
          </wp:inline>
        </w:drawing>
      </w:r>
    </w:p>
    <w:p w:rsidR="008374F6" w:rsidRPr="00F90ECB" w:rsidRDefault="008374F6" w:rsidP="008374F6">
      <w:pPr>
        <w:pStyle w:val="Iauiue"/>
        <w:numPr>
          <w:ilvl w:val="12"/>
          <w:numId w:val="0"/>
        </w:numPr>
        <w:ind w:firstLine="708"/>
        <w:rPr>
          <w:sz w:val="24"/>
          <w:szCs w:val="24"/>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161D8F" w:rsidP="008374F6">
      <w:pPr>
        <w:pStyle w:val="Iauiue"/>
        <w:numPr>
          <w:ilvl w:val="12"/>
          <w:numId w:val="0"/>
        </w:numPr>
        <w:ind w:firstLine="708"/>
        <w:rPr>
          <w:sz w:val="28"/>
          <w:szCs w:val="28"/>
          <w:lang w:val="ru-RU"/>
        </w:rPr>
      </w:pPr>
      <w:r>
        <w:rPr>
          <w:noProof/>
          <w:sz w:val="28"/>
          <w:szCs w:val="28"/>
          <w:lang w:val="ru-RU"/>
        </w:rPr>
        <w:lastRenderedPageBreak/>
        <w:drawing>
          <wp:inline distT="0" distB="0" distL="0" distR="0">
            <wp:extent cx="8486775" cy="1050607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8486775" cy="10506075"/>
                    </a:xfrm>
                    <a:prstGeom prst="rect">
                      <a:avLst/>
                    </a:prstGeom>
                    <a:noFill/>
                    <a:ln w="9525">
                      <a:noFill/>
                      <a:miter lim="800000"/>
                      <a:headEnd/>
                      <a:tailEnd/>
                    </a:ln>
                  </pic:spPr>
                </pic:pic>
              </a:graphicData>
            </a:graphic>
          </wp:inline>
        </w:drawing>
      </w:r>
    </w:p>
    <w:p w:rsidR="008374F6" w:rsidRDefault="00161D8F" w:rsidP="008374F6">
      <w:pPr>
        <w:pStyle w:val="Iauiue"/>
        <w:numPr>
          <w:ilvl w:val="12"/>
          <w:numId w:val="0"/>
        </w:numPr>
        <w:ind w:firstLine="708"/>
        <w:rPr>
          <w:sz w:val="28"/>
          <w:szCs w:val="28"/>
          <w:lang w:val="ru-RU"/>
        </w:rPr>
      </w:pPr>
      <w:r>
        <w:rPr>
          <w:noProof/>
          <w:sz w:val="28"/>
          <w:szCs w:val="28"/>
          <w:lang w:val="ru-RU"/>
        </w:rPr>
        <w:lastRenderedPageBreak/>
        <w:drawing>
          <wp:inline distT="0" distB="0" distL="0" distR="0">
            <wp:extent cx="8372475" cy="1292542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8372475" cy="12925425"/>
                    </a:xfrm>
                    <a:prstGeom prst="rect">
                      <a:avLst/>
                    </a:prstGeom>
                    <a:noFill/>
                    <a:ln w="9525">
                      <a:noFill/>
                      <a:miter lim="800000"/>
                      <a:headEnd/>
                      <a:tailEnd/>
                    </a:ln>
                  </pic:spPr>
                </pic:pic>
              </a:graphicData>
            </a:graphic>
          </wp:inline>
        </w:drawing>
      </w: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161D8F" w:rsidP="00161D8F">
      <w:pPr>
        <w:pStyle w:val="Iauiue"/>
        <w:numPr>
          <w:ilvl w:val="12"/>
          <w:numId w:val="0"/>
        </w:numPr>
        <w:rPr>
          <w:sz w:val="28"/>
          <w:szCs w:val="28"/>
          <w:lang w:val="ru-RU"/>
        </w:rPr>
      </w:pPr>
      <w:r>
        <w:rPr>
          <w:noProof/>
          <w:sz w:val="28"/>
          <w:szCs w:val="28"/>
          <w:lang w:val="ru-RU"/>
        </w:rPr>
        <w:lastRenderedPageBreak/>
        <w:drawing>
          <wp:inline distT="0" distB="0" distL="0" distR="0">
            <wp:extent cx="8334375" cy="114585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8334375" cy="11458575"/>
                    </a:xfrm>
                    <a:prstGeom prst="rect">
                      <a:avLst/>
                    </a:prstGeom>
                    <a:noFill/>
                    <a:ln w="9525">
                      <a:noFill/>
                      <a:miter lim="800000"/>
                      <a:headEnd/>
                      <a:tailEnd/>
                    </a:ln>
                  </pic:spPr>
                </pic:pic>
              </a:graphicData>
            </a:graphic>
          </wp:inline>
        </w:drawing>
      </w: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E42A81" w:rsidRPr="0099111D" w:rsidRDefault="00E42A81" w:rsidP="00E42A81">
      <w:pPr>
        <w:jc w:val="center"/>
        <w:rPr>
          <w:rFonts w:ascii="Arial" w:hAnsi="Arial"/>
          <w:b/>
          <w:smallCaps/>
          <w:sz w:val="24"/>
          <w:szCs w:val="24"/>
        </w:rPr>
      </w:pPr>
      <w:r>
        <w:rPr>
          <w:rFonts w:ascii="Arial" w:hAnsi="Arial"/>
          <w:b/>
          <w:smallCaps/>
          <w:sz w:val="24"/>
          <w:szCs w:val="24"/>
        </w:rPr>
        <w:lastRenderedPageBreak/>
        <w:t xml:space="preserve">              </w:t>
      </w:r>
      <w:r w:rsidRPr="0099111D">
        <w:rPr>
          <w:rFonts w:ascii="Arial" w:hAnsi="Arial"/>
          <w:b/>
          <w:smallCaps/>
          <w:sz w:val="24"/>
          <w:szCs w:val="24"/>
        </w:rPr>
        <w:t>Курганская область</w:t>
      </w:r>
    </w:p>
    <w:p w:rsidR="00E42A81" w:rsidRPr="0099111D" w:rsidRDefault="00E42A81" w:rsidP="00E42A81">
      <w:pPr>
        <w:jc w:val="center"/>
        <w:rPr>
          <w:rFonts w:ascii="Arial" w:hAnsi="Arial"/>
          <w:b/>
          <w:smallCaps/>
          <w:sz w:val="24"/>
          <w:szCs w:val="24"/>
        </w:rPr>
      </w:pPr>
      <w:r>
        <w:rPr>
          <w:rFonts w:ascii="Arial" w:hAnsi="Arial"/>
          <w:b/>
          <w:smallCaps/>
          <w:sz w:val="24"/>
          <w:szCs w:val="24"/>
        </w:rPr>
        <w:t xml:space="preserve">            </w:t>
      </w:r>
      <w:r w:rsidRPr="0099111D">
        <w:rPr>
          <w:rFonts w:ascii="Arial" w:hAnsi="Arial"/>
          <w:b/>
          <w:smallCaps/>
          <w:sz w:val="24"/>
          <w:szCs w:val="24"/>
        </w:rPr>
        <w:t>Звериноголовский район</w:t>
      </w:r>
    </w:p>
    <w:p w:rsidR="00E42A81" w:rsidRPr="0099111D" w:rsidRDefault="00E42A81" w:rsidP="00E42A81">
      <w:pPr>
        <w:jc w:val="center"/>
        <w:rPr>
          <w:rFonts w:ascii="Arial" w:hAnsi="Arial"/>
          <w:sz w:val="24"/>
          <w:szCs w:val="24"/>
        </w:rPr>
      </w:pPr>
      <w:r>
        <w:rPr>
          <w:rFonts w:ascii="Arial" w:hAnsi="Arial"/>
          <w:b/>
          <w:smallCaps/>
          <w:sz w:val="24"/>
          <w:szCs w:val="24"/>
        </w:rPr>
        <w:t xml:space="preserve">           </w:t>
      </w:r>
      <w:r w:rsidRPr="0099111D">
        <w:rPr>
          <w:rFonts w:ascii="Arial" w:hAnsi="Arial"/>
          <w:b/>
          <w:smallCaps/>
          <w:sz w:val="24"/>
          <w:szCs w:val="24"/>
        </w:rPr>
        <w:t>Администрация Звериноголовского района</w:t>
      </w:r>
    </w:p>
    <w:p w:rsidR="00E42A81" w:rsidRPr="0099111D" w:rsidRDefault="00E42A81" w:rsidP="00E42A81">
      <w:pPr>
        <w:jc w:val="center"/>
        <w:rPr>
          <w:rFonts w:ascii="Arial" w:hAnsi="Arial"/>
          <w:b/>
          <w:sz w:val="24"/>
          <w:szCs w:val="24"/>
        </w:rPr>
      </w:pPr>
      <w:r>
        <w:rPr>
          <w:rFonts w:ascii="Arial" w:hAnsi="Arial"/>
          <w:b/>
          <w:sz w:val="24"/>
          <w:szCs w:val="24"/>
        </w:rPr>
        <w:t xml:space="preserve">            </w:t>
      </w:r>
      <w:r w:rsidRPr="0099111D">
        <w:rPr>
          <w:rFonts w:ascii="Arial" w:hAnsi="Arial"/>
          <w:b/>
          <w:sz w:val="24"/>
          <w:szCs w:val="24"/>
        </w:rPr>
        <w:t>ПОСТАНОВЛЕНИЕ</w:t>
      </w:r>
    </w:p>
    <w:p w:rsidR="00E42A81" w:rsidRPr="0099111D" w:rsidRDefault="00E42A81" w:rsidP="00E42A81">
      <w:pPr>
        <w:ind w:left="540" w:firstLine="453"/>
        <w:jc w:val="both"/>
        <w:rPr>
          <w:rFonts w:ascii="Arial" w:hAnsi="Arial"/>
          <w:sz w:val="24"/>
          <w:szCs w:val="24"/>
        </w:rPr>
      </w:pPr>
      <w:r w:rsidRPr="0099111D">
        <w:rPr>
          <w:rFonts w:ascii="Arial" w:hAnsi="Arial"/>
          <w:sz w:val="24"/>
          <w:szCs w:val="24"/>
        </w:rPr>
        <w:t>от «_</w:t>
      </w:r>
      <w:r>
        <w:rPr>
          <w:rFonts w:ascii="Arial" w:hAnsi="Arial"/>
          <w:sz w:val="24"/>
          <w:szCs w:val="24"/>
          <w:u w:val="single"/>
        </w:rPr>
        <w:t>19</w:t>
      </w:r>
      <w:r>
        <w:rPr>
          <w:rFonts w:ascii="Arial" w:hAnsi="Arial"/>
          <w:sz w:val="24"/>
          <w:szCs w:val="24"/>
        </w:rPr>
        <w:t>_</w:t>
      </w:r>
      <w:r w:rsidRPr="0099111D">
        <w:rPr>
          <w:rFonts w:ascii="Arial" w:hAnsi="Arial"/>
          <w:sz w:val="24"/>
          <w:szCs w:val="24"/>
        </w:rPr>
        <w:t>»_</w:t>
      </w:r>
      <w:r>
        <w:rPr>
          <w:rFonts w:ascii="Arial" w:hAnsi="Arial"/>
          <w:sz w:val="24"/>
          <w:szCs w:val="24"/>
          <w:u w:val="single"/>
        </w:rPr>
        <w:t>октября</w:t>
      </w:r>
      <w:r w:rsidRPr="0099111D">
        <w:rPr>
          <w:rFonts w:ascii="Arial" w:hAnsi="Arial"/>
          <w:sz w:val="24"/>
          <w:szCs w:val="24"/>
        </w:rPr>
        <w:t>__201</w:t>
      </w:r>
      <w:r>
        <w:rPr>
          <w:rFonts w:ascii="Arial" w:hAnsi="Arial"/>
          <w:sz w:val="24"/>
          <w:szCs w:val="24"/>
        </w:rPr>
        <w:t>7</w:t>
      </w:r>
      <w:r w:rsidRPr="0099111D">
        <w:rPr>
          <w:rFonts w:ascii="Arial" w:hAnsi="Arial"/>
          <w:sz w:val="24"/>
          <w:szCs w:val="24"/>
        </w:rPr>
        <w:t xml:space="preserve"> года  №</w:t>
      </w:r>
      <w:r>
        <w:rPr>
          <w:rFonts w:ascii="Arial" w:hAnsi="Arial"/>
          <w:sz w:val="24"/>
          <w:szCs w:val="24"/>
        </w:rPr>
        <w:t xml:space="preserve"> 381</w:t>
      </w:r>
    </w:p>
    <w:p w:rsidR="00E42A81" w:rsidRPr="0099111D" w:rsidRDefault="00E42A81" w:rsidP="00E42A81">
      <w:pPr>
        <w:jc w:val="both"/>
        <w:rPr>
          <w:rFonts w:ascii="Arial" w:hAnsi="Arial"/>
          <w:sz w:val="24"/>
          <w:szCs w:val="24"/>
        </w:rPr>
      </w:pPr>
      <w:r w:rsidRPr="0099111D">
        <w:rPr>
          <w:rFonts w:ascii="Arial" w:hAnsi="Arial"/>
          <w:sz w:val="24"/>
          <w:szCs w:val="24"/>
        </w:rPr>
        <w:t xml:space="preserve">                село Звериноголовское</w:t>
      </w:r>
    </w:p>
    <w:p w:rsidR="00E42A81" w:rsidRPr="0099111D" w:rsidRDefault="00E42A81" w:rsidP="00E42A81">
      <w:pPr>
        <w:ind w:left="993" w:firstLine="283"/>
        <w:jc w:val="center"/>
        <w:rPr>
          <w:rFonts w:ascii="Arial" w:hAnsi="Arial" w:cs="Arial"/>
          <w:b/>
          <w:sz w:val="24"/>
          <w:szCs w:val="24"/>
        </w:rPr>
      </w:pPr>
      <w:proofErr w:type="gramStart"/>
      <w:r>
        <w:rPr>
          <w:rFonts w:ascii="Arial" w:hAnsi="Arial" w:cs="Arial"/>
          <w:b/>
          <w:sz w:val="24"/>
          <w:szCs w:val="24"/>
        </w:rPr>
        <w:t>О внесении изменения</w:t>
      </w:r>
      <w:r w:rsidRPr="0099111D">
        <w:rPr>
          <w:rFonts w:ascii="Arial" w:hAnsi="Arial" w:cs="Arial"/>
          <w:b/>
          <w:sz w:val="24"/>
          <w:szCs w:val="24"/>
        </w:rPr>
        <w:t xml:space="preserve"> в </w:t>
      </w:r>
      <w:r>
        <w:rPr>
          <w:rFonts w:ascii="Arial" w:hAnsi="Arial" w:cs="Arial"/>
          <w:b/>
          <w:sz w:val="24"/>
          <w:szCs w:val="24"/>
        </w:rPr>
        <w:t>приложение к постановлению Администрации Звериноголовского района от 29 июля 2013 года № 342 «Об утверждении Порядка определения предельно допустимого значения просроченной кредиторской задолженности муниципального бюджетного учреждения, в отношении которого Администрация Звериноголовского района осуществляет функции и полномочия учредителя,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w:t>
      </w:r>
      <w:proofErr w:type="gramEnd"/>
      <w:r>
        <w:rPr>
          <w:rFonts w:ascii="Arial" w:hAnsi="Arial" w:cs="Arial"/>
          <w:b/>
          <w:sz w:val="24"/>
          <w:szCs w:val="24"/>
        </w:rPr>
        <w:t xml:space="preserve"> Федерации»</w:t>
      </w:r>
    </w:p>
    <w:p w:rsidR="00E42A81" w:rsidRPr="0099111D" w:rsidRDefault="00E42A81" w:rsidP="00E42A81">
      <w:pPr>
        <w:pStyle w:val="ConsPlusNormal"/>
        <w:widowControl/>
        <w:ind w:left="993" w:firstLine="540"/>
        <w:jc w:val="both"/>
        <w:rPr>
          <w:sz w:val="24"/>
          <w:szCs w:val="24"/>
        </w:rPr>
      </w:pPr>
      <w:r w:rsidRPr="00335DD4">
        <w:rPr>
          <w:sz w:val="24"/>
          <w:szCs w:val="24"/>
        </w:rPr>
        <w:t xml:space="preserve">В соответствии с пунктом 27 статьи 30 Федерального закона от 8 мая </w:t>
      </w:r>
      <w:smartTag w:uri="urn:schemas-microsoft-com:office:smarttags" w:element="metricconverter">
        <w:smartTagPr>
          <w:attr w:name="ProductID" w:val="2010 г"/>
        </w:smartTagPr>
        <w:r w:rsidRPr="00335DD4">
          <w:rPr>
            <w:sz w:val="24"/>
            <w:szCs w:val="24"/>
          </w:rPr>
          <w:t>2010 г</w:t>
        </w:r>
        <w:r>
          <w:rPr>
            <w:sz w:val="24"/>
            <w:szCs w:val="24"/>
          </w:rPr>
          <w:t>ода</w:t>
        </w:r>
      </w:smartTag>
      <w:r>
        <w:rPr>
          <w:sz w:val="24"/>
          <w:szCs w:val="24"/>
        </w:rPr>
        <w:t xml:space="preserve">  </w:t>
      </w:r>
      <w:r w:rsidRPr="00335DD4">
        <w:rPr>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4"/>
          <w:szCs w:val="24"/>
        </w:rPr>
        <w:t xml:space="preserve"> и</w:t>
      </w:r>
      <w:r w:rsidRPr="00335DD4">
        <w:rPr>
          <w:sz w:val="24"/>
          <w:szCs w:val="24"/>
        </w:rPr>
        <w:t xml:space="preserve"> </w:t>
      </w:r>
      <w:r>
        <w:rPr>
          <w:sz w:val="24"/>
          <w:szCs w:val="24"/>
        </w:rPr>
        <w:t>с</w:t>
      </w:r>
      <w:r w:rsidRPr="00E65E7A">
        <w:rPr>
          <w:sz w:val="24"/>
          <w:szCs w:val="24"/>
        </w:rPr>
        <w:t xml:space="preserve"> целью приведения нормативного правового акта в соответствие с</w:t>
      </w:r>
      <w:r>
        <w:rPr>
          <w:sz w:val="24"/>
          <w:szCs w:val="24"/>
        </w:rPr>
        <w:t xml:space="preserve"> действующим законодательством, </w:t>
      </w:r>
      <w:r w:rsidRPr="0099111D">
        <w:rPr>
          <w:sz w:val="24"/>
          <w:szCs w:val="24"/>
        </w:rPr>
        <w:t>Администрация Звериноголовского района</w:t>
      </w:r>
      <w:r>
        <w:rPr>
          <w:sz w:val="24"/>
          <w:szCs w:val="24"/>
        </w:rPr>
        <w:t xml:space="preserve"> </w:t>
      </w:r>
      <w:r w:rsidRPr="0099111D">
        <w:rPr>
          <w:sz w:val="24"/>
          <w:szCs w:val="24"/>
        </w:rPr>
        <w:t xml:space="preserve"> ПОСТАНОВЛЯЕТ:</w:t>
      </w:r>
    </w:p>
    <w:p w:rsidR="00E42A81" w:rsidRPr="001A14DA" w:rsidRDefault="00E42A81" w:rsidP="00E42A81">
      <w:pPr>
        <w:pStyle w:val="ConsPlusNormal"/>
        <w:widowControl/>
        <w:ind w:left="993" w:firstLine="540"/>
        <w:jc w:val="both"/>
        <w:rPr>
          <w:sz w:val="24"/>
          <w:szCs w:val="24"/>
        </w:rPr>
      </w:pPr>
      <w:r>
        <w:rPr>
          <w:sz w:val="24"/>
          <w:szCs w:val="24"/>
        </w:rPr>
        <w:t xml:space="preserve">1. </w:t>
      </w:r>
      <w:proofErr w:type="gramStart"/>
      <w:r>
        <w:rPr>
          <w:sz w:val="24"/>
          <w:szCs w:val="24"/>
        </w:rPr>
        <w:t xml:space="preserve">Внести в приложение </w:t>
      </w:r>
      <w:r w:rsidRPr="001A14DA">
        <w:rPr>
          <w:sz w:val="24"/>
          <w:szCs w:val="24"/>
        </w:rPr>
        <w:t>к постановлению Администрации Звериноголовского района от 29 июля 2013 года № 342 «Об утверждении Порядка определения предельно допустимого значения просроченной кредиторской задолженности муниципального бюджетного учреждения, в отношении которого Администрация Звериноголовского района осуществляет функции и полномочия учредителя,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w:t>
      </w:r>
      <w:r>
        <w:rPr>
          <w:sz w:val="24"/>
          <w:szCs w:val="24"/>
        </w:rPr>
        <w:t xml:space="preserve"> следующее</w:t>
      </w:r>
      <w:proofErr w:type="gramEnd"/>
      <w:r>
        <w:rPr>
          <w:sz w:val="24"/>
          <w:szCs w:val="24"/>
        </w:rPr>
        <w:t xml:space="preserve"> изменение:</w:t>
      </w:r>
    </w:p>
    <w:p w:rsidR="00E42A81" w:rsidRPr="00335DD4" w:rsidRDefault="00E42A81" w:rsidP="00E42A81">
      <w:pPr>
        <w:pStyle w:val="ConsPlusNormal"/>
        <w:widowControl/>
        <w:ind w:left="993" w:firstLine="540"/>
        <w:jc w:val="both"/>
        <w:rPr>
          <w:sz w:val="24"/>
          <w:szCs w:val="24"/>
        </w:rPr>
      </w:pPr>
      <w:r>
        <w:rPr>
          <w:sz w:val="24"/>
          <w:szCs w:val="24"/>
        </w:rPr>
        <w:t>в пункте 8</w:t>
      </w:r>
      <w:r w:rsidRPr="00FD43A9">
        <w:rPr>
          <w:sz w:val="24"/>
          <w:szCs w:val="24"/>
        </w:rPr>
        <w:t xml:space="preserve"> </w:t>
      </w:r>
      <w:r w:rsidRPr="00335DD4">
        <w:rPr>
          <w:sz w:val="24"/>
          <w:szCs w:val="24"/>
        </w:rPr>
        <w:t>слова « в соответствии с пунктом 3 статьи 278», заменить словами «в соответствии с пунктом 2 части 2 статьи 278».</w:t>
      </w:r>
    </w:p>
    <w:p w:rsidR="00E42A81" w:rsidRDefault="00E42A81" w:rsidP="00E42A81">
      <w:pPr>
        <w:pStyle w:val="ConsPlusNormal"/>
        <w:widowControl/>
        <w:ind w:left="993" w:firstLine="540"/>
        <w:jc w:val="both"/>
        <w:rPr>
          <w:sz w:val="24"/>
          <w:szCs w:val="24"/>
        </w:rPr>
      </w:pPr>
      <w:r w:rsidRPr="0099111D">
        <w:rPr>
          <w:sz w:val="24"/>
          <w:szCs w:val="24"/>
        </w:rPr>
        <w:t xml:space="preserve">2. </w:t>
      </w:r>
      <w:r>
        <w:rPr>
          <w:sz w:val="24"/>
          <w:szCs w:val="24"/>
        </w:rPr>
        <w:t>Опубликовать настоящее постановление в информационном бюллетене «Вестник Звериноголовского района» и разместить на официальном сайте Администрации Звериноголовского района в сети интернет.</w:t>
      </w:r>
    </w:p>
    <w:p w:rsidR="00E42A81" w:rsidRPr="0099111D" w:rsidRDefault="00E42A81" w:rsidP="00E42A81">
      <w:pPr>
        <w:pStyle w:val="ConsPlusNormal"/>
        <w:widowControl/>
        <w:ind w:left="993" w:firstLine="540"/>
        <w:jc w:val="both"/>
        <w:rPr>
          <w:sz w:val="24"/>
          <w:szCs w:val="24"/>
        </w:rPr>
      </w:pPr>
      <w:r w:rsidRPr="0099111D">
        <w:rPr>
          <w:sz w:val="24"/>
          <w:szCs w:val="24"/>
        </w:rPr>
        <w:t xml:space="preserve">3. </w:t>
      </w:r>
      <w:proofErr w:type="gramStart"/>
      <w:r w:rsidRPr="0099111D">
        <w:rPr>
          <w:sz w:val="24"/>
          <w:szCs w:val="24"/>
        </w:rPr>
        <w:t>Контроль за</w:t>
      </w:r>
      <w:proofErr w:type="gramEnd"/>
      <w:r w:rsidRPr="0099111D">
        <w:rPr>
          <w:sz w:val="24"/>
          <w:szCs w:val="24"/>
        </w:rPr>
        <w:t xml:space="preserve"> выполнением настоящего постановления возложить н</w:t>
      </w:r>
      <w:r>
        <w:rPr>
          <w:sz w:val="24"/>
          <w:szCs w:val="24"/>
        </w:rPr>
        <w:t>а управляющего делами Администрации Звериноголовского района</w:t>
      </w:r>
      <w:r w:rsidRPr="0099111D">
        <w:rPr>
          <w:sz w:val="24"/>
          <w:szCs w:val="24"/>
        </w:rPr>
        <w:t>.</w:t>
      </w:r>
    </w:p>
    <w:p w:rsidR="00E42A81" w:rsidRPr="0099111D" w:rsidRDefault="00E42A81" w:rsidP="00E42A81">
      <w:pPr>
        <w:pStyle w:val="ConsPlusNormal"/>
        <w:widowControl/>
        <w:jc w:val="both"/>
        <w:rPr>
          <w:sz w:val="24"/>
          <w:szCs w:val="24"/>
        </w:rPr>
      </w:pPr>
    </w:p>
    <w:p w:rsidR="00E42A81" w:rsidRPr="0099111D" w:rsidRDefault="00E42A81" w:rsidP="00E42A81">
      <w:pPr>
        <w:pStyle w:val="ConsPlusNormal"/>
        <w:widowControl/>
        <w:jc w:val="both"/>
        <w:rPr>
          <w:sz w:val="24"/>
          <w:szCs w:val="24"/>
        </w:rPr>
      </w:pPr>
      <w:r>
        <w:rPr>
          <w:sz w:val="24"/>
          <w:szCs w:val="24"/>
        </w:rPr>
        <w:t xml:space="preserve">                </w:t>
      </w:r>
      <w:r w:rsidRPr="0099111D">
        <w:rPr>
          <w:sz w:val="24"/>
          <w:szCs w:val="24"/>
        </w:rPr>
        <w:t xml:space="preserve">     Глава</w:t>
      </w:r>
      <w:r>
        <w:rPr>
          <w:sz w:val="24"/>
          <w:szCs w:val="24"/>
        </w:rPr>
        <w:t xml:space="preserve"> </w:t>
      </w:r>
      <w:r w:rsidRPr="0099111D">
        <w:rPr>
          <w:sz w:val="24"/>
          <w:szCs w:val="24"/>
        </w:rPr>
        <w:t>Звериноголовского</w:t>
      </w:r>
      <w:r>
        <w:rPr>
          <w:sz w:val="24"/>
          <w:szCs w:val="24"/>
        </w:rPr>
        <w:t xml:space="preserve"> </w:t>
      </w:r>
      <w:r w:rsidRPr="0099111D">
        <w:rPr>
          <w:sz w:val="24"/>
          <w:szCs w:val="24"/>
        </w:rPr>
        <w:t xml:space="preserve">района                                                          </w:t>
      </w:r>
      <w:r>
        <w:rPr>
          <w:sz w:val="24"/>
          <w:szCs w:val="24"/>
        </w:rPr>
        <w:t xml:space="preserve">     </w:t>
      </w:r>
      <w:r w:rsidRPr="0099111D">
        <w:rPr>
          <w:sz w:val="24"/>
          <w:szCs w:val="24"/>
        </w:rPr>
        <w:t xml:space="preserve"> М.М.</w:t>
      </w:r>
      <w:r>
        <w:rPr>
          <w:sz w:val="24"/>
          <w:szCs w:val="24"/>
        </w:rPr>
        <w:t xml:space="preserve"> </w:t>
      </w:r>
      <w:r w:rsidRPr="0099111D">
        <w:rPr>
          <w:sz w:val="24"/>
          <w:szCs w:val="24"/>
        </w:rPr>
        <w:t>Шейгец</w:t>
      </w: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pStyle w:val="Iauiue"/>
        <w:numPr>
          <w:ilvl w:val="12"/>
          <w:numId w:val="0"/>
        </w:numPr>
        <w:ind w:firstLine="708"/>
        <w:rPr>
          <w:sz w:val="28"/>
          <w:szCs w:val="28"/>
          <w:lang w:val="ru-RU"/>
        </w:rPr>
      </w:pPr>
    </w:p>
    <w:p w:rsidR="008374F6" w:rsidRDefault="008374F6" w:rsidP="008374F6">
      <w:pPr>
        <w:jc w:val="center"/>
        <w:rPr>
          <w:b/>
          <w:sz w:val="28"/>
        </w:rPr>
      </w:pPr>
    </w:p>
    <w:p w:rsidR="00004D5F" w:rsidRDefault="00004D5F" w:rsidP="00004D5F"/>
    <w:p w:rsidR="00170978" w:rsidRDefault="00170978"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177E50" w:rsidRDefault="00177E50" w:rsidP="00170978">
      <w:pPr>
        <w:pStyle w:val="ConsPlusNormal"/>
        <w:jc w:val="both"/>
        <w:rPr>
          <w:rFonts w:ascii="Arial" w:hAnsi="Arial" w:cs="Arial"/>
          <w:sz w:val="24"/>
          <w:szCs w:val="24"/>
        </w:rPr>
      </w:pPr>
    </w:p>
    <w:p w:rsidR="007E021A" w:rsidRDefault="007E021A" w:rsidP="007E021A">
      <w:pPr>
        <w:tabs>
          <w:tab w:val="left" w:pos="5655"/>
          <w:tab w:val="center" w:pos="6861"/>
        </w:tabs>
        <w:rPr>
          <w:rFonts w:ascii="Arial" w:hAnsi="Arial" w:cs="Arial"/>
          <w:b/>
        </w:rPr>
      </w:pPr>
      <w:r>
        <w:rPr>
          <w:rFonts w:ascii="Arial" w:hAnsi="Arial" w:cs="Arial"/>
          <w:b/>
        </w:rPr>
        <w:tab/>
      </w: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7E021A" w:rsidRDefault="007E021A" w:rsidP="007E021A">
      <w:pPr>
        <w:tabs>
          <w:tab w:val="left" w:pos="5655"/>
          <w:tab w:val="center" w:pos="6861"/>
        </w:tabs>
        <w:rPr>
          <w:rFonts w:ascii="Arial" w:hAnsi="Arial" w:cs="Arial"/>
          <w:b/>
        </w:rPr>
      </w:pPr>
    </w:p>
    <w:p w:rsidR="008907FB" w:rsidRPr="009003EA" w:rsidRDefault="007E021A" w:rsidP="00967DFF">
      <w:pPr>
        <w:tabs>
          <w:tab w:val="left" w:pos="5655"/>
          <w:tab w:val="center" w:pos="6861"/>
        </w:tabs>
        <w:rPr>
          <w:rFonts w:ascii="Arial" w:hAnsi="Arial" w:cs="Arial"/>
        </w:rPr>
      </w:pPr>
      <w:r>
        <w:rPr>
          <w:rFonts w:ascii="Arial" w:hAnsi="Arial" w:cs="Arial"/>
          <w:b/>
        </w:rPr>
        <w:tab/>
      </w:r>
    </w:p>
    <w:sectPr w:rsidR="008907FB" w:rsidRPr="009003EA" w:rsidSect="00D72F90">
      <w:footerReference w:type="even" r:id="rId29"/>
      <w:footerReference w:type="default" r:id="rId30"/>
      <w:pgSz w:w="16839" w:h="23814" w:code="8"/>
      <w:pgMar w:top="1134" w:right="141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A4" w:rsidRDefault="004445A4" w:rsidP="00EF4B0D">
      <w:pPr>
        <w:spacing w:after="0" w:line="240" w:lineRule="auto"/>
      </w:pPr>
      <w:r>
        <w:separator/>
      </w:r>
    </w:p>
  </w:endnote>
  <w:endnote w:type="continuationSeparator" w:id="0">
    <w:p w:rsidR="004445A4" w:rsidRDefault="004445A4" w:rsidP="00EF4B0D">
      <w:pPr>
        <w:spacing w:after="0" w:line="240" w:lineRule="auto"/>
      </w:pPr>
      <w:r>
        <w:continuationSeparator/>
      </w:r>
    </w:p>
  </w:endnote>
  <w:endnote w:id="1">
    <w:p w:rsidR="00B73C77" w:rsidRPr="009F2FB9" w:rsidRDefault="00B73C77" w:rsidP="00B73C77">
      <w:pPr>
        <w:pStyle w:val="aff0"/>
        <w:jc w:val="both"/>
        <w:rPr>
          <w:color w:val="FFFFFF"/>
        </w:rPr>
      </w:pPr>
      <w:r w:rsidRPr="009F2FB9">
        <w:rPr>
          <w:color w:val="FFFFFF"/>
        </w:rPr>
        <w:t xml:space="preserve"> без технического плана”.</w:t>
      </w:r>
    </w:p>
  </w:endnote>
  <w:endnote w:id="2">
    <w:p w:rsidR="00B73C77" w:rsidRPr="009F2FB9" w:rsidRDefault="00B73C77" w:rsidP="00B73C77">
      <w:pPr>
        <w:pStyle w:val="aff0"/>
        <w:ind w:firstLine="567"/>
        <w:jc w:val="both"/>
        <w:rPr>
          <w:color w:val="FFFFFF"/>
        </w:rPr>
      </w:pPr>
      <w:r w:rsidRPr="009F2FB9">
        <w:rPr>
          <w:rStyle w:val="aff2"/>
          <w:color w:val="FFFFFF"/>
        </w:rPr>
        <w:t>12</w:t>
      </w:r>
      <w:r w:rsidRPr="009F2FB9">
        <w:rPr>
          <w:color w:val="FFFFFF"/>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3">
    <w:p w:rsidR="00B73C77" w:rsidRDefault="00B73C77" w:rsidP="00B73C77">
      <w:pPr>
        <w:pStyle w:val="aff0"/>
        <w:ind w:firstLine="567"/>
        <w:jc w:val="both"/>
      </w:pPr>
      <w:r w:rsidRPr="009F2FB9">
        <w:rPr>
          <w:rStyle w:val="aff2"/>
          <w:color w:val="FFFFFF"/>
        </w:rPr>
        <w:t>13</w:t>
      </w:r>
      <w:r w:rsidRPr="009F2FB9">
        <w:rPr>
          <w:color w:val="FFFFFF"/>
        </w:rPr>
        <w:t> В отношении линейных объектов допускается заполнение не всех граф раздела.</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ECB" w:rsidRDefault="000C7D39" w:rsidP="00004D5F">
    <w:pPr>
      <w:pStyle w:val="a6"/>
      <w:framePr w:wrap="around" w:vAnchor="text" w:hAnchor="margin" w:xAlign="right" w:y="1"/>
      <w:rPr>
        <w:rStyle w:val="a8"/>
      </w:rPr>
    </w:pPr>
    <w:r>
      <w:rPr>
        <w:rStyle w:val="a8"/>
      </w:rPr>
      <w:fldChar w:fldCharType="begin"/>
    </w:r>
    <w:r w:rsidR="00F90ECB">
      <w:rPr>
        <w:rStyle w:val="a8"/>
      </w:rPr>
      <w:instrText xml:space="preserve">PAGE  </w:instrText>
    </w:r>
    <w:r>
      <w:rPr>
        <w:rStyle w:val="a8"/>
      </w:rPr>
      <w:fldChar w:fldCharType="end"/>
    </w:r>
  </w:p>
  <w:p w:rsidR="00F90ECB" w:rsidRDefault="00F90E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8581"/>
      <w:docPartObj>
        <w:docPartGallery w:val="Page Numbers (Bottom of Page)"/>
        <w:docPartUnique/>
      </w:docPartObj>
    </w:sdtPr>
    <w:sdtContent>
      <w:p w:rsidR="00F90ECB" w:rsidRDefault="000C7D39" w:rsidP="00290697">
        <w:pPr>
          <w:pStyle w:val="a6"/>
          <w:jc w:val="center"/>
        </w:pPr>
        <w:fldSimple w:instr=" PAGE   \* MERGEFORMAT ">
          <w:r w:rsidR="00E42A81">
            <w:rPr>
              <w:noProof/>
            </w:rPr>
            <w:t>28</w:t>
          </w:r>
        </w:fldSimple>
      </w:p>
    </w:sdtContent>
  </w:sdt>
  <w:p w:rsidR="00F90ECB" w:rsidRPr="00931B5C" w:rsidRDefault="00F90ECB" w:rsidP="00004D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A4" w:rsidRDefault="004445A4" w:rsidP="00EF4B0D">
      <w:pPr>
        <w:spacing w:after="0" w:line="240" w:lineRule="auto"/>
      </w:pPr>
      <w:r>
        <w:separator/>
      </w:r>
    </w:p>
  </w:footnote>
  <w:footnote w:type="continuationSeparator" w:id="0">
    <w:p w:rsidR="004445A4" w:rsidRDefault="004445A4" w:rsidP="00EF4B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3E1800"/>
    <w:lvl w:ilvl="0">
      <w:numFmt w:val="bullet"/>
      <w:lvlText w:val="*"/>
      <w:lvlJc w:val="left"/>
    </w:lvl>
  </w:abstractNum>
  <w:abstractNum w:abstractNumId="1">
    <w:nsid w:val="00A14494"/>
    <w:multiLevelType w:val="singleLevel"/>
    <w:tmpl w:val="57E4254E"/>
    <w:lvl w:ilvl="0">
      <w:start w:val="1"/>
      <w:numFmt w:val="decimal"/>
      <w:lvlText w:val="%1)"/>
      <w:legacy w:legacy="1" w:legacySpace="0" w:legacyIndent="288"/>
      <w:lvlJc w:val="left"/>
      <w:rPr>
        <w:rFonts w:ascii="Arial" w:hAnsi="Arial" w:cs="Arial" w:hint="default"/>
      </w:rPr>
    </w:lvl>
  </w:abstractNum>
  <w:abstractNum w:abstractNumId="2">
    <w:nsid w:val="01A723A4"/>
    <w:multiLevelType w:val="multilevel"/>
    <w:tmpl w:val="1090A97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63ABD"/>
    <w:multiLevelType w:val="singleLevel"/>
    <w:tmpl w:val="A9A82FEA"/>
    <w:lvl w:ilvl="0">
      <w:start w:val="77"/>
      <w:numFmt w:val="decimal"/>
      <w:lvlText w:val="%1."/>
      <w:lvlJc w:val="left"/>
      <w:pPr>
        <w:ind w:left="0" w:firstLine="0"/>
      </w:pPr>
      <w:rPr>
        <w:rFonts w:ascii="Arial" w:hAnsi="Arial" w:cs="Arial" w:hint="default"/>
      </w:rPr>
    </w:lvl>
  </w:abstractNum>
  <w:abstractNum w:abstractNumId="4">
    <w:nsid w:val="0F3D53E2"/>
    <w:multiLevelType w:val="singleLevel"/>
    <w:tmpl w:val="A5900BE0"/>
    <w:lvl w:ilvl="0">
      <w:start w:val="22"/>
      <w:numFmt w:val="decimal"/>
      <w:lvlText w:val="%1."/>
      <w:lvlJc w:val="left"/>
      <w:pPr>
        <w:ind w:left="0" w:firstLine="0"/>
      </w:pPr>
      <w:rPr>
        <w:rFonts w:ascii="Arial" w:hAnsi="Arial" w:cs="Arial" w:hint="default"/>
      </w:rPr>
    </w:lvl>
  </w:abstractNum>
  <w:abstractNum w:abstractNumId="5">
    <w:nsid w:val="195C044B"/>
    <w:multiLevelType w:val="singleLevel"/>
    <w:tmpl w:val="870AE9FA"/>
    <w:lvl w:ilvl="0">
      <w:start w:val="101"/>
      <w:numFmt w:val="decimal"/>
      <w:lvlText w:val="%1."/>
      <w:lvlJc w:val="left"/>
      <w:pPr>
        <w:ind w:left="0" w:firstLine="0"/>
      </w:pPr>
      <w:rPr>
        <w:rFonts w:ascii="Arial" w:hAnsi="Arial" w:cs="Arial" w:hint="default"/>
      </w:rPr>
    </w:lvl>
  </w:abstractNum>
  <w:abstractNum w:abstractNumId="6">
    <w:nsid w:val="20E1049F"/>
    <w:multiLevelType w:val="multilevel"/>
    <w:tmpl w:val="A906E502"/>
    <w:lvl w:ilvl="0">
      <w:start w:val="1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BD759A"/>
    <w:multiLevelType w:val="multilevel"/>
    <w:tmpl w:val="CA9656DE"/>
    <w:lvl w:ilvl="0">
      <w:start w:val="26"/>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12429"/>
    <w:multiLevelType w:val="singleLevel"/>
    <w:tmpl w:val="3648CB56"/>
    <w:lvl w:ilvl="0">
      <w:start w:val="111"/>
      <w:numFmt w:val="decimal"/>
      <w:lvlText w:val="%1."/>
      <w:lvlJc w:val="left"/>
      <w:pPr>
        <w:ind w:left="0" w:firstLine="0"/>
      </w:pPr>
      <w:rPr>
        <w:rFonts w:ascii="Arial" w:hAnsi="Arial" w:cs="Arial" w:hint="default"/>
      </w:rPr>
    </w:lvl>
  </w:abstractNum>
  <w:abstractNum w:abstractNumId="9">
    <w:nsid w:val="31CD502C"/>
    <w:multiLevelType w:val="singleLevel"/>
    <w:tmpl w:val="64EAE0EC"/>
    <w:lvl w:ilvl="0">
      <w:start w:val="115"/>
      <w:numFmt w:val="decimal"/>
      <w:lvlText w:val="%1."/>
      <w:lvlJc w:val="left"/>
      <w:pPr>
        <w:ind w:left="0" w:firstLine="0"/>
      </w:pPr>
      <w:rPr>
        <w:rFonts w:ascii="Arial" w:hAnsi="Arial" w:cs="Arial" w:hint="default"/>
      </w:rPr>
    </w:lvl>
  </w:abstractNum>
  <w:abstractNum w:abstractNumId="10">
    <w:nsid w:val="33882B21"/>
    <w:multiLevelType w:val="singleLevel"/>
    <w:tmpl w:val="B42EBEAC"/>
    <w:lvl w:ilvl="0">
      <w:start w:val="1"/>
      <w:numFmt w:val="decimal"/>
      <w:lvlText w:val="%1)"/>
      <w:legacy w:legacy="1" w:legacySpace="0" w:legacyIndent="274"/>
      <w:lvlJc w:val="left"/>
      <w:rPr>
        <w:rFonts w:ascii="Arial" w:hAnsi="Arial" w:cs="Arial" w:hint="default"/>
      </w:rPr>
    </w:lvl>
  </w:abstractNum>
  <w:abstractNum w:abstractNumId="11">
    <w:nsid w:val="3F5F64C0"/>
    <w:multiLevelType w:val="singleLevel"/>
    <w:tmpl w:val="1B2CDED6"/>
    <w:lvl w:ilvl="0">
      <w:start w:val="30"/>
      <w:numFmt w:val="decimal"/>
      <w:lvlText w:val="%1."/>
      <w:lvlJc w:val="left"/>
      <w:pPr>
        <w:ind w:left="0" w:firstLine="0"/>
      </w:pPr>
      <w:rPr>
        <w:rFonts w:ascii="Arial" w:hAnsi="Arial" w:cs="Arial" w:hint="default"/>
      </w:rPr>
    </w:lvl>
  </w:abstractNum>
  <w:abstractNum w:abstractNumId="12">
    <w:nsid w:val="43ED2831"/>
    <w:multiLevelType w:val="multilevel"/>
    <w:tmpl w:val="19902BD8"/>
    <w:lvl w:ilvl="0">
      <w:start w:val="54"/>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5E4785C"/>
    <w:multiLevelType w:val="singleLevel"/>
    <w:tmpl w:val="781EB086"/>
    <w:lvl w:ilvl="0">
      <w:start w:val="66"/>
      <w:numFmt w:val="decimal"/>
      <w:lvlText w:val="%1."/>
      <w:lvlJc w:val="left"/>
      <w:pPr>
        <w:ind w:left="0" w:firstLine="0"/>
      </w:pPr>
      <w:rPr>
        <w:rFonts w:ascii="Arial" w:hAnsi="Arial" w:cs="Arial" w:hint="default"/>
      </w:rPr>
    </w:lvl>
  </w:abstractNum>
  <w:abstractNum w:abstractNumId="14">
    <w:nsid w:val="4768241F"/>
    <w:multiLevelType w:val="singleLevel"/>
    <w:tmpl w:val="CA280EE8"/>
    <w:lvl w:ilvl="0">
      <w:start w:val="3"/>
      <w:numFmt w:val="decimal"/>
      <w:lvlText w:val="%1)"/>
      <w:legacy w:legacy="1" w:legacySpace="0" w:legacyIndent="288"/>
      <w:lvlJc w:val="left"/>
      <w:rPr>
        <w:rFonts w:ascii="Arial" w:hAnsi="Arial" w:cs="Arial" w:hint="default"/>
      </w:rPr>
    </w:lvl>
  </w:abstractNum>
  <w:abstractNum w:abstractNumId="15">
    <w:nsid w:val="4D160CEB"/>
    <w:multiLevelType w:val="singleLevel"/>
    <w:tmpl w:val="75ACA7CE"/>
    <w:lvl w:ilvl="0">
      <w:start w:val="74"/>
      <w:numFmt w:val="decimal"/>
      <w:lvlText w:val="%1."/>
      <w:lvlJc w:val="left"/>
      <w:pPr>
        <w:ind w:left="0" w:firstLine="0"/>
      </w:pPr>
      <w:rPr>
        <w:rFonts w:ascii="Arial" w:hAnsi="Arial" w:cs="Arial" w:hint="default"/>
      </w:rPr>
    </w:lvl>
  </w:abstractNum>
  <w:abstractNum w:abstractNumId="16">
    <w:nsid w:val="4E090120"/>
    <w:multiLevelType w:val="singleLevel"/>
    <w:tmpl w:val="53288B74"/>
    <w:lvl w:ilvl="0">
      <w:start w:val="32"/>
      <w:numFmt w:val="decimal"/>
      <w:lvlText w:val="%1."/>
      <w:lvlJc w:val="left"/>
      <w:pPr>
        <w:ind w:left="0" w:firstLine="0"/>
      </w:pPr>
      <w:rPr>
        <w:rFonts w:ascii="Arial" w:hAnsi="Arial" w:cs="Arial" w:hint="default"/>
      </w:rPr>
    </w:lvl>
  </w:abstractNum>
  <w:abstractNum w:abstractNumId="17">
    <w:nsid w:val="4E142706"/>
    <w:multiLevelType w:val="multilevel"/>
    <w:tmpl w:val="97668A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9A4371"/>
    <w:multiLevelType w:val="singleLevel"/>
    <w:tmpl w:val="36ACEF5E"/>
    <w:lvl w:ilvl="0">
      <w:start w:val="1"/>
      <w:numFmt w:val="decimal"/>
      <w:lvlText w:val="%1)"/>
      <w:legacy w:legacy="1" w:legacySpace="0" w:legacyIndent="293"/>
      <w:lvlJc w:val="left"/>
      <w:rPr>
        <w:rFonts w:ascii="Arial" w:hAnsi="Arial" w:cs="Arial" w:hint="default"/>
      </w:rPr>
    </w:lvl>
  </w:abstractNum>
  <w:abstractNum w:abstractNumId="19">
    <w:nsid w:val="5FD7043A"/>
    <w:multiLevelType w:val="singleLevel"/>
    <w:tmpl w:val="F53E009A"/>
    <w:lvl w:ilvl="0">
      <w:start w:val="1"/>
      <w:numFmt w:val="decimal"/>
      <w:lvlText w:val="%1)"/>
      <w:lvlJc w:val="left"/>
      <w:pPr>
        <w:ind w:left="0" w:firstLine="0"/>
      </w:pPr>
      <w:rPr>
        <w:rFonts w:ascii="Arial" w:hAnsi="Arial" w:cs="Arial" w:hint="default"/>
      </w:rPr>
    </w:lvl>
  </w:abstractNum>
  <w:abstractNum w:abstractNumId="20">
    <w:nsid w:val="62C03C00"/>
    <w:multiLevelType w:val="singleLevel"/>
    <w:tmpl w:val="2A5C50D6"/>
    <w:lvl w:ilvl="0">
      <w:start w:val="2"/>
      <w:numFmt w:val="decimal"/>
      <w:lvlText w:val="%1)"/>
      <w:legacy w:legacy="1" w:legacySpace="0" w:legacyIndent="423"/>
      <w:lvlJc w:val="left"/>
      <w:rPr>
        <w:rFonts w:ascii="Arial" w:hAnsi="Arial" w:cs="Arial" w:hint="default"/>
      </w:rPr>
    </w:lvl>
  </w:abstractNum>
  <w:abstractNum w:abstractNumId="21">
    <w:nsid w:val="661A36BB"/>
    <w:multiLevelType w:val="multilevel"/>
    <w:tmpl w:val="3EB4F564"/>
    <w:lvl w:ilvl="0">
      <w:start w:val="36"/>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92F7FBB"/>
    <w:multiLevelType w:val="hybridMultilevel"/>
    <w:tmpl w:val="BC26A766"/>
    <w:lvl w:ilvl="0" w:tplc="5CB4BAF4">
      <w:start w:val="1"/>
      <w:numFmt w:val="decimal"/>
      <w:lvlText w:val="%1."/>
      <w:lvlJc w:val="left"/>
      <w:pPr>
        <w:ind w:left="1605" w:hanging="1065"/>
      </w:pPr>
      <w:rPr>
        <w:rFonts w:hint="default"/>
      </w:rPr>
    </w:lvl>
    <w:lvl w:ilvl="1" w:tplc="B9D0111A" w:tentative="1">
      <w:start w:val="1"/>
      <w:numFmt w:val="lowerLetter"/>
      <w:lvlText w:val="%2."/>
      <w:lvlJc w:val="left"/>
      <w:pPr>
        <w:ind w:left="1620" w:hanging="360"/>
      </w:pPr>
    </w:lvl>
    <w:lvl w:ilvl="2" w:tplc="817277DC" w:tentative="1">
      <w:start w:val="1"/>
      <w:numFmt w:val="lowerRoman"/>
      <w:lvlText w:val="%3."/>
      <w:lvlJc w:val="right"/>
      <w:pPr>
        <w:ind w:left="2340" w:hanging="180"/>
      </w:pPr>
    </w:lvl>
    <w:lvl w:ilvl="3" w:tplc="919C7CA6" w:tentative="1">
      <w:start w:val="1"/>
      <w:numFmt w:val="decimal"/>
      <w:lvlText w:val="%4."/>
      <w:lvlJc w:val="left"/>
      <w:pPr>
        <w:ind w:left="3060" w:hanging="360"/>
      </w:pPr>
    </w:lvl>
    <w:lvl w:ilvl="4" w:tplc="553EBF78" w:tentative="1">
      <w:start w:val="1"/>
      <w:numFmt w:val="lowerLetter"/>
      <w:lvlText w:val="%5."/>
      <w:lvlJc w:val="left"/>
      <w:pPr>
        <w:ind w:left="3780" w:hanging="360"/>
      </w:pPr>
    </w:lvl>
    <w:lvl w:ilvl="5" w:tplc="E72C4724" w:tentative="1">
      <w:start w:val="1"/>
      <w:numFmt w:val="lowerRoman"/>
      <w:lvlText w:val="%6."/>
      <w:lvlJc w:val="right"/>
      <w:pPr>
        <w:ind w:left="4500" w:hanging="180"/>
      </w:pPr>
    </w:lvl>
    <w:lvl w:ilvl="6" w:tplc="89723A7A" w:tentative="1">
      <w:start w:val="1"/>
      <w:numFmt w:val="decimal"/>
      <w:lvlText w:val="%7."/>
      <w:lvlJc w:val="left"/>
      <w:pPr>
        <w:ind w:left="5220" w:hanging="360"/>
      </w:pPr>
    </w:lvl>
    <w:lvl w:ilvl="7" w:tplc="B8C60774" w:tentative="1">
      <w:start w:val="1"/>
      <w:numFmt w:val="lowerLetter"/>
      <w:lvlText w:val="%8."/>
      <w:lvlJc w:val="left"/>
      <w:pPr>
        <w:ind w:left="5940" w:hanging="360"/>
      </w:pPr>
    </w:lvl>
    <w:lvl w:ilvl="8" w:tplc="64DCC6EC" w:tentative="1">
      <w:start w:val="1"/>
      <w:numFmt w:val="lowerRoman"/>
      <w:lvlText w:val="%9."/>
      <w:lvlJc w:val="right"/>
      <w:pPr>
        <w:ind w:left="6660" w:hanging="180"/>
      </w:pPr>
    </w:lvl>
  </w:abstractNum>
  <w:abstractNum w:abstractNumId="23">
    <w:nsid w:val="69E00269"/>
    <w:multiLevelType w:val="hybridMultilevel"/>
    <w:tmpl w:val="56661A1A"/>
    <w:lvl w:ilvl="0" w:tplc="B7AAA4FC">
      <w:start w:val="12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973204"/>
    <w:multiLevelType w:val="singleLevel"/>
    <w:tmpl w:val="388CCB74"/>
    <w:lvl w:ilvl="0">
      <w:start w:val="93"/>
      <w:numFmt w:val="decimal"/>
      <w:lvlText w:val="%1."/>
      <w:lvlJc w:val="left"/>
      <w:pPr>
        <w:ind w:left="0" w:firstLine="0"/>
      </w:pPr>
      <w:rPr>
        <w:rFonts w:ascii="Arial" w:hAnsi="Arial" w:cs="Arial" w:hint="default"/>
      </w:rPr>
    </w:lvl>
  </w:abstractNum>
  <w:abstractNum w:abstractNumId="25">
    <w:nsid w:val="6DD377E5"/>
    <w:multiLevelType w:val="hybridMultilevel"/>
    <w:tmpl w:val="27C29DFE"/>
    <w:lvl w:ilvl="0" w:tplc="D5E6892A">
      <w:start w:val="2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31195"/>
    <w:multiLevelType w:val="multilevel"/>
    <w:tmpl w:val="458ED7E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7630E"/>
    <w:multiLevelType w:val="singleLevel"/>
    <w:tmpl w:val="BC68524A"/>
    <w:lvl w:ilvl="0">
      <w:start w:val="87"/>
      <w:numFmt w:val="decimal"/>
      <w:lvlText w:val="%1."/>
      <w:lvlJc w:val="left"/>
      <w:pPr>
        <w:ind w:left="0" w:firstLine="0"/>
      </w:pPr>
      <w:rPr>
        <w:rFonts w:ascii="Arial" w:hAnsi="Arial" w:cs="Arial" w:hint="default"/>
      </w:rPr>
    </w:lvl>
  </w:abstractNum>
  <w:num w:numId="1">
    <w:abstractNumId w:val="22"/>
  </w:num>
  <w:num w:numId="2">
    <w:abstractNumId w:val="17"/>
  </w:num>
  <w:num w:numId="3">
    <w:abstractNumId w:val="26"/>
  </w:num>
  <w:num w:numId="4">
    <w:abstractNumId w:val="7"/>
  </w:num>
  <w:num w:numId="5">
    <w:abstractNumId w:val="2"/>
  </w:num>
  <w:num w:numId="6">
    <w:abstractNumId w:val="0"/>
    <w:lvlOverride w:ilvl="0">
      <w:lvl w:ilvl="0">
        <w:start w:val="65535"/>
        <w:numFmt w:val="bullet"/>
        <w:lvlText w:val="-"/>
        <w:legacy w:legacy="1" w:legacySpace="0" w:legacyIndent="149"/>
        <w:lvlJc w:val="left"/>
        <w:rPr>
          <w:rFonts w:ascii="Arial" w:hAnsi="Arial" w:cs="Arial" w:hint="default"/>
        </w:rPr>
      </w:lvl>
    </w:lvlOverride>
  </w:num>
  <w:num w:numId="7">
    <w:abstractNumId w:val="19"/>
  </w:num>
  <w:num w:numId="8">
    <w:abstractNumId w:val="4"/>
  </w:num>
  <w:num w:numId="9">
    <w:abstractNumId w:val="10"/>
  </w:num>
  <w:num w:numId="10">
    <w:abstractNumId w:val="0"/>
    <w:lvlOverride w:ilvl="0">
      <w:lvl w:ilvl="0">
        <w:start w:val="65535"/>
        <w:numFmt w:val="bullet"/>
        <w:lvlText w:val="-"/>
        <w:legacy w:legacy="1" w:legacySpace="0" w:legacyIndent="269"/>
        <w:lvlJc w:val="left"/>
        <w:rPr>
          <w:rFonts w:ascii="Arial" w:hAnsi="Arial" w:cs="Arial" w:hint="default"/>
        </w:rPr>
      </w:lvl>
    </w:lvlOverride>
  </w:num>
  <w:num w:numId="11">
    <w:abstractNumId w:val="11"/>
  </w:num>
  <w:num w:numId="12">
    <w:abstractNumId w:val="1"/>
  </w:num>
  <w:num w:numId="13">
    <w:abstractNumId w:val="16"/>
  </w:num>
  <w:num w:numId="14">
    <w:abstractNumId w:val="21"/>
  </w:num>
  <w:num w:numId="15">
    <w:abstractNumId w:val="14"/>
  </w:num>
  <w:num w:numId="16">
    <w:abstractNumId w:val="13"/>
  </w:num>
  <w:num w:numId="17">
    <w:abstractNumId w:val="20"/>
  </w:num>
  <w:num w:numId="18">
    <w:abstractNumId w:val="15"/>
  </w:num>
  <w:num w:numId="19">
    <w:abstractNumId w:val="24"/>
    <w:lvlOverride w:ilvl="0">
      <w:lvl w:ilvl="0">
        <w:start w:val="107"/>
        <w:numFmt w:val="decimal"/>
        <w:lvlText w:val="%1."/>
        <w:legacy w:legacy="1" w:legacySpace="0" w:legacyIndent="484"/>
        <w:lvlJc w:val="left"/>
        <w:rPr>
          <w:rFonts w:ascii="Arial" w:hAnsi="Arial" w:cs="Arial" w:hint="default"/>
        </w:rPr>
      </w:lvl>
    </w:lvlOverride>
  </w:num>
  <w:num w:numId="20">
    <w:abstractNumId w:val="3"/>
  </w:num>
  <w:num w:numId="21">
    <w:abstractNumId w:val="27"/>
  </w:num>
  <w:num w:numId="22">
    <w:abstractNumId w:val="18"/>
  </w:num>
  <w:num w:numId="23">
    <w:abstractNumId w:val="24"/>
  </w:num>
  <w:num w:numId="24">
    <w:abstractNumId w:val="5"/>
  </w:num>
  <w:num w:numId="25">
    <w:abstractNumId w:val="8"/>
  </w:num>
  <w:num w:numId="26">
    <w:abstractNumId w:val="9"/>
  </w:num>
  <w:num w:numId="27">
    <w:abstractNumId w:val="9"/>
    <w:lvlOverride w:ilvl="0">
      <w:lvl w:ilvl="0">
        <w:start w:val="129"/>
        <w:numFmt w:val="decimal"/>
        <w:lvlText w:val="%1."/>
        <w:legacy w:legacy="1" w:legacySpace="0" w:legacyIndent="532"/>
        <w:lvlJc w:val="left"/>
        <w:rPr>
          <w:rFonts w:ascii="Arial" w:hAnsi="Arial" w:cs="Arial" w:hint="default"/>
        </w:rPr>
      </w:lvl>
    </w:lvlOverride>
  </w:num>
  <w:num w:numId="28">
    <w:abstractNumId w:val="6"/>
  </w:num>
  <w:num w:numId="29">
    <w:abstractNumId w:val="25"/>
  </w:num>
  <w:num w:numId="30">
    <w:abstractNumId w:val="12"/>
  </w:num>
  <w:num w:numId="31">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4B0D"/>
    <w:rsid w:val="00004D5F"/>
    <w:rsid w:val="00043837"/>
    <w:rsid w:val="000713AC"/>
    <w:rsid w:val="00082D27"/>
    <w:rsid w:val="000C7D39"/>
    <w:rsid w:val="000D2918"/>
    <w:rsid w:val="00150D16"/>
    <w:rsid w:val="00161D8F"/>
    <w:rsid w:val="001675A5"/>
    <w:rsid w:val="00170978"/>
    <w:rsid w:val="00177E50"/>
    <w:rsid w:val="00211B9A"/>
    <w:rsid w:val="00244858"/>
    <w:rsid w:val="00290697"/>
    <w:rsid w:val="002A206C"/>
    <w:rsid w:val="002A79C8"/>
    <w:rsid w:val="002F17F9"/>
    <w:rsid w:val="002F7E99"/>
    <w:rsid w:val="00304FC9"/>
    <w:rsid w:val="003C0AE9"/>
    <w:rsid w:val="003F7229"/>
    <w:rsid w:val="00406DAD"/>
    <w:rsid w:val="0044171E"/>
    <w:rsid w:val="004445A4"/>
    <w:rsid w:val="004920EB"/>
    <w:rsid w:val="004B200B"/>
    <w:rsid w:val="004D69BA"/>
    <w:rsid w:val="005274CA"/>
    <w:rsid w:val="00577CA9"/>
    <w:rsid w:val="005A719E"/>
    <w:rsid w:val="006515D7"/>
    <w:rsid w:val="00663DC2"/>
    <w:rsid w:val="006A06A6"/>
    <w:rsid w:val="006F6DBC"/>
    <w:rsid w:val="00733162"/>
    <w:rsid w:val="00765F50"/>
    <w:rsid w:val="007B21B2"/>
    <w:rsid w:val="007E021A"/>
    <w:rsid w:val="007E5147"/>
    <w:rsid w:val="00803068"/>
    <w:rsid w:val="00805906"/>
    <w:rsid w:val="008374F6"/>
    <w:rsid w:val="0084469A"/>
    <w:rsid w:val="00886224"/>
    <w:rsid w:val="008907FB"/>
    <w:rsid w:val="0090751E"/>
    <w:rsid w:val="00967DFF"/>
    <w:rsid w:val="009C6A83"/>
    <w:rsid w:val="00AE1DD1"/>
    <w:rsid w:val="00B73C77"/>
    <w:rsid w:val="00B84FED"/>
    <w:rsid w:val="00C4541B"/>
    <w:rsid w:val="00C95A84"/>
    <w:rsid w:val="00CA7E75"/>
    <w:rsid w:val="00CC1340"/>
    <w:rsid w:val="00CE54B7"/>
    <w:rsid w:val="00CF21AB"/>
    <w:rsid w:val="00D510C4"/>
    <w:rsid w:val="00D72F90"/>
    <w:rsid w:val="00DB0482"/>
    <w:rsid w:val="00DC74C0"/>
    <w:rsid w:val="00DF3754"/>
    <w:rsid w:val="00E229A8"/>
    <w:rsid w:val="00E42A81"/>
    <w:rsid w:val="00E8725F"/>
    <w:rsid w:val="00EA73D4"/>
    <w:rsid w:val="00ED52D0"/>
    <w:rsid w:val="00EF4B0D"/>
    <w:rsid w:val="00F37E5D"/>
    <w:rsid w:val="00F55DB6"/>
    <w:rsid w:val="00F57151"/>
    <w:rsid w:val="00F739BD"/>
    <w:rsid w:val="00F76E7B"/>
    <w:rsid w:val="00F90ECB"/>
    <w:rsid w:val="00F9178A"/>
    <w:rsid w:val="00FA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6" type="connector" idref="#_x0000_s1045"/>
        <o:r id="V:Rule7" type="connector" idref="#_x0000_s1047"/>
        <o:r id="V:Rule8" type="connector" idref="#_x0000_s1049"/>
        <o:r id="V:Rule9" type="connector" idref="#_x0000_s1050"/>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1AB"/>
  </w:style>
  <w:style w:type="paragraph" w:styleId="1">
    <w:name w:val="heading 1"/>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semiHidden/>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5">
    <w:name w:val="heading 5"/>
    <w:basedOn w:val="a"/>
    <w:next w:val="a"/>
    <w:link w:val="50"/>
    <w:uiPriority w:val="9"/>
    <w:semiHidden/>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rsid w:val="00170978"/>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rsid w:val="00170978"/>
    <w:rPr>
      <w:rFonts w:ascii="Tahoma" w:hAnsi="Tahoma" w:cs="Tahoma"/>
      <w:sz w:val="16"/>
      <w:szCs w:val="16"/>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paragraph" w:styleId="ab">
    <w:name w:val="Body Text Indent"/>
    <w:basedOn w:val="a"/>
    <w:link w:val="ac"/>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rsid w:val="00004D5F"/>
    <w:rPr>
      <w:rFonts w:ascii="Arial" w:eastAsia="Times New Roman" w:hAnsi="Arial" w:cs="Arial"/>
      <w:color w:val="000000"/>
      <w:sz w:val="24"/>
      <w:szCs w:val="24"/>
      <w:shd w:val="clear" w:color="auto" w:fill="FFFFFF"/>
      <w:lang w:eastAsia="ru-RU"/>
    </w:rPr>
  </w:style>
  <w:style w:type="character" w:styleId="ad">
    <w:name w:val="line number"/>
    <w:basedOn w:val="a0"/>
    <w:uiPriority w:val="99"/>
    <w:semiHidden/>
    <w:unhideWhenUsed/>
    <w:rsid w:val="0090751E"/>
  </w:style>
  <w:style w:type="character" w:customStyle="1" w:styleId="10">
    <w:name w:val="Заголовок 1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semiHidden/>
    <w:rsid w:val="008907FB"/>
    <w:rPr>
      <w:rFonts w:ascii="Cambria" w:eastAsia="Times New Roman" w:hAnsi="Cambria" w:cs="Times New Roman"/>
      <w:b/>
      <w:bCs/>
      <w:i/>
      <w:iCs/>
      <w:sz w:val="28"/>
      <w:szCs w:val="28"/>
    </w:rPr>
  </w:style>
  <w:style w:type="character" w:styleId="ae">
    <w:name w:val="Strong"/>
    <w:uiPriority w:val="22"/>
    <w:qFormat/>
    <w:rsid w:val="008907FB"/>
    <w:rPr>
      <w:b/>
      <w:bCs/>
    </w:rPr>
  </w:style>
  <w:style w:type="paragraph" w:styleId="af">
    <w:name w:val="footnote text"/>
    <w:basedOn w:val="a"/>
    <w:link w:val="af0"/>
    <w:semiHidden/>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8907FB"/>
    <w:rPr>
      <w:rFonts w:ascii="Times New Roman" w:eastAsia="Times New Roman" w:hAnsi="Times New Roman" w:cs="Times New Roman"/>
      <w:sz w:val="20"/>
      <w:szCs w:val="20"/>
      <w:lang w:eastAsia="ru-RU"/>
    </w:rPr>
  </w:style>
  <w:style w:type="character" w:styleId="af1">
    <w:name w:val="footnote reference"/>
    <w:semiHidden/>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907FB"/>
    <w:rPr>
      <w:rFonts w:ascii="Times New Roman" w:eastAsia="Times New Roman" w:hAnsi="Times New Roman" w:cs="Times New Roman"/>
      <w:sz w:val="24"/>
      <w:szCs w:val="24"/>
    </w:rPr>
  </w:style>
  <w:style w:type="paragraph" w:customStyle="1" w:styleId="af5">
    <w:name w:val="Прижатый влево"/>
    <w:basedOn w:val="a"/>
    <w:next w:val="a"/>
    <w:uiPriority w:val="99"/>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uiPriority w:val="99"/>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uiPriority w:val="99"/>
    <w:rsid w:val="008907FB"/>
    <w:rPr>
      <w:rFonts w:ascii="Courier New" w:eastAsia="Times New Roman" w:hAnsi="Courier New" w:cs="Times New Roman"/>
      <w:sz w:val="26"/>
      <w:szCs w:val="26"/>
    </w:rPr>
  </w:style>
  <w:style w:type="paragraph" w:customStyle="1" w:styleId="Style2">
    <w:name w:val="Style2"/>
    <w:basedOn w:val="a"/>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uiPriority w:val="99"/>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uiPriority w:val="99"/>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2">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uiPriority w:val="99"/>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character" w:customStyle="1" w:styleId="31">
    <w:name w:val="Основной текст (3)_"/>
    <w:link w:val="32"/>
    <w:rsid w:val="008907FB"/>
    <w:rPr>
      <w:rFonts w:ascii="Arial" w:eastAsia="Arial" w:hAnsi="Arial" w:cs="Arial"/>
      <w:b/>
      <w:bCs/>
      <w:shd w:val="clear" w:color="auto" w:fill="FFFFFF"/>
    </w:rPr>
  </w:style>
  <w:style w:type="character" w:customStyle="1" w:styleId="25">
    <w:name w:val="Основной текст (2)_"/>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
    <w:rsid w:val="008907FB"/>
    <w:rPr>
      <w:rFonts w:ascii="Arial" w:eastAsia="Arial" w:hAnsi="Arial" w:cs="Arial"/>
      <w:sz w:val="19"/>
      <w:szCs w:val="19"/>
      <w:shd w:val="clear" w:color="auto" w:fill="FFFFFF"/>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character" w:customStyle="1" w:styleId="afa">
    <w:name w:val="Подпись к таблице_"/>
    <w:link w:val="afb"/>
    <w:rsid w:val="008907FB"/>
    <w:rPr>
      <w:rFonts w:ascii="Arial" w:eastAsia="Arial" w:hAnsi="Arial" w:cs="Arial"/>
      <w:shd w:val="clear" w:color="auto" w:fill="FFFFFF"/>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8907FB"/>
    <w:rPr>
      <w:rFonts w:ascii="Arial" w:eastAsia="Arial" w:hAnsi="Arial" w:cs="Arial"/>
      <w:b/>
      <w:bCs/>
      <w:shd w:val="clear" w:color="auto" w:fill="FFFFFF"/>
    </w:rPr>
  </w:style>
  <w:style w:type="character" w:customStyle="1" w:styleId="afc">
    <w:name w:val="Оглавление_"/>
    <w:link w:val="afd"/>
    <w:rsid w:val="008907FB"/>
    <w:rPr>
      <w:rFonts w:ascii="Arial" w:eastAsia="Arial" w:hAnsi="Arial" w:cs="Arial"/>
      <w:shd w:val="clear" w:color="auto" w:fill="FFFFFF"/>
    </w:rPr>
  </w:style>
  <w:style w:type="character" w:customStyle="1" w:styleId="27">
    <w:name w:val="Оглавление (2)_"/>
    <w:link w:val="28"/>
    <w:rsid w:val="008907FB"/>
    <w:rPr>
      <w:rFonts w:ascii="Arial" w:eastAsia="Arial" w:hAnsi="Arial" w:cs="Arial"/>
      <w:sz w:val="16"/>
      <w:szCs w:val="16"/>
      <w:shd w:val="clear" w:color="auto" w:fill="FFFFFF"/>
    </w:rPr>
  </w:style>
  <w:style w:type="character" w:customStyle="1" w:styleId="Exact">
    <w:name w:val="Подпись к картинке Exact"/>
    <w:link w:val="afe"/>
    <w:rsid w:val="008907FB"/>
    <w:rPr>
      <w:rFonts w:ascii="Arial" w:eastAsia="Arial" w:hAnsi="Arial" w:cs="Arial"/>
      <w:b/>
      <w:bCs/>
      <w:shd w:val="clear" w:color="auto" w:fill="FFFFFF"/>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3">
    <w:name w:val="Заголовок №1_"/>
    <w:link w:val="15"/>
    <w:rsid w:val="008907FB"/>
    <w:rPr>
      <w:rFonts w:ascii="Arial" w:eastAsia="Arial" w:hAnsi="Arial" w:cs="Arial"/>
      <w:sz w:val="74"/>
      <w:szCs w:val="74"/>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paragraph" w:customStyle="1" w:styleId="4">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paragraph" w:customStyle="1" w:styleId="60">
    <w:name w:val="Основной текст (6)"/>
    <w:basedOn w:val="a"/>
    <w:link w:val="6"/>
    <w:rsid w:val="008907FB"/>
    <w:pPr>
      <w:widowControl w:val="0"/>
      <w:shd w:val="clear" w:color="auto" w:fill="FFFFFF"/>
      <w:spacing w:before="1020" w:after="60" w:line="0" w:lineRule="atLeast"/>
    </w:pPr>
    <w:rPr>
      <w:rFonts w:ascii="Arial" w:eastAsia="Arial" w:hAnsi="Arial" w:cs="Arial"/>
      <w:b/>
      <w:bCs/>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paragraph" w:customStyle="1" w:styleId="15">
    <w:name w:val="Заголовок №1"/>
    <w:basedOn w:val="a"/>
    <w:link w:val="13"/>
    <w:rsid w:val="008907FB"/>
    <w:pPr>
      <w:widowControl w:val="0"/>
      <w:shd w:val="clear" w:color="auto" w:fill="FFFFFF"/>
      <w:spacing w:after="0" w:line="0" w:lineRule="atLeast"/>
      <w:outlineLvl w:val="0"/>
    </w:pPr>
    <w:rPr>
      <w:rFonts w:ascii="Arial" w:eastAsia="Arial" w:hAnsi="Arial" w:cs="Arial"/>
      <w:sz w:val="74"/>
      <w:szCs w:val="74"/>
    </w:rPr>
  </w:style>
  <w:style w:type="character" w:customStyle="1" w:styleId="50">
    <w:name w:val="Заголовок 5 Знак"/>
    <w:basedOn w:val="a0"/>
    <w:link w:val="5"/>
    <w:uiPriority w:val="9"/>
    <w:semiHidden/>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374F6"/>
    <w:rPr>
      <w:rFonts w:asciiTheme="majorHAnsi" w:eastAsiaTheme="majorEastAsia" w:hAnsiTheme="majorHAnsi" w:cstheme="majorBidi"/>
      <w:i/>
      <w:iCs/>
      <w:color w:val="404040" w:themeColor="text1" w:themeTint="BF"/>
      <w:sz w:val="20"/>
      <w:szCs w:val="20"/>
    </w:rPr>
  </w:style>
  <w:style w:type="paragraph" w:customStyle="1" w:styleId="Iauiue">
    <w:name w:val="Iau?iue"/>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character" w:styleId="aff3">
    <w:name w:val="Emphasis"/>
    <w:qFormat/>
    <w:rsid w:val="00B73C77"/>
    <w:rPr>
      <w:i/>
      <w:iCs/>
    </w:rPr>
  </w:style>
</w:styles>
</file>

<file path=word/webSettings.xml><?xml version="1.0" encoding="utf-8"?>
<w:webSettings xmlns:r="http://schemas.openxmlformats.org/officeDocument/2006/relationships" xmlns:w="http://schemas.openxmlformats.org/wordprocessingml/2006/main">
  <w:divs>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hyperlink" Target="http://45.gosuslugi.ru" TargetMode="External"/><Relationship Id="rId18" Type="http://schemas.openxmlformats.org/officeDocument/2006/relationships/hyperlink" Target="garantf1://12077579.1001/"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garantf1://12043191.1000/"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zverinka.kurganobl.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DD1163A091AF84DA7934D42E981632B33F5BFD5BF0F821AD617EF1971A7ACFA319E39083CD60F9777BFDDEa1fFI" TargetMode="External"/><Relationship Id="rId20" Type="http://schemas.openxmlformats.org/officeDocument/2006/relationships/hyperlink" Target="garantf1://12038258.550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9D8F73F908EA9E334063F358B4707844216F1FE858BBAFD2DE188996C706E3B2564F995B0735875A7B23z2xAC" TargetMode="External"/><Relationship Id="rId24" Type="http://schemas.openxmlformats.org/officeDocument/2006/relationships/hyperlink" Target="consultantplus://offline/main?base=RLAW026;n=58446;fld=134;dst=10048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2077515.706/" TargetMode="External"/><Relationship Id="rId28" Type="http://schemas.openxmlformats.org/officeDocument/2006/relationships/image" Target="media/image4.emf"/><Relationship Id="rId10" Type="http://schemas.openxmlformats.org/officeDocument/2006/relationships/hyperlink" Target="consultantplus://offline/ref=485E63A1241B348B4913AEA63730EFAECCEEF00F4875DEAB192FF6FCC0F2C3577430F30347FC0474E2E353j3O4E" TargetMode="External"/><Relationship Id="rId19" Type="http://schemas.openxmlformats.org/officeDocument/2006/relationships/hyperlink" Target="garantf1://12038258.55003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5E63A1241B348B4913B0AB215CB3A4CEE1AA044270DCFB4570ADA197jFOBE" TargetMode="External"/><Relationship Id="rId14" Type="http://schemas.openxmlformats.org/officeDocument/2006/relationships/hyperlink" Target="http://www.gosuslugi.ru/" TargetMode="External"/><Relationship Id="rId22" Type="http://schemas.openxmlformats.org/officeDocument/2006/relationships/hyperlink" Target="garantf1://12038258.5407/" TargetMode="External"/><Relationship Id="rId27" Type="http://schemas.openxmlformats.org/officeDocument/2006/relationships/image" Target="media/image3.emf"/><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9D0BA-A141-4742-876C-17A64E93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28</Pages>
  <Words>13775</Words>
  <Characters>78524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11</cp:revision>
  <cp:lastPrinted>2018-06-06T09:02:00Z</cp:lastPrinted>
  <dcterms:created xsi:type="dcterms:W3CDTF">2017-10-18T10:30:00Z</dcterms:created>
  <dcterms:modified xsi:type="dcterms:W3CDTF">2017-10-31T10:40:00Z</dcterms:modified>
</cp:coreProperties>
</file>