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D0319B"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D0319B" w:rsidRDefault="00F739BD" w:rsidP="00177E50">
            <w:pPr>
              <w:jc w:val="center"/>
              <w:rPr>
                <w:rFonts w:ascii="Times New Roman" w:hAnsi="Times New Roman" w:cs="Times New Roman"/>
                <w:sz w:val="40"/>
                <w:szCs w:val="40"/>
              </w:rPr>
            </w:pPr>
            <w:r w:rsidRPr="00D0319B">
              <w:rPr>
                <w:rFonts w:ascii="Times New Roman" w:hAnsi="Times New Roman" w:cs="Times New Roman"/>
                <w:sz w:val="40"/>
                <w:szCs w:val="40"/>
              </w:rPr>
              <w:t>ИНФОРМАЦИОННЫЙ БЮЛЛЕТЕНЬ</w:t>
            </w:r>
          </w:p>
          <w:p w:rsidR="00F739BD" w:rsidRPr="00D0319B" w:rsidRDefault="00F739BD" w:rsidP="00177E50">
            <w:pPr>
              <w:ind w:left="-392" w:firstLine="392"/>
              <w:jc w:val="center"/>
              <w:rPr>
                <w:rFonts w:ascii="Times New Roman" w:hAnsi="Times New Roman" w:cs="Times New Roman"/>
                <w:b/>
                <w:sz w:val="144"/>
                <w:szCs w:val="144"/>
              </w:rPr>
            </w:pPr>
            <w:r w:rsidRPr="00D0319B">
              <w:rPr>
                <w:rFonts w:ascii="Times New Roman" w:hAnsi="Times New Roman" w:cs="Times New Roman"/>
                <w:b/>
                <w:sz w:val="144"/>
                <w:szCs w:val="144"/>
              </w:rPr>
              <w:t>ВЕСТНИК</w:t>
            </w:r>
          </w:p>
          <w:p w:rsidR="00F739BD" w:rsidRPr="00D0319B" w:rsidRDefault="00F739BD" w:rsidP="00177E50">
            <w:pPr>
              <w:ind w:left="-392" w:firstLine="392"/>
              <w:jc w:val="center"/>
              <w:rPr>
                <w:rFonts w:ascii="Times New Roman" w:hAnsi="Times New Roman" w:cs="Times New Roman"/>
                <w:sz w:val="96"/>
                <w:szCs w:val="96"/>
              </w:rPr>
            </w:pPr>
            <w:r w:rsidRPr="00D0319B">
              <w:rPr>
                <w:rFonts w:ascii="Times New Roman" w:hAnsi="Times New Roman" w:cs="Times New Roman"/>
                <w:sz w:val="96"/>
                <w:szCs w:val="96"/>
              </w:rPr>
              <w:t>Звериноголовского района</w:t>
            </w:r>
          </w:p>
        </w:tc>
      </w:tr>
    </w:tbl>
    <w:p w:rsidR="00F739BD" w:rsidRDefault="00F739BD" w:rsidP="00F739BD"/>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DD36F2" w:rsidRDefault="00F739BD" w:rsidP="006F28D4">
            <w:pPr>
              <w:jc w:val="center"/>
              <w:rPr>
                <w:sz w:val="28"/>
                <w:szCs w:val="28"/>
              </w:rPr>
            </w:pPr>
            <w:r w:rsidRPr="004D69BA">
              <w:rPr>
                <w:rFonts w:ascii="Times New Roman" w:hAnsi="Times New Roman" w:cs="Times New Roman"/>
                <w:b/>
                <w:sz w:val="36"/>
                <w:szCs w:val="36"/>
              </w:rPr>
              <w:t>№</w:t>
            </w:r>
            <w:r w:rsidR="006F28D4">
              <w:rPr>
                <w:rFonts w:ascii="Times New Roman" w:hAnsi="Times New Roman" w:cs="Times New Roman"/>
                <w:b/>
                <w:sz w:val="36"/>
                <w:szCs w:val="36"/>
              </w:rPr>
              <w:t>9</w:t>
            </w:r>
            <w:r w:rsidRPr="00D0319B">
              <w:rPr>
                <w:b/>
                <w:sz w:val="36"/>
                <w:szCs w:val="36"/>
              </w:rPr>
              <w:t xml:space="preserve"> </w:t>
            </w:r>
            <w:r>
              <w:rPr>
                <w:b/>
                <w:sz w:val="36"/>
                <w:szCs w:val="36"/>
              </w:rPr>
              <w:t>(</w:t>
            </w:r>
            <w:r w:rsidR="001C159D">
              <w:rPr>
                <w:b/>
                <w:sz w:val="36"/>
                <w:szCs w:val="36"/>
              </w:rPr>
              <w:t>3</w:t>
            </w:r>
            <w:r w:rsidR="006F28D4">
              <w:rPr>
                <w:b/>
                <w:sz w:val="36"/>
                <w:szCs w:val="36"/>
              </w:rPr>
              <w:t>4</w:t>
            </w:r>
            <w:r>
              <w:rPr>
                <w:b/>
                <w:sz w:val="36"/>
                <w:szCs w:val="36"/>
              </w:rPr>
              <w:t>)</w:t>
            </w:r>
            <w:r w:rsidRPr="00D0319B">
              <w:rPr>
                <w:b/>
                <w:sz w:val="36"/>
                <w:szCs w:val="36"/>
              </w:rPr>
              <w:t xml:space="preserve">                                                                                  </w:t>
            </w:r>
            <w:r w:rsidR="002F17F9">
              <w:rPr>
                <w:b/>
                <w:sz w:val="36"/>
                <w:szCs w:val="36"/>
              </w:rPr>
              <w:t xml:space="preserve"> </w:t>
            </w:r>
            <w:r w:rsidR="006F28D4">
              <w:rPr>
                <w:b/>
                <w:sz w:val="36"/>
                <w:szCs w:val="36"/>
              </w:rPr>
              <w:t>29 декабря</w:t>
            </w:r>
            <w:r>
              <w:rPr>
                <w:b/>
                <w:sz w:val="36"/>
                <w:szCs w:val="36"/>
              </w:rPr>
              <w:t xml:space="preserve"> </w:t>
            </w:r>
            <w:r w:rsidRPr="00D0319B">
              <w:rPr>
                <w:b/>
                <w:sz w:val="36"/>
                <w:szCs w:val="36"/>
              </w:rPr>
              <w:t>2017 года</w:t>
            </w:r>
          </w:p>
        </w:tc>
      </w:tr>
      <w:tr w:rsidR="00F739BD" w:rsidTr="00177E50">
        <w:trPr>
          <w:trHeight w:val="4402"/>
        </w:trPr>
        <w:tc>
          <w:tcPr>
            <w:tcW w:w="15329" w:type="dxa"/>
            <w:tcBorders>
              <w:top w:val="single" w:sz="4" w:space="0" w:color="auto"/>
              <w:left w:val="single" w:sz="4" w:space="0" w:color="auto"/>
              <w:bottom w:val="single" w:sz="4" w:space="0" w:color="auto"/>
              <w:right w:val="single" w:sz="4" w:space="0" w:color="auto"/>
            </w:tcBorders>
          </w:tcPr>
          <w:p w:rsidR="00F739BD" w:rsidRPr="00D0319B" w:rsidRDefault="00F739BD" w:rsidP="00177E50">
            <w:pPr>
              <w:tabs>
                <w:tab w:val="left" w:pos="2955"/>
              </w:tabs>
              <w:spacing w:after="0"/>
              <w:jc w:val="center"/>
              <w:rPr>
                <w:rFonts w:ascii="Times New Roman" w:hAnsi="Times New Roman" w:cs="Times New Roman"/>
                <w:b/>
                <w:sz w:val="72"/>
                <w:szCs w:val="72"/>
              </w:rPr>
            </w:pPr>
            <w:r w:rsidRPr="00D0319B">
              <w:rPr>
                <w:rFonts w:ascii="Times New Roman" w:hAnsi="Times New Roman" w:cs="Times New Roman"/>
                <w:b/>
                <w:sz w:val="72"/>
                <w:szCs w:val="72"/>
              </w:rPr>
              <w:t>Читайте в выпуске:</w:t>
            </w:r>
          </w:p>
          <w:p w:rsidR="00F739BD" w:rsidRPr="00F90ECB" w:rsidRDefault="00F739BD" w:rsidP="002F17F9">
            <w:pPr>
              <w:numPr>
                <w:ilvl w:val="8"/>
                <w:numId w:val="0"/>
              </w:numPr>
              <w:shd w:val="clear" w:color="auto" w:fill="FFFFFF"/>
              <w:spacing w:after="0" w:line="240" w:lineRule="auto"/>
              <w:ind w:left="87" w:hanging="87"/>
              <w:jc w:val="both"/>
              <w:rPr>
                <w:rFonts w:ascii="Times New Roman" w:eastAsia="Times New Roman" w:hAnsi="Times New Roman" w:cs="Times New Roman"/>
                <w:sz w:val="28"/>
                <w:szCs w:val="28"/>
                <w:lang w:eastAsia="ru-RU"/>
              </w:rPr>
            </w:pPr>
            <w:r w:rsidRPr="002D7BEA">
              <w:rPr>
                <w:rFonts w:ascii="Times New Roman" w:hAnsi="Times New Roman" w:cs="Times New Roman"/>
                <w:sz w:val="28"/>
                <w:szCs w:val="28"/>
              </w:rPr>
              <w:t>1</w:t>
            </w:r>
            <w:r>
              <w:rPr>
                <w:rFonts w:ascii="Times New Roman" w:hAnsi="Times New Roman" w:cs="Times New Roman"/>
                <w:sz w:val="28"/>
                <w:szCs w:val="28"/>
              </w:rPr>
              <w:t>.</w:t>
            </w:r>
            <w:r w:rsidR="00F37E5D" w:rsidRPr="00F37E5D">
              <w:rPr>
                <w:rFonts w:ascii="Times New Roman" w:hAnsi="Times New Roman" w:cs="Times New Roman"/>
                <w:sz w:val="28"/>
                <w:szCs w:val="28"/>
              </w:rPr>
              <w:t xml:space="preserve"> </w:t>
            </w:r>
            <w:r w:rsidR="00553C7C">
              <w:rPr>
                <w:rFonts w:ascii="Times New Roman" w:hAnsi="Times New Roman" w:cs="Times New Roman"/>
                <w:sz w:val="28"/>
                <w:szCs w:val="28"/>
              </w:rPr>
              <w:t xml:space="preserve">Решение Звериноголовской районной Думы от 21 декабря 2017 года №160«О бюджете Звериноголовского района на 2018 год и на плановый период 2019 и 2020 годов» </w:t>
            </w:r>
            <w:r w:rsidR="00F90ECB">
              <w:rPr>
                <w:rFonts w:ascii="Times New Roman" w:eastAsia="Times New Roman" w:hAnsi="Times New Roman" w:cs="Times New Roman"/>
                <w:sz w:val="28"/>
                <w:szCs w:val="28"/>
                <w:lang w:eastAsia="ru-RU"/>
              </w:rPr>
              <w:t>……………………………………………………………..</w:t>
            </w:r>
            <w:r w:rsidR="00082D27">
              <w:rPr>
                <w:rFonts w:ascii="Times New Roman" w:eastAsia="Times New Roman" w:hAnsi="Times New Roman" w:cs="Times New Roman"/>
                <w:sz w:val="28"/>
                <w:szCs w:val="28"/>
                <w:lang w:eastAsia="ru-RU"/>
              </w:rPr>
              <w:t xml:space="preserve"> </w:t>
            </w:r>
            <w:r w:rsidR="00F90ECB">
              <w:rPr>
                <w:rFonts w:ascii="Times New Roman" w:eastAsia="Times New Roman" w:hAnsi="Times New Roman" w:cs="Times New Roman"/>
                <w:sz w:val="28"/>
                <w:szCs w:val="28"/>
                <w:lang w:eastAsia="ru-RU"/>
              </w:rPr>
              <w:t>с Приложением стр.2</w:t>
            </w:r>
            <w:r w:rsidR="00F90ECB" w:rsidRPr="00F90ECB">
              <w:rPr>
                <w:rFonts w:ascii="Times New Roman" w:eastAsia="Times New Roman" w:hAnsi="Times New Roman" w:cs="Times New Roman"/>
                <w:sz w:val="28"/>
                <w:szCs w:val="28"/>
                <w:lang w:eastAsia="ru-RU"/>
              </w:rPr>
              <w:t xml:space="preserve"> </w:t>
            </w:r>
          </w:p>
          <w:p w:rsidR="00F739BD" w:rsidRDefault="00F739BD" w:rsidP="00177E50">
            <w:pPr>
              <w:pStyle w:val="3"/>
              <w:jc w:val="both"/>
              <w:rPr>
                <w:rFonts w:ascii="Times New Roman" w:hAnsi="Times New Roman" w:cs="Times New Roman"/>
                <w:szCs w:val="28"/>
              </w:rPr>
            </w:pPr>
            <w:r w:rsidRPr="00F37E5D">
              <w:rPr>
                <w:rFonts w:ascii="Times New Roman" w:hAnsi="Times New Roman" w:cs="Times New Roman"/>
                <w:color w:val="auto"/>
                <w:szCs w:val="28"/>
              </w:rPr>
              <w:t>2</w:t>
            </w:r>
            <w:r w:rsidRPr="003E2849">
              <w:rPr>
                <w:rFonts w:ascii="Times New Roman" w:hAnsi="Times New Roman" w:cs="Times New Roman"/>
                <w:color w:val="auto"/>
                <w:szCs w:val="28"/>
              </w:rPr>
              <w:t>.</w:t>
            </w:r>
            <w:r w:rsidR="00553C7C">
              <w:rPr>
                <w:rFonts w:ascii="Times New Roman" w:hAnsi="Times New Roman" w:cs="Times New Roman"/>
                <w:color w:val="auto"/>
                <w:szCs w:val="28"/>
              </w:rPr>
              <w:t>Решение Звериноголовской районной Думы от 21декабря 2017 года №161 «О внесении изменений в решение Звериноголовской районной Думы «О бюджете Звериноголовского района на 2017 год и на плановый период 2018 и 2019 годов</w:t>
            </w:r>
            <w:proofErr w:type="gramStart"/>
            <w:r w:rsidR="00553C7C">
              <w:rPr>
                <w:rFonts w:ascii="Times New Roman" w:hAnsi="Times New Roman" w:cs="Times New Roman"/>
                <w:color w:val="auto"/>
                <w:szCs w:val="28"/>
              </w:rPr>
              <w:t xml:space="preserve">» </w:t>
            </w:r>
            <w:r w:rsidR="00F37E5D">
              <w:rPr>
                <w:szCs w:val="28"/>
              </w:rPr>
              <w:t xml:space="preserve"> </w:t>
            </w:r>
            <w:r w:rsidR="004C3950">
              <w:rPr>
                <w:rFonts w:ascii="Times New Roman" w:hAnsi="Times New Roman" w:cs="Times New Roman"/>
                <w:color w:val="auto"/>
                <w:szCs w:val="28"/>
              </w:rPr>
              <w:t>…………………………</w:t>
            </w:r>
            <w:r w:rsidR="00082D27" w:rsidRPr="003E2849">
              <w:rPr>
                <w:rFonts w:ascii="Times New Roman" w:hAnsi="Times New Roman" w:cs="Times New Roman"/>
                <w:color w:val="auto"/>
                <w:szCs w:val="28"/>
              </w:rPr>
              <w:t>……………………………………</w:t>
            </w:r>
            <w:r w:rsidR="00082D27">
              <w:rPr>
                <w:rFonts w:ascii="Times New Roman" w:hAnsi="Times New Roman" w:cs="Times New Roman"/>
                <w:color w:val="auto"/>
                <w:szCs w:val="28"/>
              </w:rPr>
              <w:t>....</w:t>
            </w:r>
            <w:r w:rsidR="002F17F9">
              <w:rPr>
                <w:rFonts w:ascii="Times New Roman" w:hAnsi="Times New Roman" w:cs="Times New Roman"/>
                <w:color w:val="auto"/>
                <w:szCs w:val="28"/>
              </w:rPr>
              <w:t>..</w:t>
            </w:r>
            <w:r w:rsidR="00082D27">
              <w:rPr>
                <w:rFonts w:ascii="Times New Roman" w:hAnsi="Times New Roman" w:cs="Times New Roman"/>
                <w:szCs w:val="28"/>
              </w:rPr>
              <w:t xml:space="preserve"> </w:t>
            </w:r>
            <w:r w:rsidR="002F17F9">
              <w:rPr>
                <w:rFonts w:ascii="Times New Roman" w:hAnsi="Times New Roman" w:cs="Times New Roman"/>
                <w:szCs w:val="28"/>
              </w:rPr>
              <w:t>….</w:t>
            </w:r>
            <w:r w:rsidR="00082D27">
              <w:rPr>
                <w:rFonts w:ascii="Times New Roman" w:hAnsi="Times New Roman" w:cs="Times New Roman"/>
                <w:szCs w:val="28"/>
              </w:rPr>
              <w:t xml:space="preserve">……………………………. </w:t>
            </w:r>
            <w:r w:rsidR="004C3950">
              <w:rPr>
                <w:rFonts w:ascii="Times New Roman" w:hAnsi="Times New Roman" w:cs="Times New Roman"/>
                <w:szCs w:val="28"/>
              </w:rPr>
              <w:t>………………….</w:t>
            </w:r>
            <w:proofErr w:type="gramEnd"/>
            <w:r w:rsidR="00082D27" w:rsidRPr="003E2849">
              <w:rPr>
                <w:rFonts w:ascii="Times New Roman" w:hAnsi="Times New Roman" w:cs="Times New Roman"/>
                <w:color w:val="auto"/>
                <w:szCs w:val="28"/>
              </w:rPr>
              <w:t>стр.</w:t>
            </w:r>
            <w:r w:rsidR="00553C7C">
              <w:rPr>
                <w:rFonts w:ascii="Times New Roman" w:hAnsi="Times New Roman" w:cs="Times New Roman"/>
                <w:color w:val="auto"/>
                <w:szCs w:val="28"/>
              </w:rPr>
              <w:t>61</w:t>
            </w:r>
          </w:p>
          <w:p w:rsidR="00F37E5D" w:rsidRDefault="00F90ECB" w:rsidP="00D75DB8">
            <w:pPr>
              <w:jc w:val="both"/>
              <w:rPr>
                <w:rFonts w:ascii="Times New Roman" w:hAnsi="Times New Roman" w:cs="Times New Roman"/>
                <w:szCs w:val="28"/>
              </w:rPr>
            </w:pPr>
            <w:r w:rsidRPr="00D75DB8">
              <w:rPr>
                <w:rFonts w:ascii="Times New Roman" w:hAnsi="Times New Roman" w:cs="Times New Roman"/>
                <w:sz w:val="28"/>
                <w:szCs w:val="28"/>
              </w:rPr>
              <w:t>3</w:t>
            </w:r>
            <w:r>
              <w:rPr>
                <w:rFonts w:ascii="Times New Roman" w:hAnsi="Times New Roman" w:cs="Times New Roman"/>
                <w:szCs w:val="28"/>
              </w:rPr>
              <w:t xml:space="preserve">.  </w:t>
            </w:r>
            <w:r w:rsidR="00D75DB8" w:rsidRPr="00D75DB8">
              <w:rPr>
                <w:rFonts w:ascii="Times New Roman" w:hAnsi="Times New Roman" w:cs="Times New Roman"/>
                <w:sz w:val="28"/>
                <w:szCs w:val="28"/>
              </w:rPr>
              <w:t>Решение Звериноголовской районной думы  от 21 декабря 2017 года №164</w:t>
            </w:r>
            <w:r w:rsidR="004C3950" w:rsidRPr="00D75DB8">
              <w:rPr>
                <w:rFonts w:ascii="Times New Roman" w:hAnsi="Times New Roman" w:cs="Times New Roman"/>
                <w:sz w:val="28"/>
                <w:szCs w:val="28"/>
              </w:rPr>
              <w:t xml:space="preserve"> </w:t>
            </w:r>
            <w:r w:rsidR="004D55CF">
              <w:rPr>
                <w:rFonts w:ascii="Times New Roman" w:hAnsi="Times New Roman" w:cs="Times New Roman"/>
                <w:sz w:val="28"/>
                <w:szCs w:val="28"/>
              </w:rPr>
              <w:t>«</w:t>
            </w:r>
            <w:r w:rsidR="00D75DB8" w:rsidRPr="00D75DB8">
              <w:rPr>
                <w:rFonts w:ascii="Times New Roman" w:hAnsi="Times New Roman" w:cs="Times New Roman"/>
                <w:bCs/>
                <w:sz w:val="28"/>
                <w:szCs w:val="28"/>
              </w:rPr>
              <w:t>Об установлении порядка</w:t>
            </w:r>
            <w:r w:rsidR="00D75DB8" w:rsidRPr="00D75DB8">
              <w:rPr>
                <w:rFonts w:ascii="Times New Roman" w:hAnsi="Times New Roman" w:cs="Times New Roman"/>
                <w:sz w:val="28"/>
                <w:szCs w:val="28"/>
              </w:rPr>
              <w:t xml:space="preserve"> </w:t>
            </w:r>
            <w:r w:rsidR="00D75DB8" w:rsidRPr="00D75DB8">
              <w:rPr>
                <w:rFonts w:ascii="Times New Roman" w:hAnsi="Times New Roman" w:cs="Times New Roman"/>
                <w:bCs/>
                <w:sz w:val="28"/>
                <w:szCs w:val="28"/>
              </w:rPr>
              <w:t>подготовки, утверждения местных нормативов</w:t>
            </w:r>
            <w:r w:rsidR="00D75DB8">
              <w:rPr>
                <w:rFonts w:ascii="Times New Roman" w:hAnsi="Times New Roman" w:cs="Times New Roman"/>
                <w:bCs/>
                <w:sz w:val="28"/>
                <w:szCs w:val="28"/>
              </w:rPr>
              <w:t xml:space="preserve"> </w:t>
            </w:r>
            <w:r w:rsidR="00D75DB8" w:rsidRPr="00D75DB8">
              <w:rPr>
                <w:rFonts w:ascii="Times New Roman" w:hAnsi="Times New Roman" w:cs="Times New Roman"/>
                <w:bCs/>
                <w:sz w:val="28"/>
                <w:szCs w:val="28"/>
              </w:rPr>
              <w:t>градостроительного проектирования поселений, входящих в состав Звериноголовского района, и внесения в них изменений</w:t>
            </w:r>
            <w:r w:rsidR="00D75DB8">
              <w:rPr>
                <w:rFonts w:ascii="Times New Roman" w:hAnsi="Times New Roman" w:cs="Times New Roman"/>
                <w:bCs/>
                <w:sz w:val="28"/>
                <w:szCs w:val="28"/>
              </w:rPr>
              <w:t>»……………………………………………………………………………………….</w:t>
            </w:r>
            <w:r>
              <w:rPr>
                <w:rFonts w:ascii="Times New Roman" w:hAnsi="Times New Roman" w:cs="Times New Roman"/>
                <w:szCs w:val="28"/>
              </w:rPr>
              <w:t xml:space="preserve">  </w:t>
            </w:r>
            <w:r w:rsidRPr="00D75DB8">
              <w:rPr>
                <w:rFonts w:ascii="Times New Roman" w:hAnsi="Times New Roman" w:cs="Times New Roman"/>
                <w:sz w:val="28"/>
                <w:szCs w:val="28"/>
              </w:rPr>
              <w:t>стр.</w:t>
            </w:r>
            <w:r w:rsidR="00D75DB8" w:rsidRPr="00D75DB8">
              <w:rPr>
                <w:rFonts w:ascii="Times New Roman" w:hAnsi="Times New Roman" w:cs="Times New Roman"/>
                <w:sz w:val="28"/>
                <w:szCs w:val="28"/>
              </w:rPr>
              <w:t>83</w:t>
            </w:r>
          </w:p>
          <w:p w:rsidR="00B82EF8" w:rsidRDefault="00F90ECB" w:rsidP="00D75DB8">
            <w:pPr>
              <w:jc w:val="both"/>
              <w:rPr>
                <w:sz w:val="28"/>
                <w:szCs w:val="28"/>
              </w:rPr>
            </w:pPr>
            <w:r>
              <w:rPr>
                <w:rFonts w:ascii="Times New Roman" w:eastAsia="Times New Roman" w:hAnsi="Times New Roman" w:cs="Times New Roman"/>
                <w:bCs/>
                <w:sz w:val="28"/>
                <w:szCs w:val="28"/>
              </w:rPr>
              <w:t xml:space="preserve">4. Постановление Администрации Звериноголовского района от </w:t>
            </w:r>
            <w:r w:rsidR="004C3950">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w:t>
            </w:r>
            <w:r w:rsidR="00D75DB8">
              <w:rPr>
                <w:rFonts w:ascii="Times New Roman" w:eastAsia="Times New Roman" w:hAnsi="Times New Roman" w:cs="Times New Roman"/>
                <w:bCs/>
                <w:sz w:val="28"/>
                <w:szCs w:val="28"/>
              </w:rPr>
              <w:t>декабря</w:t>
            </w:r>
            <w:r>
              <w:rPr>
                <w:rFonts w:ascii="Times New Roman" w:eastAsia="Times New Roman" w:hAnsi="Times New Roman" w:cs="Times New Roman"/>
                <w:bCs/>
                <w:sz w:val="28"/>
                <w:szCs w:val="28"/>
              </w:rPr>
              <w:t xml:space="preserve"> 2017 года №</w:t>
            </w:r>
            <w:r w:rsidR="004C3950">
              <w:rPr>
                <w:rFonts w:ascii="Times New Roman" w:eastAsia="Times New Roman" w:hAnsi="Times New Roman" w:cs="Times New Roman"/>
                <w:bCs/>
                <w:sz w:val="28"/>
                <w:szCs w:val="28"/>
              </w:rPr>
              <w:t>43</w:t>
            </w:r>
            <w:r w:rsidR="00D75DB8">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w:t>
            </w:r>
            <w:r w:rsidR="00D75DB8" w:rsidRPr="00D75DB8">
              <w:rPr>
                <w:rFonts w:ascii="Times New Roman" w:hAnsi="Times New Roman" w:cs="Times New Roman"/>
                <w:bCs/>
                <w:sz w:val="28"/>
                <w:szCs w:val="28"/>
              </w:rPr>
              <w:t>Об утверждении порядка подготовки и утверждения документации по планировке территорий, разрабатываемой применительно к территориям поселений, входящих в состав Звериноголовского района</w:t>
            </w:r>
            <w:proofErr w:type="gramStart"/>
            <w:r w:rsidRPr="00F90ECB">
              <w:rPr>
                <w:rFonts w:ascii="Times New Roman" w:hAnsi="Times New Roman" w:cs="Times New Roman"/>
                <w:sz w:val="28"/>
                <w:szCs w:val="28"/>
              </w:rPr>
              <w:t>»</w:t>
            </w:r>
            <w:r w:rsidR="00D75DB8">
              <w:rPr>
                <w:rFonts w:ascii="Times New Roman" w:hAnsi="Times New Roman" w:cs="Times New Roman"/>
                <w:sz w:val="28"/>
                <w:szCs w:val="28"/>
              </w:rPr>
              <w:t>…………………………….</w:t>
            </w:r>
            <w:r w:rsidR="006F6DBC">
              <w:rPr>
                <w:rFonts w:ascii="Times New Roman" w:eastAsia="Times New Roman" w:hAnsi="Times New Roman" w:cs="Times New Roman"/>
                <w:bCs/>
                <w:sz w:val="28"/>
                <w:szCs w:val="28"/>
              </w:rPr>
              <w:t>…..</w:t>
            </w:r>
            <w:r w:rsidR="00F739BD">
              <w:rPr>
                <w:sz w:val="28"/>
                <w:szCs w:val="28"/>
              </w:rPr>
              <w:t>………………………………………………………………</w:t>
            </w:r>
            <w:r w:rsidR="00082D27">
              <w:rPr>
                <w:sz w:val="28"/>
                <w:szCs w:val="28"/>
              </w:rPr>
              <w:t>…</w:t>
            </w:r>
            <w:r w:rsidR="00AE7878">
              <w:rPr>
                <w:sz w:val="28"/>
                <w:szCs w:val="28"/>
              </w:rPr>
              <w:t>……………………………..</w:t>
            </w:r>
            <w:r w:rsidR="00B82EF8">
              <w:rPr>
                <w:sz w:val="28"/>
                <w:szCs w:val="28"/>
              </w:rPr>
              <w:t>………………</w:t>
            </w:r>
            <w:r w:rsidR="002D5C02">
              <w:rPr>
                <w:sz w:val="28"/>
                <w:szCs w:val="28"/>
              </w:rPr>
              <w:t>……………..</w:t>
            </w:r>
            <w:proofErr w:type="gramEnd"/>
            <w:r w:rsidR="00D75DB8">
              <w:rPr>
                <w:sz w:val="28"/>
                <w:szCs w:val="28"/>
              </w:rPr>
              <w:t>стр.85</w:t>
            </w:r>
          </w:p>
          <w:p w:rsidR="00B82EF8" w:rsidRPr="00B82EF8" w:rsidRDefault="00B82EF8" w:rsidP="004D55CF">
            <w:pPr>
              <w:pStyle w:val="a3"/>
              <w:spacing w:before="0" w:beforeAutospacing="0" w:after="0"/>
              <w:jc w:val="both"/>
              <w:rPr>
                <w:bCs/>
                <w:sz w:val="28"/>
                <w:szCs w:val="28"/>
              </w:rPr>
            </w:pPr>
            <w:r w:rsidRPr="002D5C02">
              <w:rPr>
                <w:sz w:val="28"/>
                <w:szCs w:val="28"/>
              </w:rPr>
              <w:t>5</w:t>
            </w:r>
            <w:r>
              <w:rPr>
                <w:sz w:val="28"/>
                <w:szCs w:val="28"/>
              </w:rPr>
              <w:t>.</w:t>
            </w:r>
            <w:r w:rsidR="00D75DB8">
              <w:rPr>
                <w:sz w:val="28"/>
                <w:szCs w:val="28"/>
              </w:rPr>
              <w:t>Постановление Администрации Звериноголовского района от</w:t>
            </w:r>
            <w:r w:rsidR="004D55CF">
              <w:rPr>
                <w:sz w:val="28"/>
                <w:szCs w:val="28"/>
              </w:rPr>
              <w:t xml:space="preserve"> 15 декабря 2017 года №441 «</w:t>
            </w:r>
            <w:r w:rsidR="004D55CF" w:rsidRPr="004D55CF">
              <w:rPr>
                <w:bCs/>
                <w:color w:val="000000"/>
                <w:sz w:val="28"/>
                <w:szCs w:val="28"/>
              </w:rPr>
              <w:t xml:space="preserve">Об установлении </w:t>
            </w:r>
            <w:proofErr w:type="gramStart"/>
            <w:r w:rsidR="004D55CF" w:rsidRPr="004D55CF">
              <w:rPr>
                <w:bCs/>
                <w:color w:val="000000"/>
                <w:sz w:val="28"/>
                <w:szCs w:val="28"/>
              </w:rPr>
              <w:t>Порядка подготовки документа планирования регулярных перевозок пассажиров</w:t>
            </w:r>
            <w:proofErr w:type="gramEnd"/>
            <w:r w:rsidR="004D55CF" w:rsidRPr="004D55CF">
              <w:rPr>
                <w:bCs/>
                <w:color w:val="000000"/>
                <w:sz w:val="28"/>
                <w:szCs w:val="28"/>
              </w:rPr>
              <w:t xml:space="preserve">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w:t>
            </w:r>
            <w:r w:rsidR="004D55CF">
              <w:rPr>
                <w:bCs/>
                <w:color w:val="000000"/>
                <w:sz w:val="28"/>
                <w:szCs w:val="28"/>
              </w:rPr>
              <w:t>»…………………………………………………………………………………….</w:t>
            </w:r>
            <w:r w:rsidR="00D75DB8">
              <w:rPr>
                <w:sz w:val="28"/>
                <w:szCs w:val="28"/>
              </w:rPr>
              <w:t xml:space="preserve"> </w:t>
            </w:r>
            <w:r w:rsidR="00D75DB8">
              <w:rPr>
                <w:bCs/>
                <w:sz w:val="28"/>
                <w:szCs w:val="28"/>
              </w:rPr>
              <w:t xml:space="preserve"> </w:t>
            </w:r>
            <w:r>
              <w:rPr>
                <w:bCs/>
                <w:sz w:val="28"/>
                <w:szCs w:val="28"/>
              </w:rPr>
              <w:t>…………………………………….стр.</w:t>
            </w:r>
            <w:r w:rsidR="004D55CF">
              <w:rPr>
                <w:bCs/>
                <w:sz w:val="28"/>
                <w:szCs w:val="28"/>
              </w:rPr>
              <w:t>88</w:t>
            </w:r>
          </w:p>
          <w:p w:rsidR="00FA1F43" w:rsidRPr="004D55CF" w:rsidRDefault="00FA1F43" w:rsidP="00FA1F43">
            <w:pPr>
              <w:pStyle w:val="1"/>
              <w:keepNext w:val="0"/>
              <w:widowControl w:val="0"/>
              <w:numPr>
                <w:ilvl w:val="0"/>
                <w:numId w:val="38"/>
              </w:numPr>
              <w:suppressAutoHyphens/>
              <w:autoSpaceDE w:val="0"/>
              <w:spacing w:before="108" w:after="108" w:line="100" w:lineRule="atLeast"/>
              <w:jc w:val="both"/>
              <w:rPr>
                <w:rFonts w:ascii="Times New Roman" w:hAnsi="Times New Roman"/>
                <w:color w:val="000000"/>
                <w:sz w:val="28"/>
                <w:szCs w:val="28"/>
              </w:rPr>
            </w:pPr>
            <w:r w:rsidRPr="004D55CF">
              <w:rPr>
                <w:rFonts w:ascii="Times New Roman" w:hAnsi="Times New Roman"/>
                <w:b w:val="0"/>
                <w:sz w:val="28"/>
                <w:szCs w:val="28"/>
              </w:rPr>
              <w:t>6.</w:t>
            </w:r>
            <w:r w:rsidRPr="004D55CF">
              <w:rPr>
                <w:rFonts w:ascii="Times New Roman" w:hAnsi="Times New Roman"/>
                <w:b w:val="0"/>
                <w:color w:val="000000"/>
                <w:sz w:val="28"/>
                <w:szCs w:val="28"/>
              </w:rPr>
              <w:t xml:space="preserve"> </w:t>
            </w:r>
            <w:r w:rsidR="004D55CF" w:rsidRPr="004D55CF">
              <w:rPr>
                <w:rFonts w:ascii="Times New Roman" w:hAnsi="Times New Roman"/>
                <w:b w:val="0"/>
                <w:color w:val="000000"/>
                <w:sz w:val="28"/>
                <w:szCs w:val="28"/>
              </w:rPr>
              <w:t>Постановление Администрации Звериноголовского района от 15 декабря 2017 года №443 «</w:t>
            </w:r>
            <w:r w:rsidR="004D55CF" w:rsidRPr="004D55CF">
              <w:rPr>
                <w:rFonts w:ascii="Times New Roman" w:hAnsi="Times New Roman"/>
                <w:b w:val="0"/>
                <w:sz w:val="28"/>
                <w:szCs w:val="28"/>
              </w:rPr>
              <w:t>Об утверждении положения об оплате труда  работников муниципальных общеобразовательных учреждений Звериноголовского района………………………………………………………………….</w:t>
            </w:r>
            <w:r w:rsidRPr="004D55CF">
              <w:rPr>
                <w:rFonts w:ascii="Times New Roman" w:hAnsi="Times New Roman"/>
                <w:b w:val="0"/>
                <w:color w:val="000000"/>
                <w:sz w:val="28"/>
                <w:szCs w:val="28"/>
              </w:rPr>
              <w:t>………………………………………………………стр.</w:t>
            </w:r>
            <w:r w:rsidR="004D55CF">
              <w:rPr>
                <w:rFonts w:ascii="Times New Roman" w:hAnsi="Times New Roman"/>
                <w:b w:val="0"/>
                <w:color w:val="000000"/>
                <w:sz w:val="28"/>
                <w:szCs w:val="28"/>
              </w:rPr>
              <w:t>91</w:t>
            </w:r>
          </w:p>
          <w:p w:rsidR="00F739BD" w:rsidRPr="00D0319B" w:rsidRDefault="00F739BD" w:rsidP="007E021A">
            <w:pPr>
              <w:spacing w:after="0"/>
              <w:jc w:val="both"/>
              <w:rPr>
                <w:rFonts w:ascii="Times New Roman" w:hAnsi="Times New Roman" w:cs="Times New Roman"/>
                <w:sz w:val="28"/>
                <w:szCs w:val="28"/>
              </w:rPr>
            </w:pPr>
          </w:p>
        </w:tc>
      </w:tr>
    </w:tbl>
    <w:p w:rsidR="00170978" w:rsidRDefault="00170978" w:rsidP="00170978">
      <w:pPr>
        <w:pStyle w:val="ConsPlusNormal"/>
        <w:jc w:val="both"/>
        <w:rPr>
          <w:rFonts w:ascii="Arial" w:hAnsi="Arial" w:cs="Arial"/>
          <w:sz w:val="24"/>
          <w:szCs w:val="24"/>
        </w:rPr>
      </w:pPr>
      <w:r w:rsidRPr="00170978">
        <w:rPr>
          <w:rFonts w:ascii="Arial" w:hAnsi="Arial" w:cs="Arial"/>
          <w:sz w:val="24"/>
          <w:szCs w:val="24"/>
        </w:rPr>
        <w:t xml:space="preserve">     </w:t>
      </w:r>
    </w:p>
    <w:p w:rsidR="00004D5F" w:rsidRDefault="00004D5F" w:rsidP="00004D5F"/>
    <w:p w:rsidR="00004D5F" w:rsidRPr="00BA5BEE" w:rsidRDefault="00004D5F" w:rsidP="00004D5F"/>
    <w:p w:rsidR="00170978" w:rsidRDefault="00170978" w:rsidP="00170978">
      <w:pPr>
        <w:pStyle w:val="ConsPlusNormal"/>
        <w:jc w:val="both"/>
        <w:rPr>
          <w:rFonts w:ascii="Arial" w:hAnsi="Arial" w:cs="Arial"/>
          <w:sz w:val="24"/>
          <w:szCs w:val="24"/>
        </w:rPr>
      </w:pPr>
    </w:p>
    <w:p w:rsidR="00004D5F" w:rsidRDefault="00004D5F" w:rsidP="00004D5F">
      <w:pPr>
        <w:widowControl w:val="0"/>
        <w:autoSpaceDE w:val="0"/>
        <w:autoSpaceDN w:val="0"/>
        <w:adjustRightInd w:val="0"/>
        <w:rPr>
          <w:rFonts w:ascii="Arial" w:hAnsi="Arial" w:cs="Arial"/>
          <w:sz w:val="2"/>
          <w:szCs w:val="2"/>
        </w:rPr>
      </w:pPr>
    </w:p>
    <w:p w:rsidR="008374F6" w:rsidRDefault="008374F6" w:rsidP="00FA1F43">
      <w:pPr>
        <w:pStyle w:val="8"/>
        <w:rPr>
          <w:sz w:val="24"/>
        </w:rPr>
      </w:pPr>
      <w:r>
        <w:rPr>
          <w:sz w:val="24"/>
        </w:rPr>
        <w:t xml:space="preserve">                                                                                                                                                   </w:t>
      </w: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8374F6" w:rsidRDefault="008374F6" w:rsidP="008374F6">
      <w:pPr>
        <w:pStyle w:val="8"/>
        <w:spacing w:before="0"/>
        <w:rPr>
          <w:sz w:val="24"/>
        </w:rPr>
      </w:pPr>
    </w:p>
    <w:p w:rsidR="00FA1F43" w:rsidRDefault="00FA1F43" w:rsidP="008374F6"/>
    <w:p w:rsidR="00FA1F43" w:rsidRPr="00FA1F43" w:rsidRDefault="00A13F55" w:rsidP="00FA1F43">
      <w:r>
        <w:rPr>
          <w:noProof/>
          <w:lang w:eastAsia="ru-RU"/>
        </w:rPr>
        <w:lastRenderedPageBreak/>
        <w:drawing>
          <wp:inline distT="0" distB="0" distL="0" distR="0">
            <wp:extent cx="8713470" cy="121988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13470" cy="12198858"/>
                    </a:xfrm>
                    <a:prstGeom prst="rect">
                      <a:avLst/>
                    </a:prstGeom>
                    <a:noFill/>
                    <a:ln w="9525">
                      <a:noFill/>
                      <a:miter lim="800000"/>
                      <a:headEnd/>
                      <a:tailEnd/>
                    </a:ln>
                  </pic:spPr>
                </pic:pic>
              </a:graphicData>
            </a:graphic>
          </wp:inline>
        </w:drawing>
      </w:r>
      <w:r w:rsidRPr="00A13F55">
        <w:t xml:space="preserve"> </w:t>
      </w:r>
      <w:r>
        <w:rPr>
          <w:noProof/>
          <w:lang w:eastAsia="ru-RU"/>
        </w:rPr>
        <w:lastRenderedPageBreak/>
        <w:drawing>
          <wp:inline distT="0" distB="0" distL="0" distR="0">
            <wp:extent cx="8713470" cy="128094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713470" cy="12809465"/>
                    </a:xfrm>
                    <a:prstGeom prst="rect">
                      <a:avLst/>
                    </a:prstGeom>
                    <a:noFill/>
                    <a:ln w="9525">
                      <a:noFill/>
                      <a:miter lim="800000"/>
                      <a:headEnd/>
                      <a:tailEnd/>
                    </a:ln>
                  </pic:spPr>
                </pic:pic>
              </a:graphicData>
            </a:graphic>
          </wp:inline>
        </w:drawing>
      </w:r>
    </w:p>
    <w:p w:rsidR="008374F6" w:rsidRPr="00FA1F43" w:rsidRDefault="00FA1F43" w:rsidP="00A13F55">
      <w:pPr>
        <w:tabs>
          <w:tab w:val="left" w:pos="285"/>
          <w:tab w:val="left" w:pos="4545"/>
          <w:tab w:val="left" w:pos="7845"/>
        </w:tabs>
        <w:rPr>
          <w:sz w:val="28"/>
          <w:szCs w:val="28"/>
        </w:rPr>
      </w:pPr>
      <w:r>
        <w:lastRenderedPageBreak/>
        <w:tab/>
      </w:r>
      <w:r w:rsidR="00A13F55" w:rsidRPr="00A13F55">
        <w:rPr>
          <w:noProof/>
          <w:lang w:eastAsia="ru-RU"/>
        </w:rPr>
        <w:drawing>
          <wp:inline distT="0" distB="0" distL="0" distR="0">
            <wp:extent cx="8601075" cy="128873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601075" cy="12887325"/>
                    </a:xfrm>
                    <a:prstGeom prst="rect">
                      <a:avLst/>
                    </a:prstGeom>
                    <a:noFill/>
                    <a:ln w="9525">
                      <a:noFill/>
                      <a:miter lim="800000"/>
                      <a:headEnd/>
                      <a:tailEnd/>
                    </a:ln>
                  </pic:spPr>
                </pic:pic>
              </a:graphicData>
            </a:graphic>
          </wp:inline>
        </w:drawing>
      </w:r>
      <w:r w:rsidR="00A13F55" w:rsidRPr="00A13F55">
        <w:t xml:space="preserve"> </w:t>
      </w:r>
      <w:r w:rsidR="00A13F55">
        <w:rPr>
          <w:noProof/>
          <w:lang w:eastAsia="ru-RU"/>
        </w:rPr>
        <w:lastRenderedPageBreak/>
        <w:drawing>
          <wp:inline distT="0" distB="0" distL="0" distR="0">
            <wp:extent cx="8410575" cy="12839700"/>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410575" cy="12839700"/>
                    </a:xfrm>
                    <a:prstGeom prst="rect">
                      <a:avLst/>
                    </a:prstGeom>
                    <a:noFill/>
                    <a:ln w="9525">
                      <a:noFill/>
                      <a:miter lim="800000"/>
                      <a:headEnd/>
                      <a:tailEnd/>
                    </a:ln>
                  </pic:spPr>
                </pic:pic>
              </a:graphicData>
            </a:graphic>
          </wp:inline>
        </w:drawing>
      </w:r>
      <w:r w:rsidR="00A13F55">
        <w:tab/>
      </w:r>
      <w:r>
        <w:t xml:space="preserve">                     </w:t>
      </w:r>
    </w:p>
    <w:p w:rsidR="00A13F55" w:rsidRDefault="00A13F55" w:rsidP="008374F6">
      <w:pPr>
        <w:pStyle w:val="Iauiue"/>
        <w:numPr>
          <w:ilvl w:val="12"/>
          <w:numId w:val="0"/>
        </w:numPr>
        <w:ind w:firstLine="708"/>
        <w:rPr>
          <w:sz w:val="28"/>
          <w:szCs w:val="28"/>
          <w:lang w:val="ru-RU"/>
        </w:rPr>
      </w:pPr>
      <w:r>
        <w:rPr>
          <w:noProof/>
          <w:sz w:val="28"/>
          <w:szCs w:val="28"/>
          <w:lang w:val="ru-RU"/>
        </w:rPr>
        <w:lastRenderedPageBreak/>
        <w:drawing>
          <wp:inline distT="0" distB="0" distL="0" distR="0">
            <wp:extent cx="8713470" cy="3631403"/>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8713470" cy="3631403"/>
                    </a:xfrm>
                    <a:prstGeom prst="rect">
                      <a:avLst/>
                    </a:prstGeom>
                    <a:noFill/>
                    <a:ln w="9525">
                      <a:noFill/>
                      <a:miter lim="800000"/>
                      <a:headEnd/>
                      <a:tailEnd/>
                    </a:ln>
                  </pic:spPr>
                </pic:pic>
              </a:graphicData>
            </a:graphic>
          </wp:inline>
        </w:drawing>
      </w:r>
    </w:p>
    <w:tbl>
      <w:tblPr>
        <w:tblW w:w="13765" w:type="dxa"/>
        <w:tblInd w:w="93" w:type="dxa"/>
        <w:tblLook w:val="04A0"/>
      </w:tblPr>
      <w:tblGrid>
        <w:gridCol w:w="2120"/>
        <w:gridCol w:w="4260"/>
        <w:gridCol w:w="7385"/>
      </w:tblGrid>
      <w:tr w:rsidR="00A13F55" w:rsidRPr="00A13F55" w:rsidTr="00A13F55">
        <w:trPr>
          <w:trHeight w:val="255"/>
        </w:trPr>
        <w:tc>
          <w:tcPr>
            <w:tcW w:w="13765" w:type="dxa"/>
            <w:gridSpan w:val="3"/>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bookmarkStart w:id="0" w:name="RANGE!A1:F32"/>
            <w:r w:rsidRPr="00A13F55">
              <w:rPr>
                <w:rFonts w:ascii="Arial" w:eastAsia="Times New Roman" w:hAnsi="Arial" w:cs="Arial"/>
                <w:sz w:val="20"/>
                <w:szCs w:val="20"/>
                <w:lang w:eastAsia="ru-RU"/>
              </w:rPr>
              <w:t xml:space="preserve">Приложение 1 к решению Звериноголовской </w:t>
            </w:r>
            <w:proofErr w:type="gramStart"/>
            <w:r w:rsidRPr="00A13F55">
              <w:rPr>
                <w:rFonts w:ascii="Arial" w:eastAsia="Times New Roman" w:hAnsi="Arial" w:cs="Arial"/>
                <w:sz w:val="20"/>
                <w:szCs w:val="20"/>
                <w:lang w:eastAsia="ru-RU"/>
              </w:rPr>
              <w:t>районной</w:t>
            </w:r>
            <w:bookmarkEnd w:id="0"/>
            <w:proofErr w:type="gramEnd"/>
          </w:p>
        </w:tc>
      </w:tr>
      <w:tr w:rsidR="00A13F55" w:rsidRPr="00A13F55" w:rsidTr="00A13F55">
        <w:trPr>
          <w:trHeight w:val="255"/>
        </w:trPr>
        <w:tc>
          <w:tcPr>
            <w:tcW w:w="13765" w:type="dxa"/>
            <w:gridSpan w:val="3"/>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20"/>
                <w:szCs w:val="20"/>
                <w:lang w:eastAsia="ru-RU"/>
              </w:rPr>
            </w:pPr>
            <w:r w:rsidRPr="00A13F55">
              <w:rPr>
                <w:rFonts w:ascii="Arial" w:eastAsia="Times New Roman" w:hAnsi="Arial" w:cs="Arial"/>
                <w:sz w:val="20"/>
                <w:szCs w:val="20"/>
                <w:lang w:eastAsia="ru-RU"/>
              </w:rPr>
              <w:t xml:space="preserve">                                        Думы от 21 декабря 2017 года №160 </w:t>
            </w:r>
          </w:p>
        </w:tc>
      </w:tr>
      <w:tr w:rsidR="00A13F55" w:rsidRPr="00A13F55" w:rsidTr="00A13F55">
        <w:trPr>
          <w:trHeight w:val="510"/>
        </w:trPr>
        <w:tc>
          <w:tcPr>
            <w:tcW w:w="2120" w:type="dxa"/>
            <w:tcBorders>
              <w:top w:val="nil"/>
              <w:left w:val="nil"/>
              <w:bottom w:val="nil"/>
              <w:right w:val="nil"/>
            </w:tcBorders>
            <w:shd w:val="clear" w:color="auto" w:fill="auto"/>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p>
        </w:tc>
        <w:tc>
          <w:tcPr>
            <w:tcW w:w="11645" w:type="dxa"/>
            <w:gridSpan w:val="2"/>
            <w:vMerge w:val="restart"/>
            <w:tcBorders>
              <w:top w:val="nil"/>
              <w:left w:val="nil"/>
              <w:bottom w:val="nil"/>
              <w:right w:val="nil"/>
            </w:tcBorders>
            <w:shd w:val="clear" w:color="auto" w:fill="auto"/>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r w:rsidRPr="00A13F55">
              <w:rPr>
                <w:rFonts w:ascii="Arial" w:eastAsia="Times New Roman" w:hAnsi="Arial" w:cs="Arial"/>
                <w:sz w:val="20"/>
                <w:szCs w:val="20"/>
                <w:lang w:eastAsia="ru-RU"/>
              </w:rPr>
              <w:t>"О  бюджете Звериноголовского района на 2018 год и на плановый период 2019 и 2020 годов "</w:t>
            </w:r>
          </w:p>
        </w:tc>
      </w:tr>
      <w:tr w:rsidR="00A13F55" w:rsidRPr="00A13F55" w:rsidTr="00A13F55">
        <w:trPr>
          <w:trHeight w:val="15"/>
        </w:trPr>
        <w:tc>
          <w:tcPr>
            <w:tcW w:w="2120" w:type="dxa"/>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p>
        </w:tc>
        <w:tc>
          <w:tcPr>
            <w:tcW w:w="11645" w:type="dxa"/>
            <w:gridSpan w:val="2"/>
            <w:vMerge/>
            <w:tcBorders>
              <w:top w:val="nil"/>
              <w:left w:val="nil"/>
              <w:bottom w:val="nil"/>
              <w:right w:val="nil"/>
            </w:tcBorders>
            <w:vAlign w:val="center"/>
            <w:hideMark/>
          </w:tcPr>
          <w:p w:rsidR="00A13F55" w:rsidRPr="00A13F55" w:rsidRDefault="00A13F55" w:rsidP="00A13F55">
            <w:pPr>
              <w:spacing w:after="0" w:line="240" w:lineRule="auto"/>
              <w:rPr>
                <w:rFonts w:ascii="Arial" w:eastAsia="Times New Roman" w:hAnsi="Arial" w:cs="Arial"/>
                <w:sz w:val="20"/>
                <w:szCs w:val="20"/>
                <w:lang w:eastAsia="ru-RU"/>
              </w:rPr>
            </w:pPr>
          </w:p>
        </w:tc>
      </w:tr>
      <w:tr w:rsidR="00A13F55" w:rsidRPr="00A13F55" w:rsidTr="00A13F55">
        <w:trPr>
          <w:trHeight w:val="255"/>
        </w:trPr>
        <w:tc>
          <w:tcPr>
            <w:tcW w:w="2120" w:type="dxa"/>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4260" w:type="dxa"/>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7385" w:type="dxa"/>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A13F55">
        <w:trPr>
          <w:trHeight w:val="600"/>
        </w:trPr>
        <w:tc>
          <w:tcPr>
            <w:tcW w:w="13765" w:type="dxa"/>
            <w:gridSpan w:val="3"/>
            <w:tcBorders>
              <w:top w:val="nil"/>
              <w:left w:val="nil"/>
              <w:bottom w:val="nil"/>
              <w:right w:val="nil"/>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lang w:eastAsia="ru-RU"/>
              </w:rPr>
            </w:pPr>
            <w:r w:rsidRPr="00A13F55">
              <w:rPr>
                <w:rFonts w:ascii="Arial CYR" w:eastAsia="Times New Roman" w:hAnsi="Arial CYR" w:cs="Times New Roman"/>
                <w:b/>
                <w:bCs/>
                <w:lang w:eastAsia="ru-RU"/>
              </w:rPr>
              <w:t>Источники внутреннего финансирования дефицита  бюджета Звериноголовского района  на 2018 год</w:t>
            </w:r>
          </w:p>
        </w:tc>
      </w:tr>
      <w:tr w:rsidR="00A13F55" w:rsidRPr="00A13F55" w:rsidTr="00A13F55">
        <w:trPr>
          <w:trHeight w:val="255"/>
        </w:trPr>
        <w:tc>
          <w:tcPr>
            <w:tcW w:w="13765" w:type="dxa"/>
            <w:gridSpan w:val="3"/>
            <w:tcBorders>
              <w:top w:val="nil"/>
              <w:left w:val="nil"/>
              <w:bottom w:val="single" w:sz="4" w:space="0" w:color="auto"/>
              <w:right w:val="nil"/>
            </w:tcBorders>
            <w:shd w:val="clear" w:color="auto" w:fill="auto"/>
            <w:noWrap/>
            <w:vAlign w:val="center"/>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(тыс</w:t>
            </w:r>
            <w:proofErr w:type="gramStart"/>
            <w:r w:rsidRPr="00A13F55">
              <w:rPr>
                <w:rFonts w:ascii="Arial CYR" w:eastAsia="Times New Roman" w:hAnsi="Arial CYR" w:cs="Times New Roman"/>
                <w:sz w:val="20"/>
                <w:szCs w:val="20"/>
                <w:lang w:eastAsia="ru-RU"/>
              </w:rPr>
              <w:t>.р</w:t>
            </w:r>
            <w:proofErr w:type="gramEnd"/>
            <w:r w:rsidRPr="00A13F55">
              <w:rPr>
                <w:rFonts w:ascii="Arial CYR" w:eastAsia="Times New Roman" w:hAnsi="Arial CYR" w:cs="Times New Roman"/>
                <w:sz w:val="20"/>
                <w:szCs w:val="20"/>
                <w:lang w:eastAsia="ru-RU"/>
              </w:rPr>
              <w:t>уб.)</w:t>
            </w:r>
          </w:p>
        </w:tc>
      </w:tr>
      <w:tr w:rsidR="00A13F55" w:rsidRPr="00A13F55" w:rsidTr="00A13F55">
        <w:trPr>
          <w:trHeight w:val="1065"/>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Код бюджетной классификации Российской Федерации</w:t>
            </w:r>
          </w:p>
        </w:tc>
        <w:tc>
          <w:tcPr>
            <w:tcW w:w="4260" w:type="dxa"/>
            <w:tcBorders>
              <w:top w:val="nil"/>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Наименование кода источника финансирования</w:t>
            </w:r>
          </w:p>
        </w:tc>
        <w:tc>
          <w:tcPr>
            <w:tcW w:w="7385" w:type="dxa"/>
            <w:tcBorders>
              <w:top w:val="nil"/>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Сумма</w:t>
            </w:r>
          </w:p>
        </w:tc>
      </w:tr>
      <w:tr w:rsidR="00A13F55" w:rsidRPr="00A13F55" w:rsidTr="00A13F55">
        <w:trPr>
          <w:trHeight w:val="435"/>
        </w:trPr>
        <w:tc>
          <w:tcPr>
            <w:tcW w:w="2120" w:type="dxa"/>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01 05 00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0000 000</w:t>
            </w:r>
          </w:p>
        </w:tc>
        <w:tc>
          <w:tcPr>
            <w:tcW w:w="4260" w:type="dxa"/>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Изменение остатков средств на счетах по учету средств бюджетов</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r>
      <w:tr w:rsidR="00A13F55" w:rsidRPr="00A13F55" w:rsidTr="00A13F55">
        <w:trPr>
          <w:trHeight w:val="255"/>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4260" w:type="dxa"/>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xml:space="preserve">     в том числе:</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A13F55">
        <w:trPr>
          <w:trHeight w:val="450"/>
        </w:trPr>
        <w:tc>
          <w:tcPr>
            <w:tcW w:w="2120" w:type="dxa"/>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01 05 02 01 05 0000 510</w:t>
            </w:r>
          </w:p>
        </w:tc>
        <w:tc>
          <w:tcPr>
            <w:tcW w:w="4260" w:type="dxa"/>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Увеличение прочих остатков денежных средств бюджетов муниципальных районов</w:t>
            </w:r>
          </w:p>
        </w:tc>
        <w:tc>
          <w:tcPr>
            <w:tcW w:w="7385" w:type="dxa"/>
            <w:tcBorders>
              <w:top w:val="nil"/>
              <w:left w:val="nil"/>
              <w:bottom w:val="nil"/>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-213 670,9</w:t>
            </w:r>
          </w:p>
        </w:tc>
      </w:tr>
      <w:tr w:rsidR="00A13F55" w:rsidRPr="00A13F55" w:rsidTr="00A13F55">
        <w:trPr>
          <w:trHeight w:val="45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01 05 02 01 05 0000 610</w:t>
            </w:r>
          </w:p>
        </w:tc>
        <w:tc>
          <w:tcPr>
            <w:tcW w:w="4260" w:type="dxa"/>
            <w:tcBorders>
              <w:top w:val="nil"/>
              <w:left w:val="nil"/>
              <w:bottom w:val="single" w:sz="4" w:space="0" w:color="auto"/>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7385" w:type="dxa"/>
            <w:tcBorders>
              <w:top w:val="nil"/>
              <w:left w:val="nil"/>
              <w:bottom w:val="nil"/>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213 670,9</w:t>
            </w:r>
          </w:p>
        </w:tc>
      </w:tr>
      <w:tr w:rsidR="00A13F55" w:rsidRPr="00A13F55" w:rsidTr="00A13F55">
        <w:trPr>
          <w:trHeight w:val="525"/>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01 06 05 00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0000 600</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Возврат бюджетных кредитов, предоставленных внутри страны в валюте Российской Федерации </w:t>
            </w:r>
          </w:p>
        </w:tc>
        <w:tc>
          <w:tcPr>
            <w:tcW w:w="7385" w:type="dxa"/>
            <w:tcBorders>
              <w:top w:val="single" w:sz="4" w:space="0" w:color="auto"/>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400,0</w:t>
            </w:r>
          </w:p>
        </w:tc>
      </w:tr>
      <w:tr w:rsidR="00A13F55" w:rsidRPr="00A13F55" w:rsidTr="00A13F55">
        <w:trPr>
          <w:trHeight w:val="225"/>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в том числе:</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 </w:t>
            </w:r>
          </w:p>
        </w:tc>
      </w:tr>
      <w:tr w:rsidR="00A13F55" w:rsidRPr="00A13F55" w:rsidTr="00A13F55">
        <w:trPr>
          <w:trHeight w:val="900"/>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01 06 05 02 05 0000 640</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400,0</w:t>
            </w:r>
          </w:p>
        </w:tc>
      </w:tr>
      <w:tr w:rsidR="00A13F55" w:rsidRPr="00A13F55" w:rsidTr="00A13F55">
        <w:trPr>
          <w:trHeight w:val="195"/>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xml:space="preserve">     в том числе:</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A13F55">
        <w:trPr>
          <w:trHeight w:val="1350"/>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400,0</w:t>
            </w:r>
          </w:p>
        </w:tc>
      </w:tr>
      <w:tr w:rsidR="00A13F55" w:rsidRPr="00A13F55" w:rsidTr="00A13F55">
        <w:trPr>
          <w:trHeight w:val="540"/>
        </w:trPr>
        <w:tc>
          <w:tcPr>
            <w:tcW w:w="2120" w:type="dxa"/>
            <w:tcBorders>
              <w:top w:val="single" w:sz="4" w:space="0" w:color="auto"/>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01 06 05 00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0000 500</w:t>
            </w:r>
          </w:p>
        </w:tc>
        <w:tc>
          <w:tcPr>
            <w:tcW w:w="4260" w:type="dxa"/>
            <w:tcBorders>
              <w:top w:val="single" w:sz="4" w:space="0" w:color="auto"/>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Предоставление бюджетных кредитов внутри страны в валюте Российской Федерации </w:t>
            </w:r>
          </w:p>
        </w:tc>
        <w:tc>
          <w:tcPr>
            <w:tcW w:w="7385" w:type="dxa"/>
            <w:tcBorders>
              <w:top w:val="single" w:sz="4" w:space="0" w:color="auto"/>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-400,0</w:t>
            </w:r>
          </w:p>
        </w:tc>
      </w:tr>
      <w:tr w:rsidR="00A13F55" w:rsidRPr="00A13F55" w:rsidTr="00A13F55">
        <w:trPr>
          <w:trHeight w:val="900"/>
        </w:trPr>
        <w:tc>
          <w:tcPr>
            <w:tcW w:w="2120" w:type="dxa"/>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01 06 05 02 05 0000 540</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-400,0</w:t>
            </w:r>
          </w:p>
        </w:tc>
      </w:tr>
      <w:tr w:rsidR="00A13F55" w:rsidRPr="00A13F55" w:rsidTr="00A13F55">
        <w:trPr>
          <w:trHeight w:val="255"/>
        </w:trPr>
        <w:tc>
          <w:tcPr>
            <w:tcW w:w="2120" w:type="dxa"/>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xml:space="preserve">     в том числе:</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A13F55">
        <w:trPr>
          <w:trHeight w:val="15"/>
        </w:trPr>
        <w:tc>
          <w:tcPr>
            <w:tcW w:w="2120" w:type="dxa"/>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7385" w:type="dxa"/>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A13F55">
        <w:trPr>
          <w:trHeight w:val="135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 </w:t>
            </w:r>
          </w:p>
        </w:tc>
        <w:tc>
          <w:tcPr>
            <w:tcW w:w="4260" w:type="dxa"/>
            <w:tcBorders>
              <w:top w:val="nil"/>
              <w:left w:val="single" w:sz="4" w:space="0" w:color="auto"/>
              <w:bottom w:val="single" w:sz="4" w:space="0" w:color="auto"/>
              <w:right w:val="single" w:sz="4" w:space="0" w:color="auto"/>
            </w:tcBorders>
            <w:shd w:val="clear" w:color="auto" w:fill="auto"/>
            <w:hideMark/>
          </w:tcPr>
          <w:p w:rsidR="00A13F55" w:rsidRPr="00A13F55" w:rsidRDefault="00A13F55" w:rsidP="00A13F55">
            <w:pPr>
              <w:spacing w:after="0" w:line="240" w:lineRule="auto"/>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7385" w:type="dxa"/>
            <w:tcBorders>
              <w:top w:val="nil"/>
              <w:left w:val="nil"/>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-400,0</w:t>
            </w:r>
          </w:p>
        </w:tc>
      </w:tr>
      <w:tr w:rsidR="00A13F55" w:rsidRPr="00A13F55" w:rsidTr="00A13F55">
        <w:trPr>
          <w:trHeight w:val="27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c>
          <w:tcPr>
            <w:tcW w:w="4260" w:type="dxa"/>
            <w:tcBorders>
              <w:top w:val="nil"/>
              <w:left w:val="nil"/>
              <w:bottom w:val="single" w:sz="4" w:space="0" w:color="auto"/>
              <w:right w:val="single" w:sz="4" w:space="0" w:color="auto"/>
            </w:tcBorders>
            <w:shd w:val="clear" w:color="auto" w:fill="auto"/>
            <w:hideMark/>
          </w:tcPr>
          <w:p w:rsidR="00A13F55" w:rsidRPr="00A13F55" w:rsidRDefault="00A13F55" w:rsidP="00A13F55">
            <w:pPr>
              <w:spacing w:after="0" w:line="240" w:lineRule="auto"/>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Всего источников внутреннего финансирования дефицита бюджета</w:t>
            </w:r>
          </w:p>
        </w:tc>
        <w:tc>
          <w:tcPr>
            <w:tcW w:w="7385" w:type="dxa"/>
            <w:tcBorders>
              <w:top w:val="nil"/>
              <w:left w:val="nil"/>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r>
      <w:tr w:rsidR="00A13F55" w:rsidRPr="00A13F55" w:rsidTr="00A13F55">
        <w:trPr>
          <w:trHeight w:val="255"/>
        </w:trPr>
        <w:tc>
          <w:tcPr>
            <w:tcW w:w="2120" w:type="dxa"/>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4260" w:type="dxa"/>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7385" w:type="dxa"/>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p>
        </w:tc>
      </w:tr>
    </w:tbl>
    <w:p w:rsidR="00A13F55" w:rsidRPr="00A13F55" w:rsidRDefault="00A13F55" w:rsidP="00A13F55">
      <w:pPr>
        <w:rPr>
          <w:lang w:eastAsia="ru-RU"/>
        </w:rPr>
      </w:pPr>
    </w:p>
    <w:tbl>
      <w:tblPr>
        <w:tblW w:w="14460" w:type="dxa"/>
        <w:tblInd w:w="93" w:type="dxa"/>
        <w:tblLook w:val="04A0"/>
      </w:tblPr>
      <w:tblGrid>
        <w:gridCol w:w="514"/>
        <w:gridCol w:w="54"/>
        <w:gridCol w:w="1660"/>
        <w:gridCol w:w="2406"/>
        <w:gridCol w:w="1375"/>
        <w:gridCol w:w="540"/>
        <w:gridCol w:w="113"/>
        <w:gridCol w:w="998"/>
        <w:gridCol w:w="414"/>
        <w:gridCol w:w="554"/>
        <w:gridCol w:w="332"/>
        <w:gridCol w:w="1699"/>
        <w:gridCol w:w="3248"/>
        <w:gridCol w:w="269"/>
        <w:gridCol w:w="196"/>
        <w:gridCol w:w="88"/>
      </w:tblGrid>
      <w:tr w:rsidR="00A13F55" w:rsidRPr="00A13F55" w:rsidTr="00476B09">
        <w:trPr>
          <w:gridAfter w:val="1"/>
          <w:wAfter w:w="88" w:type="dxa"/>
          <w:trHeight w:val="255"/>
        </w:trPr>
        <w:tc>
          <w:tcPr>
            <w:tcW w:w="14372" w:type="dxa"/>
            <w:gridSpan w:val="15"/>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bookmarkStart w:id="1" w:name="RANGE!A1:H22"/>
            <w:r w:rsidRPr="00A13F55">
              <w:rPr>
                <w:rFonts w:ascii="Arial" w:eastAsia="Times New Roman" w:hAnsi="Arial" w:cs="Arial"/>
                <w:sz w:val="20"/>
                <w:szCs w:val="20"/>
                <w:lang w:eastAsia="ru-RU"/>
              </w:rPr>
              <w:t xml:space="preserve">Приложение 2 к решению Звериноголовской </w:t>
            </w:r>
            <w:proofErr w:type="gramStart"/>
            <w:r w:rsidRPr="00A13F55">
              <w:rPr>
                <w:rFonts w:ascii="Arial" w:eastAsia="Times New Roman" w:hAnsi="Arial" w:cs="Arial"/>
                <w:sz w:val="20"/>
                <w:szCs w:val="20"/>
                <w:lang w:eastAsia="ru-RU"/>
              </w:rPr>
              <w:t>районной</w:t>
            </w:r>
            <w:bookmarkEnd w:id="1"/>
            <w:proofErr w:type="gramEnd"/>
          </w:p>
        </w:tc>
      </w:tr>
      <w:tr w:rsidR="00A13F55" w:rsidRPr="00A13F55" w:rsidTr="00476B09">
        <w:trPr>
          <w:gridAfter w:val="1"/>
          <w:wAfter w:w="88" w:type="dxa"/>
          <w:trHeight w:val="255"/>
        </w:trPr>
        <w:tc>
          <w:tcPr>
            <w:tcW w:w="14372" w:type="dxa"/>
            <w:gridSpan w:val="15"/>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20"/>
                <w:szCs w:val="20"/>
                <w:lang w:eastAsia="ru-RU"/>
              </w:rPr>
            </w:pPr>
            <w:r w:rsidRPr="00A13F55">
              <w:rPr>
                <w:rFonts w:ascii="Arial" w:eastAsia="Times New Roman" w:hAnsi="Arial" w:cs="Arial"/>
                <w:sz w:val="20"/>
                <w:szCs w:val="20"/>
                <w:lang w:eastAsia="ru-RU"/>
              </w:rPr>
              <w:t xml:space="preserve">                                        Думы от 21 декабря 2017 года №160 </w:t>
            </w:r>
          </w:p>
        </w:tc>
      </w:tr>
      <w:tr w:rsidR="00A13F55" w:rsidRPr="00A13F55" w:rsidTr="00476B09">
        <w:trPr>
          <w:gridAfter w:val="1"/>
          <w:wAfter w:w="88" w:type="dxa"/>
          <w:trHeight w:val="510"/>
        </w:trPr>
        <w:tc>
          <w:tcPr>
            <w:tcW w:w="2228" w:type="dxa"/>
            <w:gridSpan w:val="3"/>
            <w:tcBorders>
              <w:top w:val="nil"/>
              <w:left w:val="nil"/>
              <w:bottom w:val="nil"/>
              <w:right w:val="nil"/>
            </w:tcBorders>
            <w:shd w:val="clear" w:color="auto" w:fill="auto"/>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p>
        </w:tc>
        <w:tc>
          <w:tcPr>
            <w:tcW w:w="12144" w:type="dxa"/>
            <w:gridSpan w:val="12"/>
            <w:vMerge w:val="restart"/>
            <w:tcBorders>
              <w:top w:val="nil"/>
              <w:left w:val="nil"/>
              <w:bottom w:val="nil"/>
              <w:right w:val="nil"/>
            </w:tcBorders>
            <w:shd w:val="clear" w:color="auto" w:fill="auto"/>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r w:rsidRPr="00A13F55">
              <w:rPr>
                <w:rFonts w:ascii="Arial" w:eastAsia="Times New Roman" w:hAnsi="Arial" w:cs="Arial"/>
                <w:sz w:val="20"/>
                <w:szCs w:val="20"/>
                <w:lang w:eastAsia="ru-RU"/>
              </w:rPr>
              <w:t>"О  бюджете Звериноголовского района на 2018 год и на плановый период 2019 и 2020 годов "</w:t>
            </w:r>
          </w:p>
        </w:tc>
      </w:tr>
      <w:tr w:rsidR="00A13F55" w:rsidRPr="00A13F55" w:rsidTr="00476B09">
        <w:trPr>
          <w:gridAfter w:val="1"/>
          <w:wAfter w:w="88" w:type="dxa"/>
          <w:trHeight w:val="210"/>
        </w:trPr>
        <w:tc>
          <w:tcPr>
            <w:tcW w:w="2228" w:type="dxa"/>
            <w:gridSpan w:val="3"/>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p>
        </w:tc>
        <w:tc>
          <w:tcPr>
            <w:tcW w:w="12144" w:type="dxa"/>
            <w:gridSpan w:val="12"/>
            <w:vMerge/>
            <w:tcBorders>
              <w:top w:val="nil"/>
              <w:left w:val="nil"/>
              <w:bottom w:val="nil"/>
              <w:right w:val="nil"/>
            </w:tcBorders>
            <w:vAlign w:val="center"/>
            <w:hideMark/>
          </w:tcPr>
          <w:p w:rsidR="00A13F55" w:rsidRPr="00A13F55" w:rsidRDefault="00A13F55" w:rsidP="00A13F55">
            <w:pPr>
              <w:spacing w:after="0" w:line="240" w:lineRule="auto"/>
              <w:rPr>
                <w:rFonts w:ascii="Arial" w:eastAsia="Times New Roman" w:hAnsi="Arial" w:cs="Arial"/>
                <w:sz w:val="20"/>
                <w:szCs w:val="20"/>
                <w:lang w:eastAsia="ru-RU"/>
              </w:rPr>
            </w:pPr>
          </w:p>
        </w:tc>
      </w:tr>
      <w:tr w:rsidR="00A13F55" w:rsidRPr="00A13F55" w:rsidTr="00476B09">
        <w:trPr>
          <w:gridAfter w:val="1"/>
          <w:wAfter w:w="88" w:type="dxa"/>
          <w:trHeight w:val="315"/>
        </w:trPr>
        <w:tc>
          <w:tcPr>
            <w:tcW w:w="2228" w:type="dxa"/>
            <w:gridSpan w:val="3"/>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w:eastAsia="Times New Roman" w:hAnsi="Arial" w:cs="Arial"/>
                <w:sz w:val="20"/>
                <w:szCs w:val="20"/>
                <w:lang w:eastAsia="ru-RU"/>
              </w:rPr>
            </w:pPr>
          </w:p>
        </w:tc>
        <w:tc>
          <w:tcPr>
            <w:tcW w:w="12144" w:type="dxa"/>
            <w:gridSpan w:val="12"/>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0"/>
                <w:szCs w:val="20"/>
                <w:lang w:eastAsia="ru-RU"/>
              </w:rPr>
            </w:pPr>
          </w:p>
        </w:tc>
      </w:tr>
      <w:tr w:rsidR="00A13F55" w:rsidRPr="00A13F55" w:rsidTr="00476B09">
        <w:trPr>
          <w:gridAfter w:val="1"/>
          <w:wAfter w:w="88" w:type="dxa"/>
          <w:trHeight w:val="255"/>
        </w:trPr>
        <w:tc>
          <w:tcPr>
            <w:tcW w:w="2228" w:type="dxa"/>
            <w:gridSpan w:val="3"/>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4321" w:type="dxa"/>
            <w:gridSpan w:val="3"/>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1525"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6298" w:type="dxa"/>
            <w:gridSpan w:val="6"/>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gridAfter w:val="1"/>
          <w:wAfter w:w="88" w:type="dxa"/>
          <w:trHeight w:val="600"/>
        </w:trPr>
        <w:tc>
          <w:tcPr>
            <w:tcW w:w="14372" w:type="dxa"/>
            <w:gridSpan w:val="15"/>
            <w:tcBorders>
              <w:top w:val="nil"/>
              <w:left w:val="nil"/>
              <w:bottom w:val="nil"/>
              <w:right w:val="nil"/>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lang w:eastAsia="ru-RU"/>
              </w:rPr>
            </w:pPr>
            <w:r w:rsidRPr="00A13F55">
              <w:rPr>
                <w:rFonts w:ascii="Arial CYR" w:eastAsia="Times New Roman" w:hAnsi="Arial CYR" w:cs="Times New Roman"/>
                <w:b/>
                <w:bCs/>
                <w:lang w:eastAsia="ru-RU"/>
              </w:rPr>
              <w:t>Источники внутреннего финансирования дефицита  бюджета Звериноголовского района  на плановый период 2019 и 2020 годов</w:t>
            </w:r>
          </w:p>
        </w:tc>
      </w:tr>
      <w:tr w:rsidR="00A13F55" w:rsidRPr="00A13F55" w:rsidTr="00476B09">
        <w:trPr>
          <w:gridAfter w:val="1"/>
          <w:wAfter w:w="88" w:type="dxa"/>
          <w:trHeight w:val="255"/>
        </w:trPr>
        <w:tc>
          <w:tcPr>
            <w:tcW w:w="14372" w:type="dxa"/>
            <w:gridSpan w:val="15"/>
            <w:tcBorders>
              <w:top w:val="nil"/>
              <w:left w:val="nil"/>
              <w:bottom w:val="single" w:sz="4" w:space="0" w:color="auto"/>
              <w:right w:val="nil"/>
            </w:tcBorders>
            <w:shd w:val="clear" w:color="auto" w:fill="auto"/>
            <w:noWrap/>
            <w:vAlign w:val="center"/>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(тыс</w:t>
            </w:r>
            <w:proofErr w:type="gramStart"/>
            <w:r w:rsidRPr="00A13F55">
              <w:rPr>
                <w:rFonts w:ascii="Arial CYR" w:eastAsia="Times New Roman" w:hAnsi="Arial CYR" w:cs="Times New Roman"/>
                <w:sz w:val="20"/>
                <w:szCs w:val="20"/>
                <w:lang w:eastAsia="ru-RU"/>
              </w:rPr>
              <w:t>.р</w:t>
            </w:r>
            <w:proofErr w:type="gramEnd"/>
            <w:r w:rsidRPr="00A13F55">
              <w:rPr>
                <w:rFonts w:ascii="Arial CYR" w:eastAsia="Times New Roman" w:hAnsi="Arial CYR" w:cs="Times New Roman"/>
                <w:sz w:val="20"/>
                <w:szCs w:val="20"/>
                <w:lang w:eastAsia="ru-RU"/>
              </w:rPr>
              <w:t>уб.)</w:t>
            </w:r>
          </w:p>
        </w:tc>
      </w:tr>
      <w:tr w:rsidR="00A13F55" w:rsidRPr="00A13F55" w:rsidTr="00476B09">
        <w:trPr>
          <w:gridAfter w:val="1"/>
          <w:wAfter w:w="88" w:type="dxa"/>
          <w:trHeight w:val="1020"/>
        </w:trPr>
        <w:tc>
          <w:tcPr>
            <w:tcW w:w="2228" w:type="dxa"/>
            <w:gridSpan w:val="3"/>
            <w:tcBorders>
              <w:top w:val="nil"/>
              <w:left w:val="single" w:sz="4" w:space="0" w:color="auto"/>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lastRenderedPageBreak/>
              <w:t>Код бюджетной классификации Российской Федерации</w:t>
            </w:r>
          </w:p>
        </w:tc>
        <w:tc>
          <w:tcPr>
            <w:tcW w:w="4321" w:type="dxa"/>
            <w:gridSpan w:val="3"/>
            <w:tcBorders>
              <w:top w:val="nil"/>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Наименование кода источника финансирования</w:t>
            </w:r>
          </w:p>
        </w:tc>
        <w:tc>
          <w:tcPr>
            <w:tcW w:w="1525" w:type="dxa"/>
            <w:gridSpan w:val="3"/>
            <w:tcBorders>
              <w:top w:val="nil"/>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2019 год</w:t>
            </w:r>
          </w:p>
        </w:tc>
        <w:tc>
          <w:tcPr>
            <w:tcW w:w="6298" w:type="dxa"/>
            <w:gridSpan w:val="6"/>
            <w:tcBorders>
              <w:top w:val="nil"/>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2020 год</w:t>
            </w:r>
          </w:p>
        </w:tc>
      </w:tr>
      <w:tr w:rsidR="00A13F55" w:rsidRPr="00A13F55" w:rsidTr="00476B09">
        <w:trPr>
          <w:gridAfter w:val="1"/>
          <w:wAfter w:w="88" w:type="dxa"/>
          <w:trHeight w:val="435"/>
        </w:trPr>
        <w:tc>
          <w:tcPr>
            <w:tcW w:w="2228" w:type="dxa"/>
            <w:gridSpan w:val="3"/>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 xml:space="preserve">01 05 00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w:t>
            </w:r>
            <w:proofErr w:type="spellStart"/>
            <w:r w:rsidRPr="00A13F55">
              <w:rPr>
                <w:rFonts w:ascii="Arial" w:eastAsia="Times New Roman" w:hAnsi="Arial" w:cs="Arial"/>
                <w:b/>
                <w:bCs/>
                <w:sz w:val="16"/>
                <w:szCs w:val="16"/>
                <w:lang w:eastAsia="ru-RU"/>
              </w:rPr>
              <w:t>00</w:t>
            </w:r>
            <w:proofErr w:type="spellEnd"/>
            <w:r w:rsidRPr="00A13F55">
              <w:rPr>
                <w:rFonts w:ascii="Arial" w:eastAsia="Times New Roman" w:hAnsi="Arial" w:cs="Arial"/>
                <w:b/>
                <w:bCs/>
                <w:sz w:val="16"/>
                <w:szCs w:val="16"/>
                <w:lang w:eastAsia="ru-RU"/>
              </w:rPr>
              <w:t xml:space="preserve"> 0000 000</w:t>
            </w:r>
          </w:p>
        </w:tc>
        <w:tc>
          <w:tcPr>
            <w:tcW w:w="4321" w:type="dxa"/>
            <w:gridSpan w:val="3"/>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b/>
                <w:bCs/>
                <w:sz w:val="16"/>
                <w:szCs w:val="16"/>
                <w:lang w:eastAsia="ru-RU"/>
              </w:rPr>
            </w:pPr>
            <w:r w:rsidRPr="00A13F55">
              <w:rPr>
                <w:rFonts w:ascii="Arial" w:eastAsia="Times New Roman" w:hAnsi="Arial" w:cs="Arial"/>
                <w:b/>
                <w:bCs/>
                <w:sz w:val="16"/>
                <w:szCs w:val="16"/>
                <w:lang w:eastAsia="ru-RU"/>
              </w:rPr>
              <w:t>Изменение остатков средств на счетах по учету средств бюджетов</w:t>
            </w:r>
          </w:p>
        </w:tc>
        <w:tc>
          <w:tcPr>
            <w:tcW w:w="1525" w:type="dxa"/>
            <w:gridSpan w:val="3"/>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c>
          <w:tcPr>
            <w:tcW w:w="6298" w:type="dxa"/>
            <w:gridSpan w:val="6"/>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r>
      <w:tr w:rsidR="00A13F55" w:rsidRPr="00A13F55" w:rsidTr="00476B09">
        <w:trPr>
          <w:gridAfter w:val="1"/>
          <w:wAfter w:w="88" w:type="dxa"/>
          <w:trHeight w:val="255"/>
        </w:trPr>
        <w:tc>
          <w:tcPr>
            <w:tcW w:w="2228" w:type="dxa"/>
            <w:gridSpan w:val="3"/>
            <w:tcBorders>
              <w:top w:val="nil"/>
              <w:left w:val="single" w:sz="4" w:space="0" w:color="auto"/>
              <w:bottom w:val="nil"/>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4321" w:type="dxa"/>
            <w:gridSpan w:val="3"/>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xml:space="preserve">     в том числе:</w:t>
            </w:r>
          </w:p>
        </w:tc>
        <w:tc>
          <w:tcPr>
            <w:tcW w:w="1525" w:type="dxa"/>
            <w:gridSpan w:val="3"/>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c>
          <w:tcPr>
            <w:tcW w:w="6298" w:type="dxa"/>
            <w:gridSpan w:val="6"/>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476B09">
        <w:trPr>
          <w:gridAfter w:val="1"/>
          <w:wAfter w:w="88" w:type="dxa"/>
          <w:trHeight w:val="450"/>
        </w:trPr>
        <w:tc>
          <w:tcPr>
            <w:tcW w:w="2228" w:type="dxa"/>
            <w:gridSpan w:val="3"/>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01 05 02 01 05 0000 510</w:t>
            </w:r>
          </w:p>
        </w:tc>
        <w:tc>
          <w:tcPr>
            <w:tcW w:w="4321" w:type="dxa"/>
            <w:gridSpan w:val="3"/>
            <w:tcBorders>
              <w:top w:val="nil"/>
              <w:left w:val="nil"/>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Увеличение прочих остатков денежных средств бюджетов муниципальных районов</w:t>
            </w:r>
          </w:p>
        </w:tc>
        <w:tc>
          <w:tcPr>
            <w:tcW w:w="1525" w:type="dxa"/>
            <w:gridSpan w:val="3"/>
            <w:tcBorders>
              <w:top w:val="nil"/>
              <w:left w:val="nil"/>
              <w:bottom w:val="nil"/>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-176 380,8</w:t>
            </w:r>
          </w:p>
        </w:tc>
        <w:tc>
          <w:tcPr>
            <w:tcW w:w="6298" w:type="dxa"/>
            <w:gridSpan w:val="6"/>
            <w:tcBorders>
              <w:top w:val="nil"/>
              <w:left w:val="nil"/>
              <w:bottom w:val="nil"/>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-176 432,4</w:t>
            </w:r>
          </w:p>
        </w:tc>
      </w:tr>
      <w:tr w:rsidR="00A13F55" w:rsidRPr="00A13F55" w:rsidTr="00476B09">
        <w:trPr>
          <w:gridAfter w:val="1"/>
          <w:wAfter w:w="88" w:type="dxa"/>
          <w:trHeight w:val="450"/>
        </w:trPr>
        <w:tc>
          <w:tcPr>
            <w:tcW w:w="2228" w:type="dxa"/>
            <w:gridSpan w:val="3"/>
            <w:tcBorders>
              <w:top w:val="nil"/>
              <w:left w:val="single" w:sz="4" w:space="0" w:color="auto"/>
              <w:bottom w:val="single" w:sz="4" w:space="0" w:color="auto"/>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16"/>
                <w:szCs w:val="16"/>
                <w:lang w:eastAsia="ru-RU"/>
              </w:rPr>
            </w:pPr>
            <w:r w:rsidRPr="00A13F55">
              <w:rPr>
                <w:rFonts w:ascii="Arial" w:eastAsia="Times New Roman" w:hAnsi="Arial" w:cs="Arial"/>
                <w:sz w:val="16"/>
                <w:szCs w:val="16"/>
                <w:lang w:eastAsia="ru-RU"/>
              </w:rPr>
              <w:t>01 05 02 01 05 0000 610</w:t>
            </w:r>
          </w:p>
        </w:tc>
        <w:tc>
          <w:tcPr>
            <w:tcW w:w="4321" w:type="dxa"/>
            <w:gridSpan w:val="3"/>
            <w:tcBorders>
              <w:top w:val="nil"/>
              <w:left w:val="nil"/>
              <w:bottom w:val="single" w:sz="4" w:space="0" w:color="auto"/>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1525" w:type="dxa"/>
            <w:gridSpan w:val="3"/>
            <w:tcBorders>
              <w:top w:val="nil"/>
              <w:left w:val="nil"/>
              <w:bottom w:val="single" w:sz="4" w:space="0" w:color="auto"/>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176 380,8</w:t>
            </w:r>
          </w:p>
        </w:tc>
        <w:tc>
          <w:tcPr>
            <w:tcW w:w="6298" w:type="dxa"/>
            <w:gridSpan w:val="6"/>
            <w:tcBorders>
              <w:top w:val="nil"/>
              <w:left w:val="nil"/>
              <w:bottom w:val="single" w:sz="4" w:space="0" w:color="auto"/>
              <w:right w:val="single" w:sz="4" w:space="0" w:color="auto"/>
            </w:tcBorders>
            <w:shd w:val="clear" w:color="000000" w:fill="FFFFFF"/>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176 432,4</w:t>
            </w:r>
          </w:p>
        </w:tc>
      </w:tr>
      <w:tr w:rsidR="00A13F55" w:rsidRPr="00A13F55" w:rsidTr="00476B09">
        <w:trPr>
          <w:gridAfter w:val="1"/>
          <w:wAfter w:w="88" w:type="dxa"/>
          <w:trHeight w:val="15"/>
        </w:trPr>
        <w:tc>
          <w:tcPr>
            <w:tcW w:w="2228" w:type="dxa"/>
            <w:gridSpan w:val="3"/>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 </w:t>
            </w:r>
          </w:p>
        </w:tc>
        <w:tc>
          <w:tcPr>
            <w:tcW w:w="4321" w:type="dxa"/>
            <w:gridSpan w:val="3"/>
            <w:tcBorders>
              <w:top w:val="nil"/>
              <w:left w:val="single" w:sz="4" w:space="0" w:color="auto"/>
              <w:bottom w:val="nil"/>
              <w:right w:val="single" w:sz="4" w:space="0" w:color="auto"/>
            </w:tcBorders>
            <w:shd w:val="clear" w:color="auto" w:fill="auto"/>
            <w:hideMark/>
          </w:tcPr>
          <w:p w:rsidR="00A13F55" w:rsidRPr="00A13F55" w:rsidRDefault="00A13F55" w:rsidP="00A13F55">
            <w:pPr>
              <w:spacing w:after="0" w:line="240" w:lineRule="auto"/>
              <w:rPr>
                <w:rFonts w:ascii="Arial" w:eastAsia="Times New Roman" w:hAnsi="Arial" w:cs="Arial"/>
                <w:sz w:val="16"/>
                <w:szCs w:val="16"/>
                <w:lang w:eastAsia="ru-RU"/>
              </w:rPr>
            </w:pPr>
            <w:r w:rsidRPr="00A13F55">
              <w:rPr>
                <w:rFonts w:ascii="Arial" w:eastAsia="Times New Roman" w:hAnsi="Arial" w:cs="Arial"/>
                <w:sz w:val="16"/>
                <w:szCs w:val="16"/>
                <w:lang w:eastAsia="ru-RU"/>
              </w:rPr>
              <w:t> </w:t>
            </w:r>
          </w:p>
        </w:tc>
        <w:tc>
          <w:tcPr>
            <w:tcW w:w="1525" w:type="dxa"/>
            <w:gridSpan w:val="3"/>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c>
          <w:tcPr>
            <w:tcW w:w="6298" w:type="dxa"/>
            <w:gridSpan w:val="6"/>
            <w:tcBorders>
              <w:top w:val="nil"/>
              <w:left w:val="nil"/>
              <w:bottom w:val="nil"/>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r>
      <w:tr w:rsidR="00A13F55" w:rsidRPr="00A13F55" w:rsidTr="00476B09">
        <w:trPr>
          <w:gridAfter w:val="1"/>
          <w:wAfter w:w="88" w:type="dxa"/>
          <w:trHeight w:val="270"/>
        </w:trPr>
        <w:tc>
          <w:tcPr>
            <w:tcW w:w="2228" w:type="dxa"/>
            <w:gridSpan w:val="3"/>
            <w:tcBorders>
              <w:top w:val="nil"/>
              <w:left w:val="single" w:sz="4" w:space="0" w:color="auto"/>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 </w:t>
            </w:r>
          </w:p>
        </w:tc>
        <w:tc>
          <w:tcPr>
            <w:tcW w:w="4321" w:type="dxa"/>
            <w:gridSpan w:val="3"/>
            <w:tcBorders>
              <w:top w:val="nil"/>
              <w:left w:val="nil"/>
              <w:bottom w:val="single" w:sz="4" w:space="0" w:color="auto"/>
              <w:right w:val="single" w:sz="4" w:space="0" w:color="auto"/>
            </w:tcBorders>
            <w:shd w:val="clear" w:color="auto" w:fill="auto"/>
            <w:hideMark/>
          </w:tcPr>
          <w:p w:rsidR="00A13F55" w:rsidRPr="00A13F55" w:rsidRDefault="00A13F55" w:rsidP="00A13F55">
            <w:pPr>
              <w:spacing w:after="0" w:line="240" w:lineRule="auto"/>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Всего источников внутреннего финансирования дефицита бюджета</w:t>
            </w:r>
          </w:p>
        </w:tc>
        <w:tc>
          <w:tcPr>
            <w:tcW w:w="1525" w:type="dxa"/>
            <w:gridSpan w:val="3"/>
            <w:tcBorders>
              <w:top w:val="nil"/>
              <w:left w:val="nil"/>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c>
          <w:tcPr>
            <w:tcW w:w="6298" w:type="dxa"/>
            <w:gridSpan w:val="6"/>
            <w:tcBorders>
              <w:top w:val="nil"/>
              <w:left w:val="nil"/>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b/>
                <w:bCs/>
                <w:sz w:val="16"/>
                <w:szCs w:val="16"/>
                <w:lang w:eastAsia="ru-RU"/>
              </w:rPr>
            </w:pPr>
            <w:r w:rsidRPr="00A13F55">
              <w:rPr>
                <w:rFonts w:ascii="Arial CYR" w:eastAsia="Times New Roman" w:hAnsi="Arial CYR" w:cs="Times New Roman"/>
                <w:b/>
                <w:bCs/>
                <w:sz w:val="16"/>
                <w:szCs w:val="16"/>
                <w:lang w:eastAsia="ru-RU"/>
              </w:rPr>
              <w:t>0,0</w:t>
            </w:r>
          </w:p>
        </w:tc>
      </w:tr>
      <w:tr w:rsidR="00A13F55" w:rsidRPr="00A13F55" w:rsidTr="00476B09">
        <w:trPr>
          <w:gridAfter w:val="1"/>
          <w:wAfter w:w="88" w:type="dxa"/>
          <w:trHeight w:val="255"/>
        </w:trPr>
        <w:tc>
          <w:tcPr>
            <w:tcW w:w="2228"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4321"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1525"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6298" w:type="dxa"/>
            <w:gridSpan w:val="6"/>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bookmarkStart w:id="2" w:name="RANGE!A1:D23"/>
            <w:bookmarkEnd w:id="2"/>
          </w:p>
        </w:tc>
        <w:tc>
          <w:tcPr>
            <w:tcW w:w="10091" w:type="dxa"/>
            <w:gridSpan w:val="10"/>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r w:rsidRPr="00A13F55">
              <w:rPr>
                <w:rFonts w:ascii="Arial" w:eastAsia="Times New Roman" w:hAnsi="Arial" w:cs="Arial"/>
                <w:sz w:val="24"/>
                <w:szCs w:val="24"/>
                <w:lang w:eastAsia="ru-RU"/>
              </w:rPr>
              <w:t xml:space="preserve">                                                               Приложение 3 к решению Звериноголовской</w:t>
            </w:r>
          </w:p>
        </w:tc>
        <w:tc>
          <w:tcPr>
            <w:tcW w:w="3801"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10091" w:type="dxa"/>
            <w:gridSpan w:val="10"/>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sz w:val="24"/>
                <w:szCs w:val="24"/>
                <w:lang w:eastAsia="ru-RU"/>
              </w:rPr>
            </w:pPr>
            <w:r w:rsidRPr="00A13F55">
              <w:rPr>
                <w:rFonts w:ascii="Arial" w:eastAsia="Times New Roman" w:hAnsi="Arial" w:cs="Arial"/>
                <w:sz w:val="24"/>
                <w:szCs w:val="24"/>
                <w:lang w:eastAsia="ru-RU"/>
              </w:rPr>
              <w:t>районной Думы</w:t>
            </w:r>
          </w:p>
        </w:tc>
        <w:tc>
          <w:tcPr>
            <w:tcW w:w="3801"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8060" w:type="dxa"/>
            <w:gridSpan w:val="8"/>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r w:rsidRPr="00A13F55">
              <w:rPr>
                <w:rFonts w:ascii="Arial" w:eastAsia="Times New Roman" w:hAnsi="Arial" w:cs="Arial"/>
                <w:sz w:val="24"/>
                <w:szCs w:val="24"/>
                <w:lang w:eastAsia="ru-RU"/>
              </w:rPr>
              <w:t xml:space="preserve">                                                               от  21 декабря  2017 года №</w:t>
            </w:r>
            <w:r>
              <w:rPr>
                <w:rFonts w:ascii="Arial" w:eastAsia="Times New Roman" w:hAnsi="Arial" w:cs="Arial"/>
                <w:sz w:val="24"/>
                <w:szCs w:val="24"/>
                <w:lang w:eastAsia="ru-RU"/>
              </w:rPr>
              <w:t>160</w:t>
            </w:r>
          </w:p>
        </w:tc>
        <w:tc>
          <w:tcPr>
            <w:tcW w:w="2031"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3801"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10091" w:type="dxa"/>
            <w:gridSpan w:val="10"/>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r w:rsidRPr="00A13F55">
              <w:rPr>
                <w:rFonts w:ascii="Arial" w:eastAsia="Times New Roman" w:hAnsi="Arial" w:cs="Arial"/>
                <w:sz w:val="24"/>
                <w:szCs w:val="24"/>
                <w:lang w:eastAsia="ru-RU"/>
              </w:rPr>
              <w:t xml:space="preserve">                                                               «О бюджете Звериноголовского района </w:t>
            </w:r>
            <w:proofErr w:type="gramStart"/>
            <w:r w:rsidRPr="00A13F55">
              <w:rPr>
                <w:rFonts w:ascii="Arial" w:eastAsia="Times New Roman" w:hAnsi="Arial" w:cs="Arial"/>
                <w:sz w:val="24"/>
                <w:szCs w:val="24"/>
                <w:lang w:eastAsia="ru-RU"/>
              </w:rPr>
              <w:t>на</w:t>
            </w:r>
            <w:proofErr w:type="gramEnd"/>
            <w:r w:rsidRPr="00A13F55">
              <w:rPr>
                <w:rFonts w:ascii="Arial" w:eastAsia="Times New Roman" w:hAnsi="Arial" w:cs="Arial"/>
                <w:sz w:val="24"/>
                <w:szCs w:val="24"/>
                <w:lang w:eastAsia="ru-RU"/>
              </w:rPr>
              <w:t xml:space="preserve"> </w:t>
            </w:r>
          </w:p>
        </w:tc>
        <w:tc>
          <w:tcPr>
            <w:tcW w:w="3801"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13892" w:type="dxa"/>
            <w:gridSpan w:val="14"/>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r w:rsidRPr="00A13F55">
              <w:rPr>
                <w:rFonts w:ascii="Arial" w:eastAsia="Times New Roman" w:hAnsi="Arial" w:cs="Arial"/>
                <w:sz w:val="24"/>
                <w:szCs w:val="24"/>
                <w:lang w:eastAsia="ru-RU"/>
              </w:rPr>
              <w:t xml:space="preserve">                                                               2018 год и на плановый период 2019 и 2020 годов»</w:t>
            </w: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6094" w:type="dxa"/>
            <w:gridSpan w:val="5"/>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5548"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300"/>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6094" w:type="dxa"/>
            <w:gridSpan w:val="5"/>
            <w:tcBorders>
              <w:top w:val="nil"/>
              <w:left w:val="nil"/>
              <w:bottom w:val="nil"/>
              <w:right w:val="nil"/>
            </w:tcBorders>
            <w:shd w:val="clear" w:color="auto" w:fill="auto"/>
            <w:noWrap/>
            <w:vAlign w:val="center"/>
            <w:hideMark/>
          </w:tcPr>
          <w:p w:rsidR="00A13F55" w:rsidRPr="00A13F55" w:rsidRDefault="00A13F55" w:rsidP="00A13F55">
            <w:pPr>
              <w:spacing w:after="0" w:line="240" w:lineRule="auto"/>
              <w:rPr>
                <w:rFonts w:ascii="Arial" w:eastAsia="Times New Roman" w:hAnsi="Arial" w:cs="Arial"/>
                <w:sz w:val="24"/>
                <w:szCs w:val="24"/>
                <w:lang w:eastAsia="ru-RU"/>
              </w:rPr>
            </w:pP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5548"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255"/>
        </w:trPr>
        <w:tc>
          <w:tcPr>
            <w:tcW w:w="14176" w:type="dxa"/>
            <w:gridSpan w:val="14"/>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 xml:space="preserve">  </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center"/>
              <w:rPr>
                <w:rFonts w:ascii="Arial CYR" w:eastAsia="Times New Roman" w:hAnsi="Arial CYR" w:cs="Times New Roman"/>
                <w:sz w:val="20"/>
                <w:szCs w:val="20"/>
                <w:lang w:eastAsia="ru-RU"/>
              </w:rPr>
            </w:pPr>
          </w:p>
        </w:tc>
      </w:tr>
      <w:tr w:rsidR="00A13F55" w:rsidRPr="00A13F55" w:rsidTr="00476B09">
        <w:trPr>
          <w:trHeight w:val="315"/>
        </w:trPr>
        <w:tc>
          <w:tcPr>
            <w:tcW w:w="14176" w:type="dxa"/>
            <w:gridSpan w:val="14"/>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r w:rsidRPr="00A13F55">
              <w:rPr>
                <w:rFonts w:ascii="Arial" w:eastAsia="Times New Roman" w:hAnsi="Arial" w:cs="Arial"/>
                <w:b/>
                <w:bCs/>
                <w:sz w:val="24"/>
                <w:szCs w:val="24"/>
                <w:lang w:eastAsia="ru-RU"/>
              </w:rPr>
              <w:t>Программа муниципальных заимствований</w:t>
            </w: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315"/>
        </w:trPr>
        <w:tc>
          <w:tcPr>
            <w:tcW w:w="14176" w:type="dxa"/>
            <w:gridSpan w:val="14"/>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r w:rsidRPr="00A13F55">
              <w:rPr>
                <w:rFonts w:ascii="Arial" w:eastAsia="Times New Roman" w:hAnsi="Arial" w:cs="Arial"/>
                <w:b/>
                <w:bCs/>
                <w:sz w:val="24"/>
                <w:szCs w:val="24"/>
                <w:lang w:eastAsia="ru-RU"/>
              </w:rPr>
              <w:t>Звериноголовского района на 2018 год</w:t>
            </w: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315"/>
        </w:trPr>
        <w:tc>
          <w:tcPr>
            <w:tcW w:w="568" w:type="dxa"/>
            <w:gridSpan w:val="2"/>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p>
        </w:tc>
        <w:tc>
          <w:tcPr>
            <w:tcW w:w="6094" w:type="dxa"/>
            <w:gridSpan w:val="5"/>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p>
        </w:tc>
        <w:tc>
          <w:tcPr>
            <w:tcW w:w="1966" w:type="dxa"/>
            <w:gridSpan w:val="3"/>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p>
        </w:tc>
        <w:tc>
          <w:tcPr>
            <w:tcW w:w="5548" w:type="dxa"/>
            <w:gridSpan w:val="4"/>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center"/>
              <w:rPr>
                <w:rFonts w:ascii="Arial" w:eastAsia="Times New Roman" w:hAnsi="Arial" w:cs="Arial"/>
                <w:b/>
                <w:bCs/>
                <w:sz w:val="24"/>
                <w:szCs w:val="24"/>
                <w:lang w:eastAsia="ru-RU"/>
              </w:rPr>
            </w:pP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14176" w:type="dxa"/>
            <w:gridSpan w:val="14"/>
            <w:tcBorders>
              <w:top w:val="nil"/>
              <w:left w:val="nil"/>
              <w:bottom w:val="nil"/>
              <w:right w:val="nil"/>
            </w:tcBorders>
            <w:shd w:val="clear" w:color="auto" w:fill="auto"/>
            <w:noWrap/>
            <w:vAlign w:val="center"/>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 xml:space="preserve"> (тыс. руб.)</w:t>
            </w: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xml:space="preserve">№ </w:t>
            </w:r>
            <w:proofErr w:type="spellStart"/>
            <w:proofErr w:type="gramStart"/>
            <w:r w:rsidRPr="00A13F55">
              <w:rPr>
                <w:rFonts w:ascii="Arial CYR" w:eastAsia="Times New Roman" w:hAnsi="Arial CYR" w:cs="Times New Roman"/>
                <w:b/>
                <w:bCs/>
                <w:sz w:val="20"/>
                <w:szCs w:val="20"/>
                <w:lang w:eastAsia="ru-RU"/>
              </w:rPr>
              <w:t>п</w:t>
            </w:r>
            <w:proofErr w:type="spellEnd"/>
            <w:proofErr w:type="gramEnd"/>
            <w:r w:rsidRPr="00A13F55">
              <w:rPr>
                <w:rFonts w:ascii="Arial CYR" w:eastAsia="Times New Roman" w:hAnsi="Arial CYR" w:cs="Times New Roman"/>
                <w:b/>
                <w:bCs/>
                <w:sz w:val="20"/>
                <w:szCs w:val="20"/>
                <w:lang w:eastAsia="ru-RU"/>
              </w:rPr>
              <w:t>/</w:t>
            </w:r>
            <w:proofErr w:type="spellStart"/>
            <w:r w:rsidRPr="00A13F55">
              <w:rPr>
                <w:rFonts w:ascii="Arial CYR" w:eastAsia="Times New Roman" w:hAnsi="Arial CYR" w:cs="Times New Roman"/>
                <w:b/>
                <w:bCs/>
                <w:sz w:val="20"/>
                <w:szCs w:val="20"/>
                <w:lang w:eastAsia="ru-RU"/>
              </w:rPr>
              <w:t>п</w:t>
            </w:r>
            <w:proofErr w:type="spellEnd"/>
          </w:p>
        </w:tc>
        <w:tc>
          <w:tcPr>
            <w:tcW w:w="6094"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Виды заимствований</w:t>
            </w:r>
          </w:p>
        </w:tc>
        <w:tc>
          <w:tcPr>
            <w:tcW w:w="1966"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Сумма</w:t>
            </w:r>
          </w:p>
        </w:tc>
        <w:tc>
          <w:tcPr>
            <w:tcW w:w="554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3F55" w:rsidRPr="00A13F55" w:rsidRDefault="00A13F55" w:rsidP="00A13F55">
            <w:pPr>
              <w:spacing w:after="0" w:line="240" w:lineRule="auto"/>
              <w:jc w:val="center"/>
              <w:rPr>
                <w:rFonts w:ascii="Arial CYR" w:eastAsia="Times New Roman" w:hAnsi="Arial CYR" w:cs="Times New Roman"/>
                <w:sz w:val="16"/>
                <w:szCs w:val="16"/>
                <w:lang w:eastAsia="ru-RU"/>
              </w:rPr>
            </w:pPr>
            <w:r w:rsidRPr="00A13F55">
              <w:rPr>
                <w:rFonts w:ascii="Arial CYR" w:eastAsia="Times New Roman" w:hAnsi="Arial CYR" w:cs="Times New Roman"/>
                <w:sz w:val="16"/>
                <w:szCs w:val="16"/>
                <w:lang w:eastAsia="ru-RU"/>
              </w:rPr>
              <w:t>в том числе средства, направляемые на финансирование дефицита районного бюджета</w:t>
            </w: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1080"/>
        </w:trPr>
        <w:tc>
          <w:tcPr>
            <w:tcW w:w="568" w:type="dxa"/>
            <w:gridSpan w:val="2"/>
            <w:vMerge/>
            <w:tcBorders>
              <w:top w:val="single" w:sz="4" w:space="0" w:color="auto"/>
              <w:left w:val="single" w:sz="4" w:space="0" w:color="auto"/>
              <w:bottom w:val="single" w:sz="4" w:space="0" w:color="000000"/>
              <w:right w:val="single" w:sz="4" w:space="0" w:color="auto"/>
            </w:tcBorders>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6094" w:type="dxa"/>
            <w:gridSpan w:val="5"/>
            <w:vMerge/>
            <w:tcBorders>
              <w:top w:val="single" w:sz="4" w:space="0" w:color="auto"/>
              <w:left w:val="single" w:sz="4" w:space="0" w:color="auto"/>
              <w:bottom w:val="single" w:sz="4" w:space="0" w:color="000000"/>
              <w:right w:val="single" w:sz="4" w:space="0" w:color="auto"/>
            </w:tcBorders>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1966" w:type="dxa"/>
            <w:gridSpan w:val="3"/>
            <w:vMerge/>
            <w:tcBorders>
              <w:top w:val="single" w:sz="4" w:space="0" w:color="auto"/>
              <w:left w:val="single" w:sz="4" w:space="0" w:color="auto"/>
              <w:bottom w:val="single" w:sz="4" w:space="0" w:color="000000"/>
              <w:right w:val="nil"/>
            </w:tcBorders>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c>
          <w:tcPr>
            <w:tcW w:w="5548" w:type="dxa"/>
            <w:gridSpan w:val="4"/>
            <w:vMerge/>
            <w:tcBorders>
              <w:top w:val="single" w:sz="4" w:space="0" w:color="auto"/>
              <w:left w:val="single" w:sz="4" w:space="0" w:color="auto"/>
              <w:bottom w:val="single" w:sz="4" w:space="0" w:color="000000"/>
              <w:right w:val="single" w:sz="4" w:space="0" w:color="auto"/>
            </w:tcBorders>
            <w:vAlign w:val="center"/>
            <w:hideMark/>
          </w:tcPr>
          <w:p w:rsidR="00A13F55" w:rsidRPr="00A13F55" w:rsidRDefault="00A13F55" w:rsidP="00A13F55">
            <w:pPr>
              <w:spacing w:after="0" w:line="240" w:lineRule="auto"/>
              <w:rPr>
                <w:rFonts w:ascii="Arial CYR" w:eastAsia="Times New Roman" w:hAnsi="Arial CYR" w:cs="Times New Roman"/>
                <w:sz w:val="16"/>
                <w:szCs w:val="16"/>
                <w:lang w:eastAsia="ru-RU"/>
              </w:rPr>
            </w:pPr>
          </w:p>
        </w:tc>
        <w:tc>
          <w:tcPr>
            <w:tcW w:w="284" w:type="dxa"/>
            <w:gridSpan w:val="2"/>
            <w:tcBorders>
              <w:top w:val="nil"/>
              <w:left w:val="nil"/>
              <w:bottom w:val="nil"/>
              <w:right w:val="nil"/>
            </w:tcBorders>
            <w:shd w:val="clear" w:color="auto" w:fill="auto"/>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795"/>
        </w:trPr>
        <w:tc>
          <w:tcPr>
            <w:tcW w:w="568" w:type="dxa"/>
            <w:gridSpan w:val="2"/>
            <w:tcBorders>
              <w:top w:val="nil"/>
              <w:left w:val="single" w:sz="4" w:space="0" w:color="auto"/>
              <w:bottom w:val="nil"/>
              <w:right w:val="single" w:sz="4" w:space="0" w:color="auto"/>
            </w:tcBorders>
            <w:shd w:val="clear" w:color="auto" w:fill="auto"/>
            <w:noWrap/>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1.</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Кредиты, привлекаемые в бюджет Звериноголовского района от других бюджетов бюджетной системы Российской Федерации</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tcBorders>
              <w:top w:val="nil"/>
              <w:left w:val="single" w:sz="4" w:space="0" w:color="auto"/>
              <w:bottom w:val="nil"/>
              <w:right w:val="single" w:sz="4" w:space="0" w:color="auto"/>
            </w:tcBorders>
            <w:shd w:val="clear" w:color="auto" w:fill="auto"/>
            <w:noWrap/>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 xml:space="preserve">     в том числе:</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tcBorders>
              <w:top w:val="nil"/>
              <w:left w:val="single" w:sz="4" w:space="0" w:color="auto"/>
              <w:bottom w:val="nil"/>
              <w:right w:val="single" w:sz="4" w:space="0" w:color="auto"/>
            </w:tcBorders>
            <w:shd w:val="clear" w:color="auto" w:fill="auto"/>
            <w:noWrap/>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объем привлечения</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nil"/>
              <w:left w:val="single" w:sz="4" w:space="0" w:color="auto"/>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600"/>
        </w:trPr>
        <w:tc>
          <w:tcPr>
            <w:tcW w:w="568" w:type="dxa"/>
            <w:gridSpan w:val="2"/>
            <w:tcBorders>
              <w:top w:val="nil"/>
              <w:left w:val="single" w:sz="4" w:space="0" w:color="auto"/>
              <w:bottom w:val="nil"/>
              <w:right w:val="single" w:sz="4" w:space="0" w:color="auto"/>
            </w:tcBorders>
            <w:shd w:val="clear" w:color="auto" w:fill="auto"/>
            <w:noWrap/>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объем средств, направляемых на погашение основной суммы долга</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615"/>
        </w:trPr>
        <w:tc>
          <w:tcPr>
            <w:tcW w:w="568" w:type="dxa"/>
            <w:gridSpan w:val="2"/>
            <w:tcBorders>
              <w:top w:val="single" w:sz="4" w:space="0" w:color="auto"/>
              <w:left w:val="single" w:sz="4" w:space="0" w:color="auto"/>
              <w:bottom w:val="nil"/>
              <w:right w:val="single" w:sz="4" w:space="0" w:color="auto"/>
            </w:tcBorders>
            <w:shd w:val="clear" w:color="auto" w:fill="auto"/>
            <w:noWrap/>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3.</w:t>
            </w:r>
          </w:p>
        </w:tc>
        <w:tc>
          <w:tcPr>
            <w:tcW w:w="6094" w:type="dxa"/>
            <w:gridSpan w:val="5"/>
            <w:tcBorders>
              <w:top w:val="single" w:sz="4" w:space="0" w:color="auto"/>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Кредиты, привлекаемые в бюджет Звериноголовского района  от кредитных организаций</w:t>
            </w:r>
          </w:p>
        </w:tc>
        <w:tc>
          <w:tcPr>
            <w:tcW w:w="1966" w:type="dxa"/>
            <w:gridSpan w:val="3"/>
            <w:tcBorders>
              <w:top w:val="single" w:sz="4" w:space="0" w:color="auto"/>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single" w:sz="4" w:space="0" w:color="auto"/>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 xml:space="preserve">     в том числе:</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объем привлечения</w:t>
            </w:r>
          </w:p>
        </w:tc>
        <w:tc>
          <w:tcPr>
            <w:tcW w:w="1966" w:type="dxa"/>
            <w:gridSpan w:val="3"/>
            <w:tcBorders>
              <w:top w:val="nil"/>
              <w:left w:val="nil"/>
              <w:bottom w:val="nil"/>
              <w:right w:val="nil"/>
            </w:tcBorders>
            <w:shd w:val="clear" w:color="000000" w:fill="FFFFFF"/>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555"/>
        </w:trPr>
        <w:tc>
          <w:tcPr>
            <w:tcW w:w="568" w:type="dxa"/>
            <w:gridSpan w:val="2"/>
            <w:tcBorders>
              <w:top w:val="nil"/>
              <w:left w:val="single" w:sz="4" w:space="0" w:color="auto"/>
              <w:bottom w:val="nil"/>
              <w:right w:val="single" w:sz="4" w:space="0" w:color="auto"/>
            </w:tcBorders>
            <w:shd w:val="clear" w:color="auto" w:fill="auto"/>
            <w:noWrap/>
            <w:vAlign w:val="center"/>
            <w:hideMark/>
          </w:tcPr>
          <w:p w:rsidR="00A13F55" w:rsidRPr="00A13F55" w:rsidRDefault="00A13F55" w:rsidP="00A13F55">
            <w:pPr>
              <w:spacing w:after="0" w:line="240" w:lineRule="auto"/>
              <w:jc w:val="center"/>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 </w:t>
            </w:r>
          </w:p>
        </w:tc>
        <w:tc>
          <w:tcPr>
            <w:tcW w:w="6094" w:type="dxa"/>
            <w:gridSpan w:val="5"/>
            <w:tcBorders>
              <w:top w:val="nil"/>
              <w:left w:val="nil"/>
              <w:bottom w:val="nil"/>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объем средств, направляемых на погашение основной суммы долга</w:t>
            </w: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nil"/>
              <w:left w:val="single" w:sz="4" w:space="0" w:color="auto"/>
              <w:bottom w:val="nil"/>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p>
        </w:tc>
      </w:tr>
      <w:tr w:rsidR="00A13F55" w:rsidRPr="00A13F55" w:rsidTr="00476B09">
        <w:trPr>
          <w:trHeight w:val="255"/>
        </w:trPr>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F55" w:rsidRPr="00A13F55" w:rsidRDefault="00A13F55" w:rsidP="00A13F55">
            <w:pPr>
              <w:spacing w:after="0" w:line="240" w:lineRule="auto"/>
              <w:rPr>
                <w:rFonts w:ascii="Arial CYR" w:eastAsia="Times New Roman" w:hAnsi="Arial CYR" w:cs="Times New Roman"/>
                <w:sz w:val="20"/>
                <w:szCs w:val="20"/>
                <w:lang w:eastAsia="ru-RU"/>
              </w:rPr>
            </w:pPr>
            <w:r w:rsidRPr="00A13F55">
              <w:rPr>
                <w:rFonts w:ascii="Arial CYR" w:eastAsia="Times New Roman" w:hAnsi="Arial CYR" w:cs="Times New Roman"/>
                <w:sz w:val="20"/>
                <w:szCs w:val="20"/>
                <w:lang w:eastAsia="ru-RU"/>
              </w:rPr>
              <w:t> </w:t>
            </w:r>
          </w:p>
        </w:tc>
        <w:tc>
          <w:tcPr>
            <w:tcW w:w="6094" w:type="dxa"/>
            <w:gridSpan w:val="5"/>
            <w:tcBorders>
              <w:top w:val="single" w:sz="4" w:space="0" w:color="auto"/>
              <w:left w:val="nil"/>
              <w:bottom w:val="single" w:sz="4" w:space="0" w:color="auto"/>
              <w:right w:val="single" w:sz="4" w:space="0" w:color="auto"/>
            </w:tcBorders>
            <w:shd w:val="clear" w:color="auto" w:fill="auto"/>
            <w:vAlign w:val="center"/>
            <w:hideMark/>
          </w:tcPr>
          <w:p w:rsidR="00A13F55" w:rsidRPr="00A13F55" w:rsidRDefault="00A13F55" w:rsidP="00A13F55">
            <w:pPr>
              <w:spacing w:after="0" w:line="240" w:lineRule="auto"/>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Всего:</w:t>
            </w:r>
          </w:p>
        </w:tc>
        <w:tc>
          <w:tcPr>
            <w:tcW w:w="1966" w:type="dxa"/>
            <w:gridSpan w:val="3"/>
            <w:tcBorders>
              <w:top w:val="single" w:sz="4" w:space="0" w:color="auto"/>
              <w:left w:val="nil"/>
              <w:bottom w:val="single" w:sz="4" w:space="0" w:color="auto"/>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554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b/>
                <w:bCs/>
                <w:sz w:val="20"/>
                <w:szCs w:val="20"/>
                <w:lang w:eastAsia="ru-RU"/>
              </w:rPr>
            </w:pPr>
            <w:r w:rsidRPr="00A13F55">
              <w:rPr>
                <w:rFonts w:ascii="Arial CYR" w:eastAsia="Times New Roman" w:hAnsi="Arial CYR" w:cs="Times New Roman"/>
                <w:b/>
                <w:bCs/>
                <w:sz w:val="20"/>
                <w:szCs w:val="20"/>
                <w:lang w:eastAsia="ru-RU"/>
              </w:rPr>
              <w:t>0,0</w:t>
            </w: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A13F55" w:rsidRPr="00A13F55" w:rsidTr="00476B09">
        <w:trPr>
          <w:trHeight w:val="255"/>
        </w:trPr>
        <w:tc>
          <w:tcPr>
            <w:tcW w:w="568"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6094" w:type="dxa"/>
            <w:gridSpan w:val="5"/>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1966" w:type="dxa"/>
            <w:gridSpan w:val="3"/>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c>
          <w:tcPr>
            <w:tcW w:w="5548" w:type="dxa"/>
            <w:gridSpan w:val="4"/>
            <w:tcBorders>
              <w:top w:val="nil"/>
              <w:left w:val="nil"/>
              <w:bottom w:val="nil"/>
              <w:right w:val="nil"/>
            </w:tcBorders>
            <w:shd w:val="clear" w:color="auto" w:fill="auto"/>
            <w:noWrap/>
            <w:vAlign w:val="bottom"/>
            <w:hideMark/>
          </w:tcPr>
          <w:p w:rsidR="00A13F55" w:rsidRPr="00A13F55" w:rsidRDefault="00A13F55" w:rsidP="00A13F55">
            <w:pPr>
              <w:spacing w:after="0" w:line="240" w:lineRule="auto"/>
              <w:jc w:val="right"/>
              <w:rPr>
                <w:rFonts w:ascii="Arial CYR" w:eastAsia="Times New Roman" w:hAnsi="Arial CYR" w:cs="Times New Roman"/>
                <w:sz w:val="20"/>
                <w:szCs w:val="20"/>
                <w:lang w:eastAsia="ru-RU"/>
              </w:rPr>
            </w:pPr>
          </w:p>
        </w:tc>
        <w:tc>
          <w:tcPr>
            <w:tcW w:w="284" w:type="dxa"/>
            <w:gridSpan w:val="2"/>
            <w:tcBorders>
              <w:top w:val="nil"/>
              <w:left w:val="nil"/>
              <w:bottom w:val="nil"/>
              <w:right w:val="nil"/>
            </w:tcBorders>
            <w:shd w:val="clear" w:color="auto" w:fill="auto"/>
            <w:noWrap/>
            <w:vAlign w:val="bottom"/>
            <w:hideMark/>
          </w:tcPr>
          <w:p w:rsidR="00A13F55" w:rsidRPr="00A13F55" w:rsidRDefault="00A13F55" w:rsidP="00A13F55">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300"/>
        </w:trPr>
        <w:tc>
          <w:tcPr>
            <w:tcW w:w="13907" w:type="dxa"/>
            <w:gridSpan w:val="1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r w:rsidRPr="00476B09">
              <w:rPr>
                <w:rFonts w:ascii="Arial" w:eastAsia="Times New Roman" w:hAnsi="Arial" w:cs="Arial"/>
                <w:sz w:val="24"/>
                <w:szCs w:val="24"/>
                <w:lang w:eastAsia="ru-RU"/>
              </w:rPr>
              <w:t xml:space="preserve">                                                                     </w:t>
            </w:r>
            <w:bookmarkStart w:id="3" w:name="RANGE!A1:F23"/>
            <w:r w:rsidRPr="00476B09">
              <w:rPr>
                <w:rFonts w:ascii="Arial" w:eastAsia="Times New Roman" w:hAnsi="Arial" w:cs="Arial"/>
                <w:sz w:val="24"/>
                <w:szCs w:val="24"/>
                <w:lang w:eastAsia="ru-RU"/>
              </w:rPr>
              <w:t>Приложение 4 к решению Звериноголовской</w:t>
            </w:r>
            <w:bookmarkEnd w:id="3"/>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300"/>
        </w:trPr>
        <w:tc>
          <w:tcPr>
            <w:tcW w:w="514"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7146" w:type="dxa"/>
            <w:gridSpan w:val="7"/>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r w:rsidRPr="00476B09">
              <w:rPr>
                <w:rFonts w:ascii="Arial" w:eastAsia="Times New Roman" w:hAnsi="Arial" w:cs="Arial"/>
                <w:sz w:val="24"/>
                <w:szCs w:val="24"/>
                <w:lang w:eastAsia="ru-RU"/>
              </w:rPr>
              <w:t xml:space="preserve">                                                              районной Думы</w:t>
            </w:r>
          </w:p>
        </w:tc>
        <w:tc>
          <w:tcPr>
            <w:tcW w:w="1300"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4947" w:type="dxa"/>
            <w:gridSpan w:val="2"/>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300"/>
        </w:trPr>
        <w:tc>
          <w:tcPr>
            <w:tcW w:w="13907" w:type="dxa"/>
            <w:gridSpan w:val="1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w:eastAsia="Times New Roman" w:hAnsi="Arial" w:cs="Arial"/>
                <w:sz w:val="24"/>
                <w:szCs w:val="24"/>
                <w:lang w:eastAsia="ru-RU"/>
              </w:rPr>
            </w:pPr>
            <w:r w:rsidRPr="00476B09">
              <w:rPr>
                <w:rFonts w:ascii="Arial" w:eastAsia="Times New Roman" w:hAnsi="Arial" w:cs="Arial"/>
                <w:sz w:val="24"/>
                <w:szCs w:val="24"/>
                <w:lang w:eastAsia="ru-RU"/>
              </w:rPr>
              <w:t xml:space="preserve">                                                                     от 21 декабря  2017 года №160   </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255"/>
        </w:trPr>
        <w:tc>
          <w:tcPr>
            <w:tcW w:w="13907" w:type="dxa"/>
            <w:gridSpan w:val="1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r w:rsidRPr="00476B09">
              <w:rPr>
                <w:rFonts w:ascii="Arial" w:eastAsia="Times New Roman" w:hAnsi="Arial" w:cs="Arial"/>
                <w:sz w:val="24"/>
                <w:szCs w:val="24"/>
                <w:lang w:eastAsia="ru-RU"/>
              </w:rPr>
              <w:t xml:space="preserve">                                                                    «О бюджете Звериноголовского района </w:t>
            </w:r>
            <w:proofErr w:type="gramStart"/>
            <w:r w:rsidRPr="00476B09">
              <w:rPr>
                <w:rFonts w:ascii="Arial" w:eastAsia="Times New Roman" w:hAnsi="Arial" w:cs="Arial"/>
                <w:sz w:val="24"/>
                <w:szCs w:val="24"/>
                <w:lang w:eastAsia="ru-RU"/>
              </w:rPr>
              <w:t>на</w:t>
            </w:r>
            <w:proofErr w:type="gramEnd"/>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255"/>
        </w:trPr>
        <w:tc>
          <w:tcPr>
            <w:tcW w:w="13907" w:type="dxa"/>
            <w:gridSpan w:val="1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r w:rsidRPr="00476B09">
              <w:rPr>
                <w:rFonts w:ascii="Arial" w:eastAsia="Times New Roman" w:hAnsi="Arial" w:cs="Arial"/>
                <w:sz w:val="24"/>
                <w:szCs w:val="24"/>
                <w:lang w:eastAsia="ru-RU"/>
              </w:rPr>
              <w:t xml:space="preserve">                                                                     2018 год и на плановый период 2019 и 2020 годов»</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300"/>
        </w:trPr>
        <w:tc>
          <w:tcPr>
            <w:tcW w:w="514"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4120"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375"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651"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300"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4947" w:type="dxa"/>
            <w:gridSpan w:val="2"/>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300"/>
        </w:trPr>
        <w:tc>
          <w:tcPr>
            <w:tcW w:w="514"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4120"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375"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651"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1300"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4947" w:type="dxa"/>
            <w:gridSpan w:val="2"/>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w:eastAsia="Times New Roman" w:hAnsi="Arial" w:cs="Arial"/>
                <w:sz w:val="24"/>
                <w:szCs w:val="24"/>
                <w:lang w:eastAsia="ru-RU"/>
              </w:rPr>
            </w:pP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255"/>
        </w:trPr>
        <w:tc>
          <w:tcPr>
            <w:tcW w:w="13907" w:type="dxa"/>
            <w:gridSpan w:val="1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 xml:space="preserve">  </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center"/>
              <w:rPr>
                <w:rFonts w:ascii="Arial CYR" w:eastAsia="Times New Roman" w:hAnsi="Arial CYR" w:cs="Times New Roman"/>
                <w:sz w:val="20"/>
                <w:szCs w:val="20"/>
                <w:lang w:eastAsia="ru-RU"/>
              </w:rPr>
            </w:pPr>
          </w:p>
        </w:tc>
      </w:tr>
      <w:tr w:rsidR="00476B09" w:rsidRPr="00476B09" w:rsidTr="00476B09">
        <w:trPr>
          <w:gridAfter w:val="2"/>
          <w:wAfter w:w="284" w:type="dxa"/>
          <w:trHeight w:val="315"/>
        </w:trPr>
        <w:tc>
          <w:tcPr>
            <w:tcW w:w="13907" w:type="dxa"/>
            <w:gridSpan w:val="1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r w:rsidRPr="00476B09">
              <w:rPr>
                <w:rFonts w:ascii="Arial" w:eastAsia="Times New Roman" w:hAnsi="Arial" w:cs="Arial"/>
                <w:b/>
                <w:bCs/>
                <w:sz w:val="24"/>
                <w:szCs w:val="24"/>
                <w:lang w:eastAsia="ru-RU"/>
              </w:rPr>
              <w:t>Программа муниципальных заимствований</w:t>
            </w: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315"/>
        </w:trPr>
        <w:tc>
          <w:tcPr>
            <w:tcW w:w="13907" w:type="dxa"/>
            <w:gridSpan w:val="1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r w:rsidRPr="00476B09">
              <w:rPr>
                <w:rFonts w:ascii="Arial" w:eastAsia="Times New Roman" w:hAnsi="Arial" w:cs="Arial"/>
                <w:b/>
                <w:bCs/>
                <w:sz w:val="24"/>
                <w:szCs w:val="24"/>
                <w:lang w:eastAsia="ru-RU"/>
              </w:rPr>
              <w:t>Звериноголовского района на плановый период  2019 и 2020 годов</w:t>
            </w: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315"/>
        </w:trPr>
        <w:tc>
          <w:tcPr>
            <w:tcW w:w="514" w:type="dxa"/>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4120" w:type="dxa"/>
            <w:gridSpan w:val="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1375" w:type="dxa"/>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1651" w:type="dxa"/>
            <w:gridSpan w:val="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1300" w:type="dxa"/>
            <w:gridSpan w:val="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4947" w:type="dxa"/>
            <w:gridSpan w:val="2"/>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w:eastAsia="Times New Roman" w:hAnsi="Arial" w:cs="Arial"/>
                <w:b/>
                <w:bCs/>
                <w:sz w:val="24"/>
                <w:szCs w:val="24"/>
                <w:lang w:eastAsia="ru-RU"/>
              </w:rPr>
            </w:pP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sz w:val="16"/>
                <w:szCs w:val="16"/>
                <w:lang w:eastAsia="ru-RU"/>
              </w:rPr>
            </w:pPr>
          </w:p>
        </w:tc>
        <w:tc>
          <w:tcPr>
            <w:tcW w:w="4120" w:type="dxa"/>
            <w:gridSpan w:val="3"/>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c>
          <w:tcPr>
            <w:tcW w:w="1375" w:type="dxa"/>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xml:space="preserve"> </w:t>
            </w:r>
          </w:p>
        </w:tc>
        <w:tc>
          <w:tcPr>
            <w:tcW w:w="1651" w:type="dxa"/>
            <w:gridSpan w:val="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p>
        </w:tc>
        <w:tc>
          <w:tcPr>
            <w:tcW w:w="1300" w:type="dxa"/>
            <w:gridSpan w:val="3"/>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p>
        </w:tc>
        <w:tc>
          <w:tcPr>
            <w:tcW w:w="4947" w:type="dxa"/>
            <w:gridSpan w:val="2"/>
            <w:tcBorders>
              <w:top w:val="nil"/>
              <w:left w:val="nil"/>
              <w:bottom w:val="nil"/>
              <w:right w:val="nil"/>
            </w:tcBorders>
            <w:shd w:val="clear" w:color="auto" w:fill="auto"/>
            <w:noWrap/>
            <w:vAlign w:val="center"/>
            <w:hideMark/>
          </w:tcPr>
          <w:p w:rsidR="00476B09" w:rsidRPr="00476B09" w:rsidRDefault="00476B09" w:rsidP="00476B09">
            <w:pPr>
              <w:spacing w:after="0" w:line="240" w:lineRule="auto"/>
              <w:jc w:val="right"/>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(тыс. руб.)</w:t>
            </w: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xml:space="preserve">№ </w:t>
            </w:r>
            <w:proofErr w:type="spellStart"/>
            <w:proofErr w:type="gramStart"/>
            <w:r w:rsidRPr="00476B09">
              <w:rPr>
                <w:rFonts w:ascii="Arial CYR" w:eastAsia="Times New Roman" w:hAnsi="Arial CYR" w:cs="Times New Roman"/>
                <w:b/>
                <w:bCs/>
                <w:sz w:val="20"/>
                <w:szCs w:val="20"/>
                <w:lang w:eastAsia="ru-RU"/>
              </w:rPr>
              <w:t>п</w:t>
            </w:r>
            <w:proofErr w:type="spellEnd"/>
            <w:proofErr w:type="gramEnd"/>
            <w:r w:rsidRPr="00476B09">
              <w:rPr>
                <w:rFonts w:ascii="Arial CYR" w:eastAsia="Times New Roman" w:hAnsi="Arial CYR" w:cs="Times New Roman"/>
                <w:b/>
                <w:bCs/>
                <w:sz w:val="20"/>
                <w:szCs w:val="20"/>
                <w:lang w:eastAsia="ru-RU"/>
              </w:rPr>
              <w:t>/</w:t>
            </w:r>
            <w:proofErr w:type="spellStart"/>
            <w:r w:rsidRPr="00476B09">
              <w:rPr>
                <w:rFonts w:ascii="Arial CYR" w:eastAsia="Times New Roman" w:hAnsi="Arial CYR" w:cs="Times New Roman"/>
                <w:b/>
                <w:bCs/>
                <w:sz w:val="20"/>
                <w:szCs w:val="20"/>
                <w:lang w:eastAsia="ru-RU"/>
              </w:rPr>
              <w:t>п</w:t>
            </w:r>
            <w:proofErr w:type="spellEnd"/>
          </w:p>
        </w:tc>
        <w:tc>
          <w:tcPr>
            <w:tcW w:w="41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Виды заимствований</w:t>
            </w:r>
          </w:p>
        </w:tc>
        <w:tc>
          <w:tcPr>
            <w:tcW w:w="302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2019 год</w:t>
            </w:r>
          </w:p>
        </w:tc>
        <w:tc>
          <w:tcPr>
            <w:tcW w:w="624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2020 год</w:t>
            </w: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1920"/>
        </w:trPr>
        <w:tc>
          <w:tcPr>
            <w:tcW w:w="514" w:type="dxa"/>
            <w:vMerge/>
            <w:tcBorders>
              <w:top w:val="single" w:sz="4" w:space="0" w:color="auto"/>
              <w:left w:val="single" w:sz="4" w:space="0" w:color="auto"/>
              <w:bottom w:val="single" w:sz="4" w:space="0" w:color="000000"/>
              <w:right w:val="single" w:sz="4" w:space="0" w:color="auto"/>
            </w:tcBorders>
            <w:vAlign w:val="center"/>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c>
          <w:tcPr>
            <w:tcW w:w="4120" w:type="dxa"/>
            <w:gridSpan w:val="3"/>
            <w:vMerge/>
            <w:tcBorders>
              <w:top w:val="single" w:sz="4" w:space="0" w:color="auto"/>
              <w:left w:val="single" w:sz="4" w:space="0" w:color="auto"/>
              <w:bottom w:val="single" w:sz="4" w:space="0" w:color="000000"/>
              <w:right w:val="single" w:sz="4" w:space="0" w:color="auto"/>
            </w:tcBorders>
            <w:vAlign w:val="center"/>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c>
          <w:tcPr>
            <w:tcW w:w="1375" w:type="dxa"/>
            <w:tcBorders>
              <w:top w:val="nil"/>
              <w:left w:val="nil"/>
              <w:bottom w:val="single" w:sz="4" w:space="0" w:color="auto"/>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Сумма</w:t>
            </w:r>
          </w:p>
        </w:tc>
        <w:tc>
          <w:tcPr>
            <w:tcW w:w="1651" w:type="dxa"/>
            <w:gridSpan w:val="3"/>
            <w:tcBorders>
              <w:top w:val="nil"/>
              <w:left w:val="nil"/>
              <w:bottom w:val="single" w:sz="4" w:space="0" w:color="auto"/>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sz w:val="18"/>
                <w:szCs w:val="18"/>
                <w:lang w:eastAsia="ru-RU"/>
              </w:rPr>
            </w:pPr>
            <w:r w:rsidRPr="00476B09">
              <w:rPr>
                <w:rFonts w:ascii="Arial CYR" w:eastAsia="Times New Roman" w:hAnsi="Arial CYR" w:cs="Times New Roman"/>
                <w:sz w:val="18"/>
                <w:szCs w:val="18"/>
                <w:lang w:eastAsia="ru-RU"/>
              </w:rPr>
              <w:t>в том числе средства, направляемые на финансирование дефицита районного бюджета</w:t>
            </w:r>
          </w:p>
        </w:tc>
        <w:tc>
          <w:tcPr>
            <w:tcW w:w="1300" w:type="dxa"/>
            <w:gridSpan w:val="3"/>
            <w:tcBorders>
              <w:top w:val="nil"/>
              <w:left w:val="nil"/>
              <w:bottom w:val="single" w:sz="4" w:space="0" w:color="auto"/>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Сумма</w:t>
            </w:r>
          </w:p>
        </w:tc>
        <w:tc>
          <w:tcPr>
            <w:tcW w:w="4947" w:type="dxa"/>
            <w:gridSpan w:val="2"/>
            <w:tcBorders>
              <w:top w:val="nil"/>
              <w:left w:val="nil"/>
              <w:bottom w:val="single" w:sz="4" w:space="0" w:color="auto"/>
              <w:right w:val="single" w:sz="4" w:space="0" w:color="auto"/>
            </w:tcBorders>
            <w:shd w:val="clear" w:color="auto" w:fill="auto"/>
            <w:vAlign w:val="center"/>
            <w:hideMark/>
          </w:tcPr>
          <w:p w:rsidR="00476B09" w:rsidRPr="00476B09" w:rsidRDefault="00476B09" w:rsidP="00476B09">
            <w:pPr>
              <w:spacing w:after="0" w:line="240" w:lineRule="auto"/>
              <w:jc w:val="center"/>
              <w:rPr>
                <w:rFonts w:ascii="Arial CYR" w:eastAsia="Times New Roman" w:hAnsi="Arial CYR" w:cs="Times New Roman"/>
                <w:sz w:val="18"/>
                <w:szCs w:val="18"/>
                <w:lang w:eastAsia="ru-RU"/>
              </w:rPr>
            </w:pPr>
            <w:r w:rsidRPr="00476B09">
              <w:rPr>
                <w:rFonts w:ascii="Arial CYR" w:eastAsia="Times New Roman" w:hAnsi="Arial CYR" w:cs="Times New Roman"/>
                <w:sz w:val="18"/>
                <w:szCs w:val="18"/>
                <w:lang w:eastAsia="ru-RU"/>
              </w:rPr>
              <w:t>в том числе средства, направляемые на финансирование дефицита районного бюджета</w:t>
            </w:r>
          </w:p>
        </w:tc>
        <w:tc>
          <w:tcPr>
            <w:tcW w:w="269" w:type="dxa"/>
            <w:tcBorders>
              <w:top w:val="nil"/>
              <w:left w:val="nil"/>
              <w:bottom w:val="nil"/>
              <w:right w:val="nil"/>
            </w:tcBorders>
            <w:shd w:val="clear" w:color="auto" w:fill="auto"/>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990"/>
        </w:trPr>
        <w:tc>
          <w:tcPr>
            <w:tcW w:w="514" w:type="dxa"/>
            <w:tcBorders>
              <w:top w:val="nil"/>
              <w:left w:val="single" w:sz="4" w:space="0" w:color="auto"/>
              <w:bottom w:val="nil"/>
              <w:right w:val="single" w:sz="4" w:space="0" w:color="auto"/>
            </w:tcBorders>
            <w:shd w:val="clear" w:color="auto" w:fill="auto"/>
            <w:noWrap/>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1.</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Кредиты, привлекаемые в бюджет Звериноголовского района от других бюджетов бюджетной системы Российской Федерации</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nil"/>
              <w:left w:val="single" w:sz="4" w:space="0" w:color="auto"/>
              <w:bottom w:val="nil"/>
              <w:right w:val="single" w:sz="4" w:space="0" w:color="auto"/>
            </w:tcBorders>
            <w:shd w:val="clear" w:color="auto" w:fill="auto"/>
            <w:noWrap/>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 xml:space="preserve">     в том числе:</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nil"/>
              <w:left w:val="single" w:sz="4" w:space="0" w:color="auto"/>
              <w:bottom w:val="nil"/>
              <w:right w:val="single" w:sz="4" w:space="0" w:color="auto"/>
            </w:tcBorders>
            <w:shd w:val="clear" w:color="auto" w:fill="auto"/>
            <w:noWrap/>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объем привлечения</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510"/>
        </w:trPr>
        <w:tc>
          <w:tcPr>
            <w:tcW w:w="514" w:type="dxa"/>
            <w:tcBorders>
              <w:top w:val="nil"/>
              <w:left w:val="single" w:sz="4" w:space="0" w:color="auto"/>
              <w:bottom w:val="nil"/>
              <w:right w:val="single" w:sz="4" w:space="0" w:color="auto"/>
            </w:tcBorders>
            <w:shd w:val="clear" w:color="auto" w:fill="auto"/>
            <w:noWrap/>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объем средств, направляемых на погашение основной суммы долга</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795"/>
        </w:trPr>
        <w:tc>
          <w:tcPr>
            <w:tcW w:w="514" w:type="dxa"/>
            <w:tcBorders>
              <w:top w:val="single" w:sz="4" w:space="0" w:color="auto"/>
              <w:left w:val="single" w:sz="4" w:space="0" w:color="auto"/>
              <w:bottom w:val="nil"/>
              <w:right w:val="single" w:sz="4" w:space="0" w:color="auto"/>
            </w:tcBorders>
            <w:shd w:val="clear" w:color="auto" w:fill="auto"/>
            <w:noWrap/>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3.</w:t>
            </w:r>
          </w:p>
        </w:tc>
        <w:tc>
          <w:tcPr>
            <w:tcW w:w="4120" w:type="dxa"/>
            <w:gridSpan w:val="3"/>
            <w:tcBorders>
              <w:top w:val="single" w:sz="4" w:space="0" w:color="auto"/>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Кредиты, привлекаемые в бюджет Звериноголовского района от кредитных организаций</w:t>
            </w:r>
          </w:p>
        </w:tc>
        <w:tc>
          <w:tcPr>
            <w:tcW w:w="1375" w:type="dxa"/>
            <w:tcBorders>
              <w:top w:val="single" w:sz="4" w:space="0" w:color="auto"/>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single" w:sz="4" w:space="0" w:color="auto"/>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single" w:sz="4" w:space="0" w:color="auto"/>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single" w:sz="4" w:space="0" w:color="auto"/>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nil"/>
              <w:left w:val="single" w:sz="4" w:space="0" w:color="auto"/>
              <w:bottom w:val="nil"/>
              <w:right w:val="single" w:sz="4" w:space="0" w:color="auto"/>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 xml:space="preserve">     в том числе:</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nil"/>
              <w:left w:val="single" w:sz="4" w:space="0" w:color="auto"/>
              <w:bottom w:val="nil"/>
              <w:right w:val="single" w:sz="4" w:space="0" w:color="auto"/>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объем привлечения</w:t>
            </w:r>
          </w:p>
        </w:tc>
        <w:tc>
          <w:tcPr>
            <w:tcW w:w="1375" w:type="dxa"/>
            <w:tcBorders>
              <w:top w:val="nil"/>
              <w:left w:val="nil"/>
              <w:bottom w:val="nil"/>
              <w:right w:val="single" w:sz="4" w:space="0" w:color="auto"/>
            </w:tcBorders>
            <w:shd w:val="clear" w:color="000000" w:fill="FFFFFF"/>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nil"/>
              <w:left w:val="single" w:sz="4" w:space="0" w:color="auto"/>
              <w:bottom w:val="nil"/>
              <w:right w:val="single" w:sz="4" w:space="0" w:color="auto"/>
            </w:tcBorders>
            <w:shd w:val="clear" w:color="000000" w:fill="FFFFFF"/>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555"/>
        </w:trPr>
        <w:tc>
          <w:tcPr>
            <w:tcW w:w="514" w:type="dxa"/>
            <w:tcBorders>
              <w:top w:val="nil"/>
              <w:left w:val="single" w:sz="4" w:space="0" w:color="auto"/>
              <w:bottom w:val="nil"/>
              <w:right w:val="single" w:sz="4" w:space="0" w:color="auto"/>
            </w:tcBorders>
            <w:shd w:val="clear" w:color="auto" w:fill="auto"/>
            <w:noWrap/>
            <w:vAlign w:val="center"/>
            <w:hideMark/>
          </w:tcPr>
          <w:p w:rsidR="00476B09" w:rsidRPr="00476B09" w:rsidRDefault="00476B09" w:rsidP="00476B09">
            <w:pPr>
              <w:spacing w:after="0" w:line="240" w:lineRule="auto"/>
              <w:jc w:val="center"/>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lastRenderedPageBreak/>
              <w:t> </w:t>
            </w:r>
          </w:p>
        </w:tc>
        <w:tc>
          <w:tcPr>
            <w:tcW w:w="4120" w:type="dxa"/>
            <w:gridSpan w:val="3"/>
            <w:tcBorders>
              <w:top w:val="nil"/>
              <w:left w:val="nil"/>
              <w:bottom w:val="nil"/>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объем средств, направляемых на погашение основной суммы долга</w:t>
            </w:r>
          </w:p>
        </w:tc>
        <w:tc>
          <w:tcPr>
            <w:tcW w:w="1375" w:type="dxa"/>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nil"/>
              <w:left w:val="single" w:sz="4" w:space="0" w:color="auto"/>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nil"/>
              <w:left w:val="nil"/>
              <w:bottom w:val="nil"/>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p>
        </w:tc>
      </w:tr>
      <w:tr w:rsidR="00476B09" w:rsidRPr="00476B09" w:rsidTr="00476B09">
        <w:trPr>
          <w:gridAfter w:val="2"/>
          <w:wAfter w:w="284" w:type="dxa"/>
          <w:trHeight w:val="255"/>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B09" w:rsidRPr="00476B09" w:rsidRDefault="00476B09" w:rsidP="00476B09">
            <w:pPr>
              <w:spacing w:after="0" w:line="240" w:lineRule="auto"/>
              <w:rPr>
                <w:rFonts w:ascii="Arial CYR" w:eastAsia="Times New Roman" w:hAnsi="Arial CYR" w:cs="Times New Roman"/>
                <w:sz w:val="20"/>
                <w:szCs w:val="20"/>
                <w:lang w:eastAsia="ru-RU"/>
              </w:rPr>
            </w:pPr>
            <w:r w:rsidRPr="00476B09">
              <w:rPr>
                <w:rFonts w:ascii="Arial CYR" w:eastAsia="Times New Roman" w:hAnsi="Arial CYR" w:cs="Times New Roman"/>
                <w:sz w:val="20"/>
                <w:szCs w:val="20"/>
                <w:lang w:eastAsia="ru-RU"/>
              </w:rPr>
              <w:t> </w:t>
            </w:r>
          </w:p>
        </w:tc>
        <w:tc>
          <w:tcPr>
            <w:tcW w:w="4120" w:type="dxa"/>
            <w:gridSpan w:val="3"/>
            <w:tcBorders>
              <w:top w:val="single" w:sz="4" w:space="0" w:color="auto"/>
              <w:left w:val="nil"/>
              <w:bottom w:val="single" w:sz="4" w:space="0" w:color="auto"/>
              <w:right w:val="single" w:sz="4" w:space="0" w:color="auto"/>
            </w:tcBorders>
            <w:shd w:val="clear" w:color="auto" w:fill="auto"/>
            <w:vAlign w:val="center"/>
            <w:hideMark/>
          </w:tcPr>
          <w:p w:rsidR="00476B09" w:rsidRPr="00476B09" w:rsidRDefault="00476B09" w:rsidP="00476B09">
            <w:pPr>
              <w:spacing w:after="0" w:line="240" w:lineRule="auto"/>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Всего:</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651" w:type="dxa"/>
            <w:gridSpan w:val="3"/>
            <w:tcBorders>
              <w:top w:val="single" w:sz="4" w:space="0" w:color="auto"/>
              <w:left w:val="nil"/>
              <w:bottom w:val="single" w:sz="4" w:space="0" w:color="auto"/>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4947"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b/>
                <w:bCs/>
                <w:sz w:val="20"/>
                <w:szCs w:val="20"/>
                <w:lang w:eastAsia="ru-RU"/>
              </w:rPr>
            </w:pPr>
            <w:r w:rsidRPr="00476B09">
              <w:rPr>
                <w:rFonts w:ascii="Arial CYR" w:eastAsia="Times New Roman" w:hAnsi="Arial CYR" w:cs="Times New Roman"/>
                <w:b/>
                <w:bCs/>
                <w:sz w:val="20"/>
                <w:szCs w:val="20"/>
                <w:lang w:eastAsia="ru-RU"/>
              </w:rPr>
              <w:t>0,0</w:t>
            </w: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r w:rsidR="00476B09" w:rsidRPr="00476B09" w:rsidTr="00476B09">
        <w:trPr>
          <w:gridAfter w:val="2"/>
          <w:wAfter w:w="284" w:type="dxa"/>
          <w:trHeight w:val="255"/>
        </w:trPr>
        <w:tc>
          <w:tcPr>
            <w:tcW w:w="514"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c>
          <w:tcPr>
            <w:tcW w:w="4120"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c>
          <w:tcPr>
            <w:tcW w:w="1375"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c>
          <w:tcPr>
            <w:tcW w:w="1651"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c>
          <w:tcPr>
            <w:tcW w:w="1300" w:type="dxa"/>
            <w:gridSpan w:val="3"/>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c>
          <w:tcPr>
            <w:tcW w:w="4947" w:type="dxa"/>
            <w:gridSpan w:val="2"/>
            <w:tcBorders>
              <w:top w:val="nil"/>
              <w:left w:val="nil"/>
              <w:bottom w:val="nil"/>
              <w:right w:val="nil"/>
            </w:tcBorders>
            <w:shd w:val="clear" w:color="auto" w:fill="auto"/>
            <w:noWrap/>
            <w:vAlign w:val="bottom"/>
            <w:hideMark/>
          </w:tcPr>
          <w:p w:rsidR="00476B09" w:rsidRPr="00476B09" w:rsidRDefault="00476B09" w:rsidP="00476B09">
            <w:pPr>
              <w:spacing w:after="0" w:line="240" w:lineRule="auto"/>
              <w:jc w:val="right"/>
              <w:rPr>
                <w:rFonts w:ascii="Arial CYR" w:eastAsia="Times New Roman" w:hAnsi="Arial CYR" w:cs="Times New Roman"/>
                <w:sz w:val="20"/>
                <w:szCs w:val="20"/>
                <w:lang w:eastAsia="ru-RU"/>
              </w:rPr>
            </w:pPr>
          </w:p>
        </w:tc>
        <w:tc>
          <w:tcPr>
            <w:tcW w:w="269" w:type="dxa"/>
            <w:tcBorders>
              <w:top w:val="nil"/>
              <w:left w:val="nil"/>
              <w:bottom w:val="nil"/>
              <w:right w:val="nil"/>
            </w:tcBorders>
            <w:shd w:val="clear" w:color="auto" w:fill="auto"/>
            <w:noWrap/>
            <w:vAlign w:val="bottom"/>
            <w:hideMark/>
          </w:tcPr>
          <w:p w:rsidR="00476B09" w:rsidRPr="00476B09" w:rsidRDefault="00476B09" w:rsidP="00476B09">
            <w:pPr>
              <w:spacing w:after="0" w:line="240" w:lineRule="auto"/>
              <w:rPr>
                <w:rFonts w:ascii="Arial CYR" w:eastAsia="Times New Roman" w:hAnsi="Arial CYR" w:cs="Times New Roman"/>
                <w:sz w:val="20"/>
                <w:szCs w:val="20"/>
                <w:lang w:eastAsia="ru-RU"/>
              </w:rPr>
            </w:pPr>
          </w:p>
        </w:tc>
      </w:tr>
    </w:tbl>
    <w:p w:rsidR="008374F6" w:rsidRDefault="00476B09" w:rsidP="00A13F55">
      <w:pPr>
        <w:ind w:firstLine="708"/>
        <w:rPr>
          <w:lang w:eastAsia="ru-RU"/>
        </w:rPr>
      </w:pPr>
      <w:r>
        <w:rPr>
          <w:noProof/>
          <w:lang w:eastAsia="ru-RU"/>
        </w:rPr>
        <w:drawing>
          <wp:inline distT="0" distB="0" distL="0" distR="0">
            <wp:extent cx="8713470" cy="12700681"/>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8713470" cy="12700681"/>
                    </a:xfrm>
                    <a:prstGeom prst="rect">
                      <a:avLst/>
                    </a:prstGeom>
                    <a:noFill/>
                    <a:ln w="9525">
                      <a:noFill/>
                      <a:miter lim="800000"/>
                      <a:headEnd/>
                      <a:tailEnd/>
                    </a:ln>
                  </pic:spPr>
                </pic:pic>
              </a:graphicData>
            </a:graphic>
          </wp:inline>
        </w:drawing>
      </w:r>
    </w:p>
    <w:p w:rsidR="00476B09" w:rsidRDefault="00476B09" w:rsidP="00A13F55">
      <w:pPr>
        <w:ind w:firstLine="708"/>
        <w:rPr>
          <w:lang w:eastAsia="ru-RU"/>
        </w:rPr>
      </w:pPr>
      <w:r>
        <w:rPr>
          <w:noProof/>
          <w:lang w:eastAsia="ru-RU"/>
        </w:rPr>
        <w:lastRenderedPageBreak/>
        <w:drawing>
          <wp:inline distT="0" distB="0" distL="0" distR="0">
            <wp:extent cx="8713470" cy="8751232"/>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8713470" cy="8751232"/>
                    </a:xfrm>
                    <a:prstGeom prst="rect">
                      <a:avLst/>
                    </a:prstGeom>
                    <a:noFill/>
                    <a:ln w="9525">
                      <a:noFill/>
                      <a:miter lim="800000"/>
                      <a:headEnd/>
                      <a:tailEnd/>
                    </a:ln>
                  </pic:spPr>
                </pic:pic>
              </a:graphicData>
            </a:graphic>
          </wp:inline>
        </w:drawing>
      </w:r>
    </w:p>
    <w:tbl>
      <w:tblPr>
        <w:tblW w:w="14317" w:type="dxa"/>
        <w:tblLayout w:type="fixed"/>
        <w:tblLook w:val="0000"/>
      </w:tblPr>
      <w:tblGrid>
        <w:gridCol w:w="4790"/>
        <w:gridCol w:w="2277"/>
        <w:gridCol w:w="853"/>
        <w:gridCol w:w="725"/>
        <w:gridCol w:w="5672"/>
      </w:tblGrid>
      <w:tr w:rsidR="00476B09" w:rsidTr="00476B09">
        <w:trPr>
          <w:trHeight w:val="829"/>
        </w:trPr>
        <w:tc>
          <w:tcPr>
            <w:tcW w:w="4790" w:type="dxa"/>
            <w:tcMar>
              <w:top w:w="0" w:type="dxa"/>
              <w:left w:w="0" w:type="dxa"/>
              <w:bottom w:w="0" w:type="dxa"/>
              <w:right w:w="0" w:type="dxa"/>
            </w:tcMar>
            <w:vAlign w:val="center"/>
          </w:tcPr>
          <w:p w:rsidR="00476B09" w:rsidRDefault="00476B09" w:rsidP="00476B09">
            <w:pPr>
              <w:rPr>
                <w:rFonts w:ascii="Arial" w:hAnsi="Arial" w:cs="Arial"/>
              </w:rPr>
            </w:pPr>
          </w:p>
        </w:tc>
        <w:tc>
          <w:tcPr>
            <w:tcW w:w="9527" w:type="dxa"/>
            <w:gridSpan w:val="4"/>
            <w:tcMar>
              <w:top w:w="0" w:type="dxa"/>
              <w:left w:w="0" w:type="dxa"/>
              <w:bottom w:w="0" w:type="dxa"/>
              <w:right w:w="0" w:type="dxa"/>
            </w:tcMar>
            <w:vAlign w:val="center"/>
          </w:tcPr>
          <w:p w:rsidR="00476B09" w:rsidRDefault="00476B09" w:rsidP="00476B09">
            <w:pPr>
              <w:rPr>
                <w:rFonts w:ascii="Arial" w:hAnsi="Arial" w:cs="Arial"/>
                <w:color w:val="000000"/>
              </w:rPr>
            </w:pPr>
            <w:r>
              <w:rPr>
                <w:rFonts w:ascii="Arial" w:hAnsi="Arial" w:cs="Arial"/>
                <w:color w:val="000000"/>
              </w:rPr>
              <w:t>Приложение 6 к решению Звериноголовской районной Думы</w:t>
            </w:r>
          </w:p>
          <w:p w:rsidR="00476B09" w:rsidRDefault="00476B09" w:rsidP="00476B09">
            <w:pPr>
              <w:rPr>
                <w:rFonts w:ascii="Arial" w:hAnsi="Arial" w:cs="Arial"/>
                <w:color w:val="000000"/>
              </w:rPr>
            </w:pPr>
            <w:r>
              <w:rPr>
                <w:rFonts w:ascii="Arial" w:hAnsi="Arial" w:cs="Arial"/>
                <w:color w:val="000000"/>
              </w:rPr>
              <w:t>от  21 декабря 2017 года  №160</w:t>
            </w:r>
          </w:p>
          <w:p w:rsidR="00476B09" w:rsidRDefault="00476B09" w:rsidP="00476B09">
            <w:pPr>
              <w:rPr>
                <w:rFonts w:ascii="Arial" w:hAnsi="Arial" w:cs="Arial"/>
              </w:rPr>
            </w:pPr>
            <w:r>
              <w:rPr>
                <w:rFonts w:ascii="Arial" w:hAnsi="Arial" w:cs="Arial"/>
                <w:color w:val="000000"/>
              </w:rPr>
              <w:t>«О  бюджете Звериноголовского района  на 2018 год и на плановый период 2019 и 2020 годов»</w:t>
            </w:r>
          </w:p>
        </w:tc>
      </w:tr>
      <w:tr w:rsidR="00476B09" w:rsidTr="00476B09">
        <w:trPr>
          <w:trHeight w:val="858"/>
        </w:trPr>
        <w:tc>
          <w:tcPr>
            <w:tcW w:w="14317"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316"/>
        </w:trPr>
        <w:tc>
          <w:tcPr>
            <w:tcW w:w="14317" w:type="dxa"/>
            <w:gridSpan w:val="5"/>
            <w:tcMar>
              <w:top w:w="0" w:type="dxa"/>
              <w:left w:w="0" w:type="dxa"/>
              <w:bottom w:w="0" w:type="dxa"/>
              <w:right w:w="0" w:type="dxa"/>
            </w:tcMar>
            <w:vAlign w:val="center"/>
          </w:tcPr>
          <w:p w:rsidR="00476B09" w:rsidRDefault="00476B09" w:rsidP="00476B09">
            <w:pPr>
              <w:jc w:val="center"/>
              <w:rPr>
                <w:rFonts w:ascii="Arial" w:hAnsi="Arial" w:cs="Arial"/>
              </w:rPr>
            </w:pPr>
            <w:r>
              <w:rPr>
                <w:rFonts w:ascii="Arial" w:hAnsi="Arial" w:cs="Arial"/>
                <w:b/>
                <w:bCs/>
                <w:color w:val="000000"/>
              </w:rPr>
              <w:t>Распределение бюджетных ассигнований по разделам, подразделам классификации расходов  бюджета Звериноголовского района на 2018 год</w:t>
            </w:r>
          </w:p>
        </w:tc>
      </w:tr>
      <w:tr w:rsidR="00476B09" w:rsidTr="00476B09">
        <w:trPr>
          <w:trHeight w:val="406"/>
        </w:trPr>
        <w:tc>
          <w:tcPr>
            <w:tcW w:w="14317"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269"/>
        </w:trPr>
        <w:tc>
          <w:tcPr>
            <w:tcW w:w="4790" w:type="dxa"/>
            <w:tcMar>
              <w:top w:w="0" w:type="dxa"/>
              <w:left w:w="0" w:type="dxa"/>
              <w:bottom w:w="0" w:type="dxa"/>
              <w:right w:w="0" w:type="dxa"/>
            </w:tcMar>
            <w:vAlign w:val="center"/>
          </w:tcPr>
          <w:p w:rsidR="00476B09" w:rsidRDefault="00476B09" w:rsidP="00476B09">
            <w:pPr>
              <w:rPr>
                <w:rFonts w:ascii="Arial" w:hAnsi="Arial" w:cs="Arial"/>
              </w:rPr>
            </w:pPr>
          </w:p>
        </w:tc>
        <w:tc>
          <w:tcPr>
            <w:tcW w:w="2277" w:type="dxa"/>
            <w:tcMar>
              <w:top w:w="0" w:type="dxa"/>
              <w:left w:w="0" w:type="dxa"/>
              <w:bottom w:w="0" w:type="dxa"/>
              <w:right w:w="0" w:type="dxa"/>
            </w:tcMar>
            <w:vAlign w:val="center"/>
          </w:tcPr>
          <w:p w:rsidR="00476B09" w:rsidRDefault="00476B09" w:rsidP="00476B09">
            <w:pPr>
              <w:rPr>
                <w:rFonts w:ascii="Arial" w:hAnsi="Arial" w:cs="Arial"/>
              </w:rPr>
            </w:pPr>
          </w:p>
        </w:tc>
        <w:tc>
          <w:tcPr>
            <w:tcW w:w="853" w:type="dxa"/>
            <w:tcMar>
              <w:top w:w="0" w:type="dxa"/>
              <w:left w:w="0" w:type="dxa"/>
              <w:bottom w:w="0" w:type="dxa"/>
              <w:right w:w="0" w:type="dxa"/>
            </w:tcMar>
            <w:vAlign w:val="center"/>
          </w:tcPr>
          <w:p w:rsidR="00476B09" w:rsidRDefault="00476B09" w:rsidP="00476B09">
            <w:pPr>
              <w:rPr>
                <w:rFonts w:ascii="Arial" w:hAnsi="Arial" w:cs="Arial"/>
              </w:rPr>
            </w:pPr>
          </w:p>
        </w:tc>
        <w:tc>
          <w:tcPr>
            <w:tcW w:w="725" w:type="dxa"/>
            <w:tcMar>
              <w:top w:w="0" w:type="dxa"/>
              <w:left w:w="0" w:type="dxa"/>
              <w:bottom w:w="0" w:type="dxa"/>
              <w:right w:w="0" w:type="dxa"/>
            </w:tcMar>
            <w:vAlign w:val="center"/>
          </w:tcPr>
          <w:p w:rsidR="00476B09" w:rsidRDefault="00476B09" w:rsidP="00476B09">
            <w:pPr>
              <w:rPr>
                <w:rFonts w:ascii="Arial" w:hAnsi="Arial" w:cs="Arial"/>
              </w:rPr>
            </w:pPr>
          </w:p>
        </w:tc>
        <w:tc>
          <w:tcPr>
            <w:tcW w:w="5672" w:type="dxa"/>
            <w:tcMar>
              <w:top w:w="0" w:type="dxa"/>
              <w:left w:w="0" w:type="dxa"/>
              <w:bottom w:w="0" w:type="dxa"/>
              <w:right w:w="0" w:type="dxa"/>
            </w:tcMar>
            <w:vAlign w:val="bottom"/>
          </w:tcPr>
          <w:p w:rsidR="00476B09" w:rsidRDefault="00476B09" w:rsidP="00476B09">
            <w:pPr>
              <w:jc w:val="right"/>
              <w:rPr>
                <w:rFonts w:ascii="Arial" w:hAnsi="Arial" w:cs="Arial"/>
              </w:rPr>
            </w:pPr>
            <w:r>
              <w:rPr>
                <w:rFonts w:ascii="Arial" w:hAnsi="Arial" w:cs="Arial"/>
                <w:color w:val="000000"/>
                <w:sz w:val="20"/>
                <w:szCs w:val="20"/>
              </w:rPr>
              <w:t>(тыс. руб.)</w:t>
            </w:r>
          </w:p>
        </w:tc>
      </w:tr>
    </w:tbl>
    <w:p w:rsidR="00476B09" w:rsidRDefault="00476B09" w:rsidP="00476B09">
      <w:pPr>
        <w:rPr>
          <w:rFonts w:ascii="Arial" w:hAnsi="Arial" w:cs="Arial"/>
          <w:sz w:val="2"/>
          <w:szCs w:val="2"/>
        </w:rPr>
      </w:pPr>
      <w:r>
        <w:rPr>
          <w:rFonts w:ascii="Arial" w:hAnsi="Arial" w:cs="Arial"/>
          <w:sz w:val="2"/>
          <w:szCs w:val="2"/>
        </w:rPr>
        <w:br/>
      </w:r>
    </w:p>
    <w:tbl>
      <w:tblPr>
        <w:tblW w:w="14459" w:type="dxa"/>
        <w:tblInd w:w="10" w:type="dxa"/>
        <w:tblLayout w:type="fixed"/>
        <w:tblLook w:val="0000"/>
      </w:tblPr>
      <w:tblGrid>
        <w:gridCol w:w="7032"/>
        <w:gridCol w:w="574"/>
        <w:gridCol w:w="541"/>
        <w:gridCol w:w="6312"/>
      </w:tblGrid>
      <w:tr w:rsidR="00476B09" w:rsidTr="00476B09">
        <w:trPr>
          <w:trHeight w:val="402"/>
          <w:tblHeader/>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Наименование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r>
              <w:rPr>
                <w:rFonts w:ascii="Arial" w:hAnsi="Arial" w:cs="Arial"/>
                <w:b/>
                <w:bCs/>
                <w:color w:val="000000"/>
                <w:sz w:val="20"/>
                <w:szCs w:val="20"/>
              </w:rPr>
              <w:t>Рз</w:t>
            </w:r>
            <w:proofErr w:type="spellEnd"/>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proofErr w:type="gramStart"/>
            <w:r>
              <w:rPr>
                <w:rFonts w:ascii="Arial" w:hAnsi="Arial" w:cs="Arial"/>
                <w:b/>
                <w:bCs/>
                <w:color w:val="000000"/>
                <w:sz w:val="20"/>
                <w:szCs w:val="20"/>
              </w:rPr>
              <w:t>Пр</w:t>
            </w:r>
            <w:proofErr w:type="spellEnd"/>
            <w:proofErr w:type="gramEnd"/>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Сумма</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16 811,9</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129,6</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11 290,5</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Резервные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1 514,9</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730,4</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БЕЗОПАСНОСТЬ И ПРАВООХРАНИТЕЛЬНАЯ ДЕЯТЕЛЬНОСТЬ</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609,0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ЭКОНОМИКА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6 185,0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Общеэкономические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Сельское хозяйство и рыболовство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1 859,0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Дорожное хозяйство (дорожные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ЖИЛИЩНО-КОММУНАЛЬНОЕ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1 318,1</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Жилищное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6,1</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143 993,0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Дошкольное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36 115,1</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86 292,6</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Дополнительное образование детей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10 720,7</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Молодежная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1 301,9</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9 382,7</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КУЛЬТУРА, КИНЕМАТОГРАФИЯ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12 108,8</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9 587,7</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2 521,1</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СОЦИАЛЬНАЯ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15 592,3</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населения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Охрана семьи и детства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15 456,6</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ФИЗИЧЕСКАЯ КУЛЬТУРА И СПОРТ</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57,5</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Физическая 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57,5</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15 864,9</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дотации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88"/>
        </w:trPr>
        <w:tc>
          <w:tcPr>
            <w:tcW w:w="8147"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76B09" w:rsidRDefault="00476B09" w:rsidP="00476B09">
            <w:pPr>
              <w:rPr>
                <w:rFonts w:ascii="Arial" w:hAnsi="Arial" w:cs="Arial"/>
                <w:sz w:val="2"/>
                <w:szCs w:val="2"/>
              </w:rPr>
            </w:pPr>
            <w:r>
              <w:rPr>
                <w:rFonts w:ascii="Arial" w:hAnsi="Arial" w:cs="Arial"/>
                <w:b/>
                <w:bCs/>
                <w:color w:val="000000"/>
                <w:sz w:val="20"/>
                <w:szCs w:val="20"/>
              </w:rPr>
              <w:t>ИТОГО</w:t>
            </w:r>
          </w:p>
        </w:tc>
        <w:tc>
          <w:tcPr>
            <w:tcW w:w="631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213 270,9</w:t>
            </w:r>
          </w:p>
        </w:tc>
      </w:tr>
    </w:tbl>
    <w:p w:rsidR="00476B09" w:rsidRDefault="00476B09" w:rsidP="00476B09">
      <w:pPr>
        <w:rPr>
          <w:rFonts w:ascii="Arial" w:hAnsi="Arial" w:cs="Arial"/>
        </w:rPr>
      </w:pPr>
    </w:p>
    <w:tbl>
      <w:tblPr>
        <w:tblW w:w="13750" w:type="dxa"/>
        <w:tblLayout w:type="fixed"/>
        <w:tblLook w:val="0000"/>
      </w:tblPr>
      <w:tblGrid>
        <w:gridCol w:w="4790"/>
        <w:gridCol w:w="2277"/>
        <w:gridCol w:w="853"/>
        <w:gridCol w:w="725"/>
        <w:gridCol w:w="5105"/>
      </w:tblGrid>
      <w:tr w:rsidR="00476B09" w:rsidTr="00476B09">
        <w:trPr>
          <w:trHeight w:val="829"/>
        </w:trPr>
        <w:tc>
          <w:tcPr>
            <w:tcW w:w="4790" w:type="dxa"/>
            <w:tcMar>
              <w:top w:w="0" w:type="dxa"/>
              <w:left w:w="0" w:type="dxa"/>
              <w:bottom w:w="0" w:type="dxa"/>
              <w:right w:w="0" w:type="dxa"/>
            </w:tcMar>
            <w:vAlign w:val="center"/>
          </w:tcPr>
          <w:p w:rsidR="00476B09" w:rsidRDefault="00476B09" w:rsidP="00476B09">
            <w:pPr>
              <w:rPr>
                <w:rFonts w:ascii="Arial" w:hAnsi="Arial" w:cs="Arial"/>
              </w:rPr>
            </w:pPr>
          </w:p>
        </w:tc>
        <w:tc>
          <w:tcPr>
            <w:tcW w:w="8960" w:type="dxa"/>
            <w:gridSpan w:val="4"/>
            <w:tcMar>
              <w:top w:w="0" w:type="dxa"/>
              <w:left w:w="0" w:type="dxa"/>
              <w:bottom w:w="0" w:type="dxa"/>
              <w:right w:w="0" w:type="dxa"/>
            </w:tcMar>
            <w:vAlign w:val="center"/>
          </w:tcPr>
          <w:p w:rsidR="00476B09" w:rsidRDefault="00476B09" w:rsidP="00476B09">
            <w:pPr>
              <w:rPr>
                <w:rFonts w:ascii="Arial" w:hAnsi="Arial" w:cs="Arial"/>
                <w:color w:val="000000"/>
              </w:rPr>
            </w:pPr>
            <w:r>
              <w:rPr>
                <w:rFonts w:ascii="Arial" w:hAnsi="Arial" w:cs="Arial"/>
                <w:color w:val="000000"/>
              </w:rPr>
              <w:t>Приложение 7 к решению Звериноголовской районной Думы</w:t>
            </w:r>
          </w:p>
          <w:p w:rsidR="00476B09" w:rsidRDefault="00476B09" w:rsidP="00476B09">
            <w:pPr>
              <w:rPr>
                <w:rFonts w:ascii="Arial" w:hAnsi="Arial" w:cs="Arial"/>
                <w:color w:val="000000"/>
              </w:rPr>
            </w:pPr>
            <w:r>
              <w:rPr>
                <w:rFonts w:ascii="Arial" w:hAnsi="Arial" w:cs="Arial"/>
                <w:color w:val="000000"/>
              </w:rPr>
              <w:t>от  21 декабря  2017 года  № 160</w:t>
            </w:r>
          </w:p>
          <w:p w:rsidR="00476B09" w:rsidRDefault="00476B09" w:rsidP="00476B09">
            <w:pPr>
              <w:rPr>
                <w:rFonts w:ascii="Arial" w:hAnsi="Arial" w:cs="Arial"/>
              </w:rPr>
            </w:pPr>
            <w:r>
              <w:rPr>
                <w:rFonts w:ascii="Arial" w:hAnsi="Arial" w:cs="Arial"/>
                <w:color w:val="000000"/>
              </w:rPr>
              <w:t xml:space="preserve">«О  бюджете Звериноголовского района  на 2018 год и на плановый период 2019 и </w:t>
            </w:r>
            <w:r>
              <w:rPr>
                <w:rFonts w:ascii="Arial" w:hAnsi="Arial" w:cs="Arial"/>
                <w:color w:val="000000"/>
              </w:rPr>
              <w:lastRenderedPageBreak/>
              <w:t>2020 годов»</w:t>
            </w:r>
          </w:p>
        </w:tc>
      </w:tr>
      <w:tr w:rsidR="00476B09" w:rsidTr="00476B09">
        <w:trPr>
          <w:trHeight w:val="858"/>
        </w:trPr>
        <w:tc>
          <w:tcPr>
            <w:tcW w:w="13750"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316"/>
        </w:trPr>
        <w:tc>
          <w:tcPr>
            <w:tcW w:w="13750" w:type="dxa"/>
            <w:gridSpan w:val="5"/>
            <w:tcMar>
              <w:top w:w="0" w:type="dxa"/>
              <w:left w:w="0" w:type="dxa"/>
              <w:bottom w:w="0" w:type="dxa"/>
              <w:right w:w="0" w:type="dxa"/>
            </w:tcMar>
            <w:vAlign w:val="center"/>
          </w:tcPr>
          <w:p w:rsidR="00476B09" w:rsidRDefault="00476B09" w:rsidP="00476B09">
            <w:pPr>
              <w:jc w:val="center"/>
              <w:rPr>
                <w:rFonts w:ascii="Arial" w:hAnsi="Arial" w:cs="Arial"/>
              </w:rPr>
            </w:pPr>
            <w:r>
              <w:rPr>
                <w:rFonts w:ascii="Arial" w:hAnsi="Arial" w:cs="Arial"/>
                <w:b/>
                <w:bCs/>
                <w:color w:val="000000"/>
              </w:rPr>
              <w:t>Распределение бюджетных ассигнований по разделам, подразделам классификации расходов  бюджета Звериноголовского района на плановый период 2019 и 2020 годов</w:t>
            </w:r>
          </w:p>
        </w:tc>
      </w:tr>
      <w:tr w:rsidR="00476B09" w:rsidTr="00476B09">
        <w:trPr>
          <w:trHeight w:val="406"/>
        </w:trPr>
        <w:tc>
          <w:tcPr>
            <w:tcW w:w="13750"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269"/>
        </w:trPr>
        <w:tc>
          <w:tcPr>
            <w:tcW w:w="4790" w:type="dxa"/>
            <w:tcMar>
              <w:top w:w="0" w:type="dxa"/>
              <w:left w:w="0" w:type="dxa"/>
              <w:bottom w:w="0" w:type="dxa"/>
              <w:right w:w="0" w:type="dxa"/>
            </w:tcMar>
            <w:vAlign w:val="center"/>
          </w:tcPr>
          <w:p w:rsidR="00476B09" w:rsidRDefault="00476B09" w:rsidP="00476B09">
            <w:pPr>
              <w:rPr>
                <w:rFonts w:ascii="Arial" w:hAnsi="Arial" w:cs="Arial"/>
              </w:rPr>
            </w:pPr>
          </w:p>
        </w:tc>
        <w:tc>
          <w:tcPr>
            <w:tcW w:w="2277" w:type="dxa"/>
            <w:tcMar>
              <w:top w:w="0" w:type="dxa"/>
              <w:left w:w="0" w:type="dxa"/>
              <w:bottom w:w="0" w:type="dxa"/>
              <w:right w:w="0" w:type="dxa"/>
            </w:tcMar>
            <w:vAlign w:val="center"/>
          </w:tcPr>
          <w:p w:rsidR="00476B09" w:rsidRDefault="00476B09" w:rsidP="00476B09">
            <w:pPr>
              <w:rPr>
                <w:rFonts w:ascii="Arial" w:hAnsi="Arial" w:cs="Arial"/>
              </w:rPr>
            </w:pPr>
          </w:p>
        </w:tc>
        <w:tc>
          <w:tcPr>
            <w:tcW w:w="853" w:type="dxa"/>
            <w:tcMar>
              <w:top w:w="0" w:type="dxa"/>
              <w:left w:w="0" w:type="dxa"/>
              <w:bottom w:w="0" w:type="dxa"/>
              <w:right w:w="0" w:type="dxa"/>
            </w:tcMar>
            <w:vAlign w:val="center"/>
          </w:tcPr>
          <w:p w:rsidR="00476B09" w:rsidRDefault="00476B09" w:rsidP="00476B09">
            <w:pPr>
              <w:rPr>
                <w:rFonts w:ascii="Arial" w:hAnsi="Arial" w:cs="Arial"/>
              </w:rPr>
            </w:pPr>
          </w:p>
        </w:tc>
        <w:tc>
          <w:tcPr>
            <w:tcW w:w="725" w:type="dxa"/>
            <w:tcMar>
              <w:top w:w="0" w:type="dxa"/>
              <w:left w:w="0" w:type="dxa"/>
              <w:bottom w:w="0" w:type="dxa"/>
              <w:right w:w="0" w:type="dxa"/>
            </w:tcMar>
            <w:vAlign w:val="center"/>
          </w:tcPr>
          <w:p w:rsidR="00476B09" w:rsidRDefault="00476B09" w:rsidP="00476B09">
            <w:pPr>
              <w:rPr>
                <w:rFonts w:ascii="Arial" w:hAnsi="Arial" w:cs="Arial"/>
              </w:rPr>
            </w:pPr>
          </w:p>
        </w:tc>
        <w:tc>
          <w:tcPr>
            <w:tcW w:w="5105" w:type="dxa"/>
            <w:tcMar>
              <w:top w:w="0" w:type="dxa"/>
              <w:left w:w="0" w:type="dxa"/>
              <w:bottom w:w="0" w:type="dxa"/>
              <w:right w:w="0" w:type="dxa"/>
            </w:tcMar>
            <w:vAlign w:val="bottom"/>
          </w:tcPr>
          <w:p w:rsidR="00476B09" w:rsidRDefault="00476B09" w:rsidP="00476B09">
            <w:pPr>
              <w:jc w:val="right"/>
              <w:rPr>
                <w:rFonts w:ascii="Arial" w:hAnsi="Arial" w:cs="Arial"/>
              </w:rPr>
            </w:pPr>
            <w:r>
              <w:rPr>
                <w:rFonts w:ascii="Arial" w:hAnsi="Arial" w:cs="Arial"/>
                <w:color w:val="000000"/>
                <w:sz w:val="20"/>
                <w:szCs w:val="20"/>
              </w:rPr>
              <w:t>(тыс. руб.)</w:t>
            </w:r>
          </w:p>
        </w:tc>
      </w:tr>
    </w:tbl>
    <w:p w:rsidR="00476B09" w:rsidRDefault="00476B09" w:rsidP="00476B09">
      <w:pPr>
        <w:rPr>
          <w:rFonts w:ascii="Arial" w:hAnsi="Arial" w:cs="Arial"/>
          <w:sz w:val="2"/>
          <w:szCs w:val="2"/>
        </w:rPr>
      </w:pPr>
      <w:r>
        <w:rPr>
          <w:rFonts w:ascii="Arial" w:hAnsi="Arial" w:cs="Arial"/>
          <w:sz w:val="2"/>
          <w:szCs w:val="2"/>
        </w:rPr>
        <w:br/>
      </w:r>
      <w:r>
        <w:rPr>
          <w:rFonts w:ascii="Arial" w:hAnsi="Arial" w:cs="Arial"/>
          <w:sz w:val="2"/>
          <w:szCs w:val="2"/>
        </w:rPr>
        <w:br/>
      </w:r>
    </w:p>
    <w:tbl>
      <w:tblPr>
        <w:tblW w:w="13892" w:type="dxa"/>
        <w:tblInd w:w="10" w:type="dxa"/>
        <w:tblLayout w:type="fixed"/>
        <w:tblLook w:val="0000"/>
      </w:tblPr>
      <w:tblGrid>
        <w:gridCol w:w="5298"/>
        <w:gridCol w:w="574"/>
        <w:gridCol w:w="541"/>
        <w:gridCol w:w="1755"/>
        <w:gridCol w:w="5724"/>
      </w:tblGrid>
      <w:tr w:rsidR="00476B09" w:rsidTr="00476B09">
        <w:trPr>
          <w:trHeight w:val="420"/>
          <w:tblHeader/>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Наименование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r>
              <w:rPr>
                <w:rFonts w:ascii="Arial" w:hAnsi="Arial" w:cs="Arial"/>
                <w:b/>
                <w:bCs/>
                <w:color w:val="000000"/>
                <w:sz w:val="20"/>
                <w:szCs w:val="20"/>
              </w:rPr>
              <w:t>Рз</w:t>
            </w:r>
            <w:proofErr w:type="spellEnd"/>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proofErr w:type="gramStart"/>
            <w:r>
              <w:rPr>
                <w:rFonts w:ascii="Arial" w:hAnsi="Arial" w:cs="Arial"/>
                <w:b/>
                <w:bCs/>
                <w:color w:val="000000"/>
                <w:sz w:val="20"/>
                <w:szCs w:val="20"/>
              </w:rPr>
              <w:t>Пр</w:t>
            </w:r>
            <w:proofErr w:type="spellEnd"/>
            <w:proofErr w:type="gramEnd"/>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Сумма 2019 г.</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Сумма 2020 г.</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14 059,5</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12 633,4</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627,8</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591,0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9 356,2</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8 754,2</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2 572,1</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2 401,8</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1 503,4</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886,4</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738,2</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764,8</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738,2</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764,8</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БЕЗОПАСНОСТЬ И ПРАВООХРАНИТЕЛЬНАЯ ДЕЯТЕЛЬНОСТЬ</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476,8</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476,8</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476,8</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476,8</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НАЦИОНАЛЬНАЯ ЭКОНОМИКА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1 561,0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1 443,0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Сельское хозяйство и рыболовство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1 561,0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1 443,0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ЖИЛИЩНО-КОММУНАЛЬНОЕ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1 051,6</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1 051,6</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Жилищное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1 049,6</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1 049,6</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129 815,4</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127 547,5</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Дошкольное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33 693,2</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32 076,1</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79 540,6</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79 164,0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Дополнительное образование детей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8 722,3</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8 614,2</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7 679,3</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7 513,2</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КУЛЬТУРА, КИНЕМАТОГРАФИЯ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10 067,4</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9 579,3</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7 905,6</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7 627,7</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2 161,8</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1 951,6</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СОЦИАЛЬНАЯ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1 509,3</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1 422,3</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населения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Охрана семьи и детства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1 373,6</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1 373,6</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12 692,1</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12 692,1</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2 741,0</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2 741,0</w:t>
            </w:r>
          </w:p>
        </w:tc>
      </w:tr>
      <w:tr w:rsidR="00476B09" w:rsidTr="00476B09">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дотации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9 951,1</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9 951,1</w:t>
            </w:r>
          </w:p>
        </w:tc>
      </w:tr>
      <w:tr w:rsidR="00476B09" w:rsidTr="00476B09">
        <w:trPr>
          <w:trHeight w:val="288"/>
        </w:trPr>
        <w:tc>
          <w:tcPr>
            <w:tcW w:w="6413"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76B09" w:rsidRDefault="00476B09" w:rsidP="00476B09">
            <w:pPr>
              <w:rPr>
                <w:rFonts w:ascii="Arial" w:hAnsi="Arial" w:cs="Arial"/>
                <w:sz w:val="2"/>
                <w:szCs w:val="2"/>
              </w:rPr>
            </w:pPr>
            <w:r>
              <w:rPr>
                <w:rFonts w:ascii="Arial" w:hAnsi="Arial" w:cs="Arial"/>
                <w:b/>
                <w:bCs/>
                <w:color w:val="000000"/>
                <w:sz w:val="20"/>
                <w:szCs w:val="20"/>
              </w:rPr>
              <w:t>ИТОГО</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171 971,3</w:t>
            </w:r>
          </w:p>
        </w:tc>
        <w:tc>
          <w:tcPr>
            <w:tcW w:w="57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167 610,8</w:t>
            </w:r>
          </w:p>
        </w:tc>
      </w:tr>
    </w:tbl>
    <w:p w:rsidR="00476B09" w:rsidRDefault="00476B09" w:rsidP="00476B09">
      <w:pPr>
        <w:rPr>
          <w:rFonts w:ascii="Arial" w:hAnsi="Arial" w:cs="Arial"/>
        </w:rPr>
      </w:pPr>
    </w:p>
    <w:tbl>
      <w:tblPr>
        <w:tblW w:w="0" w:type="auto"/>
        <w:tblLayout w:type="fixed"/>
        <w:tblLook w:val="0000"/>
      </w:tblPr>
      <w:tblGrid>
        <w:gridCol w:w="4790"/>
        <w:gridCol w:w="2277"/>
        <w:gridCol w:w="853"/>
        <w:gridCol w:w="725"/>
        <w:gridCol w:w="1261"/>
      </w:tblGrid>
      <w:tr w:rsidR="00476B09" w:rsidTr="00476B09">
        <w:trPr>
          <w:trHeight w:val="829"/>
        </w:trPr>
        <w:tc>
          <w:tcPr>
            <w:tcW w:w="4790" w:type="dxa"/>
            <w:tcMar>
              <w:top w:w="0" w:type="dxa"/>
              <w:left w:w="0" w:type="dxa"/>
              <w:bottom w:w="0" w:type="dxa"/>
              <w:right w:w="0" w:type="dxa"/>
            </w:tcMar>
            <w:vAlign w:val="center"/>
          </w:tcPr>
          <w:p w:rsidR="00476B09" w:rsidRDefault="00476B09" w:rsidP="00476B09">
            <w:pPr>
              <w:rPr>
                <w:rFonts w:ascii="Arial" w:hAnsi="Arial" w:cs="Arial"/>
              </w:rPr>
            </w:pPr>
          </w:p>
          <w:p w:rsidR="00476B09" w:rsidRDefault="00476B09" w:rsidP="00476B09">
            <w:pPr>
              <w:rPr>
                <w:rFonts w:ascii="Arial" w:hAnsi="Arial" w:cs="Arial"/>
              </w:rPr>
            </w:pPr>
          </w:p>
          <w:p w:rsidR="00476B09" w:rsidRPr="006315BD" w:rsidRDefault="00476B09" w:rsidP="00476B09">
            <w:pPr>
              <w:rPr>
                <w:rFonts w:ascii="Arial" w:hAnsi="Arial" w:cs="Arial"/>
              </w:rPr>
            </w:pPr>
          </w:p>
          <w:p w:rsidR="00476B09" w:rsidRDefault="00476B09" w:rsidP="00476B09">
            <w:pPr>
              <w:rPr>
                <w:rFonts w:ascii="Arial" w:hAnsi="Arial" w:cs="Arial"/>
              </w:rPr>
            </w:pPr>
          </w:p>
          <w:p w:rsidR="00476B09" w:rsidRPr="006315BD" w:rsidRDefault="00476B09" w:rsidP="00476B09">
            <w:pPr>
              <w:rPr>
                <w:rFonts w:ascii="Arial" w:hAnsi="Arial" w:cs="Arial"/>
              </w:rPr>
            </w:pPr>
          </w:p>
        </w:tc>
        <w:tc>
          <w:tcPr>
            <w:tcW w:w="2277" w:type="dxa"/>
            <w:gridSpan w:val="4"/>
            <w:tcMar>
              <w:top w:w="0" w:type="dxa"/>
              <w:left w:w="0" w:type="dxa"/>
              <w:bottom w:w="0" w:type="dxa"/>
              <w:right w:w="0" w:type="dxa"/>
            </w:tcMar>
            <w:vAlign w:val="center"/>
          </w:tcPr>
          <w:p w:rsidR="00476B09" w:rsidRDefault="00476B09" w:rsidP="00476B09">
            <w:pPr>
              <w:rPr>
                <w:rFonts w:ascii="Arial" w:hAnsi="Arial" w:cs="Arial"/>
                <w:color w:val="000000"/>
              </w:rPr>
            </w:pPr>
            <w:r>
              <w:rPr>
                <w:rFonts w:ascii="Arial" w:hAnsi="Arial" w:cs="Arial"/>
                <w:color w:val="000000"/>
              </w:rPr>
              <w:t>Приложение 8 к решению Звериноголовской районной Думы</w:t>
            </w:r>
          </w:p>
          <w:p w:rsidR="00476B09" w:rsidRDefault="00476B09" w:rsidP="00476B09">
            <w:pPr>
              <w:rPr>
                <w:rFonts w:ascii="Arial" w:hAnsi="Arial" w:cs="Arial"/>
                <w:color w:val="000000"/>
              </w:rPr>
            </w:pPr>
            <w:r>
              <w:rPr>
                <w:rFonts w:ascii="Arial" w:hAnsi="Arial" w:cs="Arial"/>
                <w:color w:val="000000"/>
              </w:rPr>
              <w:t>от  21 декабря  2017 года  №160</w:t>
            </w:r>
          </w:p>
          <w:p w:rsidR="00476B09" w:rsidRDefault="00476B09" w:rsidP="00476B09">
            <w:pPr>
              <w:rPr>
                <w:rFonts w:ascii="Arial" w:hAnsi="Arial" w:cs="Arial"/>
              </w:rPr>
            </w:pPr>
            <w:r>
              <w:rPr>
                <w:rFonts w:ascii="Arial" w:hAnsi="Arial" w:cs="Arial"/>
                <w:color w:val="000000"/>
              </w:rPr>
              <w:t>«О  бюджете Звериноголовского района  на 2018 год и на плановый период 2019 и 2020 годов»</w:t>
            </w:r>
          </w:p>
        </w:tc>
      </w:tr>
      <w:tr w:rsidR="00476B09" w:rsidTr="00476B09">
        <w:trPr>
          <w:trHeight w:val="858"/>
        </w:trPr>
        <w:tc>
          <w:tcPr>
            <w:tcW w:w="4790"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316"/>
        </w:trPr>
        <w:tc>
          <w:tcPr>
            <w:tcW w:w="4790" w:type="dxa"/>
            <w:gridSpan w:val="5"/>
            <w:tcMar>
              <w:top w:w="0" w:type="dxa"/>
              <w:left w:w="0" w:type="dxa"/>
              <w:bottom w:w="0" w:type="dxa"/>
              <w:right w:w="0" w:type="dxa"/>
            </w:tcMar>
            <w:vAlign w:val="center"/>
          </w:tcPr>
          <w:p w:rsidR="00476B09" w:rsidRDefault="00476B09" w:rsidP="00476B09">
            <w:pPr>
              <w:jc w:val="center"/>
              <w:rPr>
                <w:rFonts w:ascii="Arial" w:hAnsi="Arial" w:cs="Arial"/>
              </w:rPr>
            </w:pPr>
            <w:r>
              <w:rPr>
                <w:rFonts w:ascii="Arial" w:hAnsi="Arial" w:cs="Arial"/>
                <w:b/>
                <w:bCs/>
                <w:color w:val="000000"/>
              </w:rPr>
              <w:t>Ведомственная структура расходов  бюджета Звериноголовского района на 2018 год</w:t>
            </w:r>
          </w:p>
        </w:tc>
      </w:tr>
      <w:tr w:rsidR="00476B09" w:rsidTr="00476B09">
        <w:trPr>
          <w:trHeight w:val="406"/>
        </w:trPr>
        <w:tc>
          <w:tcPr>
            <w:tcW w:w="4790" w:type="dxa"/>
            <w:gridSpan w:val="5"/>
            <w:tcMar>
              <w:top w:w="0" w:type="dxa"/>
              <w:left w:w="0" w:type="dxa"/>
              <w:bottom w:w="0" w:type="dxa"/>
              <w:right w:w="0" w:type="dxa"/>
            </w:tcMar>
            <w:vAlign w:val="center"/>
          </w:tcPr>
          <w:p w:rsidR="00476B09" w:rsidRDefault="00476B09" w:rsidP="00476B09">
            <w:pPr>
              <w:rPr>
                <w:rFonts w:ascii="Arial" w:hAnsi="Arial" w:cs="Arial"/>
              </w:rPr>
            </w:pPr>
          </w:p>
        </w:tc>
      </w:tr>
      <w:tr w:rsidR="00476B09" w:rsidTr="00476B09">
        <w:trPr>
          <w:trHeight w:val="269"/>
        </w:trPr>
        <w:tc>
          <w:tcPr>
            <w:tcW w:w="4790" w:type="dxa"/>
            <w:tcMar>
              <w:top w:w="0" w:type="dxa"/>
              <w:left w:w="0" w:type="dxa"/>
              <w:bottom w:w="0" w:type="dxa"/>
              <w:right w:w="0" w:type="dxa"/>
            </w:tcMar>
            <w:vAlign w:val="center"/>
          </w:tcPr>
          <w:p w:rsidR="00476B09" w:rsidRDefault="00476B09" w:rsidP="00476B09">
            <w:pPr>
              <w:rPr>
                <w:rFonts w:ascii="Arial" w:hAnsi="Arial" w:cs="Arial"/>
              </w:rPr>
            </w:pPr>
          </w:p>
        </w:tc>
        <w:tc>
          <w:tcPr>
            <w:tcW w:w="2277" w:type="dxa"/>
            <w:tcMar>
              <w:top w:w="0" w:type="dxa"/>
              <w:left w:w="0" w:type="dxa"/>
              <w:bottom w:w="0" w:type="dxa"/>
              <w:right w:w="0" w:type="dxa"/>
            </w:tcMar>
            <w:vAlign w:val="center"/>
          </w:tcPr>
          <w:p w:rsidR="00476B09" w:rsidRDefault="00476B09" w:rsidP="00476B09">
            <w:pPr>
              <w:rPr>
                <w:rFonts w:ascii="Arial" w:hAnsi="Arial" w:cs="Arial"/>
              </w:rPr>
            </w:pPr>
          </w:p>
        </w:tc>
        <w:tc>
          <w:tcPr>
            <w:tcW w:w="853" w:type="dxa"/>
            <w:tcMar>
              <w:top w:w="0" w:type="dxa"/>
              <w:left w:w="0" w:type="dxa"/>
              <w:bottom w:w="0" w:type="dxa"/>
              <w:right w:w="0" w:type="dxa"/>
            </w:tcMar>
            <w:vAlign w:val="center"/>
          </w:tcPr>
          <w:p w:rsidR="00476B09" w:rsidRDefault="00476B09" w:rsidP="00476B09">
            <w:pPr>
              <w:rPr>
                <w:rFonts w:ascii="Arial" w:hAnsi="Arial" w:cs="Arial"/>
              </w:rPr>
            </w:pPr>
          </w:p>
        </w:tc>
        <w:tc>
          <w:tcPr>
            <w:tcW w:w="725" w:type="dxa"/>
            <w:tcMar>
              <w:top w:w="0" w:type="dxa"/>
              <w:left w:w="0" w:type="dxa"/>
              <w:bottom w:w="0" w:type="dxa"/>
              <w:right w:w="0" w:type="dxa"/>
            </w:tcMar>
            <w:vAlign w:val="center"/>
          </w:tcPr>
          <w:p w:rsidR="00476B09" w:rsidRDefault="00476B09" w:rsidP="00476B09">
            <w:pPr>
              <w:rPr>
                <w:rFonts w:ascii="Arial" w:hAnsi="Arial" w:cs="Arial"/>
              </w:rPr>
            </w:pPr>
          </w:p>
        </w:tc>
        <w:tc>
          <w:tcPr>
            <w:tcW w:w="1261" w:type="dxa"/>
            <w:tcMar>
              <w:top w:w="0" w:type="dxa"/>
              <w:left w:w="0" w:type="dxa"/>
              <w:bottom w:w="0" w:type="dxa"/>
              <w:right w:w="0" w:type="dxa"/>
            </w:tcMar>
            <w:vAlign w:val="bottom"/>
          </w:tcPr>
          <w:p w:rsidR="00476B09" w:rsidRDefault="00476B09" w:rsidP="00476B09">
            <w:pPr>
              <w:jc w:val="right"/>
              <w:rPr>
                <w:rFonts w:ascii="Arial" w:hAnsi="Arial" w:cs="Arial"/>
              </w:rPr>
            </w:pPr>
            <w:r>
              <w:rPr>
                <w:rFonts w:ascii="Arial" w:hAnsi="Arial" w:cs="Arial"/>
                <w:color w:val="000000"/>
                <w:sz w:val="20"/>
                <w:szCs w:val="20"/>
              </w:rPr>
              <w:t>(тыс. руб.)</w:t>
            </w:r>
          </w:p>
        </w:tc>
      </w:tr>
    </w:tbl>
    <w:p w:rsidR="00476B09" w:rsidRDefault="00476B09" w:rsidP="00476B09">
      <w:pPr>
        <w:rPr>
          <w:rFonts w:ascii="Arial" w:hAnsi="Arial" w:cs="Arial"/>
          <w:sz w:val="2"/>
          <w:szCs w:val="2"/>
        </w:rPr>
      </w:pPr>
      <w:r>
        <w:rPr>
          <w:rFonts w:ascii="Arial" w:hAnsi="Arial" w:cs="Arial"/>
          <w:sz w:val="2"/>
          <w:szCs w:val="2"/>
        </w:rPr>
        <w:br/>
      </w:r>
    </w:p>
    <w:tbl>
      <w:tblPr>
        <w:tblW w:w="14034" w:type="dxa"/>
        <w:tblInd w:w="10" w:type="dxa"/>
        <w:tblLayout w:type="fixed"/>
        <w:tblLook w:val="0000"/>
      </w:tblPr>
      <w:tblGrid>
        <w:gridCol w:w="4347"/>
        <w:gridCol w:w="598"/>
        <w:gridCol w:w="560"/>
        <w:gridCol w:w="537"/>
        <w:gridCol w:w="1399"/>
        <w:gridCol w:w="837"/>
        <w:gridCol w:w="5756"/>
      </w:tblGrid>
      <w:tr w:rsidR="00476B09" w:rsidTr="00476B09">
        <w:trPr>
          <w:trHeight w:val="436"/>
          <w:tblHeader/>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Наименование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r>
              <w:rPr>
                <w:rFonts w:ascii="Arial" w:hAnsi="Arial" w:cs="Arial"/>
                <w:b/>
                <w:bCs/>
                <w:color w:val="000000"/>
                <w:sz w:val="20"/>
                <w:szCs w:val="20"/>
              </w:rPr>
              <w:t>Расп</w:t>
            </w:r>
            <w:proofErr w:type="spellEnd"/>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r>
              <w:rPr>
                <w:rFonts w:ascii="Arial" w:hAnsi="Arial" w:cs="Arial"/>
                <w:b/>
                <w:bCs/>
                <w:color w:val="000000"/>
                <w:sz w:val="20"/>
                <w:szCs w:val="20"/>
              </w:rPr>
              <w:t>Рз</w:t>
            </w:r>
            <w:proofErr w:type="spellEnd"/>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roofErr w:type="spellStart"/>
            <w:proofErr w:type="gramStart"/>
            <w:r>
              <w:rPr>
                <w:rFonts w:ascii="Arial" w:hAnsi="Arial" w:cs="Arial"/>
                <w:b/>
                <w:bCs/>
                <w:color w:val="000000"/>
                <w:sz w:val="20"/>
                <w:szCs w:val="20"/>
              </w:rPr>
              <w:t>Пр</w:t>
            </w:r>
            <w:proofErr w:type="spellEnd"/>
            <w:proofErr w:type="gramEnd"/>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ЦСР</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ВР</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Сумма</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 xml:space="preserve">Управление </w:t>
            </w:r>
            <w:proofErr w:type="gramStart"/>
            <w:r>
              <w:rPr>
                <w:rFonts w:ascii="Arial" w:hAnsi="Arial" w:cs="Arial"/>
                <w:b/>
                <w:bCs/>
                <w:color w:val="000000"/>
                <w:sz w:val="20"/>
                <w:szCs w:val="20"/>
              </w:rPr>
              <w:t>развития сельских территорий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1 859,0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Сельское хозяйство и рыболовство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1 856,0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1 614,0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209,4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32,6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Администрация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13 945,0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13 279,9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Функционирование высшего должностного лица субъекта Российской Федерации и </w:t>
            </w:r>
            <w:r>
              <w:rPr>
                <w:rFonts w:ascii="Arial" w:hAnsi="Arial" w:cs="Arial"/>
                <w:color w:val="000000"/>
                <w:sz w:val="20"/>
                <w:szCs w:val="20"/>
              </w:rPr>
              <w:lastRenderedPageBreak/>
              <w:t>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lastRenderedPageBreak/>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Глава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129,6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129,6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129,6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33,1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33,1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96,5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96,5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10 884,5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10 883,5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10 883,5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10 883,5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Расходы на выплаты персоналу в целях </w:t>
            </w:r>
            <w:r>
              <w:rPr>
                <w:rFonts w:ascii="Arial" w:hAnsi="Arial" w:cs="Arial"/>
                <w:color w:val="000000"/>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9 465,0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784,5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634,0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1 514,8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Организация </w:t>
            </w:r>
            <w:proofErr w:type="spellStart"/>
            <w:r>
              <w:rPr>
                <w:rFonts w:ascii="Arial" w:hAnsi="Arial" w:cs="Arial"/>
                <w:color w:val="000000"/>
                <w:sz w:val="20"/>
                <w:szCs w:val="20"/>
              </w:rPr>
              <w:t>антикоррупционного</w:t>
            </w:r>
            <w:proofErr w:type="spellEnd"/>
            <w:r>
              <w:rPr>
                <w:rFonts w:ascii="Arial" w:hAnsi="Arial" w:cs="Arial"/>
                <w:color w:val="000000"/>
                <w:sz w:val="20"/>
                <w:szCs w:val="20"/>
              </w:rPr>
              <w:t xml:space="preserve"> образования и пропаганды, формирование </w:t>
            </w:r>
            <w:proofErr w:type="spellStart"/>
            <w:r>
              <w:rPr>
                <w:rFonts w:ascii="Arial" w:hAnsi="Arial" w:cs="Arial"/>
                <w:color w:val="000000"/>
                <w:sz w:val="20"/>
                <w:szCs w:val="20"/>
              </w:rPr>
              <w:t>антикоррупционного</w:t>
            </w:r>
            <w:proofErr w:type="spellEnd"/>
            <w:r>
              <w:rPr>
                <w:rFonts w:ascii="Arial" w:hAnsi="Arial" w:cs="Arial"/>
                <w:color w:val="000000"/>
                <w:sz w:val="20"/>
                <w:szCs w:val="20"/>
              </w:rPr>
              <w:t xml:space="preserve"> общественного правосознания, обеспечение информационной прозрачности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1 509,3</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1 509,3</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311,0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213,0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98,0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Закупка товаров, работ и услуг для </w:t>
            </w:r>
            <w:r>
              <w:rPr>
                <w:rFonts w:ascii="Arial" w:hAnsi="Arial" w:cs="Arial"/>
                <w:color w:val="000000"/>
                <w:sz w:val="20"/>
                <w:szCs w:val="20"/>
              </w:rPr>
              <w:lastRenderedPageBreak/>
              <w:t>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 xml:space="preserve">Исполнение органами местного самоуправления </w:t>
            </w:r>
            <w:proofErr w:type="spellStart"/>
            <w:r>
              <w:rPr>
                <w:rFonts w:ascii="Arial" w:hAnsi="Arial" w:cs="Arial"/>
                <w:color w:val="000000"/>
                <w:sz w:val="20"/>
                <w:szCs w:val="20"/>
              </w:rPr>
              <w:t>сударственных</w:t>
            </w:r>
            <w:proofErr w:type="spellEnd"/>
            <w:r>
              <w:rPr>
                <w:rFonts w:ascii="Arial"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№143-ФЗ "Об актах гражданского состояния" полномочий Российской Федерации на государственную регистрацию актов гражданского состояния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1 174,0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548,0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НАЦИОНАЛЬНАЯ БЕЗОПАСНОСТЬ И ПРАВООХРАНИТЕЛЬНАЯ ДЕЯТЕЛЬНОСТЬ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61 5 00 00000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596,0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Жилищное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w:t>
            </w:r>
            <w:r>
              <w:rPr>
                <w:rFonts w:ascii="Arial" w:hAnsi="Arial" w:cs="Arial"/>
                <w:color w:val="000000"/>
                <w:sz w:val="20"/>
                <w:szCs w:val="20"/>
              </w:rPr>
              <w:lastRenderedPageBreak/>
              <w:t>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32,5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24 497,0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3 532,0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406,0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406,0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406,0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406,0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396,0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3 100,9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2 916,0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176,2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61 4 00 00000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Резервные фонды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530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НАЦИОНАЛЬНАЯ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530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730,4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4 321,0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Муниципальная программа Звериноголовского района "Об организации общественных работ в Звериноголовском </w:t>
            </w:r>
            <w:r>
              <w:rPr>
                <w:rFonts w:ascii="Arial" w:hAnsi="Arial" w:cs="Arial"/>
                <w:color w:val="000000"/>
                <w:sz w:val="20"/>
                <w:szCs w:val="20"/>
              </w:rPr>
              <w:lastRenderedPageBreak/>
              <w:t>районе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Дорожное хозяйство (дорожные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520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4 316,0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530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15 864,9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510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510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12 438,9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17 080,0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1 312,0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3 659,2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3 659,2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3 455,0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116,8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КУЛЬТУРА, КИНЕМАТОГРАФИЯ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12 108,8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9 587,7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Мероприятия и </w:t>
            </w:r>
            <w:proofErr w:type="gramStart"/>
            <w:r>
              <w:rPr>
                <w:rFonts w:ascii="Arial" w:hAnsi="Arial" w:cs="Arial"/>
                <w:color w:val="000000"/>
                <w:sz w:val="20"/>
                <w:szCs w:val="20"/>
              </w:rPr>
              <w:t>акции</w:t>
            </w:r>
            <w:proofErr w:type="gramEnd"/>
            <w:r>
              <w:rPr>
                <w:rFonts w:ascii="Arial" w:hAnsi="Arial" w:cs="Arial"/>
                <w:color w:val="000000"/>
                <w:sz w:val="20"/>
                <w:szCs w:val="20"/>
              </w:rPr>
              <w:t xml:space="preserve"> пропагандирующие здоровый образ жизни (включая лекции, беседы, игры, конкурсы </w:t>
            </w:r>
            <w:proofErr w:type="spellStart"/>
            <w:r>
              <w:rPr>
                <w:rFonts w:ascii="Arial" w:hAnsi="Arial" w:cs="Arial"/>
                <w:color w:val="000000"/>
                <w:sz w:val="20"/>
                <w:szCs w:val="20"/>
              </w:rPr>
              <w:t>антинаркотической</w:t>
            </w:r>
            <w:proofErr w:type="spellEnd"/>
            <w:r>
              <w:rPr>
                <w:rFonts w:ascii="Arial" w:hAnsi="Arial" w:cs="Arial"/>
                <w:color w:val="000000"/>
                <w:sz w:val="20"/>
                <w:szCs w:val="20"/>
              </w:rPr>
              <w:t xml:space="preserve"> направленности)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9 308,3</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9 308,3</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2 307,4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2 083,0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222,1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2,3</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2 829,9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1 490,0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1 326,0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13,9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1 611,0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1 611,0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Осуществление части полномочий переданных из бюджетов поселений на обеспечение деятельности домов культуры и </w:t>
            </w:r>
            <w:r>
              <w:rPr>
                <w:rFonts w:ascii="Arial" w:hAnsi="Arial" w:cs="Arial"/>
                <w:color w:val="000000"/>
                <w:sz w:val="20"/>
                <w:szCs w:val="20"/>
              </w:rPr>
              <w:lastRenderedPageBreak/>
              <w:t>сельских клубов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2 560,0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2 560,0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278,4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278,4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278,4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278,4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2 521,1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2 521,1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2 521,1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583,0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583,0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1 938,1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938,0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966,4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33,7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b/>
                <w:bCs/>
                <w:color w:val="000000"/>
                <w:sz w:val="20"/>
                <w:szCs w:val="20"/>
              </w:rPr>
              <w:t>Муниципальное казенное учреждение "Управление образования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b/>
                <w:bCs/>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155 889,9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Трудоустройство несовершеннолетних граждан в возрасте от 14 до 18 лет в свободное от учебы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140 333,8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Дошкольное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36 115,0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34 862,2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34 862,2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12 937,0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12 937,0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415,0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17 060,6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7 128,0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9 880,7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51,9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4 017,8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4 017,8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149,6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149,6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282,2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Закупка товаров, работ и услуг для обеспечения государственных </w:t>
            </w:r>
            <w:r>
              <w:rPr>
                <w:rFonts w:ascii="Arial" w:hAnsi="Arial" w:cs="Arial"/>
                <w:color w:val="000000"/>
                <w:sz w:val="20"/>
                <w:szCs w:val="20"/>
              </w:rPr>
              <w:lastRenderedPageBreak/>
              <w:t>(муниципальных)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282,2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lastRenderedPageBreak/>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1 252,8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1 252,8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1 252,8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1 252,8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Общее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86 292,6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82 714,5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82 714,5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47 645,0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47 645,0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1 575,0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1 575,0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2 230,0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2 230,0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29 136,7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5 924,0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22 984,7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228,0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питанием учащихся школ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1 100,0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1 100,0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gramStart"/>
            <w:r>
              <w:rPr>
                <w:rFonts w:ascii="Arial"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71,7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71,7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956,0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956,0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3 578,1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3 578,1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3 578,1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3 578,1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7 061,5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6 715,9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6 715,9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6 715,9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6 122,0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501,7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92,2</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345,6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345,6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345,6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345,6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180,0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Молодежная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1 301,9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1 301,9</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Увеличение охвата </w:t>
            </w:r>
            <w:proofErr w:type="gramStart"/>
            <w:r>
              <w:rPr>
                <w:rFonts w:ascii="Arial" w:hAnsi="Arial" w:cs="Arial"/>
                <w:color w:val="000000"/>
                <w:sz w:val="20"/>
                <w:szCs w:val="20"/>
              </w:rPr>
              <w:t>организованными</w:t>
            </w:r>
            <w:proofErr w:type="gramEnd"/>
            <w:r>
              <w:rPr>
                <w:rFonts w:ascii="Arial" w:hAnsi="Arial" w:cs="Arial"/>
                <w:color w:val="000000"/>
                <w:sz w:val="20"/>
                <w:szCs w:val="20"/>
              </w:rPr>
              <w:t xml:space="preserve"> </w:t>
            </w:r>
            <w:proofErr w:type="spellStart"/>
            <w:r>
              <w:rPr>
                <w:rFonts w:ascii="Arial" w:hAnsi="Arial" w:cs="Arial"/>
                <w:color w:val="000000"/>
                <w:sz w:val="20"/>
                <w:szCs w:val="20"/>
              </w:rPr>
              <w:t>формаим</w:t>
            </w:r>
            <w:proofErr w:type="spellEnd"/>
            <w:r>
              <w:rPr>
                <w:rFonts w:ascii="Arial" w:hAnsi="Arial" w:cs="Arial"/>
                <w:color w:val="000000"/>
                <w:sz w:val="20"/>
                <w:szCs w:val="20"/>
              </w:rPr>
              <w:t xml:space="preserve"> отдыха и оздоровления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1 286,1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633,4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633,4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отдыха детей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н</w:t>
            </w:r>
            <w:proofErr w:type="gramEnd"/>
            <w:r>
              <w:rPr>
                <w:rFonts w:ascii="Arial" w:hAnsi="Arial" w:cs="Arial"/>
                <w:color w:val="000000"/>
                <w:sz w:val="20"/>
                <w:szCs w:val="20"/>
              </w:rPr>
              <w:t>аходящихся в трудной жизненной ситуации.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142,7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142,7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497,4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497,4</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12,6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05 0 05 00000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Мероприятия по молодежной политике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15,8</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9 382,7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9 382,7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8 868,7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901,0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901,0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3 385,0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3 385,0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4 582,7</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3 860,0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662,6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800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60,1</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514,0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514,0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409,0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105,0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15 543,6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Охрана семьи и детства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15 456,6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1 242,0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1 242,0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1 242,0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1 242,0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14 214,6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14 214,6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Содержание детей в приемных семьях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6 432,0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6 432,0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5 722,0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5 722,0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lastRenderedPageBreak/>
              <w:t>Содержание детей в семьях опекунов (попечителей)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1 929,0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1 929,0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131,6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300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131,6</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87,0</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76B09" w:rsidRDefault="00476B09" w:rsidP="00476B09">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center"/>
              <w:rPr>
                <w:rFonts w:ascii="Arial" w:hAnsi="Arial" w:cs="Arial"/>
                <w:sz w:val="2"/>
                <w:szCs w:val="2"/>
              </w:rPr>
            </w:pPr>
            <w:r>
              <w:rPr>
                <w:rFonts w:ascii="Arial" w:hAnsi="Arial" w:cs="Arial"/>
                <w:color w:val="000000"/>
                <w:sz w:val="20"/>
                <w:szCs w:val="20"/>
              </w:rPr>
              <w:t>200</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color w:val="000000"/>
                <w:sz w:val="20"/>
                <w:szCs w:val="20"/>
              </w:rPr>
              <w:t>7,5</w:t>
            </w:r>
          </w:p>
        </w:tc>
      </w:tr>
      <w:tr w:rsidR="00476B09" w:rsidTr="00476B09">
        <w:trPr>
          <w:trHeight w:val="288"/>
        </w:trPr>
        <w:tc>
          <w:tcPr>
            <w:tcW w:w="8278"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76B09" w:rsidRDefault="00476B09" w:rsidP="00476B09">
            <w:pPr>
              <w:rPr>
                <w:rFonts w:ascii="Arial" w:hAnsi="Arial" w:cs="Arial"/>
                <w:sz w:val="2"/>
                <w:szCs w:val="2"/>
              </w:rPr>
            </w:pPr>
            <w:r>
              <w:rPr>
                <w:rFonts w:ascii="Arial" w:hAnsi="Arial" w:cs="Arial"/>
                <w:b/>
                <w:bCs/>
                <w:color w:val="000000"/>
                <w:sz w:val="20"/>
                <w:szCs w:val="20"/>
              </w:rPr>
              <w:t>ИТОГО</w:t>
            </w:r>
          </w:p>
        </w:tc>
        <w:tc>
          <w:tcPr>
            <w:tcW w:w="575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76B09" w:rsidRDefault="00476B09" w:rsidP="00476B09">
            <w:pPr>
              <w:jc w:val="right"/>
              <w:rPr>
                <w:rFonts w:ascii="Arial" w:hAnsi="Arial" w:cs="Arial"/>
                <w:sz w:val="2"/>
                <w:szCs w:val="2"/>
              </w:rPr>
            </w:pPr>
            <w:r>
              <w:rPr>
                <w:rFonts w:ascii="Arial" w:hAnsi="Arial" w:cs="Arial"/>
                <w:b/>
                <w:bCs/>
                <w:color w:val="000000"/>
                <w:sz w:val="20"/>
                <w:szCs w:val="20"/>
              </w:rPr>
              <w:t>213 270,9</w:t>
            </w:r>
          </w:p>
        </w:tc>
      </w:tr>
    </w:tbl>
    <w:p w:rsidR="00476B09" w:rsidRDefault="00476B09" w:rsidP="00476B09">
      <w:pPr>
        <w:rPr>
          <w:rFonts w:ascii="Arial" w:hAnsi="Arial" w:cs="Arial"/>
        </w:rPr>
      </w:pPr>
    </w:p>
    <w:tbl>
      <w:tblPr>
        <w:tblW w:w="0" w:type="auto"/>
        <w:tblLayout w:type="fixed"/>
        <w:tblLook w:val="0000"/>
      </w:tblPr>
      <w:tblGrid>
        <w:gridCol w:w="4790"/>
        <w:gridCol w:w="2277"/>
        <w:gridCol w:w="853"/>
        <w:gridCol w:w="725"/>
        <w:gridCol w:w="1261"/>
      </w:tblGrid>
      <w:tr w:rsidR="004B5FDA" w:rsidTr="00ED7151">
        <w:trPr>
          <w:trHeight w:val="82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2277" w:type="dxa"/>
            <w:gridSpan w:val="4"/>
            <w:tcMar>
              <w:top w:w="0" w:type="dxa"/>
              <w:left w:w="0" w:type="dxa"/>
              <w:bottom w:w="0" w:type="dxa"/>
              <w:right w:w="0" w:type="dxa"/>
            </w:tcMar>
            <w:vAlign w:val="center"/>
          </w:tcPr>
          <w:p w:rsidR="004B5FDA" w:rsidRDefault="004B5FDA" w:rsidP="00ED7151">
            <w:pPr>
              <w:rPr>
                <w:rFonts w:ascii="Arial" w:hAnsi="Arial" w:cs="Arial"/>
                <w:color w:val="000000"/>
              </w:rPr>
            </w:pPr>
            <w:r>
              <w:rPr>
                <w:rFonts w:ascii="Arial" w:hAnsi="Arial" w:cs="Arial"/>
                <w:color w:val="000000"/>
              </w:rPr>
              <w:t>Приложение 9 к решению Звериноголовской районной Думы</w:t>
            </w:r>
          </w:p>
          <w:p w:rsidR="004B5FDA" w:rsidRDefault="004B5FDA" w:rsidP="00ED7151">
            <w:pPr>
              <w:rPr>
                <w:rFonts w:ascii="Arial" w:hAnsi="Arial" w:cs="Arial"/>
                <w:color w:val="000000"/>
              </w:rPr>
            </w:pPr>
            <w:r>
              <w:rPr>
                <w:rFonts w:ascii="Arial" w:hAnsi="Arial" w:cs="Arial"/>
                <w:color w:val="000000"/>
              </w:rPr>
              <w:t>от  21декабря 2017 года  №160</w:t>
            </w:r>
          </w:p>
          <w:p w:rsidR="004B5FDA" w:rsidRDefault="004B5FDA" w:rsidP="00ED7151">
            <w:pPr>
              <w:rPr>
                <w:rFonts w:ascii="Arial" w:hAnsi="Arial" w:cs="Arial"/>
              </w:rPr>
            </w:pPr>
            <w:r>
              <w:rPr>
                <w:rFonts w:ascii="Arial" w:hAnsi="Arial" w:cs="Arial"/>
                <w:color w:val="000000"/>
              </w:rPr>
              <w:t>«О  бюджете Звериноголовского района  на 2018 год и на плановый период 2019 и 2020 годов»</w:t>
            </w:r>
          </w:p>
        </w:tc>
      </w:tr>
      <w:tr w:rsidR="004B5FDA" w:rsidTr="00ED7151">
        <w:trPr>
          <w:trHeight w:val="858"/>
        </w:trPr>
        <w:tc>
          <w:tcPr>
            <w:tcW w:w="4790" w:type="dxa"/>
            <w:gridSpan w:val="5"/>
            <w:tcMar>
              <w:top w:w="0" w:type="dxa"/>
              <w:left w:w="0" w:type="dxa"/>
              <w:bottom w:w="0" w:type="dxa"/>
              <w:right w:w="0" w:type="dxa"/>
            </w:tcMar>
            <w:vAlign w:val="center"/>
          </w:tcPr>
          <w:p w:rsidR="004B5FDA" w:rsidRDefault="004B5FDA" w:rsidP="00ED7151">
            <w:pPr>
              <w:rPr>
                <w:rFonts w:ascii="Arial" w:hAnsi="Arial" w:cs="Arial"/>
              </w:rPr>
            </w:pPr>
          </w:p>
        </w:tc>
      </w:tr>
      <w:tr w:rsidR="004B5FDA" w:rsidTr="00ED7151">
        <w:trPr>
          <w:trHeight w:val="316"/>
        </w:trPr>
        <w:tc>
          <w:tcPr>
            <w:tcW w:w="4790" w:type="dxa"/>
            <w:gridSpan w:val="5"/>
            <w:tcMar>
              <w:top w:w="0" w:type="dxa"/>
              <w:left w:w="0" w:type="dxa"/>
              <w:bottom w:w="0" w:type="dxa"/>
              <w:right w:w="0" w:type="dxa"/>
            </w:tcMar>
            <w:vAlign w:val="center"/>
          </w:tcPr>
          <w:p w:rsidR="004B5FDA" w:rsidRDefault="004B5FDA" w:rsidP="00ED7151">
            <w:pPr>
              <w:jc w:val="center"/>
              <w:rPr>
                <w:rFonts w:ascii="Arial" w:hAnsi="Arial" w:cs="Arial"/>
              </w:rPr>
            </w:pPr>
            <w:r>
              <w:rPr>
                <w:rFonts w:ascii="Arial" w:hAnsi="Arial" w:cs="Arial"/>
                <w:b/>
                <w:bCs/>
                <w:color w:val="000000"/>
              </w:rPr>
              <w:t>Ведомственная структура расходов бюджета Звериноголовского района на плановый период 2019 и 2020 годов</w:t>
            </w:r>
          </w:p>
        </w:tc>
      </w:tr>
      <w:tr w:rsidR="004B5FDA" w:rsidTr="00ED7151">
        <w:trPr>
          <w:trHeight w:val="406"/>
        </w:trPr>
        <w:tc>
          <w:tcPr>
            <w:tcW w:w="4790" w:type="dxa"/>
            <w:gridSpan w:val="5"/>
            <w:tcMar>
              <w:top w:w="0" w:type="dxa"/>
              <w:left w:w="0" w:type="dxa"/>
              <w:bottom w:w="0" w:type="dxa"/>
              <w:right w:w="0" w:type="dxa"/>
            </w:tcMar>
            <w:vAlign w:val="center"/>
          </w:tcPr>
          <w:p w:rsidR="004B5FDA" w:rsidRDefault="004B5FDA" w:rsidP="00ED7151">
            <w:pPr>
              <w:rPr>
                <w:rFonts w:ascii="Arial" w:hAnsi="Arial" w:cs="Arial"/>
              </w:rPr>
            </w:pPr>
          </w:p>
        </w:tc>
      </w:tr>
      <w:tr w:rsidR="004B5FDA" w:rsidTr="00ED7151">
        <w:trPr>
          <w:trHeight w:val="26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2277" w:type="dxa"/>
            <w:tcMar>
              <w:top w:w="0" w:type="dxa"/>
              <w:left w:w="0" w:type="dxa"/>
              <w:bottom w:w="0" w:type="dxa"/>
              <w:right w:w="0" w:type="dxa"/>
            </w:tcMar>
            <w:vAlign w:val="center"/>
          </w:tcPr>
          <w:p w:rsidR="004B5FDA" w:rsidRDefault="004B5FDA" w:rsidP="00ED7151">
            <w:pPr>
              <w:rPr>
                <w:rFonts w:ascii="Arial" w:hAnsi="Arial" w:cs="Arial"/>
              </w:rPr>
            </w:pPr>
          </w:p>
        </w:tc>
        <w:tc>
          <w:tcPr>
            <w:tcW w:w="853" w:type="dxa"/>
            <w:tcMar>
              <w:top w:w="0" w:type="dxa"/>
              <w:left w:w="0" w:type="dxa"/>
              <w:bottom w:w="0" w:type="dxa"/>
              <w:right w:w="0" w:type="dxa"/>
            </w:tcMar>
            <w:vAlign w:val="center"/>
          </w:tcPr>
          <w:p w:rsidR="004B5FDA" w:rsidRDefault="004B5FDA" w:rsidP="00ED7151">
            <w:pPr>
              <w:rPr>
                <w:rFonts w:ascii="Arial" w:hAnsi="Arial" w:cs="Arial"/>
              </w:rPr>
            </w:pPr>
          </w:p>
        </w:tc>
        <w:tc>
          <w:tcPr>
            <w:tcW w:w="725" w:type="dxa"/>
            <w:tcMar>
              <w:top w:w="0" w:type="dxa"/>
              <w:left w:w="0" w:type="dxa"/>
              <w:bottom w:w="0" w:type="dxa"/>
              <w:right w:w="0" w:type="dxa"/>
            </w:tcMar>
            <w:vAlign w:val="center"/>
          </w:tcPr>
          <w:p w:rsidR="004B5FDA" w:rsidRDefault="004B5FDA" w:rsidP="00ED7151">
            <w:pPr>
              <w:rPr>
                <w:rFonts w:ascii="Arial" w:hAnsi="Arial" w:cs="Arial"/>
              </w:rPr>
            </w:pPr>
          </w:p>
        </w:tc>
        <w:tc>
          <w:tcPr>
            <w:tcW w:w="1261" w:type="dxa"/>
            <w:tcMar>
              <w:top w:w="0" w:type="dxa"/>
              <w:left w:w="0" w:type="dxa"/>
              <w:bottom w:w="0" w:type="dxa"/>
              <w:right w:w="0" w:type="dxa"/>
            </w:tcMar>
            <w:vAlign w:val="bottom"/>
          </w:tcPr>
          <w:p w:rsidR="004B5FDA" w:rsidRDefault="004B5FDA" w:rsidP="00ED7151">
            <w:pPr>
              <w:jc w:val="right"/>
              <w:rPr>
                <w:rFonts w:ascii="Arial" w:hAnsi="Arial" w:cs="Arial"/>
              </w:rPr>
            </w:pPr>
            <w:r>
              <w:rPr>
                <w:rFonts w:ascii="Arial" w:hAnsi="Arial" w:cs="Arial"/>
                <w:color w:val="000000"/>
                <w:sz w:val="20"/>
                <w:szCs w:val="20"/>
              </w:rPr>
              <w:t>(тыс. руб.)</w:t>
            </w:r>
          </w:p>
        </w:tc>
      </w:tr>
    </w:tbl>
    <w:p w:rsidR="004B5FDA" w:rsidRDefault="004B5FDA" w:rsidP="004B5FDA">
      <w:pPr>
        <w:rPr>
          <w:rFonts w:ascii="Arial" w:hAnsi="Arial" w:cs="Arial"/>
          <w:sz w:val="2"/>
          <w:szCs w:val="2"/>
        </w:rPr>
      </w:pPr>
      <w:r>
        <w:rPr>
          <w:rFonts w:ascii="Arial" w:hAnsi="Arial" w:cs="Arial"/>
          <w:sz w:val="2"/>
          <w:szCs w:val="2"/>
        </w:rPr>
        <w:br/>
      </w:r>
    </w:p>
    <w:tbl>
      <w:tblPr>
        <w:tblW w:w="14459" w:type="dxa"/>
        <w:tblInd w:w="10" w:type="dxa"/>
        <w:tblLayout w:type="fixed"/>
        <w:tblLook w:val="0000"/>
      </w:tblPr>
      <w:tblGrid>
        <w:gridCol w:w="2972"/>
        <w:gridCol w:w="598"/>
        <w:gridCol w:w="528"/>
        <w:gridCol w:w="508"/>
        <w:gridCol w:w="1490"/>
        <w:gridCol w:w="564"/>
        <w:gridCol w:w="1629"/>
        <w:gridCol w:w="6170"/>
      </w:tblGrid>
      <w:tr w:rsidR="004B5FDA" w:rsidTr="004B5FDA">
        <w:trPr>
          <w:trHeight w:val="450"/>
          <w:tblHeader/>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Наименование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roofErr w:type="spellStart"/>
            <w:r>
              <w:rPr>
                <w:rFonts w:ascii="Arial" w:hAnsi="Arial" w:cs="Arial"/>
                <w:b/>
                <w:bCs/>
                <w:color w:val="000000"/>
                <w:sz w:val="20"/>
                <w:szCs w:val="20"/>
              </w:rPr>
              <w:t>Расп</w:t>
            </w:r>
            <w:proofErr w:type="spellEnd"/>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roofErr w:type="spellStart"/>
            <w:r>
              <w:rPr>
                <w:rFonts w:ascii="Arial" w:hAnsi="Arial" w:cs="Arial"/>
                <w:b/>
                <w:bCs/>
                <w:color w:val="000000"/>
                <w:sz w:val="20"/>
                <w:szCs w:val="20"/>
              </w:rPr>
              <w:t>Рз</w:t>
            </w:r>
            <w:proofErr w:type="spellEnd"/>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roofErr w:type="spellStart"/>
            <w:proofErr w:type="gramStart"/>
            <w:r>
              <w:rPr>
                <w:rFonts w:ascii="Arial" w:hAnsi="Arial" w:cs="Arial"/>
                <w:b/>
                <w:bCs/>
                <w:color w:val="000000"/>
                <w:sz w:val="20"/>
                <w:szCs w:val="20"/>
              </w:rPr>
              <w:t>Пр</w:t>
            </w:r>
            <w:proofErr w:type="spellEnd"/>
            <w:proofErr w:type="gramEnd"/>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ЦСР</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ВР</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Сумма 2019 г.</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Сумма 2020 г.</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lastRenderedPageBreak/>
              <w:t xml:space="preserve">Управление </w:t>
            </w:r>
            <w:proofErr w:type="gramStart"/>
            <w:r>
              <w:rPr>
                <w:rFonts w:ascii="Arial" w:hAnsi="Arial" w:cs="Arial"/>
                <w:b/>
                <w:bCs/>
                <w:color w:val="000000"/>
                <w:sz w:val="20"/>
                <w:szCs w:val="20"/>
              </w:rPr>
              <w:t>развития сельских территорий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Сельское хозяйство и рыболовство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1 349,4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1 270,1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190,8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152,1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Администрация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11 641,3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10 385,5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11 162,5</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9 906,7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Глава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Функционирование Правительства Российской Федерации, высших </w:t>
            </w:r>
            <w:r>
              <w:rPr>
                <w:rFonts w:ascii="Arial" w:hAnsi="Arial" w:cs="Arial"/>
                <w:color w:val="000000"/>
                <w:sz w:val="20"/>
                <w:szCs w:val="20"/>
              </w:rPr>
              <w:lastRenderedPageBreak/>
              <w:t>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9 031,4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8 429,4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lastRenderedPageBreak/>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9 031,4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8 429,4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9 031,4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8 429,4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9 031,4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8 429,4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7 917,2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7 447,7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658,2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525,7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456,0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456,0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1 503,3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886,3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1 503,3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886,3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1 503,3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886,3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213,0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Осуществление отдельных государственных полномочий Курганской области в сфере определения перечня должностных лиц органов </w:t>
            </w:r>
            <w:r>
              <w:rPr>
                <w:rFonts w:ascii="Arial" w:hAnsi="Arial" w:cs="Arial"/>
                <w:color w:val="000000"/>
                <w:sz w:val="20"/>
                <w:szCs w:val="20"/>
              </w:rPr>
              <w:lastRenderedPageBreak/>
              <w:t>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Исполнение органами местного самоуправления </w:t>
            </w:r>
            <w:proofErr w:type="spellStart"/>
            <w:r>
              <w:rPr>
                <w:rFonts w:ascii="Arial" w:hAnsi="Arial" w:cs="Arial"/>
                <w:color w:val="000000"/>
                <w:sz w:val="20"/>
                <w:szCs w:val="20"/>
              </w:rPr>
              <w:t>сударственных</w:t>
            </w:r>
            <w:proofErr w:type="spellEnd"/>
            <w:r>
              <w:rPr>
                <w:rFonts w:ascii="Arial"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61 9 00 19500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61 9 00 19500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1 174,0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626,0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463,5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548,0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404,5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НАЦИОНАЛЬНАЯ БЕЗОПАСНОСТЬ И ПРАВООХРАНИТЕЛЬНАЯ ДЕЯТЕЛЬНОСТЬ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Содержание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Жилищное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16 376,0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16 232,3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2 897,0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2 726,7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316,8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316,8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2 438,0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2 294,9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134,1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106,9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НАЦИОНАЛЬНАЯ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w:t>
            </w:r>
            <w:r>
              <w:rPr>
                <w:rFonts w:ascii="Arial" w:hAnsi="Arial" w:cs="Arial"/>
                <w:color w:val="000000"/>
                <w:sz w:val="20"/>
                <w:szCs w:val="20"/>
              </w:rPr>
              <w:lastRenderedPageBreak/>
              <w:t>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Осуществление первичного воинского учета на территориях, где отсутствуют военные комиссариаты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12 692,1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12 692,1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Поддержка мер по обеспечению сбалансированности бюджетов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14 068,0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13 566,0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2 951,0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2 937,1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2 951,0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2 937,1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2 864,6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2 850,7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2 864,6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2 850,7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2 864,6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2 850,7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2 764,0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2 764,0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100,6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КУЛЬТУРА, КИНЕМАТОГРАФИЯ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10 067,4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9 579,3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7 905,6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7 627,7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7 627,2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7 349,3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7 627,2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7 349,3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1 867,3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1 826,9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1 666,4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1 666,4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200,9</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160,5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2 423,1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2 185,6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1 192,0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1 192,0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1 231,1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993,6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Осуществление части полномочий переданных из бюджетов поселений на обеспечение деятельности </w:t>
            </w:r>
            <w:r>
              <w:rPr>
                <w:rFonts w:ascii="Arial" w:hAnsi="Arial" w:cs="Arial"/>
                <w:color w:val="000000"/>
                <w:sz w:val="20"/>
                <w:szCs w:val="20"/>
              </w:rPr>
              <w:lastRenderedPageBreak/>
              <w:t>библиотек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278,4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2 161,8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1 951,6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2 161,8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1 951,6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2 161,8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1 951,6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458,7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1 674,4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1 492,9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750,4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750,4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901,6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720,1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Муниципальное казенное учреждение "Управление образования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128 325,0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125 984,0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126 864,4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124 610,4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Дошкольное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33 693,2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32 076,1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32 440,4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30 823,3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32 440,4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30 823,3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14 745,4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13 085,3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Pr>
                <w:rFonts w:ascii="Arial" w:hAnsi="Arial" w:cs="Arial"/>
                <w:color w:val="000000"/>
                <w:sz w:val="20"/>
                <w:szCs w:val="20"/>
              </w:rPr>
              <w:lastRenderedPageBreak/>
              <w:t>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5 702,4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5 702,4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9 041,3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7 381,2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4 060,8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4 103,8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4 060,8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4 103,8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1 252,8</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Общее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79 540,6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79 164,0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75 962,5</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75 585,9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75 962,5</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75 585,9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Реализация государственного стандарта общего образования на обеспечение учебного </w:t>
            </w:r>
            <w:r>
              <w:rPr>
                <w:rFonts w:ascii="Arial" w:hAnsi="Arial" w:cs="Arial"/>
                <w:color w:val="000000"/>
                <w:sz w:val="20"/>
                <w:szCs w:val="20"/>
              </w:rPr>
              <w:lastRenderedPageBreak/>
              <w:t>процесса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23 401,5</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23 013,9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4 739,2</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4 739,2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18 588,9</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18 201,3</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73,4</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учащихся школ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1 111,0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1 122,0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1 111,0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1 122,0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3 578,1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5 771,3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5 677,1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5 425,7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5 331,5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5 425,7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5 331,5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5 425,7</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5 331,5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4 897,6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4 897,6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468,1</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373,9</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345,6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вопросы в области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7 679,3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7 513,2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7 679,3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7 513,2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Повышение качества государственных и </w:t>
            </w:r>
            <w:r>
              <w:rPr>
                <w:rFonts w:ascii="Arial" w:hAnsi="Arial" w:cs="Arial"/>
                <w:color w:val="000000"/>
                <w:sz w:val="20"/>
                <w:szCs w:val="20"/>
              </w:rPr>
              <w:lastRenderedPageBreak/>
              <w:t>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7 165,3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6 999,2</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753,3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709,1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753,3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709,1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3 704,0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3 582,1</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3 088,0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3 088,0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480,5</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14,4</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409,0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496,0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105,0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1 460,6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1 373,6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Охрана семьи и детства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1 373,6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1 373,6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05 0 03 12390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Pr>
                <w:rFonts w:ascii="Arial" w:hAnsi="Arial" w:cs="Arial"/>
                <w:color w:val="000000"/>
                <w:sz w:val="20"/>
                <w:szCs w:val="20"/>
              </w:rPr>
              <w:lastRenderedPageBreak/>
              <w:t>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05 0 03 12390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88"/>
        </w:trPr>
        <w:tc>
          <w:tcPr>
            <w:tcW w:w="6660"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B5FDA" w:rsidRDefault="004B5FDA" w:rsidP="00ED7151">
            <w:pPr>
              <w:rPr>
                <w:rFonts w:ascii="Arial" w:hAnsi="Arial" w:cs="Arial"/>
                <w:sz w:val="2"/>
                <w:szCs w:val="2"/>
              </w:rPr>
            </w:pPr>
            <w:r>
              <w:rPr>
                <w:rFonts w:ascii="Arial" w:hAnsi="Arial" w:cs="Arial"/>
                <w:b/>
                <w:bCs/>
                <w:color w:val="000000"/>
                <w:sz w:val="20"/>
                <w:szCs w:val="20"/>
              </w:rPr>
              <w:lastRenderedPageBreak/>
              <w:t>ИТОГО</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171 971,3</w:t>
            </w:r>
          </w:p>
        </w:tc>
        <w:tc>
          <w:tcPr>
            <w:tcW w:w="6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167 610,8</w:t>
            </w:r>
          </w:p>
        </w:tc>
      </w:tr>
    </w:tbl>
    <w:p w:rsidR="004B5FDA" w:rsidRDefault="004B5FDA" w:rsidP="004B5FDA">
      <w:pPr>
        <w:rPr>
          <w:rFonts w:ascii="Arial" w:hAnsi="Arial" w:cs="Arial"/>
        </w:rPr>
      </w:pPr>
    </w:p>
    <w:tbl>
      <w:tblPr>
        <w:tblW w:w="14034" w:type="dxa"/>
        <w:tblLayout w:type="fixed"/>
        <w:tblLook w:val="0000"/>
      </w:tblPr>
      <w:tblGrid>
        <w:gridCol w:w="4790"/>
        <w:gridCol w:w="2277"/>
        <w:gridCol w:w="853"/>
        <w:gridCol w:w="725"/>
        <w:gridCol w:w="5389"/>
      </w:tblGrid>
      <w:tr w:rsidR="004B5FDA" w:rsidTr="004B5FDA">
        <w:trPr>
          <w:trHeight w:val="82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9244" w:type="dxa"/>
            <w:gridSpan w:val="4"/>
            <w:tcMar>
              <w:top w:w="0" w:type="dxa"/>
              <w:left w:w="0" w:type="dxa"/>
              <w:bottom w:w="0" w:type="dxa"/>
              <w:right w:w="0" w:type="dxa"/>
            </w:tcMar>
            <w:vAlign w:val="center"/>
          </w:tcPr>
          <w:p w:rsidR="004B5FDA" w:rsidRDefault="004B5FDA" w:rsidP="00ED7151">
            <w:pPr>
              <w:rPr>
                <w:rFonts w:ascii="Arial" w:hAnsi="Arial" w:cs="Arial"/>
                <w:color w:val="000000"/>
              </w:rPr>
            </w:pPr>
            <w:r>
              <w:rPr>
                <w:rFonts w:ascii="Arial" w:hAnsi="Arial" w:cs="Arial"/>
                <w:color w:val="000000"/>
              </w:rPr>
              <w:t>Приложение 10 к решению Звериноголовской районной Думы</w:t>
            </w:r>
          </w:p>
          <w:p w:rsidR="004B5FDA" w:rsidRDefault="004B5FDA" w:rsidP="00ED7151">
            <w:pPr>
              <w:rPr>
                <w:rFonts w:ascii="Arial" w:hAnsi="Arial" w:cs="Arial"/>
                <w:color w:val="000000"/>
              </w:rPr>
            </w:pPr>
            <w:r>
              <w:rPr>
                <w:rFonts w:ascii="Arial" w:hAnsi="Arial" w:cs="Arial"/>
                <w:color w:val="000000"/>
              </w:rPr>
              <w:t>от  21 декабря 2017 года  № 160</w:t>
            </w:r>
          </w:p>
          <w:p w:rsidR="004B5FDA" w:rsidRDefault="004B5FDA" w:rsidP="00ED7151">
            <w:pPr>
              <w:rPr>
                <w:rFonts w:ascii="Arial" w:hAnsi="Arial" w:cs="Arial"/>
              </w:rPr>
            </w:pPr>
            <w:r>
              <w:rPr>
                <w:rFonts w:ascii="Arial" w:hAnsi="Arial" w:cs="Arial"/>
                <w:color w:val="000000"/>
              </w:rPr>
              <w:t>«О  бюджете Звериноголовского района  на 2018 год и на плановый период 2019 и 2020 годов»</w:t>
            </w:r>
          </w:p>
        </w:tc>
      </w:tr>
      <w:tr w:rsidR="004B5FDA" w:rsidTr="004B5FDA">
        <w:trPr>
          <w:trHeight w:val="858"/>
        </w:trPr>
        <w:tc>
          <w:tcPr>
            <w:tcW w:w="14034" w:type="dxa"/>
            <w:gridSpan w:val="5"/>
            <w:tcMar>
              <w:top w:w="0" w:type="dxa"/>
              <w:left w:w="0" w:type="dxa"/>
              <w:bottom w:w="0" w:type="dxa"/>
              <w:right w:w="0" w:type="dxa"/>
            </w:tcMar>
            <w:vAlign w:val="center"/>
          </w:tcPr>
          <w:p w:rsidR="004B5FDA" w:rsidRDefault="004B5FDA" w:rsidP="00ED7151">
            <w:pPr>
              <w:rPr>
                <w:rFonts w:ascii="Arial" w:hAnsi="Arial" w:cs="Arial"/>
              </w:rPr>
            </w:pPr>
          </w:p>
        </w:tc>
      </w:tr>
      <w:tr w:rsidR="004B5FDA" w:rsidTr="004B5FDA">
        <w:trPr>
          <w:trHeight w:val="316"/>
        </w:trPr>
        <w:tc>
          <w:tcPr>
            <w:tcW w:w="14034" w:type="dxa"/>
            <w:gridSpan w:val="5"/>
            <w:tcMar>
              <w:top w:w="0" w:type="dxa"/>
              <w:left w:w="0" w:type="dxa"/>
              <w:bottom w:w="0" w:type="dxa"/>
              <w:right w:w="0" w:type="dxa"/>
            </w:tcMar>
            <w:vAlign w:val="center"/>
          </w:tcPr>
          <w:p w:rsidR="004B5FDA" w:rsidRDefault="004B5FDA" w:rsidP="00ED7151">
            <w:pPr>
              <w:jc w:val="center"/>
              <w:rPr>
                <w:rFonts w:ascii="Arial" w:hAnsi="Arial" w:cs="Arial"/>
              </w:rPr>
            </w:pPr>
            <w:r>
              <w:rPr>
                <w:rFonts w:ascii="Arial" w:hAnsi="Arial" w:cs="Arial"/>
                <w:b/>
                <w:bCs/>
                <w:color w:val="000000"/>
              </w:rPr>
              <w:t xml:space="preserve">Распределение бюджетных ассигнований по целевым статьям (муниципальным программам и </w:t>
            </w:r>
            <w:proofErr w:type="spellStart"/>
            <w:r>
              <w:rPr>
                <w:rFonts w:ascii="Arial" w:hAnsi="Arial" w:cs="Arial"/>
                <w:b/>
                <w:bCs/>
                <w:color w:val="000000"/>
              </w:rPr>
              <w:t>непрограммным</w:t>
            </w:r>
            <w:proofErr w:type="spellEnd"/>
            <w:r>
              <w:rPr>
                <w:rFonts w:ascii="Arial" w:hAnsi="Arial" w:cs="Arial"/>
                <w:b/>
                <w:bCs/>
                <w:color w:val="000000"/>
              </w:rPr>
              <w:t xml:space="preserve"> направлениям деятельности), группам и подгруппам </w:t>
            </w:r>
            <w:proofErr w:type="gramStart"/>
            <w:r>
              <w:rPr>
                <w:rFonts w:ascii="Arial" w:hAnsi="Arial" w:cs="Arial"/>
                <w:b/>
                <w:bCs/>
                <w:color w:val="000000"/>
              </w:rPr>
              <w:t>видов расходов классификации расходов  бюджета Звериноголовского района</w:t>
            </w:r>
            <w:proofErr w:type="gramEnd"/>
            <w:r>
              <w:rPr>
                <w:rFonts w:ascii="Arial" w:hAnsi="Arial" w:cs="Arial"/>
                <w:b/>
                <w:bCs/>
                <w:color w:val="000000"/>
              </w:rPr>
              <w:t xml:space="preserve"> на 2018 год</w:t>
            </w:r>
          </w:p>
        </w:tc>
      </w:tr>
      <w:tr w:rsidR="004B5FDA" w:rsidTr="004B5FDA">
        <w:trPr>
          <w:trHeight w:val="406"/>
        </w:trPr>
        <w:tc>
          <w:tcPr>
            <w:tcW w:w="14034" w:type="dxa"/>
            <w:gridSpan w:val="5"/>
            <w:tcMar>
              <w:top w:w="0" w:type="dxa"/>
              <w:left w:w="0" w:type="dxa"/>
              <w:bottom w:w="0" w:type="dxa"/>
              <w:right w:w="0" w:type="dxa"/>
            </w:tcMar>
            <w:vAlign w:val="center"/>
          </w:tcPr>
          <w:p w:rsidR="004B5FDA" w:rsidRDefault="004B5FDA" w:rsidP="00ED7151">
            <w:pPr>
              <w:rPr>
                <w:rFonts w:ascii="Arial" w:hAnsi="Arial" w:cs="Arial"/>
              </w:rPr>
            </w:pPr>
          </w:p>
        </w:tc>
      </w:tr>
      <w:tr w:rsidR="004B5FDA" w:rsidTr="004B5FDA">
        <w:trPr>
          <w:trHeight w:val="26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2277" w:type="dxa"/>
            <w:tcMar>
              <w:top w:w="0" w:type="dxa"/>
              <w:left w:w="0" w:type="dxa"/>
              <w:bottom w:w="0" w:type="dxa"/>
              <w:right w:w="0" w:type="dxa"/>
            </w:tcMar>
            <w:vAlign w:val="center"/>
          </w:tcPr>
          <w:p w:rsidR="004B5FDA" w:rsidRDefault="004B5FDA" w:rsidP="00ED7151">
            <w:pPr>
              <w:rPr>
                <w:rFonts w:ascii="Arial" w:hAnsi="Arial" w:cs="Arial"/>
              </w:rPr>
            </w:pPr>
          </w:p>
        </w:tc>
        <w:tc>
          <w:tcPr>
            <w:tcW w:w="853" w:type="dxa"/>
            <w:tcMar>
              <w:top w:w="0" w:type="dxa"/>
              <w:left w:w="0" w:type="dxa"/>
              <w:bottom w:w="0" w:type="dxa"/>
              <w:right w:w="0" w:type="dxa"/>
            </w:tcMar>
            <w:vAlign w:val="center"/>
          </w:tcPr>
          <w:p w:rsidR="004B5FDA" w:rsidRDefault="004B5FDA" w:rsidP="00ED7151">
            <w:pPr>
              <w:rPr>
                <w:rFonts w:ascii="Arial" w:hAnsi="Arial" w:cs="Arial"/>
              </w:rPr>
            </w:pPr>
          </w:p>
        </w:tc>
        <w:tc>
          <w:tcPr>
            <w:tcW w:w="725" w:type="dxa"/>
            <w:tcMar>
              <w:top w:w="0" w:type="dxa"/>
              <w:left w:w="0" w:type="dxa"/>
              <w:bottom w:w="0" w:type="dxa"/>
              <w:right w:w="0" w:type="dxa"/>
            </w:tcMar>
            <w:vAlign w:val="center"/>
          </w:tcPr>
          <w:p w:rsidR="004B5FDA" w:rsidRDefault="004B5FDA" w:rsidP="00ED7151">
            <w:pPr>
              <w:rPr>
                <w:rFonts w:ascii="Arial" w:hAnsi="Arial" w:cs="Arial"/>
              </w:rPr>
            </w:pPr>
          </w:p>
        </w:tc>
        <w:tc>
          <w:tcPr>
            <w:tcW w:w="5389" w:type="dxa"/>
            <w:tcMar>
              <w:top w:w="0" w:type="dxa"/>
              <w:left w:w="0" w:type="dxa"/>
              <w:bottom w:w="0" w:type="dxa"/>
              <w:right w:w="0" w:type="dxa"/>
            </w:tcMar>
            <w:vAlign w:val="bottom"/>
          </w:tcPr>
          <w:p w:rsidR="004B5FDA" w:rsidRDefault="004B5FDA" w:rsidP="00ED7151">
            <w:pPr>
              <w:jc w:val="right"/>
              <w:rPr>
                <w:rFonts w:ascii="Arial" w:hAnsi="Arial" w:cs="Arial"/>
              </w:rPr>
            </w:pPr>
            <w:r>
              <w:rPr>
                <w:rFonts w:ascii="Arial" w:hAnsi="Arial" w:cs="Arial"/>
                <w:color w:val="000000"/>
                <w:sz w:val="20"/>
                <w:szCs w:val="20"/>
              </w:rPr>
              <w:t>(тыс. руб.)</w:t>
            </w:r>
          </w:p>
        </w:tc>
      </w:tr>
    </w:tbl>
    <w:p w:rsidR="004B5FDA" w:rsidRDefault="004B5FDA" w:rsidP="004B5FDA">
      <w:pPr>
        <w:rPr>
          <w:rFonts w:ascii="Arial" w:hAnsi="Arial" w:cs="Arial"/>
          <w:sz w:val="2"/>
          <w:szCs w:val="2"/>
        </w:rPr>
      </w:pPr>
      <w:r>
        <w:rPr>
          <w:rFonts w:ascii="Arial" w:hAnsi="Arial" w:cs="Arial"/>
          <w:sz w:val="2"/>
          <w:szCs w:val="2"/>
        </w:rPr>
        <w:br/>
      </w:r>
    </w:p>
    <w:tbl>
      <w:tblPr>
        <w:tblW w:w="0" w:type="auto"/>
        <w:tblInd w:w="10" w:type="dxa"/>
        <w:tblLayout w:type="fixed"/>
        <w:tblLook w:val="0000"/>
      </w:tblPr>
      <w:tblGrid>
        <w:gridCol w:w="4790"/>
        <w:gridCol w:w="1032"/>
        <w:gridCol w:w="1245"/>
        <w:gridCol w:w="372"/>
        <w:gridCol w:w="481"/>
        <w:gridCol w:w="365"/>
        <w:gridCol w:w="360"/>
        <w:gridCol w:w="4680"/>
      </w:tblGrid>
      <w:tr w:rsidR="004B5FDA" w:rsidTr="004B5FDA">
        <w:trPr>
          <w:trHeight w:val="432"/>
          <w:tblHeader/>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Наименование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ЦСР</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ВР</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Сумма</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01 0 00 00000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Мероприятия и </w:t>
            </w:r>
            <w:proofErr w:type="gramStart"/>
            <w:r>
              <w:rPr>
                <w:rFonts w:ascii="Arial" w:hAnsi="Arial" w:cs="Arial"/>
                <w:color w:val="000000"/>
                <w:sz w:val="20"/>
                <w:szCs w:val="20"/>
              </w:rPr>
              <w:t>акции</w:t>
            </w:r>
            <w:proofErr w:type="gramEnd"/>
            <w:r>
              <w:rPr>
                <w:rFonts w:ascii="Arial" w:hAnsi="Arial" w:cs="Arial"/>
                <w:color w:val="000000"/>
                <w:sz w:val="20"/>
                <w:szCs w:val="20"/>
              </w:rPr>
              <w:t xml:space="preserve"> пропагандирующие здоровый образ жизни (включая лекции, беседы, игры, конкурсы </w:t>
            </w:r>
            <w:proofErr w:type="spellStart"/>
            <w:r>
              <w:rPr>
                <w:rFonts w:ascii="Arial" w:hAnsi="Arial" w:cs="Arial"/>
                <w:color w:val="000000"/>
                <w:sz w:val="20"/>
                <w:szCs w:val="20"/>
              </w:rPr>
              <w:t>антинаркотической</w:t>
            </w:r>
            <w:proofErr w:type="spellEnd"/>
            <w:r>
              <w:rPr>
                <w:rFonts w:ascii="Arial" w:hAnsi="Arial" w:cs="Arial"/>
                <w:color w:val="000000"/>
                <w:sz w:val="20"/>
                <w:szCs w:val="20"/>
              </w:rPr>
              <w:t xml:space="preserve"> направленности)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01 0 01 80810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01 0 01 80810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02 0 00 00000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Трудоустройство несовершеннолетних граждан в возрасте от 14 до 18 лет в свободное от учебы время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02 0 01 80820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02 0 01 80820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"Культура Звериноголовского района на 2017 - 2020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03 0 00 00000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16 714,2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16 714,2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583,0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583,0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3 572,8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3 455,0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03 0 01 80230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116,8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2 307,4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2 083,0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222,1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2,3</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2 829,9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1 490,0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1 312,0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1 312,0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1 938,1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938,0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966,4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33,7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1 611,0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1 611,0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2 560,0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2 560,0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05 0 00 00000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136 486,</w:t>
            </w:r>
            <w:r>
              <w:rPr>
                <w:rFonts w:ascii="Arial" w:hAnsi="Arial" w:cs="Arial"/>
                <w:b/>
                <w:bCs/>
                <w:color w:val="000000"/>
                <w:sz w:val="20"/>
                <w:szCs w:val="20"/>
                <w:lang w:val="en-US"/>
              </w:rPr>
              <w:t>3</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134 403,4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Pr>
                <w:rFonts w:ascii="Arial" w:hAnsi="Arial" w:cs="Arial"/>
                <w:color w:val="000000"/>
                <w:sz w:val="20"/>
                <w:szCs w:val="20"/>
              </w:rPr>
              <w:lastRenderedPageBreak/>
              <w:t>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05 0 01 12010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901,0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901,0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17 060,6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7 128,0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9 880,7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29 136,7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5 924,0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22 984,7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228,0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4 017,8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4 017,8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6 715,9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Pr>
                <w:rFonts w:ascii="Arial" w:hAnsi="Arial" w:cs="Arial"/>
                <w:color w:val="000000"/>
                <w:sz w:val="20"/>
                <w:szCs w:val="20"/>
              </w:rPr>
              <w:lastRenderedPageBreak/>
              <w:t>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05 0 01 80230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6 122,0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501,7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92,2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149,7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149,7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учащихся школ</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1 100,0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1 100,0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gramStart"/>
            <w:r>
              <w:rPr>
                <w:rFonts w:ascii="Arial"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71,8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71,8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3 385,0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3 385,0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4 582,7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3 860,0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662,6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S2240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956,0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S2240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956,0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409,0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05 0 03 12390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05 0 03 12390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Увеличение охвата </w:t>
            </w:r>
            <w:proofErr w:type="gramStart"/>
            <w:r>
              <w:rPr>
                <w:rFonts w:ascii="Arial" w:hAnsi="Arial" w:cs="Arial"/>
                <w:color w:val="000000"/>
                <w:sz w:val="20"/>
                <w:szCs w:val="20"/>
              </w:rPr>
              <w:t>организованными</w:t>
            </w:r>
            <w:proofErr w:type="gramEnd"/>
            <w:r>
              <w:rPr>
                <w:rFonts w:ascii="Arial" w:hAnsi="Arial" w:cs="Arial"/>
                <w:color w:val="000000"/>
                <w:sz w:val="20"/>
                <w:szCs w:val="20"/>
              </w:rPr>
              <w:t xml:space="preserve"> </w:t>
            </w:r>
            <w:proofErr w:type="spellStart"/>
            <w:r>
              <w:rPr>
                <w:rFonts w:ascii="Arial" w:hAnsi="Arial" w:cs="Arial"/>
                <w:color w:val="000000"/>
                <w:sz w:val="20"/>
                <w:szCs w:val="20"/>
              </w:rPr>
              <w:t>формаим</w:t>
            </w:r>
            <w:proofErr w:type="spellEnd"/>
            <w:r>
              <w:rPr>
                <w:rFonts w:ascii="Arial" w:hAnsi="Arial" w:cs="Arial"/>
                <w:color w:val="000000"/>
                <w:sz w:val="20"/>
                <w:szCs w:val="20"/>
              </w:rPr>
              <w:t xml:space="preserve"> отдыха и оздоровления детей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1 286,1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633,4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633,4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отдыха детей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н</w:t>
            </w:r>
            <w:proofErr w:type="gramEnd"/>
            <w:r>
              <w:rPr>
                <w:rFonts w:ascii="Arial" w:hAnsi="Arial" w:cs="Arial"/>
                <w:color w:val="000000"/>
                <w:sz w:val="20"/>
                <w:szCs w:val="20"/>
              </w:rPr>
              <w:t>аходящихся в трудной жизненной ситуации. в лагерях дневного пребывания в каникулярное время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142,7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142,7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497,4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05 0 04 12450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497,4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05 0 04 80940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05 0 04 80940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05 0 04 80940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05 0 05 00000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Мероприятия по молодежной политике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05 0 05 80950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05 0 05 80950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07 0 00 00000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57,5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57,5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07 0 01 80850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57,5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07 0 01 80850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07 0 01 80850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08 0 00 00000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18 965,8</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3 100,9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3 100,9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3 100,9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Pr>
                <w:rFonts w:ascii="Arial" w:hAnsi="Arial" w:cs="Arial"/>
                <w:color w:val="000000"/>
                <w:sz w:val="20"/>
                <w:szCs w:val="20"/>
              </w:rPr>
              <w:lastRenderedPageBreak/>
              <w:t>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08 1 01 80060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2 916,0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176,2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15 864,9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3 426,0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3 426,0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3 426,0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3 426,0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12 438,9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12 438,9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12 438,9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12 438,9</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09 0 00 00000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Финансовое обеспечение мероприятий по содействию занятости населения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09 0 01 80830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09 0 01 80830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12 0 00 00000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2,5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Организация </w:t>
            </w:r>
            <w:proofErr w:type="spellStart"/>
            <w:r>
              <w:rPr>
                <w:rFonts w:ascii="Arial" w:hAnsi="Arial" w:cs="Arial"/>
                <w:color w:val="000000"/>
                <w:sz w:val="20"/>
                <w:szCs w:val="20"/>
              </w:rPr>
              <w:t>антикоррупционного</w:t>
            </w:r>
            <w:proofErr w:type="spellEnd"/>
            <w:r>
              <w:rPr>
                <w:rFonts w:ascii="Arial" w:hAnsi="Arial" w:cs="Arial"/>
                <w:color w:val="000000"/>
                <w:sz w:val="20"/>
                <w:szCs w:val="20"/>
              </w:rPr>
              <w:t xml:space="preserve"> образования и пропаганды, формирование </w:t>
            </w:r>
            <w:proofErr w:type="spellStart"/>
            <w:r>
              <w:rPr>
                <w:rFonts w:ascii="Arial" w:hAnsi="Arial" w:cs="Arial"/>
                <w:color w:val="000000"/>
                <w:sz w:val="20"/>
                <w:szCs w:val="20"/>
              </w:rPr>
              <w:t>антикоррупционного</w:t>
            </w:r>
            <w:proofErr w:type="spellEnd"/>
            <w:r>
              <w:rPr>
                <w:rFonts w:ascii="Arial" w:hAnsi="Arial" w:cs="Arial"/>
                <w:color w:val="000000"/>
                <w:sz w:val="20"/>
                <w:szCs w:val="20"/>
              </w:rPr>
              <w:t xml:space="preserve"> общественного правосознания, обеспечение информационной прозрачности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12 0 01 00000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12 0 01 80870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12 0 01 80870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13 0 00 00000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13 0 01 80880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13 0 01 80880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14 0 00 00000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14 0 01 00000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14 0 01 80890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14 0 01 80890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b/>
                <w:bCs/>
                <w:color w:val="000000"/>
                <w:sz w:val="20"/>
                <w:szCs w:val="20"/>
              </w:rPr>
              <w:lastRenderedPageBreak/>
              <w:t>Непрограммные</w:t>
            </w:r>
            <w:proofErr w:type="spellEnd"/>
            <w:r>
              <w:rPr>
                <w:rFonts w:ascii="Arial" w:hAnsi="Arial" w:cs="Arial"/>
                <w:b/>
                <w:bCs/>
                <w:color w:val="000000"/>
                <w:sz w:val="20"/>
                <w:szCs w:val="20"/>
              </w:rPr>
              <w:t xml:space="preserve"> направления деятельности органов местного самоуправления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61 0 00 00000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41 029,6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61 1 00 00000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129,6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61 1 00 80010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33,1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61 1 00 80010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33,1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61 1 00 80020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96,5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61 1 00 80020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96,5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13 490,5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Глава Звериноголовского района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10 883,5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9 465,0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784,5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634,0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1 856,0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1 614,0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209,4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Резервные фонды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61 4 00 00000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Резервные фонды местных администраций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61 4 00 82010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61 4 00 82010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25,0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609,0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609,0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26 775,5</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5 590,0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5 541,3</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Содержание детей в приемных семьях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6 432,0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6 432,0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5 722,0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61 9 00 11460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5 722,0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Содержание детей в семьях опекунов (попечителей)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1 929,0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61 9 00 11470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1 929,0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311,0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213,0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98,0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61 9 00 15030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4 316,0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61 9 00 15030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4 316,0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Субсидии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61 9 00 15030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520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4 316,0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61 9 00 15500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61 9 00 15500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0,3</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Исполнение органами </w:t>
            </w:r>
            <w:proofErr w:type="spellStart"/>
            <w:r>
              <w:rPr>
                <w:rFonts w:ascii="Arial" w:hAnsi="Arial" w:cs="Arial"/>
                <w:color w:val="000000"/>
                <w:sz w:val="20"/>
                <w:szCs w:val="20"/>
              </w:rPr>
              <w:t>местногого</w:t>
            </w:r>
            <w:proofErr w:type="spellEnd"/>
            <w:r>
              <w:rPr>
                <w:rFonts w:ascii="Arial" w:hAnsi="Arial" w:cs="Arial"/>
                <w:color w:val="000000"/>
                <w:sz w:val="20"/>
                <w:szCs w:val="20"/>
              </w:rPr>
              <w:t xml:space="preserve"> самоуправления </w:t>
            </w:r>
            <w:proofErr w:type="spellStart"/>
            <w:r>
              <w:rPr>
                <w:rFonts w:ascii="Arial" w:hAnsi="Arial" w:cs="Arial"/>
                <w:color w:val="000000"/>
                <w:sz w:val="20"/>
                <w:szCs w:val="20"/>
              </w:rPr>
              <w:t>сударственных</w:t>
            </w:r>
            <w:proofErr w:type="spellEnd"/>
            <w:r>
              <w:rPr>
                <w:rFonts w:ascii="Arial"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61 9 00 19500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61 9 00 19500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Осуществление первичного воинского учета на территориях, где отсутствуют военные комиссариаты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730,4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730,4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730,4</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1 174,0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548,0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61 9 00 84920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61 9 00 84920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61 9 00 84940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61 9 00 84940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396,0</w:t>
            </w:r>
          </w:p>
        </w:tc>
      </w:tr>
      <w:tr w:rsidR="004B5FDA" w:rsidTr="004B5FDA">
        <w:trPr>
          <w:trHeight w:val="279"/>
        </w:trPr>
        <w:tc>
          <w:tcPr>
            <w:tcW w:w="5822"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10,0</w:t>
            </w:r>
          </w:p>
        </w:tc>
      </w:tr>
      <w:tr w:rsidR="004B5FDA" w:rsidTr="004B5FDA">
        <w:trPr>
          <w:trHeight w:val="288"/>
        </w:trPr>
        <w:tc>
          <w:tcPr>
            <w:tcW w:w="8285"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B5FDA" w:rsidRDefault="004B5FDA" w:rsidP="00ED7151">
            <w:pPr>
              <w:rPr>
                <w:rFonts w:ascii="Arial" w:hAnsi="Arial" w:cs="Arial"/>
                <w:sz w:val="2"/>
                <w:szCs w:val="2"/>
              </w:rPr>
            </w:pPr>
            <w:r>
              <w:rPr>
                <w:b/>
                <w:bCs/>
                <w:color w:val="000000"/>
                <w:sz w:val="20"/>
                <w:szCs w:val="20"/>
              </w:rPr>
              <w:t>ИТОГО</w:t>
            </w:r>
          </w:p>
        </w:tc>
        <w:tc>
          <w:tcPr>
            <w:tcW w:w="504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213 270,9</w:t>
            </w:r>
          </w:p>
        </w:tc>
      </w:tr>
      <w:tr w:rsidR="004B5FDA" w:rsidTr="004B5FDA">
        <w:trPr>
          <w:trHeight w:val="82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8535" w:type="dxa"/>
            <w:gridSpan w:val="7"/>
            <w:tcMar>
              <w:top w:w="0" w:type="dxa"/>
              <w:left w:w="0" w:type="dxa"/>
              <w:bottom w:w="0" w:type="dxa"/>
              <w:right w:w="0" w:type="dxa"/>
            </w:tcMar>
            <w:vAlign w:val="center"/>
          </w:tcPr>
          <w:p w:rsidR="004B5FDA" w:rsidRDefault="004B5FDA" w:rsidP="00ED7151">
            <w:pPr>
              <w:rPr>
                <w:rFonts w:ascii="Arial" w:hAnsi="Arial" w:cs="Arial"/>
                <w:color w:val="000000"/>
              </w:rPr>
            </w:pPr>
            <w:r>
              <w:rPr>
                <w:rFonts w:ascii="Arial" w:hAnsi="Arial" w:cs="Arial"/>
                <w:color w:val="000000"/>
              </w:rPr>
              <w:t>Приложение 11 к решению Звериноголовской районной Думы</w:t>
            </w:r>
          </w:p>
          <w:p w:rsidR="004B5FDA" w:rsidRDefault="004B5FDA" w:rsidP="00ED7151">
            <w:pPr>
              <w:rPr>
                <w:rFonts w:ascii="Arial" w:hAnsi="Arial" w:cs="Arial"/>
                <w:color w:val="000000"/>
              </w:rPr>
            </w:pPr>
            <w:r>
              <w:rPr>
                <w:rFonts w:ascii="Arial" w:hAnsi="Arial" w:cs="Arial"/>
                <w:color w:val="000000"/>
              </w:rPr>
              <w:t>от  21 декабря 2017 года  №160</w:t>
            </w:r>
          </w:p>
          <w:p w:rsidR="004B5FDA" w:rsidRDefault="004B5FDA" w:rsidP="00ED7151">
            <w:pPr>
              <w:rPr>
                <w:rFonts w:ascii="Arial" w:hAnsi="Arial" w:cs="Arial"/>
              </w:rPr>
            </w:pPr>
            <w:r>
              <w:rPr>
                <w:rFonts w:ascii="Arial" w:hAnsi="Arial" w:cs="Arial"/>
                <w:color w:val="000000"/>
              </w:rPr>
              <w:t>«О  бюджете Звериноголовского района  на 2018 год и на плановый период 2019 и 2020 годов»</w:t>
            </w:r>
          </w:p>
        </w:tc>
      </w:tr>
      <w:tr w:rsidR="004B5FDA" w:rsidTr="004B5FDA">
        <w:trPr>
          <w:trHeight w:val="858"/>
        </w:trPr>
        <w:tc>
          <w:tcPr>
            <w:tcW w:w="13325" w:type="dxa"/>
            <w:gridSpan w:val="8"/>
            <w:tcMar>
              <w:top w:w="0" w:type="dxa"/>
              <w:left w:w="0" w:type="dxa"/>
              <w:bottom w:w="0" w:type="dxa"/>
              <w:right w:w="0" w:type="dxa"/>
            </w:tcMar>
            <w:vAlign w:val="center"/>
          </w:tcPr>
          <w:p w:rsidR="004B5FDA" w:rsidRDefault="004B5FDA" w:rsidP="00ED7151">
            <w:pPr>
              <w:rPr>
                <w:rFonts w:ascii="Arial" w:hAnsi="Arial" w:cs="Arial"/>
              </w:rPr>
            </w:pPr>
          </w:p>
        </w:tc>
      </w:tr>
      <w:tr w:rsidR="004B5FDA" w:rsidTr="004B5FDA">
        <w:trPr>
          <w:trHeight w:val="316"/>
        </w:trPr>
        <w:tc>
          <w:tcPr>
            <w:tcW w:w="13325" w:type="dxa"/>
            <w:gridSpan w:val="8"/>
            <w:tcMar>
              <w:top w:w="0" w:type="dxa"/>
              <w:left w:w="0" w:type="dxa"/>
              <w:bottom w:w="0" w:type="dxa"/>
              <w:right w:w="0" w:type="dxa"/>
            </w:tcMar>
            <w:vAlign w:val="center"/>
          </w:tcPr>
          <w:p w:rsidR="004B5FDA" w:rsidRDefault="004B5FDA" w:rsidP="00ED7151">
            <w:pPr>
              <w:jc w:val="center"/>
              <w:rPr>
                <w:rFonts w:ascii="Arial" w:hAnsi="Arial" w:cs="Arial"/>
              </w:rPr>
            </w:pPr>
            <w:r>
              <w:rPr>
                <w:rFonts w:ascii="Arial" w:hAnsi="Arial" w:cs="Arial"/>
                <w:b/>
                <w:bCs/>
                <w:color w:val="000000"/>
              </w:rPr>
              <w:t xml:space="preserve">Распределение бюджетных ассигнований по целевым статьям (муниципальным программам и </w:t>
            </w:r>
            <w:proofErr w:type="spellStart"/>
            <w:r>
              <w:rPr>
                <w:rFonts w:ascii="Arial" w:hAnsi="Arial" w:cs="Arial"/>
                <w:b/>
                <w:bCs/>
                <w:color w:val="000000"/>
              </w:rPr>
              <w:t>непрограммным</w:t>
            </w:r>
            <w:proofErr w:type="spellEnd"/>
            <w:r>
              <w:rPr>
                <w:rFonts w:ascii="Arial" w:hAnsi="Arial" w:cs="Arial"/>
                <w:b/>
                <w:bCs/>
                <w:color w:val="000000"/>
              </w:rPr>
              <w:t xml:space="preserve"> направлениям деятельности), группам и подгруппам </w:t>
            </w:r>
            <w:proofErr w:type="gramStart"/>
            <w:r>
              <w:rPr>
                <w:rFonts w:ascii="Arial" w:hAnsi="Arial" w:cs="Arial"/>
                <w:b/>
                <w:bCs/>
                <w:color w:val="000000"/>
              </w:rPr>
              <w:t>видов расходов классификации расходов  бюджета Звериноголовского района</w:t>
            </w:r>
            <w:proofErr w:type="gramEnd"/>
            <w:r>
              <w:rPr>
                <w:rFonts w:ascii="Arial" w:hAnsi="Arial" w:cs="Arial"/>
                <w:b/>
                <w:bCs/>
                <w:color w:val="000000"/>
              </w:rPr>
              <w:t xml:space="preserve"> на плановый период 2019 и 2020 годов</w:t>
            </w:r>
          </w:p>
        </w:tc>
      </w:tr>
      <w:tr w:rsidR="004B5FDA" w:rsidTr="004B5FDA">
        <w:trPr>
          <w:trHeight w:val="406"/>
        </w:trPr>
        <w:tc>
          <w:tcPr>
            <w:tcW w:w="13325" w:type="dxa"/>
            <w:gridSpan w:val="8"/>
            <w:tcMar>
              <w:top w:w="0" w:type="dxa"/>
              <w:left w:w="0" w:type="dxa"/>
              <w:bottom w:w="0" w:type="dxa"/>
              <w:right w:w="0" w:type="dxa"/>
            </w:tcMar>
            <w:vAlign w:val="center"/>
          </w:tcPr>
          <w:p w:rsidR="004B5FDA" w:rsidRDefault="004B5FDA" w:rsidP="00ED7151">
            <w:pPr>
              <w:rPr>
                <w:rFonts w:ascii="Arial" w:hAnsi="Arial" w:cs="Arial"/>
              </w:rPr>
            </w:pPr>
          </w:p>
        </w:tc>
      </w:tr>
      <w:tr w:rsidR="004B5FDA" w:rsidTr="004B5FDA">
        <w:trPr>
          <w:trHeight w:val="269"/>
        </w:trPr>
        <w:tc>
          <w:tcPr>
            <w:tcW w:w="4790" w:type="dxa"/>
            <w:tcMar>
              <w:top w:w="0" w:type="dxa"/>
              <w:left w:w="0" w:type="dxa"/>
              <w:bottom w:w="0" w:type="dxa"/>
              <w:right w:w="0" w:type="dxa"/>
            </w:tcMar>
            <w:vAlign w:val="center"/>
          </w:tcPr>
          <w:p w:rsidR="004B5FDA" w:rsidRDefault="004B5FDA" w:rsidP="00ED7151">
            <w:pPr>
              <w:rPr>
                <w:rFonts w:ascii="Arial" w:hAnsi="Arial" w:cs="Arial"/>
              </w:rPr>
            </w:pPr>
          </w:p>
        </w:tc>
        <w:tc>
          <w:tcPr>
            <w:tcW w:w="2277" w:type="dxa"/>
            <w:gridSpan w:val="2"/>
            <w:tcMar>
              <w:top w:w="0" w:type="dxa"/>
              <w:left w:w="0" w:type="dxa"/>
              <w:bottom w:w="0" w:type="dxa"/>
              <w:right w:w="0" w:type="dxa"/>
            </w:tcMar>
            <w:vAlign w:val="center"/>
          </w:tcPr>
          <w:p w:rsidR="004B5FDA" w:rsidRDefault="004B5FDA" w:rsidP="00ED7151">
            <w:pPr>
              <w:rPr>
                <w:rFonts w:ascii="Arial" w:hAnsi="Arial" w:cs="Arial"/>
              </w:rPr>
            </w:pPr>
          </w:p>
        </w:tc>
        <w:tc>
          <w:tcPr>
            <w:tcW w:w="853" w:type="dxa"/>
            <w:gridSpan w:val="2"/>
            <w:tcMar>
              <w:top w:w="0" w:type="dxa"/>
              <w:left w:w="0" w:type="dxa"/>
              <w:bottom w:w="0" w:type="dxa"/>
              <w:right w:w="0" w:type="dxa"/>
            </w:tcMar>
            <w:vAlign w:val="center"/>
          </w:tcPr>
          <w:p w:rsidR="004B5FDA" w:rsidRDefault="004B5FDA" w:rsidP="00ED7151">
            <w:pPr>
              <w:rPr>
                <w:rFonts w:ascii="Arial" w:hAnsi="Arial" w:cs="Arial"/>
              </w:rPr>
            </w:pPr>
          </w:p>
        </w:tc>
        <w:tc>
          <w:tcPr>
            <w:tcW w:w="725" w:type="dxa"/>
            <w:gridSpan w:val="2"/>
            <w:tcMar>
              <w:top w:w="0" w:type="dxa"/>
              <w:left w:w="0" w:type="dxa"/>
              <w:bottom w:w="0" w:type="dxa"/>
              <w:right w:w="0" w:type="dxa"/>
            </w:tcMar>
            <w:vAlign w:val="center"/>
          </w:tcPr>
          <w:p w:rsidR="004B5FDA" w:rsidRDefault="004B5FDA" w:rsidP="00ED7151">
            <w:pPr>
              <w:rPr>
                <w:rFonts w:ascii="Arial" w:hAnsi="Arial" w:cs="Arial"/>
              </w:rPr>
            </w:pPr>
          </w:p>
        </w:tc>
        <w:tc>
          <w:tcPr>
            <w:tcW w:w="4680" w:type="dxa"/>
            <w:tcMar>
              <w:top w:w="0" w:type="dxa"/>
              <w:left w:w="0" w:type="dxa"/>
              <w:bottom w:w="0" w:type="dxa"/>
              <w:right w:w="0" w:type="dxa"/>
            </w:tcMar>
            <w:vAlign w:val="bottom"/>
          </w:tcPr>
          <w:p w:rsidR="004B5FDA" w:rsidRDefault="004B5FDA" w:rsidP="00ED7151">
            <w:pPr>
              <w:jc w:val="right"/>
              <w:rPr>
                <w:rFonts w:ascii="Arial" w:hAnsi="Arial" w:cs="Arial"/>
              </w:rPr>
            </w:pPr>
            <w:r>
              <w:rPr>
                <w:rFonts w:ascii="Arial" w:hAnsi="Arial" w:cs="Arial"/>
                <w:color w:val="000000"/>
                <w:sz w:val="20"/>
                <w:szCs w:val="20"/>
              </w:rPr>
              <w:t>(тыс. руб.)</w:t>
            </w:r>
          </w:p>
        </w:tc>
      </w:tr>
    </w:tbl>
    <w:p w:rsidR="004B5FDA" w:rsidRDefault="004B5FDA" w:rsidP="004B5FDA">
      <w:pPr>
        <w:rPr>
          <w:rFonts w:ascii="Arial" w:hAnsi="Arial" w:cs="Arial"/>
          <w:sz w:val="2"/>
          <w:szCs w:val="2"/>
        </w:rPr>
      </w:pPr>
      <w:r>
        <w:rPr>
          <w:rFonts w:ascii="Arial" w:hAnsi="Arial" w:cs="Arial"/>
          <w:sz w:val="2"/>
          <w:szCs w:val="2"/>
        </w:rPr>
        <w:br/>
      </w:r>
    </w:p>
    <w:tbl>
      <w:tblPr>
        <w:tblW w:w="14175" w:type="dxa"/>
        <w:tblInd w:w="10" w:type="dxa"/>
        <w:tblLayout w:type="fixed"/>
        <w:tblLook w:val="0000"/>
      </w:tblPr>
      <w:tblGrid>
        <w:gridCol w:w="4228"/>
        <w:gridCol w:w="1617"/>
        <w:gridCol w:w="846"/>
        <w:gridCol w:w="1616"/>
        <w:gridCol w:w="5868"/>
      </w:tblGrid>
      <w:tr w:rsidR="004B5FDA" w:rsidTr="004B5FDA">
        <w:trPr>
          <w:trHeight w:val="430"/>
          <w:tblHeader/>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Наименование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ЦСР</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ВР</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Сумма 2019 г.</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Сумма 2020 г.</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"Культура Звериноголовского района на 2017 - 2020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13 703,2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13 201,2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сохранности культурного и исторического наследия, обеспечение </w:t>
            </w:r>
            <w:r>
              <w:rPr>
                <w:rFonts w:ascii="Arial" w:hAnsi="Arial" w:cs="Arial"/>
                <w:color w:val="000000"/>
                <w:sz w:val="20"/>
                <w:szCs w:val="20"/>
              </w:rPr>
              <w:lastRenderedPageBreak/>
              <w:t>доступа граждан к культурным ценностям и участию в культурной жизни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13 703,2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13 201,2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458,7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458,7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2 864,6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2 850,7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2 764,0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2 764,0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100,6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1 867,3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1 826,9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1 666,4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1 666,4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200,9</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160,5</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2 423,1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2 185,6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1 192,0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1 192,0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1 231,1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993,6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1 049,6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1 674,4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1 492,9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750,4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750,4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901,6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720,1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22,4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1 288,8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2 048,0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123 016,9</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120 675,9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122 235,9</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119 981,9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12 937,0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47 645,0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1 575,0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w:t>
            </w:r>
            <w:r>
              <w:rPr>
                <w:rFonts w:ascii="Arial" w:hAnsi="Arial" w:cs="Arial"/>
                <w:color w:val="000000"/>
                <w:sz w:val="20"/>
                <w:szCs w:val="20"/>
              </w:rPr>
              <w:lastRenderedPageBreak/>
              <w:t>представителей)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1 242,0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2 230,0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753,3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709,1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753,3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709,1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14 745,4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13 085,3</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5 702,4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5 702,4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9 041,3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7 381,2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23 401,5</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23 013,9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4 739,2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4 739,2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18 588,9</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18 201,3</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4 060,8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4 103,8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4 060,8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4 103,8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5 425,7</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5 331,5</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4 897,6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4 897,6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468,1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373,9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питанием учащихся школ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1 111,0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1 122,0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1 111,0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1 122,0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282,2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2 708,0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3 704,0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3 582,1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3 088,0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3 088,0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601,6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480,5</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14,4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601,0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514,0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409,0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496,0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105,0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Pr>
                <w:rFonts w:ascii="Arial" w:hAnsi="Arial" w:cs="Arial"/>
                <w:color w:val="000000"/>
                <w:sz w:val="20"/>
                <w:szCs w:val="20"/>
              </w:rPr>
              <w:lastRenderedPageBreak/>
              <w:t>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87,0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b/>
                <w:bCs/>
                <w:color w:val="000000"/>
                <w:sz w:val="20"/>
                <w:szCs w:val="20"/>
              </w:rPr>
              <w:lastRenderedPageBreak/>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08 0 00 00000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15 264,2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15 093,9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2 572,1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2 401,8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2 438,0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2 294,9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134,1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106,9</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12 692,1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12 692,1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2 741,0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9 951,1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proofErr w:type="spellStart"/>
            <w:r>
              <w:rPr>
                <w:rFonts w:ascii="Arial" w:hAnsi="Arial" w:cs="Arial"/>
                <w:b/>
                <w:bCs/>
                <w:color w:val="000000"/>
                <w:sz w:val="20"/>
                <w:szCs w:val="20"/>
              </w:rPr>
              <w:t>Непрограммные</w:t>
            </w:r>
            <w:proofErr w:type="spellEnd"/>
            <w:r>
              <w:rPr>
                <w:rFonts w:ascii="Arial" w:hAnsi="Arial" w:cs="Arial"/>
                <w:b/>
                <w:bCs/>
                <w:color w:val="000000"/>
                <w:sz w:val="20"/>
                <w:szCs w:val="20"/>
              </w:rPr>
              <w:t xml:space="preserve"> направления деятельности органов местного самоуправления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b/>
                <w:bCs/>
                <w:color w:val="000000"/>
                <w:sz w:val="20"/>
                <w:szCs w:val="20"/>
              </w:rPr>
              <w:t>61 0 00 00000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19 987,0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18 639,8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11 220,2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10 463,4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Глава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627,8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591,0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9 031,4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8 429,4</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Pr>
                <w:rFonts w:ascii="Arial" w:hAnsi="Arial" w:cs="Arial"/>
                <w:color w:val="000000"/>
                <w:sz w:val="20"/>
                <w:szCs w:val="20"/>
              </w:rPr>
              <w:lastRenderedPageBreak/>
              <w:t>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lastRenderedPageBreak/>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7 917,2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7 447,7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658,2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525,7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456,0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456,0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1 561,0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1 443,0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1 349,4</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1 270,1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190,8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152,1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476,8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Иные </w:t>
            </w:r>
            <w:proofErr w:type="spellStart"/>
            <w:r>
              <w:rPr>
                <w:rFonts w:ascii="Arial" w:hAnsi="Arial" w:cs="Arial"/>
                <w:color w:val="000000"/>
                <w:sz w:val="20"/>
                <w:szCs w:val="20"/>
              </w:rPr>
              <w:t>непрограммные</w:t>
            </w:r>
            <w:proofErr w:type="spellEnd"/>
            <w:r>
              <w:rPr>
                <w:rFonts w:ascii="Arial" w:hAnsi="Arial" w:cs="Arial"/>
                <w:color w:val="000000"/>
                <w:sz w:val="20"/>
                <w:szCs w:val="20"/>
              </w:rPr>
              <w:t xml:space="preserve"> мероприятия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8 290,0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7 699,6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5 590,0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5 590,0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5 541,3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5 541,3</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48,7</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311,0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213,0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98,0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0,3</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0,2</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0,1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 xml:space="preserve">Исполнение органами </w:t>
            </w:r>
            <w:proofErr w:type="spellStart"/>
            <w:r>
              <w:rPr>
                <w:rFonts w:ascii="Arial" w:hAnsi="Arial" w:cs="Arial"/>
                <w:color w:val="000000"/>
                <w:sz w:val="20"/>
                <w:szCs w:val="20"/>
              </w:rPr>
              <w:t>местногого</w:t>
            </w:r>
            <w:proofErr w:type="spellEnd"/>
            <w:r>
              <w:rPr>
                <w:rFonts w:ascii="Arial" w:hAnsi="Arial" w:cs="Arial"/>
                <w:color w:val="000000"/>
                <w:sz w:val="20"/>
                <w:szCs w:val="20"/>
              </w:rPr>
              <w:t xml:space="preserve"> самоуправления </w:t>
            </w:r>
            <w:proofErr w:type="spellStart"/>
            <w:r>
              <w:rPr>
                <w:rFonts w:ascii="Arial" w:hAnsi="Arial" w:cs="Arial"/>
                <w:color w:val="000000"/>
                <w:sz w:val="20"/>
                <w:szCs w:val="20"/>
              </w:rPr>
              <w:t>сударственных</w:t>
            </w:r>
            <w:proofErr w:type="spellEnd"/>
            <w:r>
              <w:rPr>
                <w:rFonts w:ascii="Arial"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12,0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4,1</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738,2</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764,8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131,6</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1 174,0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868,0</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626,0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463,5</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548,0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404,5</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324,8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316,8</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316,8</w:t>
            </w:r>
          </w:p>
        </w:tc>
      </w:tr>
      <w:tr w:rsidR="004B5FDA" w:rsidTr="004B5FDA">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4B5FDA" w:rsidRDefault="004B5FDA" w:rsidP="00ED7151">
            <w:pPr>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8,0</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color w:val="000000"/>
                <w:sz w:val="20"/>
                <w:szCs w:val="20"/>
              </w:rPr>
              <w:t>8,0</w:t>
            </w:r>
          </w:p>
        </w:tc>
      </w:tr>
      <w:tr w:rsidR="004B5FDA" w:rsidTr="004B5FDA">
        <w:trPr>
          <w:trHeight w:val="288"/>
        </w:trPr>
        <w:tc>
          <w:tcPr>
            <w:tcW w:w="6691"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4B5FDA" w:rsidRDefault="004B5FDA" w:rsidP="00ED7151">
            <w:pPr>
              <w:rPr>
                <w:rFonts w:ascii="Arial" w:hAnsi="Arial" w:cs="Arial"/>
                <w:sz w:val="2"/>
                <w:szCs w:val="2"/>
              </w:rPr>
            </w:pPr>
            <w:r>
              <w:rPr>
                <w:b/>
                <w:bCs/>
                <w:color w:val="000000"/>
                <w:sz w:val="20"/>
                <w:szCs w:val="20"/>
              </w:rPr>
              <w:t>ИТОГО</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171 971,3</w:t>
            </w:r>
          </w:p>
        </w:tc>
        <w:tc>
          <w:tcPr>
            <w:tcW w:w="58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4B5FDA" w:rsidRDefault="004B5FDA" w:rsidP="00ED7151">
            <w:pPr>
              <w:jc w:val="right"/>
              <w:rPr>
                <w:rFonts w:ascii="Arial" w:hAnsi="Arial" w:cs="Arial"/>
                <w:sz w:val="2"/>
                <w:szCs w:val="2"/>
              </w:rPr>
            </w:pPr>
            <w:r>
              <w:rPr>
                <w:rFonts w:ascii="Arial" w:hAnsi="Arial" w:cs="Arial"/>
                <w:b/>
                <w:bCs/>
                <w:color w:val="000000"/>
                <w:sz w:val="20"/>
                <w:szCs w:val="20"/>
              </w:rPr>
              <w:t>167 610,8</w:t>
            </w:r>
          </w:p>
        </w:tc>
      </w:tr>
    </w:tbl>
    <w:p w:rsidR="004B5FDA" w:rsidRDefault="004B5FDA" w:rsidP="004B5FDA">
      <w:pPr>
        <w:rPr>
          <w:rFonts w:ascii="Arial" w:hAnsi="Arial" w:cs="Arial"/>
        </w:rPr>
      </w:pPr>
    </w:p>
    <w:p w:rsidR="004B5FDA" w:rsidRDefault="00ED7151" w:rsidP="004B5FDA">
      <w:pPr>
        <w:rPr>
          <w:rFonts w:ascii="Arial" w:hAnsi="Arial" w:cs="Arial"/>
        </w:rPr>
      </w:pPr>
      <w:r>
        <w:rPr>
          <w:rFonts w:ascii="Arial" w:hAnsi="Arial" w:cs="Arial"/>
          <w:noProof/>
          <w:lang w:eastAsia="ru-RU"/>
        </w:rPr>
        <w:drawing>
          <wp:inline distT="0" distB="0" distL="0" distR="0">
            <wp:extent cx="8713470" cy="554915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713470" cy="5549153"/>
                    </a:xfrm>
                    <a:prstGeom prst="rect">
                      <a:avLst/>
                    </a:prstGeom>
                    <a:noFill/>
                    <a:ln w="9525">
                      <a:noFill/>
                      <a:miter lim="800000"/>
                      <a:headEnd/>
                      <a:tailEnd/>
                    </a:ln>
                  </pic:spPr>
                </pic:pic>
              </a:graphicData>
            </a:graphic>
          </wp:inline>
        </w:drawing>
      </w:r>
    </w:p>
    <w:p w:rsidR="00476B09" w:rsidRDefault="00ED7151" w:rsidP="00A13F55">
      <w:pPr>
        <w:ind w:firstLine="708"/>
        <w:rPr>
          <w:lang w:eastAsia="ru-RU"/>
        </w:rPr>
      </w:pPr>
      <w:r>
        <w:rPr>
          <w:noProof/>
          <w:lang w:eastAsia="ru-RU"/>
        </w:rPr>
        <w:drawing>
          <wp:inline distT="0" distB="0" distL="0" distR="0">
            <wp:extent cx="8181975" cy="573405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181975" cy="5734050"/>
                    </a:xfrm>
                    <a:prstGeom prst="rect">
                      <a:avLst/>
                    </a:prstGeom>
                    <a:noFill/>
                    <a:ln w="9525">
                      <a:noFill/>
                      <a:miter lim="800000"/>
                      <a:headEnd/>
                      <a:tailEnd/>
                    </a:ln>
                  </pic:spPr>
                </pic:pic>
              </a:graphicData>
            </a:graphic>
          </wp:inline>
        </w:drawing>
      </w:r>
    </w:p>
    <w:p w:rsidR="00ED7151" w:rsidRDefault="005A6908" w:rsidP="00A13F55">
      <w:pPr>
        <w:ind w:firstLine="708"/>
        <w:rPr>
          <w:lang w:eastAsia="ru-RU"/>
        </w:rPr>
      </w:pPr>
      <w:r>
        <w:rPr>
          <w:noProof/>
          <w:lang w:eastAsia="ru-RU"/>
        </w:rPr>
        <w:lastRenderedPageBreak/>
        <w:drawing>
          <wp:inline distT="0" distB="0" distL="0" distR="0">
            <wp:extent cx="8029575" cy="54959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029575" cy="5495925"/>
                    </a:xfrm>
                    <a:prstGeom prst="rect">
                      <a:avLst/>
                    </a:prstGeom>
                    <a:noFill/>
                    <a:ln w="9525">
                      <a:noFill/>
                      <a:miter lim="800000"/>
                      <a:headEnd/>
                      <a:tailEnd/>
                    </a:ln>
                  </pic:spPr>
                </pic:pic>
              </a:graphicData>
            </a:graphic>
          </wp:inline>
        </w:drawing>
      </w: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553C7C" w:rsidRDefault="00553C7C"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r w:rsidRPr="00BA5BEE">
        <w:rPr>
          <w:rFonts w:ascii="Calibri" w:eastAsia="Calibri" w:hAnsi="Calibri" w:cs="Times New Roman"/>
          <w:b/>
          <w:bCs/>
          <w:color w:val="000000"/>
        </w:rPr>
        <w:t>КУРГАНСКАЯ ОБЛАСТЬ</w:t>
      </w: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r w:rsidRPr="00BA5BEE">
        <w:rPr>
          <w:rFonts w:ascii="Calibri" w:eastAsia="Calibri" w:hAnsi="Calibri" w:cs="Times New Roman"/>
          <w:b/>
          <w:bCs/>
          <w:color w:val="000000"/>
        </w:rPr>
        <w:t>ЗВЕРИНОГОЛОВСКИЙ РАЙОН</w:t>
      </w: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r w:rsidRPr="00BA5BEE">
        <w:rPr>
          <w:rFonts w:ascii="Calibri" w:eastAsia="Calibri" w:hAnsi="Calibri" w:cs="Times New Roman"/>
          <w:b/>
          <w:bCs/>
          <w:color w:val="000000"/>
        </w:rPr>
        <w:t>ЗВЕРИНОГОЛОВСКАЯ РАЙОННАЯ ДУМА</w:t>
      </w:r>
    </w:p>
    <w:p w:rsidR="00DB08E8" w:rsidRPr="00BA5BEE" w:rsidRDefault="00DB08E8" w:rsidP="00DB08E8">
      <w:pPr>
        <w:pStyle w:val="3"/>
        <w:rPr>
          <w:rFonts w:ascii="Times New Roman" w:hAnsi="Times New Roman" w:cs="Times New Roman"/>
          <w:sz w:val="24"/>
          <w:szCs w:val="24"/>
        </w:rPr>
      </w:pPr>
      <w:r w:rsidRPr="00BA5BEE">
        <w:rPr>
          <w:rFonts w:ascii="Times New Roman" w:hAnsi="Times New Roman" w:cs="Times New Roman"/>
          <w:sz w:val="24"/>
          <w:szCs w:val="24"/>
        </w:rPr>
        <w:t>РЕШЕНИЕ</w:t>
      </w: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color w:val="000000"/>
        </w:rPr>
      </w:pPr>
    </w:p>
    <w:p w:rsidR="00DB08E8" w:rsidRDefault="00DB08E8" w:rsidP="00DB08E8">
      <w:pPr>
        <w:widowControl w:val="0"/>
        <w:shd w:val="clear" w:color="auto" w:fill="FFFFFF"/>
        <w:autoSpaceDE w:val="0"/>
        <w:autoSpaceDN w:val="0"/>
        <w:adjustRightInd w:val="0"/>
        <w:ind w:right="34"/>
        <w:rPr>
          <w:rFonts w:ascii="Calibri" w:eastAsia="Calibri" w:hAnsi="Calibri" w:cs="Times New Roman"/>
          <w:color w:val="000000"/>
        </w:rPr>
      </w:pPr>
      <w:r w:rsidRPr="00BA5BEE">
        <w:rPr>
          <w:rFonts w:ascii="Calibri" w:eastAsia="Calibri" w:hAnsi="Calibri" w:cs="Times New Roman"/>
          <w:color w:val="000000"/>
        </w:rPr>
        <w:t xml:space="preserve">от  </w:t>
      </w:r>
      <w:r>
        <w:rPr>
          <w:rFonts w:ascii="Calibri" w:eastAsia="Calibri" w:hAnsi="Calibri" w:cs="Times New Roman"/>
          <w:color w:val="000000"/>
        </w:rPr>
        <w:t xml:space="preserve">21 декабря </w:t>
      </w:r>
      <w:r w:rsidRPr="00BA5BEE">
        <w:rPr>
          <w:rFonts w:ascii="Calibri" w:eastAsia="Calibri" w:hAnsi="Calibri" w:cs="Times New Roman"/>
          <w:color w:val="000000"/>
        </w:rPr>
        <w:t>201</w:t>
      </w:r>
      <w:r>
        <w:rPr>
          <w:rFonts w:ascii="Calibri" w:eastAsia="Calibri" w:hAnsi="Calibri" w:cs="Times New Roman"/>
          <w:color w:val="000000"/>
        </w:rPr>
        <w:t xml:space="preserve">7 </w:t>
      </w:r>
      <w:r w:rsidRPr="00BA5BEE">
        <w:rPr>
          <w:rFonts w:ascii="Calibri" w:eastAsia="Calibri" w:hAnsi="Calibri" w:cs="Times New Roman"/>
          <w:color w:val="000000"/>
        </w:rPr>
        <w:t>года   №</w:t>
      </w:r>
      <w:r>
        <w:rPr>
          <w:rFonts w:ascii="Calibri" w:eastAsia="Calibri" w:hAnsi="Calibri" w:cs="Times New Roman"/>
          <w:color w:val="000000"/>
        </w:rPr>
        <w:t>161</w:t>
      </w:r>
      <w:r w:rsidRPr="00BA5BEE">
        <w:rPr>
          <w:rFonts w:ascii="Calibri" w:eastAsia="Calibri" w:hAnsi="Calibri" w:cs="Times New Roman"/>
          <w:color w:val="000000"/>
        </w:rPr>
        <w:t xml:space="preserve">                                                                                 </w:t>
      </w:r>
    </w:p>
    <w:p w:rsidR="00DB08E8" w:rsidRPr="00BA5BEE" w:rsidRDefault="00DB08E8" w:rsidP="00DB08E8">
      <w:pPr>
        <w:widowControl w:val="0"/>
        <w:shd w:val="clear" w:color="auto" w:fill="FFFFFF"/>
        <w:autoSpaceDE w:val="0"/>
        <w:autoSpaceDN w:val="0"/>
        <w:adjustRightInd w:val="0"/>
        <w:ind w:right="34"/>
        <w:rPr>
          <w:rFonts w:ascii="Calibri" w:eastAsia="Calibri" w:hAnsi="Calibri" w:cs="Times New Roman"/>
          <w:color w:val="000000"/>
        </w:rPr>
      </w:pPr>
      <w:r>
        <w:rPr>
          <w:rFonts w:ascii="Calibri" w:eastAsia="Calibri" w:hAnsi="Calibri" w:cs="Times New Roman"/>
          <w:color w:val="000000"/>
        </w:rPr>
        <w:t xml:space="preserve"> село</w:t>
      </w:r>
      <w:r w:rsidRPr="00BA5BEE">
        <w:rPr>
          <w:rFonts w:ascii="Calibri" w:eastAsia="Calibri" w:hAnsi="Calibri" w:cs="Times New Roman"/>
          <w:color w:val="000000"/>
        </w:rPr>
        <w:t xml:space="preserve"> Звериноголовское</w:t>
      </w:r>
    </w:p>
    <w:p w:rsidR="00DB08E8" w:rsidRPr="00BA5BEE" w:rsidRDefault="00DB08E8" w:rsidP="00DB08E8">
      <w:pPr>
        <w:widowControl w:val="0"/>
        <w:shd w:val="clear" w:color="auto" w:fill="FFFFFF"/>
        <w:autoSpaceDE w:val="0"/>
        <w:autoSpaceDN w:val="0"/>
        <w:adjustRightInd w:val="0"/>
        <w:ind w:right="34"/>
        <w:rPr>
          <w:rFonts w:ascii="Calibri" w:eastAsia="Calibri" w:hAnsi="Calibri" w:cs="Times New Roman"/>
          <w:color w:val="000000"/>
        </w:rPr>
      </w:pP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r w:rsidRPr="00BA5BEE">
        <w:rPr>
          <w:rFonts w:ascii="Calibri" w:eastAsia="Calibri" w:hAnsi="Calibri" w:cs="Times New Roman"/>
          <w:b/>
          <w:bCs/>
          <w:color w:val="000000"/>
        </w:rPr>
        <w:t>О внесении изменений в решение Звериноголовской районной Думы</w:t>
      </w:r>
    </w:p>
    <w:p w:rsidR="00DB08E8" w:rsidRPr="00BA5BEE" w:rsidRDefault="00DB08E8" w:rsidP="00DB08E8">
      <w:pPr>
        <w:widowControl w:val="0"/>
        <w:shd w:val="clear" w:color="auto" w:fill="FFFFFF"/>
        <w:autoSpaceDE w:val="0"/>
        <w:autoSpaceDN w:val="0"/>
        <w:adjustRightInd w:val="0"/>
        <w:ind w:right="34"/>
        <w:jc w:val="center"/>
        <w:rPr>
          <w:rFonts w:ascii="Calibri" w:eastAsia="Calibri" w:hAnsi="Calibri" w:cs="Times New Roman"/>
          <w:b/>
          <w:bCs/>
          <w:color w:val="000000"/>
        </w:rPr>
      </w:pPr>
      <w:r w:rsidRPr="00BA5BEE">
        <w:rPr>
          <w:rFonts w:ascii="Calibri" w:eastAsia="Calibri" w:hAnsi="Calibri" w:cs="Times New Roman"/>
          <w:b/>
          <w:bCs/>
          <w:color w:val="000000"/>
        </w:rPr>
        <w:t>«О бюджете Звериноголовского района на 201</w:t>
      </w:r>
      <w:r>
        <w:rPr>
          <w:rFonts w:ascii="Calibri" w:eastAsia="Calibri" w:hAnsi="Calibri" w:cs="Times New Roman"/>
          <w:b/>
          <w:bCs/>
          <w:color w:val="000000"/>
        </w:rPr>
        <w:t>7</w:t>
      </w:r>
      <w:r w:rsidRPr="00BA5BEE">
        <w:rPr>
          <w:rFonts w:ascii="Calibri" w:eastAsia="Calibri" w:hAnsi="Calibri" w:cs="Times New Roman"/>
          <w:b/>
          <w:bCs/>
          <w:color w:val="000000"/>
        </w:rPr>
        <w:t xml:space="preserve"> год</w:t>
      </w:r>
      <w:r>
        <w:rPr>
          <w:rFonts w:ascii="Calibri" w:eastAsia="Calibri" w:hAnsi="Calibri" w:cs="Times New Roman"/>
          <w:b/>
          <w:bCs/>
          <w:color w:val="000000"/>
        </w:rPr>
        <w:t xml:space="preserve"> и на плановый период 2018 и 2019 годов</w:t>
      </w:r>
      <w:r w:rsidRPr="00BA5BEE">
        <w:rPr>
          <w:rFonts w:ascii="Calibri" w:eastAsia="Calibri" w:hAnsi="Calibri" w:cs="Times New Roman"/>
          <w:b/>
          <w:bCs/>
          <w:color w:val="000000"/>
        </w:rPr>
        <w:t>»</w:t>
      </w:r>
    </w:p>
    <w:p w:rsidR="00DB08E8" w:rsidRPr="00BA5BEE" w:rsidRDefault="00DB08E8" w:rsidP="00DB08E8">
      <w:pPr>
        <w:ind w:firstLine="709"/>
        <w:jc w:val="both"/>
        <w:rPr>
          <w:rFonts w:ascii="Calibri" w:eastAsia="Calibri" w:hAnsi="Calibri" w:cs="Times New Roman"/>
          <w:color w:val="000000"/>
        </w:rPr>
      </w:pPr>
      <w:r w:rsidRPr="00BA5BEE">
        <w:rPr>
          <w:rFonts w:ascii="Calibri" w:eastAsia="Calibri" w:hAnsi="Calibri" w:cs="Times New Roman"/>
          <w:color w:val="000000"/>
        </w:rPr>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руководствуясь  Уставом Звериноголовского района </w:t>
      </w:r>
      <w:r>
        <w:rPr>
          <w:rFonts w:ascii="Calibri" w:eastAsia="Calibri" w:hAnsi="Calibri" w:cs="Times New Roman"/>
          <w:color w:val="000000"/>
        </w:rPr>
        <w:t>Курганской области</w:t>
      </w:r>
      <w:r w:rsidRPr="00BA5BEE">
        <w:rPr>
          <w:rFonts w:ascii="Calibri" w:eastAsia="Calibri" w:hAnsi="Calibri" w:cs="Times New Roman"/>
          <w:color w:val="000000"/>
        </w:rPr>
        <w:t xml:space="preserve"> Звериноголовская районная  Дума </w:t>
      </w:r>
    </w:p>
    <w:p w:rsidR="00DB08E8" w:rsidRDefault="00DB08E8" w:rsidP="00DB08E8">
      <w:pPr>
        <w:widowControl w:val="0"/>
        <w:shd w:val="clear" w:color="auto" w:fill="FFFFFF"/>
        <w:autoSpaceDE w:val="0"/>
        <w:autoSpaceDN w:val="0"/>
        <w:adjustRightInd w:val="0"/>
        <w:ind w:right="34"/>
        <w:jc w:val="both"/>
        <w:rPr>
          <w:b/>
          <w:bCs/>
          <w:color w:val="000000"/>
        </w:rPr>
      </w:pPr>
      <w:r w:rsidRPr="00BA5BEE">
        <w:rPr>
          <w:rFonts w:ascii="Calibri" w:eastAsia="Calibri" w:hAnsi="Calibri" w:cs="Times New Roman"/>
          <w:color w:val="000000"/>
        </w:rPr>
        <w:tab/>
      </w:r>
      <w:r w:rsidRPr="00BA5BEE">
        <w:rPr>
          <w:rFonts w:ascii="Calibri" w:eastAsia="Calibri" w:hAnsi="Calibri" w:cs="Times New Roman"/>
          <w:color w:val="000000"/>
        </w:rPr>
        <w:tab/>
      </w:r>
      <w:r w:rsidRPr="00BA5BEE">
        <w:rPr>
          <w:rFonts w:ascii="Calibri" w:eastAsia="Calibri" w:hAnsi="Calibri" w:cs="Times New Roman"/>
          <w:b/>
          <w:bCs/>
          <w:color w:val="000000"/>
        </w:rPr>
        <w:t>РЕШИЛА:</w:t>
      </w:r>
    </w:p>
    <w:p w:rsidR="00DB08E8" w:rsidRPr="00BA5BEE" w:rsidRDefault="00DB08E8" w:rsidP="00DB08E8">
      <w:pPr>
        <w:widowControl w:val="0"/>
        <w:shd w:val="clear" w:color="auto" w:fill="FFFFFF"/>
        <w:autoSpaceDE w:val="0"/>
        <w:autoSpaceDN w:val="0"/>
        <w:adjustRightInd w:val="0"/>
        <w:ind w:right="34"/>
        <w:jc w:val="both"/>
        <w:rPr>
          <w:rFonts w:ascii="Times New Roman" w:eastAsia="Calibri" w:hAnsi="Times New Roman" w:cs="Times New Roman"/>
        </w:rPr>
      </w:pPr>
      <w:r w:rsidRPr="00BA5BEE">
        <w:rPr>
          <w:rFonts w:ascii="Times New Roman" w:eastAsia="Calibri" w:hAnsi="Times New Roman" w:cs="Times New Roman"/>
          <w:b/>
        </w:rPr>
        <w:t xml:space="preserve">1. </w:t>
      </w:r>
      <w:r w:rsidRPr="00BA5BEE">
        <w:rPr>
          <w:rFonts w:ascii="Times New Roman" w:eastAsia="Calibri" w:hAnsi="Times New Roman" w:cs="Times New Roman"/>
        </w:rPr>
        <w:t>Внести в решение Звериноголовской районной Думы от 2</w:t>
      </w:r>
      <w:r>
        <w:rPr>
          <w:rFonts w:ascii="Times New Roman" w:eastAsia="Calibri" w:hAnsi="Times New Roman" w:cs="Times New Roman"/>
        </w:rPr>
        <w:t>2</w:t>
      </w:r>
      <w:r w:rsidRPr="00BA5BEE">
        <w:rPr>
          <w:rFonts w:ascii="Times New Roman" w:eastAsia="Calibri" w:hAnsi="Times New Roman" w:cs="Times New Roman"/>
        </w:rPr>
        <w:t xml:space="preserve"> декабря 201</w:t>
      </w:r>
      <w:r>
        <w:rPr>
          <w:rFonts w:ascii="Times New Roman" w:eastAsia="Calibri" w:hAnsi="Times New Roman" w:cs="Times New Roman"/>
        </w:rPr>
        <w:t>6</w:t>
      </w:r>
      <w:r w:rsidRPr="00BA5BEE">
        <w:rPr>
          <w:rFonts w:ascii="Times New Roman" w:eastAsia="Calibri" w:hAnsi="Times New Roman" w:cs="Times New Roman"/>
        </w:rPr>
        <w:t xml:space="preserve"> года № </w:t>
      </w:r>
      <w:r>
        <w:rPr>
          <w:rFonts w:ascii="Times New Roman" w:eastAsia="Calibri" w:hAnsi="Times New Roman" w:cs="Times New Roman"/>
        </w:rPr>
        <w:t>98</w:t>
      </w:r>
      <w:r w:rsidRPr="00BA5BEE">
        <w:rPr>
          <w:rFonts w:ascii="Times New Roman" w:eastAsia="Calibri" w:hAnsi="Times New Roman" w:cs="Times New Roman"/>
        </w:rPr>
        <w:t xml:space="preserve"> «О  бюджете Звериноголовского района на 201</w:t>
      </w:r>
      <w:r>
        <w:rPr>
          <w:rFonts w:ascii="Times New Roman" w:eastAsia="Calibri" w:hAnsi="Times New Roman" w:cs="Times New Roman"/>
        </w:rPr>
        <w:t>7</w:t>
      </w:r>
      <w:r w:rsidRPr="00BA5BEE">
        <w:rPr>
          <w:rFonts w:ascii="Times New Roman" w:eastAsia="Calibri" w:hAnsi="Times New Roman" w:cs="Times New Roman"/>
        </w:rPr>
        <w:t xml:space="preserve"> год</w:t>
      </w:r>
      <w:r>
        <w:rPr>
          <w:rFonts w:ascii="Times New Roman" w:eastAsia="Calibri" w:hAnsi="Times New Roman" w:cs="Times New Roman"/>
        </w:rPr>
        <w:t xml:space="preserve"> и на плановый период 2018 и  2019 годов</w:t>
      </w:r>
      <w:r w:rsidRPr="00BA5BEE">
        <w:rPr>
          <w:rFonts w:ascii="Times New Roman" w:eastAsia="Calibri" w:hAnsi="Times New Roman" w:cs="Times New Roman"/>
        </w:rPr>
        <w:t>»  следующие изменения:</w:t>
      </w:r>
    </w:p>
    <w:p w:rsidR="00DB08E8" w:rsidRPr="00BA5BEE" w:rsidRDefault="00DB08E8" w:rsidP="00DB08E8">
      <w:pPr>
        <w:pStyle w:val="ab"/>
        <w:ind w:left="1068" w:firstLine="0"/>
        <w:rPr>
          <w:rFonts w:ascii="Times New Roman" w:hAnsi="Times New Roman" w:cs="Times New Roman"/>
        </w:rPr>
      </w:pPr>
      <w:r w:rsidRPr="00BA5BEE">
        <w:rPr>
          <w:rFonts w:ascii="Times New Roman" w:hAnsi="Times New Roman" w:cs="Times New Roman"/>
          <w:b/>
        </w:rPr>
        <w:t xml:space="preserve">1.1. </w:t>
      </w:r>
      <w:r w:rsidRPr="00BA5BEE">
        <w:rPr>
          <w:rFonts w:ascii="Times New Roman" w:hAnsi="Times New Roman" w:cs="Times New Roman"/>
        </w:rPr>
        <w:t>Подпункт 1 пункта 1 статьи 1 изложить в следующей редакции:</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«общий объем доходов бюджета Звериноголовского района в сумме         </w:t>
      </w:r>
      <w:r>
        <w:rPr>
          <w:rFonts w:ascii="Times New Roman" w:hAnsi="Times New Roman" w:cs="Times New Roman"/>
        </w:rPr>
        <w:t>275 799,9</w:t>
      </w:r>
      <w:r w:rsidRPr="00BA5BEE">
        <w:rPr>
          <w:rFonts w:ascii="Times New Roman" w:hAnsi="Times New Roman" w:cs="Times New Roman"/>
        </w:rPr>
        <w:t xml:space="preserve"> тыс. рублей в том числе:</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а) объем налоговых и неналоговых доходов в сумме </w:t>
      </w:r>
      <w:r>
        <w:rPr>
          <w:rFonts w:ascii="Times New Roman" w:hAnsi="Times New Roman" w:cs="Times New Roman"/>
        </w:rPr>
        <w:t>35 837,5</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б) объем безвозмездных поступлений в сумме </w:t>
      </w:r>
      <w:r>
        <w:rPr>
          <w:rFonts w:ascii="Times New Roman" w:hAnsi="Times New Roman" w:cs="Times New Roman"/>
        </w:rPr>
        <w:t>239</w:t>
      </w:r>
      <w:r w:rsidRPr="00BA5BEE">
        <w:rPr>
          <w:rFonts w:ascii="Times New Roman" w:hAnsi="Times New Roman" w:cs="Times New Roman"/>
        </w:rPr>
        <w:t> </w:t>
      </w:r>
      <w:r>
        <w:rPr>
          <w:rFonts w:ascii="Times New Roman" w:hAnsi="Times New Roman" w:cs="Times New Roman"/>
        </w:rPr>
        <w:t>962</w:t>
      </w:r>
      <w:r w:rsidRPr="00BA5BEE">
        <w:rPr>
          <w:rFonts w:ascii="Times New Roman" w:hAnsi="Times New Roman" w:cs="Times New Roman"/>
        </w:rPr>
        <w:t>,</w:t>
      </w:r>
      <w:r>
        <w:rPr>
          <w:rFonts w:ascii="Times New Roman" w:hAnsi="Times New Roman" w:cs="Times New Roman"/>
        </w:rPr>
        <w:t>4</w:t>
      </w:r>
      <w:r w:rsidRPr="00BA5BEE">
        <w:rPr>
          <w:rFonts w:ascii="Times New Roman" w:hAnsi="Times New Roman" w:cs="Times New Roman"/>
        </w:rPr>
        <w:t xml:space="preserve"> тыс. рублей, в том числе:</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объем безвозмездных поступлений от других бюджетов бюджетной системы Российской Федерации в сумме </w:t>
      </w:r>
      <w:r>
        <w:rPr>
          <w:rFonts w:ascii="Times New Roman" w:hAnsi="Times New Roman" w:cs="Times New Roman"/>
        </w:rPr>
        <w:t>239 560,4</w:t>
      </w:r>
      <w:r w:rsidRPr="00BA5BEE">
        <w:rPr>
          <w:rFonts w:ascii="Times New Roman" w:hAnsi="Times New Roman" w:cs="Times New Roman"/>
        </w:rPr>
        <w:t xml:space="preserve"> тыс. рублей, из них:</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-дотации бюджетам муниципальных районов на выравнивание бюджетной обеспеченности в сумме 7</w:t>
      </w:r>
      <w:r>
        <w:rPr>
          <w:rFonts w:ascii="Times New Roman" w:hAnsi="Times New Roman" w:cs="Times New Roman"/>
        </w:rPr>
        <w:t>3</w:t>
      </w:r>
      <w:r w:rsidRPr="00BA5BEE">
        <w:rPr>
          <w:rFonts w:ascii="Times New Roman" w:hAnsi="Times New Roman" w:cs="Times New Roman"/>
        </w:rPr>
        <w:t> </w:t>
      </w:r>
      <w:r>
        <w:rPr>
          <w:rFonts w:ascii="Times New Roman" w:hAnsi="Times New Roman" w:cs="Times New Roman"/>
        </w:rPr>
        <w:t>804</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дотации бюджетам муниципальных районов на поддержку мер по обеспечению сбалансированности бюджетов в сумме </w:t>
      </w:r>
      <w:r>
        <w:rPr>
          <w:rFonts w:ascii="Times New Roman" w:hAnsi="Times New Roman" w:cs="Times New Roman"/>
        </w:rPr>
        <w:t>8</w:t>
      </w:r>
      <w:r w:rsidRPr="00BA5BEE">
        <w:rPr>
          <w:rFonts w:ascii="Times New Roman" w:hAnsi="Times New Roman" w:cs="Times New Roman"/>
        </w:rPr>
        <w:t> </w:t>
      </w:r>
      <w:r>
        <w:rPr>
          <w:rFonts w:ascii="Times New Roman" w:hAnsi="Times New Roman" w:cs="Times New Roman"/>
        </w:rPr>
        <w:t>798</w:t>
      </w:r>
      <w:r w:rsidRPr="00BA5BEE">
        <w:rPr>
          <w:rFonts w:ascii="Times New Roman" w:hAnsi="Times New Roman" w:cs="Times New Roman"/>
        </w:rPr>
        <w:t xml:space="preserve"> тыс. </w:t>
      </w:r>
      <w:r w:rsidRPr="00BA5BEE">
        <w:rPr>
          <w:rFonts w:ascii="Times New Roman" w:hAnsi="Times New Roman" w:cs="Times New Roman"/>
        </w:rPr>
        <w:lastRenderedPageBreak/>
        <w:t>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субсидии бюджетам бюджетной системы Российской Федерации  (межбюджетные субсидии) в сумме  </w:t>
      </w:r>
      <w:r>
        <w:rPr>
          <w:rFonts w:ascii="Times New Roman" w:hAnsi="Times New Roman" w:cs="Times New Roman"/>
        </w:rPr>
        <w:t>34 088,2</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субвенции бюджетам субъектов Российской Федерации и муниципальных образований в сумме 1</w:t>
      </w:r>
      <w:r>
        <w:rPr>
          <w:rFonts w:ascii="Times New Roman" w:hAnsi="Times New Roman" w:cs="Times New Roman"/>
        </w:rPr>
        <w:t>18 111,7</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иные межбюджетные трансферты в сумме </w:t>
      </w:r>
      <w:r>
        <w:rPr>
          <w:rFonts w:ascii="Times New Roman" w:hAnsi="Times New Roman" w:cs="Times New Roman"/>
        </w:rPr>
        <w:t>4</w:t>
      </w:r>
      <w:r w:rsidRPr="00BA5BEE">
        <w:rPr>
          <w:rFonts w:ascii="Times New Roman" w:hAnsi="Times New Roman" w:cs="Times New Roman"/>
        </w:rPr>
        <w:t> </w:t>
      </w:r>
      <w:r>
        <w:rPr>
          <w:rFonts w:ascii="Times New Roman" w:hAnsi="Times New Roman" w:cs="Times New Roman"/>
        </w:rPr>
        <w:t>839</w:t>
      </w:r>
      <w:r w:rsidRPr="00BA5BEE">
        <w:rPr>
          <w:rFonts w:ascii="Times New Roman" w:hAnsi="Times New Roman" w:cs="Times New Roman"/>
        </w:rPr>
        <w:t>,</w:t>
      </w:r>
      <w:r>
        <w:rPr>
          <w:rFonts w:ascii="Times New Roman" w:hAnsi="Times New Roman" w:cs="Times New Roman"/>
        </w:rPr>
        <w:t>4</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возврат остатков субсидий, субвенций и иных межбюджетных трансфертов, имеющих целевое назначение, прошлых лет в сумме </w:t>
      </w:r>
      <w:r>
        <w:rPr>
          <w:rFonts w:ascii="Times New Roman" w:hAnsi="Times New Roman" w:cs="Times New Roman"/>
        </w:rPr>
        <w:t>80</w:t>
      </w:r>
      <w:r w:rsidRPr="00BA5BEE">
        <w:rPr>
          <w:rFonts w:ascii="Times New Roman" w:hAnsi="Times New Roman" w:cs="Times New Roman"/>
        </w:rPr>
        <w:t>,</w:t>
      </w:r>
      <w:r>
        <w:rPr>
          <w:rFonts w:ascii="Times New Roman" w:hAnsi="Times New Roman" w:cs="Times New Roman"/>
        </w:rPr>
        <w:t>9</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 прочие безвозмездные поступления в сумме </w:t>
      </w:r>
      <w:r>
        <w:rPr>
          <w:rFonts w:ascii="Times New Roman" w:hAnsi="Times New Roman" w:cs="Times New Roman"/>
        </w:rPr>
        <w:t>402</w:t>
      </w:r>
      <w:r w:rsidRPr="00BA5BEE">
        <w:rPr>
          <w:rFonts w:ascii="Times New Roman" w:hAnsi="Times New Roman" w:cs="Times New Roman"/>
        </w:rPr>
        <w:t> тыс. рублей</w:t>
      </w:r>
      <w:proofErr w:type="gramStart"/>
      <w:r>
        <w:rPr>
          <w:rFonts w:ascii="Times New Roman" w:hAnsi="Times New Roman" w:cs="Times New Roman"/>
        </w:rPr>
        <w:t>.»</w:t>
      </w:r>
      <w:r w:rsidRPr="00BA5BEE">
        <w:rPr>
          <w:rFonts w:ascii="Times New Roman" w:hAnsi="Times New Roman" w:cs="Times New Roman"/>
        </w:rPr>
        <w:t xml:space="preserve">. </w:t>
      </w:r>
      <w:proofErr w:type="gramEnd"/>
    </w:p>
    <w:p w:rsidR="00DB08E8" w:rsidRPr="00BA5BEE" w:rsidRDefault="00DB08E8" w:rsidP="00DB08E8">
      <w:pPr>
        <w:pStyle w:val="ab"/>
        <w:ind w:left="1068" w:firstLine="0"/>
        <w:rPr>
          <w:rFonts w:ascii="Times New Roman" w:hAnsi="Times New Roman" w:cs="Times New Roman"/>
        </w:rPr>
      </w:pPr>
      <w:r w:rsidRPr="00BA5BEE">
        <w:rPr>
          <w:rFonts w:ascii="Times New Roman" w:hAnsi="Times New Roman" w:cs="Times New Roman"/>
          <w:b/>
        </w:rPr>
        <w:t xml:space="preserve">1.2. </w:t>
      </w:r>
      <w:r w:rsidRPr="00BA5BEE">
        <w:rPr>
          <w:rFonts w:ascii="Times New Roman" w:hAnsi="Times New Roman" w:cs="Times New Roman"/>
        </w:rPr>
        <w:t xml:space="preserve">Подпункт 2 пункта 1 статьи 1 изложить в следующей редакции: </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«общий объем расходов бюджета Звериноголовского района в сумме      </w:t>
      </w:r>
      <w:r>
        <w:rPr>
          <w:rFonts w:ascii="Times New Roman" w:hAnsi="Times New Roman" w:cs="Times New Roman"/>
        </w:rPr>
        <w:t>279 866,0</w:t>
      </w:r>
      <w:r w:rsidRPr="00BA5BEE">
        <w:rPr>
          <w:rFonts w:ascii="Times New Roman" w:hAnsi="Times New Roman" w:cs="Times New Roman"/>
        </w:rPr>
        <w:t xml:space="preserve"> тыс. рублей</w:t>
      </w:r>
      <w:r>
        <w:rPr>
          <w:rFonts w:ascii="Times New Roman" w:hAnsi="Times New Roman" w:cs="Times New Roman"/>
        </w:rPr>
        <w:t>;».</w:t>
      </w:r>
    </w:p>
    <w:p w:rsidR="00DB08E8" w:rsidRPr="00BA5BEE" w:rsidRDefault="00DB08E8" w:rsidP="00DB08E8">
      <w:pPr>
        <w:pStyle w:val="ab"/>
        <w:ind w:left="1068" w:firstLine="0"/>
        <w:rPr>
          <w:rFonts w:ascii="Times New Roman" w:hAnsi="Times New Roman" w:cs="Times New Roman"/>
        </w:rPr>
      </w:pPr>
      <w:r w:rsidRPr="00BA5BEE">
        <w:rPr>
          <w:rFonts w:ascii="Times New Roman" w:hAnsi="Times New Roman" w:cs="Times New Roman"/>
          <w:b/>
        </w:rPr>
        <w:t xml:space="preserve">1.3. </w:t>
      </w:r>
      <w:r w:rsidRPr="00BA5BEE">
        <w:rPr>
          <w:rFonts w:ascii="Times New Roman" w:hAnsi="Times New Roman" w:cs="Times New Roman"/>
        </w:rPr>
        <w:t>Подпункт 3 пункта 1 статьи 1 изложить в следующей редакции:</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rPr>
        <w:t xml:space="preserve">«превышение расходов над доходами (дефицит) бюджета Звериноголовского района в сумме </w:t>
      </w:r>
      <w:r>
        <w:rPr>
          <w:rFonts w:ascii="Times New Roman" w:hAnsi="Times New Roman" w:cs="Times New Roman"/>
        </w:rPr>
        <w:t>4 066,1</w:t>
      </w:r>
      <w:r w:rsidRPr="00BA5BEE">
        <w:rPr>
          <w:rFonts w:ascii="Times New Roman" w:hAnsi="Times New Roman" w:cs="Times New Roman"/>
        </w:rPr>
        <w:t xml:space="preserve"> тыс. рублей».</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b/>
        </w:rPr>
        <w:t xml:space="preserve">1.4. </w:t>
      </w:r>
      <w:r w:rsidRPr="00BA5BEE">
        <w:rPr>
          <w:rFonts w:ascii="Times New Roman" w:hAnsi="Times New Roman" w:cs="Times New Roman"/>
        </w:rPr>
        <w:t>Приложение 1 «Источники внутреннего финансирования дефицита бюджета Звериноголовского района на 201</w:t>
      </w:r>
      <w:r>
        <w:rPr>
          <w:rFonts w:ascii="Times New Roman" w:hAnsi="Times New Roman" w:cs="Times New Roman"/>
        </w:rPr>
        <w:t>7</w:t>
      </w:r>
      <w:r w:rsidRPr="00BA5BEE">
        <w:rPr>
          <w:rFonts w:ascii="Times New Roman" w:hAnsi="Times New Roman" w:cs="Times New Roman"/>
        </w:rPr>
        <w:t xml:space="preserve"> год» изложить в редакции согласно приложению 1 к настоящему решению.</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5</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4</w:t>
      </w:r>
      <w:r w:rsidRPr="00BA5BEE">
        <w:rPr>
          <w:rFonts w:ascii="Times New Roman" w:hAnsi="Times New Roman" w:cs="Times New Roman"/>
        </w:rPr>
        <w:t xml:space="preserve"> «Распределение бюджетных ассигнований по разделам, подразделам классификации </w:t>
      </w:r>
      <w:r w:rsidRPr="00432FF2">
        <w:rPr>
          <w:rFonts w:ascii="Times New Roman" w:hAnsi="Times New Roman" w:cs="Times New Roman"/>
        </w:rPr>
        <w:t xml:space="preserve">расходов </w:t>
      </w:r>
      <w:r>
        <w:rPr>
          <w:rFonts w:ascii="Times New Roman" w:hAnsi="Times New Roman" w:cs="Times New Roman"/>
        </w:rPr>
        <w:t xml:space="preserve">районного </w:t>
      </w:r>
      <w:r w:rsidRPr="00432FF2">
        <w:rPr>
          <w:rFonts w:ascii="Times New Roman" w:hAnsi="Times New Roman" w:cs="Times New Roman"/>
        </w:rPr>
        <w:t xml:space="preserve">бюджета </w:t>
      </w:r>
      <w:r w:rsidRPr="00BA5BEE">
        <w:rPr>
          <w:rFonts w:ascii="Times New Roman" w:hAnsi="Times New Roman" w:cs="Times New Roman"/>
        </w:rPr>
        <w:t>на 201</w:t>
      </w:r>
      <w:r>
        <w:rPr>
          <w:rFonts w:ascii="Times New Roman" w:hAnsi="Times New Roman" w:cs="Times New Roman"/>
        </w:rPr>
        <w:t xml:space="preserve">7 </w:t>
      </w:r>
      <w:r w:rsidRPr="00BA5BEE">
        <w:rPr>
          <w:rFonts w:ascii="Times New Roman" w:hAnsi="Times New Roman" w:cs="Times New Roman"/>
        </w:rPr>
        <w:t>год » изложить в редакции согласно приложению 2 к настоящему решению.</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6</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6</w:t>
      </w:r>
      <w:r w:rsidRPr="00BA5BEE">
        <w:rPr>
          <w:rFonts w:ascii="Times New Roman" w:hAnsi="Times New Roman" w:cs="Times New Roman"/>
        </w:rPr>
        <w:t xml:space="preserve"> «Ведомственная структура расходов </w:t>
      </w:r>
      <w:r>
        <w:rPr>
          <w:rFonts w:ascii="Times New Roman" w:hAnsi="Times New Roman" w:cs="Times New Roman"/>
        </w:rPr>
        <w:t xml:space="preserve">районного </w:t>
      </w:r>
      <w:r w:rsidRPr="00BA5BEE">
        <w:rPr>
          <w:rFonts w:ascii="Times New Roman" w:hAnsi="Times New Roman" w:cs="Times New Roman"/>
        </w:rPr>
        <w:t>бюджета на 201</w:t>
      </w:r>
      <w:r>
        <w:rPr>
          <w:rFonts w:ascii="Times New Roman" w:hAnsi="Times New Roman" w:cs="Times New Roman"/>
        </w:rPr>
        <w:t>7</w:t>
      </w:r>
      <w:r w:rsidRPr="00BA5BEE">
        <w:rPr>
          <w:rFonts w:ascii="Times New Roman" w:hAnsi="Times New Roman" w:cs="Times New Roman"/>
        </w:rPr>
        <w:t xml:space="preserve"> год» изложить в редакции согласно приложению 3 к настоящему решению.</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7</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8</w:t>
      </w:r>
      <w:r w:rsidRPr="00BA5BEE">
        <w:rPr>
          <w:rFonts w:ascii="Times New Roman" w:hAnsi="Times New Roman" w:cs="Times New Roman"/>
        </w:rPr>
        <w:t xml:space="preserve"> «Распределение бюджетных ассигнований по целевым статьям (</w:t>
      </w:r>
      <w:r>
        <w:rPr>
          <w:rFonts w:ascii="Times New Roman" w:hAnsi="Times New Roman" w:cs="Times New Roman"/>
        </w:rPr>
        <w:t>государствен</w:t>
      </w:r>
      <w:r w:rsidRPr="00BA5BEE">
        <w:rPr>
          <w:rFonts w:ascii="Times New Roman" w:hAnsi="Times New Roman" w:cs="Times New Roman"/>
        </w:rPr>
        <w:t xml:space="preserve">ным программам и </w:t>
      </w:r>
      <w:proofErr w:type="spellStart"/>
      <w:r w:rsidRPr="00BA5BEE">
        <w:rPr>
          <w:rFonts w:ascii="Times New Roman" w:hAnsi="Times New Roman" w:cs="Times New Roman"/>
        </w:rPr>
        <w:t>непрограммным</w:t>
      </w:r>
      <w:proofErr w:type="spellEnd"/>
      <w:r w:rsidRPr="00BA5BEE">
        <w:rPr>
          <w:rFonts w:ascii="Times New Roman" w:hAnsi="Times New Roman" w:cs="Times New Roman"/>
        </w:rPr>
        <w:t xml:space="preserve"> направлениям деятельности), группам и подгруппам </w:t>
      </w:r>
      <w:proofErr w:type="gramStart"/>
      <w:r w:rsidRPr="00BA5BEE">
        <w:rPr>
          <w:rFonts w:ascii="Times New Roman" w:hAnsi="Times New Roman" w:cs="Times New Roman"/>
        </w:rPr>
        <w:t xml:space="preserve">видов расходов классификации расходов </w:t>
      </w:r>
      <w:r>
        <w:rPr>
          <w:rFonts w:ascii="Times New Roman" w:hAnsi="Times New Roman" w:cs="Times New Roman"/>
        </w:rPr>
        <w:t xml:space="preserve">районного </w:t>
      </w:r>
      <w:r w:rsidRPr="00BA5BEE">
        <w:rPr>
          <w:rFonts w:ascii="Times New Roman" w:hAnsi="Times New Roman" w:cs="Times New Roman"/>
        </w:rPr>
        <w:t>бюджета</w:t>
      </w:r>
      <w:proofErr w:type="gramEnd"/>
      <w:r w:rsidRPr="00BA5BEE">
        <w:rPr>
          <w:rFonts w:ascii="Times New Roman" w:hAnsi="Times New Roman" w:cs="Times New Roman"/>
        </w:rPr>
        <w:t xml:space="preserve">  на 201</w:t>
      </w:r>
      <w:r>
        <w:rPr>
          <w:rFonts w:ascii="Times New Roman" w:hAnsi="Times New Roman" w:cs="Times New Roman"/>
        </w:rPr>
        <w:t>7</w:t>
      </w:r>
      <w:r w:rsidRPr="00BA5BEE">
        <w:rPr>
          <w:rFonts w:ascii="Times New Roman" w:hAnsi="Times New Roman" w:cs="Times New Roman"/>
        </w:rPr>
        <w:t xml:space="preserve"> год» изложить в редакции согласно приложению 4 к настоящему решению.</w:t>
      </w:r>
    </w:p>
    <w:p w:rsidR="00DB08E8" w:rsidRPr="00BA5BEE" w:rsidRDefault="00DB08E8" w:rsidP="00DB08E8">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8</w:t>
      </w:r>
      <w:r w:rsidRPr="00BA5BEE">
        <w:rPr>
          <w:rFonts w:ascii="Times New Roman" w:hAnsi="Times New Roman" w:cs="Times New Roman"/>
          <w:b/>
        </w:rPr>
        <w:t>.</w:t>
      </w:r>
      <w:r w:rsidRPr="00BA5BEE">
        <w:rPr>
          <w:rFonts w:ascii="Times New Roman" w:hAnsi="Times New Roman" w:cs="Times New Roman"/>
        </w:rPr>
        <w:t xml:space="preserve"> Приложение </w:t>
      </w:r>
      <w:r>
        <w:rPr>
          <w:rFonts w:ascii="Times New Roman" w:hAnsi="Times New Roman" w:cs="Times New Roman"/>
        </w:rPr>
        <w:t>10</w:t>
      </w:r>
      <w:r w:rsidRPr="00BA5BEE">
        <w:rPr>
          <w:rFonts w:ascii="Times New Roman" w:hAnsi="Times New Roman" w:cs="Times New Roman"/>
        </w:rPr>
        <w:t xml:space="preserve"> «Распределение межбюджетных трансфертов из бюджета Звериноголовского района бюджетам поселений Звериноголовского района на 201</w:t>
      </w:r>
      <w:r>
        <w:rPr>
          <w:rFonts w:ascii="Times New Roman" w:hAnsi="Times New Roman" w:cs="Times New Roman"/>
        </w:rPr>
        <w:t>7</w:t>
      </w:r>
      <w:r w:rsidRPr="00BA5BEE">
        <w:rPr>
          <w:rFonts w:ascii="Times New Roman" w:hAnsi="Times New Roman" w:cs="Times New Roman"/>
        </w:rPr>
        <w:t xml:space="preserve"> год» изложить в редакции согласно приложению 5 к настоящему решению.</w:t>
      </w:r>
    </w:p>
    <w:p w:rsidR="00DB08E8" w:rsidRPr="00BA5BEE" w:rsidRDefault="00DB08E8" w:rsidP="00DB08E8">
      <w:pPr>
        <w:pStyle w:val="ab"/>
        <w:rPr>
          <w:rFonts w:ascii="Times New Roman" w:hAnsi="Times New Roman" w:cs="Times New Roman"/>
        </w:rPr>
      </w:pPr>
      <w:r w:rsidRPr="00BA5BEE">
        <w:rPr>
          <w:rFonts w:ascii="Times New Roman" w:hAnsi="Times New Roman" w:cs="Times New Roman"/>
          <w:b/>
        </w:rPr>
        <w:t xml:space="preserve">   </w:t>
      </w:r>
      <w:r>
        <w:rPr>
          <w:rFonts w:ascii="Times New Roman" w:hAnsi="Times New Roman" w:cs="Times New Roman"/>
          <w:b/>
        </w:rPr>
        <w:t>2.</w:t>
      </w:r>
      <w:r w:rsidRPr="00BA5BEE">
        <w:rPr>
          <w:rFonts w:ascii="Times New Roman" w:hAnsi="Times New Roman" w:cs="Times New Roman"/>
          <w:b/>
        </w:rPr>
        <w:t xml:space="preserve"> </w:t>
      </w:r>
      <w:r w:rsidRPr="00BA5BEE">
        <w:rPr>
          <w:rFonts w:ascii="Times New Roman" w:hAnsi="Times New Roman" w:cs="Times New Roman"/>
        </w:rPr>
        <w:t>Опубликовать настоящее решение в информационном бюллетене «Вестник Звериноголовского района».</w:t>
      </w:r>
    </w:p>
    <w:p w:rsidR="00DB08E8" w:rsidRPr="00BA5BEE" w:rsidRDefault="00DB08E8" w:rsidP="00DB08E8">
      <w:pPr>
        <w:pStyle w:val="ConsPlusNormal"/>
        <w:widowControl/>
        <w:jc w:val="both"/>
        <w:rPr>
          <w:rFonts w:ascii="Times New Roman" w:hAnsi="Times New Roman" w:cs="Times New Roman"/>
          <w:b/>
          <w:sz w:val="24"/>
          <w:szCs w:val="24"/>
        </w:rPr>
      </w:pPr>
      <w:r w:rsidRPr="00BA5BEE">
        <w:rPr>
          <w:rFonts w:ascii="Times New Roman" w:hAnsi="Times New Roman" w:cs="Times New Roman"/>
          <w:b/>
          <w:sz w:val="24"/>
          <w:szCs w:val="24"/>
        </w:rPr>
        <w:t xml:space="preserve">           </w:t>
      </w:r>
    </w:p>
    <w:p w:rsidR="00DB08E8" w:rsidRPr="006B3C5D" w:rsidRDefault="00DB08E8" w:rsidP="00DB08E8">
      <w:pPr>
        <w:pStyle w:val="ConsPlusNormal"/>
        <w:widowControl/>
        <w:jc w:val="both"/>
      </w:pPr>
      <w:r w:rsidRPr="00BA5BEE">
        <w:rPr>
          <w:rFonts w:ascii="Times New Roman" w:hAnsi="Times New Roman" w:cs="Times New Roman"/>
          <w:b/>
          <w:sz w:val="24"/>
          <w:szCs w:val="24"/>
        </w:rPr>
        <w:t xml:space="preserve">          </w:t>
      </w:r>
      <w:r w:rsidRPr="006B3C5D">
        <w:t>Председатель Звериноголовской</w:t>
      </w:r>
    </w:p>
    <w:p w:rsidR="00DB08E8" w:rsidRPr="006B3C5D" w:rsidRDefault="00DB08E8" w:rsidP="00DB08E8">
      <w:pPr>
        <w:jc w:val="both"/>
        <w:rPr>
          <w:rFonts w:ascii="Calibri" w:eastAsia="Calibri" w:hAnsi="Calibri" w:cs="Times New Roman"/>
        </w:rPr>
      </w:pPr>
      <w:r>
        <w:t xml:space="preserve">          </w:t>
      </w:r>
      <w:r w:rsidRPr="006B3C5D">
        <w:rPr>
          <w:rFonts w:ascii="Calibri" w:eastAsia="Calibri" w:hAnsi="Calibri" w:cs="Times New Roman"/>
        </w:rPr>
        <w:t xml:space="preserve"> районной Думы                                                                    </w:t>
      </w:r>
      <w:r>
        <w:t xml:space="preserve">                                                                           </w:t>
      </w:r>
      <w:r w:rsidRPr="006B3C5D">
        <w:rPr>
          <w:rFonts w:ascii="Calibri" w:eastAsia="Calibri" w:hAnsi="Calibri" w:cs="Times New Roman"/>
        </w:rPr>
        <w:t xml:space="preserve">                                А.И.Костенко</w:t>
      </w:r>
    </w:p>
    <w:p w:rsidR="00DB08E8" w:rsidRPr="00BA5BEE" w:rsidRDefault="00DB08E8" w:rsidP="00DB08E8">
      <w:pPr>
        <w:pStyle w:val="ConsPlusNormal"/>
        <w:widowControl/>
        <w:jc w:val="both"/>
        <w:rPr>
          <w:rFonts w:ascii="Times New Roman" w:hAnsi="Times New Roman" w:cs="Times New Roman"/>
          <w:b/>
          <w:sz w:val="24"/>
          <w:szCs w:val="24"/>
        </w:rPr>
      </w:pPr>
    </w:p>
    <w:p w:rsidR="00DB08E8" w:rsidRPr="006B3C5D" w:rsidRDefault="00DB08E8" w:rsidP="00DB08E8">
      <w:pPr>
        <w:pStyle w:val="ConsPlusNormal"/>
        <w:widowControl/>
        <w:jc w:val="both"/>
        <w:rPr>
          <w:rFonts w:ascii="Times New Roman" w:hAnsi="Times New Roman" w:cs="Times New Roman"/>
          <w:sz w:val="24"/>
          <w:szCs w:val="24"/>
        </w:rPr>
      </w:pPr>
      <w:r>
        <w:rPr>
          <w:rFonts w:ascii="Times New Roman" w:hAnsi="Times New Roman" w:cs="Times New Roman"/>
          <w:b/>
          <w:sz w:val="24"/>
          <w:szCs w:val="24"/>
        </w:rPr>
        <w:t xml:space="preserve">     </w:t>
      </w:r>
      <w:r w:rsidRPr="00BA5BEE">
        <w:rPr>
          <w:rFonts w:ascii="Times New Roman" w:hAnsi="Times New Roman" w:cs="Times New Roman"/>
          <w:b/>
          <w:sz w:val="24"/>
          <w:szCs w:val="24"/>
        </w:rPr>
        <w:t xml:space="preserve"> </w:t>
      </w:r>
      <w:r w:rsidRPr="006B3C5D">
        <w:rPr>
          <w:rFonts w:ascii="Times New Roman" w:hAnsi="Times New Roman" w:cs="Times New Roman"/>
          <w:sz w:val="24"/>
          <w:szCs w:val="24"/>
        </w:rPr>
        <w:t xml:space="preserve">Глава Звериноголовского района                                                     </w:t>
      </w:r>
      <w:r>
        <w:rPr>
          <w:rFonts w:ascii="Times New Roman" w:hAnsi="Times New Roman" w:cs="Times New Roman"/>
          <w:sz w:val="24"/>
          <w:szCs w:val="24"/>
        </w:rPr>
        <w:t xml:space="preserve">                                               </w:t>
      </w:r>
      <w:r w:rsidRPr="006B3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B3C5D">
        <w:rPr>
          <w:rFonts w:ascii="Times New Roman" w:hAnsi="Times New Roman" w:cs="Times New Roman"/>
          <w:sz w:val="24"/>
          <w:szCs w:val="24"/>
        </w:rPr>
        <w:t xml:space="preserve">        </w:t>
      </w:r>
      <w:proofErr w:type="spellStart"/>
      <w:r w:rsidRPr="006B3C5D">
        <w:rPr>
          <w:rFonts w:ascii="Times New Roman" w:hAnsi="Times New Roman" w:cs="Times New Roman"/>
          <w:sz w:val="24"/>
          <w:szCs w:val="24"/>
        </w:rPr>
        <w:t>М.М.Шейгец</w:t>
      </w:r>
      <w:proofErr w:type="spellEnd"/>
    </w:p>
    <w:p w:rsidR="00DB08E8" w:rsidRPr="006B3C5D" w:rsidRDefault="00DB08E8" w:rsidP="00DB08E8">
      <w:pPr>
        <w:jc w:val="both"/>
      </w:pPr>
      <w:r w:rsidRPr="006B3C5D">
        <w:rPr>
          <w:rFonts w:ascii="Calibri" w:eastAsia="Calibri" w:hAnsi="Calibri" w:cs="Times New Roman"/>
        </w:rPr>
        <w:t xml:space="preserve">   </w:t>
      </w:r>
    </w:p>
    <w:tbl>
      <w:tblPr>
        <w:tblW w:w="12489" w:type="dxa"/>
        <w:tblInd w:w="93" w:type="dxa"/>
        <w:tblLook w:val="04A0"/>
      </w:tblPr>
      <w:tblGrid>
        <w:gridCol w:w="2080"/>
        <w:gridCol w:w="4260"/>
        <w:gridCol w:w="6149"/>
      </w:tblGrid>
      <w:tr w:rsidR="00DB08E8" w:rsidRPr="0011348E" w:rsidTr="00DB08E8">
        <w:trPr>
          <w:trHeight w:val="255"/>
        </w:trPr>
        <w:tc>
          <w:tcPr>
            <w:tcW w:w="12489" w:type="dxa"/>
            <w:gridSpan w:val="3"/>
            <w:tcBorders>
              <w:top w:val="nil"/>
              <w:left w:val="nil"/>
              <w:bottom w:val="nil"/>
              <w:right w:val="nil"/>
            </w:tcBorders>
            <w:shd w:val="clear" w:color="auto" w:fill="auto"/>
            <w:noWrap/>
            <w:vAlign w:val="center"/>
            <w:hideMark/>
          </w:tcPr>
          <w:p w:rsidR="00DB08E8" w:rsidRPr="0011348E" w:rsidRDefault="00DB08E8" w:rsidP="00DB08E8">
            <w:pPr>
              <w:jc w:val="right"/>
              <w:rPr>
                <w:rFonts w:ascii="Arial" w:eastAsia="Calibri" w:hAnsi="Arial" w:cs="Arial"/>
              </w:rPr>
            </w:pPr>
            <w:r w:rsidRPr="0011348E">
              <w:rPr>
                <w:rFonts w:ascii="Arial" w:eastAsia="Calibri" w:hAnsi="Arial" w:cs="Arial"/>
              </w:rPr>
              <w:t xml:space="preserve">Приложение 1 к решению Звериноголовской </w:t>
            </w:r>
            <w:proofErr w:type="gramStart"/>
            <w:r w:rsidRPr="0011348E">
              <w:rPr>
                <w:rFonts w:ascii="Arial" w:eastAsia="Calibri" w:hAnsi="Arial" w:cs="Arial"/>
              </w:rPr>
              <w:t>районной</w:t>
            </w:r>
            <w:proofErr w:type="gramEnd"/>
          </w:p>
        </w:tc>
      </w:tr>
      <w:tr w:rsidR="00DB08E8" w:rsidRPr="0011348E" w:rsidTr="00DB08E8">
        <w:trPr>
          <w:trHeight w:val="255"/>
        </w:trPr>
        <w:tc>
          <w:tcPr>
            <w:tcW w:w="12489" w:type="dxa"/>
            <w:gridSpan w:val="3"/>
            <w:tcBorders>
              <w:top w:val="nil"/>
              <w:left w:val="nil"/>
              <w:bottom w:val="nil"/>
              <w:right w:val="nil"/>
            </w:tcBorders>
            <w:shd w:val="clear" w:color="auto" w:fill="auto"/>
            <w:noWrap/>
            <w:vAlign w:val="center"/>
            <w:hideMark/>
          </w:tcPr>
          <w:p w:rsidR="00DB08E8" w:rsidRPr="0011348E" w:rsidRDefault="00DB08E8" w:rsidP="00DB08E8">
            <w:pPr>
              <w:jc w:val="center"/>
              <w:rPr>
                <w:rFonts w:ascii="Arial" w:eastAsia="Calibri" w:hAnsi="Arial" w:cs="Arial"/>
              </w:rPr>
            </w:pPr>
            <w:r w:rsidRPr="0011348E">
              <w:rPr>
                <w:rFonts w:ascii="Arial" w:eastAsia="Calibri" w:hAnsi="Arial" w:cs="Arial"/>
              </w:rPr>
              <w:t xml:space="preserve">                 </w:t>
            </w:r>
            <w:r>
              <w:rPr>
                <w:rFonts w:ascii="Arial" w:eastAsia="Calibri" w:hAnsi="Arial" w:cs="Arial"/>
              </w:rPr>
              <w:t xml:space="preserve">                       Думы от 21 декабря</w:t>
            </w:r>
            <w:r w:rsidRPr="0011348E">
              <w:rPr>
                <w:rFonts w:ascii="Arial" w:eastAsia="Calibri" w:hAnsi="Arial" w:cs="Arial"/>
              </w:rPr>
              <w:t xml:space="preserve"> 2017 года  №</w:t>
            </w:r>
            <w:r>
              <w:rPr>
                <w:rFonts w:ascii="Arial" w:eastAsia="Calibri" w:hAnsi="Arial" w:cs="Arial"/>
              </w:rPr>
              <w:t>161</w:t>
            </w:r>
            <w:r w:rsidRPr="0011348E">
              <w:rPr>
                <w:rFonts w:ascii="Arial" w:eastAsia="Calibri" w:hAnsi="Arial" w:cs="Arial"/>
              </w:rPr>
              <w:t xml:space="preserve"> </w:t>
            </w:r>
          </w:p>
        </w:tc>
      </w:tr>
      <w:tr w:rsidR="00DB08E8" w:rsidRPr="0011348E" w:rsidTr="00DB08E8">
        <w:trPr>
          <w:trHeight w:val="255"/>
        </w:trPr>
        <w:tc>
          <w:tcPr>
            <w:tcW w:w="2080" w:type="dxa"/>
            <w:tcBorders>
              <w:top w:val="nil"/>
              <w:left w:val="nil"/>
              <w:bottom w:val="nil"/>
              <w:right w:val="nil"/>
            </w:tcBorders>
            <w:shd w:val="clear" w:color="auto" w:fill="auto"/>
            <w:noWrap/>
            <w:vAlign w:val="center"/>
            <w:hideMark/>
          </w:tcPr>
          <w:p w:rsidR="00DB08E8" w:rsidRPr="0011348E" w:rsidRDefault="00DB08E8" w:rsidP="00DB08E8">
            <w:pPr>
              <w:jc w:val="center"/>
              <w:rPr>
                <w:rFonts w:ascii="Arial" w:eastAsia="Calibri" w:hAnsi="Arial" w:cs="Arial"/>
              </w:rPr>
            </w:pPr>
          </w:p>
        </w:tc>
        <w:tc>
          <w:tcPr>
            <w:tcW w:w="10409" w:type="dxa"/>
            <w:gridSpan w:val="2"/>
            <w:tcBorders>
              <w:top w:val="nil"/>
              <w:left w:val="nil"/>
              <w:bottom w:val="nil"/>
              <w:right w:val="nil"/>
            </w:tcBorders>
            <w:shd w:val="clear" w:color="auto" w:fill="auto"/>
            <w:vAlign w:val="center"/>
            <w:hideMark/>
          </w:tcPr>
          <w:p w:rsidR="00DB08E8" w:rsidRPr="0011348E" w:rsidRDefault="00DB08E8" w:rsidP="00DB08E8">
            <w:pPr>
              <w:jc w:val="center"/>
              <w:rPr>
                <w:rFonts w:ascii="Arial" w:eastAsia="Calibri" w:hAnsi="Arial" w:cs="Arial"/>
              </w:rPr>
            </w:pPr>
            <w:r w:rsidRPr="0011348E">
              <w:rPr>
                <w:rFonts w:ascii="Arial" w:eastAsia="Calibri" w:hAnsi="Arial" w:cs="Arial"/>
              </w:rPr>
              <w:t xml:space="preserve">                 </w:t>
            </w:r>
            <w:r>
              <w:rPr>
                <w:rFonts w:ascii="Arial" w:eastAsia="Calibri" w:hAnsi="Arial" w:cs="Arial"/>
              </w:rPr>
              <w:t>«О</w:t>
            </w:r>
            <w:r w:rsidRPr="0011348E">
              <w:rPr>
                <w:rFonts w:ascii="Arial" w:eastAsia="Calibri" w:hAnsi="Arial" w:cs="Arial"/>
              </w:rPr>
              <w:t xml:space="preserve"> внесении изменений в решение Звериноголовской</w:t>
            </w:r>
          </w:p>
        </w:tc>
      </w:tr>
      <w:tr w:rsidR="00DB08E8" w:rsidRPr="0011348E" w:rsidTr="00DB08E8">
        <w:trPr>
          <w:trHeight w:val="360"/>
        </w:trPr>
        <w:tc>
          <w:tcPr>
            <w:tcW w:w="2080" w:type="dxa"/>
            <w:tcBorders>
              <w:top w:val="nil"/>
              <w:left w:val="nil"/>
              <w:bottom w:val="nil"/>
              <w:right w:val="nil"/>
            </w:tcBorders>
            <w:shd w:val="clear" w:color="auto" w:fill="auto"/>
            <w:noWrap/>
            <w:vAlign w:val="center"/>
            <w:hideMark/>
          </w:tcPr>
          <w:p w:rsidR="00DB08E8" w:rsidRPr="0011348E" w:rsidRDefault="00DB08E8" w:rsidP="00DB08E8">
            <w:pPr>
              <w:jc w:val="center"/>
              <w:rPr>
                <w:rFonts w:ascii="Arial" w:eastAsia="Calibri" w:hAnsi="Arial" w:cs="Arial"/>
              </w:rPr>
            </w:pPr>
          </w:p>
        </w:tc>
        <w:tc>
          <w:tcPr>
            <w:tcW w:w="10409" w:type="dxa"/>
            <w:gridSpan w:val="2"/>
            <w:tcBorders>
              <w:top w:val="nil"/>
              <w:left w:val="nil"/>
              <w:bottom w:val="nil"/>
              <w:right w:val="nil"/>
            </w:tcBorders>
            <w:shd w:val="clear" w:color="auto" w:fill="auto"/>
            <w:vAlign w:val="center"/>
            <w:hideMark/>
          </w:tcPr>
          <w:p w:rsidR="00DB08E8" w:rsidRPr="0011348E" w:rsidRDefault="00DB08E8" w:rsidP="00DB08E8">
            <w:pPr>
              <w:jc w:val="center"/>
              <w:rPr>
                <w:rFonts w:ascii="Arial" w:eastAsia="Calibri" w:hAnsi="Arial" w:cs="Arial"/>
              </w:rPr>
            </w:pPr>
            <w:r w:rsidRPr="0011348E">
              <w:rPr>
                <w:rFonts w:ascii="Arial" w:eastAsia="Calibri" w:hAnsi="Arial" w:cs="Arial"/>
              </w:rPr>
              <w:t xml:space="preserve">         районной Думы "О бюджете Звериноголовского                                     </w:t>
            </w:r>
          </w:p>
        </w:tc>
      </w:tr>
      <w:tr w:rsidR="00DB08E8" w:rsidRPr="0011348E" w:rsidTr="00DB08E8">
        <w:trPr>
          <w:trHeight w:val="585"/>
        </w:trPr>
        <w:tc>
          <w:tcPr>
            <w:tcW w:w="2080" w:type="dxa"/>
            <w:tcBorders>
              <w:top w:val="nil"/>
              <w:left w:val="nil"/>
              <w:bottom w:val="nil"/>
              <w:right w:val="nil"/>
            </w:tcBorders>
            <w:shd w:val="clear" w:color="auto" w:fill="auto"/>
            <w:noWrap/>
            <w:vAlign w:val="center"/>
            <w:hideMark/>
          </w:tcPr>
          <w:p w:rsidR="00DB08E8" w:rsidRPr="0011348E" w:rsidRDefault="00DB08E8" w:rsidP="00DB08E8">
            <w:pPr>
              <w:jc w:val="center"/>
              <w:rPr>
                <w:rFonts w:ascii="Arial" w:eastAsia="Calibri" w:hAnsi="Arial" w:cs="Arial"/>
              </w:rPr>
            </w:pPr>
          </w:p>
        </w:tc>
        <w:tc>
          <w:tcPr>
            <w:tcW w:w="10409" w:type="dxa"/>
            <w:gridSpan w:val="2"/>
            <w:tcBorders>
              <w:top w:val="nil"/>
              <w:left w:val="nil"/>
              <w:bottom w:val="nil"/>
              <w:right w:val="nil"/>
            </w:tcBorders>
            <w:shd w:val="clear" w:color="auto" w:fill="auto"/>
            <w:vAlign w:val="center"/>
            <w:hideMark/>
          </w:tcPr>
          <w:p w:rsidR="00DB08E8" w:rsidRPr="0011348E" w:rsidRDefault="00DB08E8" w:rsidP="00DB08E8">
            <w:pPr>
              <w:jc w:val="center"/>
              <w:rPr>
                <w:rFonts w:ascii="Arial" w:eastAsia="Calibri" w:hAnsi="Arial" w:cs="Arial"/>
              </w:rPr>
            </w:pPr>
            <w:r w:rsidRPr="0011348E">
              <w:rPr>
                <w:rFonts w:ascii="Arial" w:eastAsia="Calibri" w:hAnsi="Arial" w:cs="Arial"/>
              </w:rPr>
              <w:t xml:space="preserve">                района на 2017 год и на плановый период 2018 и 2019 годов"</w:t>
            </w:r>
          </w:p>
        </w:tc>
      </w:tr>
      <w:tr w:rsidR="00DB08E8" w:rsidRPr="0011348E" w:rsidTr="00DB08E8">
        <w:trPr>
          <w:trHeight w:val="510"/>
        </w:trPr>
        <w:tc>
          <w:tcPr>
            <w:tcW w:w="2080" w:type="dxa"/>
            <w:tcBorders>
              <w:top w:val="nil"/>
              <w:left w:val="nil"/>
              <w:bottom w:val="nil"/>
              <w:right w:val="nil"/>
            </w:tcBorders>
            <w:shd w:val="clear" w:color="auto" w:fill="auto"/>
            <w:vAlign w:val="center"/>
            <w:hideMark/>
          </w:tcPr>
          <w:p w:rsidR="00DB08E8" w:rsidRPr="0011348E" w:rsidRDefault="00DB08E8" w:rsidP="00DB08E8">
            <w:pPr>
              <w:jc w:val="right"/>
              <w:rPr>
                <w:rFonts w:ascii="Arial" w:eastAsia="Calibri" w:hAnsi="Arial" w:cs="Arial"/>
              </w:rPr>
            </w:pPr>
          </w:p>
        </w:tc>
        <w:tc>
          <w:tcPr>
            <w:tcW w:w="10409" w:type="dxa"/>
            <w:gridSpan w:val="2"/>
            <w:vMerge w:val="restart"/>
            <w:tcBorders>
              <w:top w:val="nil"/>
              <w:left w:val="nil"/>
              <w:bottom w:val="nil"/>
              <w:right w:val="nil"/>
            </w:tcBorders>
            <w:shd w:val="clear" w:color="auto" w:fill="auto"/>
            <w:vAlign w:val="center"/>
            <w:hideMark/>
          </w:tcPr>
          <w:p w:rsidR="00DB08E8" w:rsidRPr="0011348E" w:rsidRDefault="00DB08E8" w:rsidP="00DB08E8">
            <w:pPr>
              <w:jc w:val="right"/>
              <w:rPr>
                <w:rFonts w:ascii="Arial" w:eastAsia="Calibri" w:hAnsi="Arial" w:cs="Arial"/>
              </w:rPr>
            </w:pPr>
          </w:p>
        </w:tc>
      </w:tr>
      <w:tr w:rsidR="00DB08E8" w:rsidRPr="0011348E" w:rsidTr="00DB08E8">
        <w:trPr>
          <w:trHeight w:val="15"/>
        </w:trPr>
        <w:tc>
          <w:tcPr>
            <w:tcW w:w="2080" w:type="dxa"/>
            <w:tcBorders>
              <w:top w:val="nil"/>
              <w:left w:val="nil"/>
              <w:bottom w:val="nil"/>
              <w:right w:val="nil"/>
            </w:tcBorders>
            <w:shd w:val="clear" w:color="auto" w:fill="auto"/>
            <w:noWrap/>
            <w:vAlign w:val="center"/>
            <w:hideMark/>
          </w:tcPr>
          <w:p w:rsidR="00DB08E8" w:rsidRPr="0011348E" w:rsidRDefault="00DB08E8" w:rsidP="00DB08E8">
            <w:pPr>
              <w:jc w:val="right"/>
              <w:rPr>
                <w:rFonts w:ascii="Arial" w:eastAsia="Calibri" w:hAnsi="Arial" w:cs="Arial"/>
              </w:rPr>
            </w:pPr>
          </w:p>
        </w:tc>
        <w:tc>
          <w:tcPr>
            <w:tcW w:w="10409" w:type="dxa"/>
            <w:gridSpan w:val="2"/>
            <w:vMerge/>
            <w:tcBorders>
              <w:top w:val="nil"/>
              <w:left w:val="nil"/>
              <w:bottom w:val="nil"/>
              <w:right w:val="nil"/>
            </w:tcBorders>
            <w:vAlign w:val="center"/>
            <w:hideMark/>
          </w:tcPr>
          <w:p w:rsidR="00DB08E8" w:rsidRPr="0011348E" w:rsidRDefault="00DB08E8" w:rsidP="00DB08E8">
            <w:pPr>
              <w:rPr>
                <w:rFonts w:ascii="Arial" w:eastAsia="Calibri" w:hAnsi="Arial" w:cs="Arial"/>
              </w:rPr>
            </w:pPr>
          </w:p>
        </w:tc>
      </w:tr>
      <w:tr w:rsidR="00DB08E8" w:rsidRPr="0011348E" w:rsidTr="00DB08E8">
        <w:trPr>
          <w:trHeight w:val="255"/>
        </w:trPr>
        <w:tc>
          <w:tcPr>
            <w:tcW w:w="2080" w:type="dxa"/>
            <w:tcBorders>
              <w:top w:val="nil"/>
              <w:left w:val="nil"/>
              <w:bottom w:val="nil"/>
              <w:right w:val="nil"/>
            </w:tcBorders>
            <w:shd w:val="clear" w:color="auto" w:fill="auto"/>
            <w:vAlign w:val="bottom"/>
            <w:hideMark/>
          </w:tcPr>
          <w:p w:rsidR="00DB08E8" w:rsidRPr="0011348E" w:rsidRDefault="00DB08E8" w:rsidP="00DB08E8">
            <w:pPr>
              <w:rPr>
                <w:rFonts w:ascii="Arial CYR" w:eastAsia="Calibri" w:hAnsi="Arial CYR" w:cs="Arial CYR"/>
                <w:b/>
                <w:bCs/>
              </w:rPr>
            </w:pPr>
          </w:p>
        </w:tc>
        <w:tc>
          <w:tcPr>
            <w:tcW w:w="4260" w:type="dxa"/>
            <w:tcBorders>
              <w:top w:val="nil"/>
              <w:left w:val="nil"/>
              <w:bottom w:val="nil"/>
              <w:right w:val="nil"/>
            </w:tcBorders>
            <w:shd w:val="clear" w:color="auto" w:fill="auto"/>
            <w:vAlign w:val="bottom"/>
            <w:hideMark/>
          </w:tcPr>
          <w:p w:rsidR="00DB08E8" w:rsidRPr="0011348E" w:rsidRDefault="00DB08E8" w:rsidP="00DB08E8">
            <w:pPr>
              <w:rPr>
                <w:rFonts w:ascii="Arial CYR" w:eastAsia="Calibri" w:hAnsi="Arial CYR" w:cs="Arial CYR"/>
                <w:b/>
                <w:bCs/>
              </w:rPr>
            </w:pPr>
          </w:p>
        </w:tc>
        <w:tc>
          <w:tcPr>
            <w:tcW w:w="6149" w:type="dxa"/>
            <w:tcBorders>
              <w:top w:val="nil"/>
              <w:left w:val="nil"/>
              <w:bottom w:val="nil"/>
              <w:right w:val="nil"/>
            </w:tcBorders>
            <w:shd w:val="clear" w:color="auto" w:fill="auto"/>
            <w:noWrap/>
            <w:vAlign w:val="bottom"/>
            <w:hideMark/>
          </w:tcPr>
          <w:p w:rsidR="00DB08E8" w:rsidRPr="0011348E" w:rsidRDefault="00DB08E8" w:rsidP="00DB08E8">
            <w:pPr>
              <w:rPr>
                <w:rFonts w:ascii="Arial CYR" w:eastAsia="Calibri" w:hAnsi="Arial CYR" w:cs="Arial CYR"/>
              </w:rPr>
            </w:pPr>
          </w:p>
        </w:tc>
      </w:tr>
      <w:tr w:rsidR="00DB08E8" w:rsidRPr="0011348E" w:rsidTr="00DB08E8">
        <w:trPr>
          <w:trHeight w:val="600"/>
        </w:trPr>
        <w:tc>
          <w:tcPr>
            <w:tcW w:w="12489" w:type="dxa"/>
            <w:gridSpan w:val="3"/>
            <w:tcBorders>
              <w:top w:val="nil"/>
              <w:left w:val="nil"/>
              <w:bottom w:val="nil"/>
              <w:right w:val="nil"/>
            </w:tcBorders>
            <w:shd w:val="clear" w:color="auto" w:fill="auto"/>
            <w:vAlign w:val="center"/>
            <w:hideMark/>
          </w:tcPr>
          <w:p w:rsidR="00DB08E8" w:rsidRPr="0011348E" w:rsidRDefault="00DB08E8" w:rsidP="00DB08E8">
            <w:pPr>
              <w:jc w:val="center"/>
              <w:rPr>
                <w:rFonts w:ascii="Arial CYR" w:eastAsia="Calibri" w:hAnsi="Arial CYR" w:cs="Arial CYR"/>
                <w:b/>
                <w:bCs/>
              </w:rPr>
            </w:pPr>
            <w:r w:rsidRPr="0011348E">
              <w:rPr>
                <w:rFonts w:ascii="Arial CYR" w:eastAsia="Calibri" w:hAnsi="Arial CYR" w:cs="Arial CYR"/>
                <w:b/>
                <w:bCs/>
              </w:rPr>
              <w:t>Источники внутреннего финансирования дефицита  бюджета Звериноголовского района  на 2017 год</w:t>
            </w:r>
          </w:p>
        </w:tc>
      </w:tr>
      <w:tr w:rsidR="00DB08E8" w:rsidRPr="0011348E" w:rsidTr="00DB08E8">
        <w:trPr>
          <w:trHeight w:val="255"/>
        </w:trPr>
        <w:tc>
          <w:tcPr>
            <w:tcW w:w="12489" w:type="dxa"/>
            <w:gridSpan w:val="3"/>
            <w:tcBorders>
              <w:top w:val="nil"/>
              <w:left w:val="nil"/>
              <w:bottom w:val="single" w:sz="4" w:space="0" w:color="auto"/>
              <w:right w:val="nil"/>
            </w:tcBorders>
            <w:shd w:val="clear" w:color="auto" w:fill="auto"/>
            <w:noWrap/>
            <w:vAlign w:val="center"/>
            <w:hideMark/>
          </w:tcPr>
          <w:p w:rsidR="00DB08E8" w:rsidRPr="0011348E" w:rsidRDefault="00DB08E8" w:rsidP="00DB08E8">
            <w:pPr>
              <w:jc w:val="right"/>
              <w:rPr>
                <w:rFonts w:ascii="Arial CYR" w:eastAsia="Calibri" w:hAnsi="Arial CYR" w:cs="Arial CYR"/>
              </w:rPr>
            </w:pPr>
            <w:r w:rsidRPr="0011348E">
              <w:rPr>
                <w:rFonts w:ascii="Arial CYR" w:eastAsia="Calibri" w:hAnsi="Arial CYR" w:cs="Arial CYR"/>
              </w:rPr>
              <w:t>(тыс</w:t>
            </w:r>
            <w:proofErr w:type="gramStart"/>
            <w:r w:rsidRPr="0011348E">
              <w:rPr>
                <w:rFonts w:ascii="Arial CYR" w:eastAsia="Calibri" w:hAnsi="Arial CYR" w:cs="Arial CYR"/>
              </w:rPr>
              <w:t>.р</w:t>
            </w:r>
            <w:proofErr w:type="gramEnd"/>
            <w:r w:rsidRPr="0011348E">
              <w:rPr>
                <w:rFonts w:ascii="Arial CYR" w:eastAsia="Calibri" w:hAnsi="Arial CYR" w:cs="Arial CYR"/>
              </w:rPr>
              <w:t>уб.)</w:t>
            </w:r>
          </w:p>
        </w:tc>
      </w:tr>
      <w:tr w:rsidR="00DB08E8" w:rsidRPr="0011348E" w:rsidTr="00DB08E8">
        <w:trPr>
          <w:trHeight w:val="69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DB08E8" w:rsidRPr="0011348E" w:rsidRDefault="00DB08E8" w:rsidP="00DB08E8">
            <w:pPr>
              <w:jc w:val="center"/>
              <w:rPr>
                <w:rFonts w:ascii="Arial CYR" w:eastAsia="Calibri" w:hAnsi="Arial CYR" w:cs="Arial CYR"/>
                <w:b/>
                <w:bCs/>
              </w:rPr>
            </w:pPr>
            <w:r w:rsidRPr="0011348E">
              <w:rPr>
                <w:rFonts w:ascii="Arial CYR" w:eastAsia="Calibri" w:hAnsi="Arial CYR" w:cs="Arial CYR"/>
                <w:b/>
                <w:bCs/>
              </w:rPr>
              <w:t>Код бюджетной классификации РФ</w:t>
            </w:r>
          </w:p>
        </w:tc>
        <w:tc>
          <w:tcPr>
            <w:tcW w:w="4260" w:type="dxa"/>
            <w:tcBorders>
              <w:top w:val="nil"/>
              <w:left w:val="nil"/>
              <w:bottom w:val="single" w:sz="4" w:space="0" w:color="auto"/>
              <w:right w:val="single" w:sz="4" w:space="0" w:color="auto"/>
            </w:tcBorders>
            <w:shd w:val="clear" w:color="auto" w:fill="auto"/>
            <w:vAlign w:val="center"/>
            <w:hideMark/>
          </w:tcPr>
          <w:p w:rsidR="00DB08E8" w:rsidRPr="0011348E" w:rsidRDefault="00DB08E8" w:rsidP="00DB08E8">
            <w:pPr>
              <w:jc w:val="center"/>
              <w:rPr>
                <w:rFonts w:ascii="Arial CYR" w:eastAsia="Calibri" w:hAnsi="Arial CYR" w:cs="Arial CYR"/>
                <w:b/>
                <w:bCs/>
              </w:rPr>
            </w:pPr>
            <w:r w:rsidRPr="0011348E">
              <w:rPr>
                <w:rFonts w:ascii="Arial CYR" w:eastAsia="Calibri" w:hAnsi="Arial CYR" w:cs="Arial CYR"/>
                <w:b/>
                <w:bCs/>
              </w:rPr>
              <w:t>Наименование кода источника финансирования</w:t>
            </w:r>
          </w:p>
        </w:tc>
        <w:tc>
          <w:tcPr>
            <w:tcW w:w="6149" w:type="dxa"/>
            <w:tcBorders>
              <w:top w:val="nil"/>
              <w:left w:val="nil"/>
              <w:bottom w:val="single" w:sz="4" w:space="0" w:color="auto"/>
              <w:right w:val="single" w:sz="4" w:space="0" w:color="auto"/>
            </w:tcBorders>
            <w:shd w:val="clear" w:color="auto" w:fill="auto"/>
            <w:vAlign w:val="center"/>
            <w:hideMark/>
          </w:tcPr>
          <w:p w:rsidR="00DB08E8" w:rsidRPr="0011348E" w:rsidRDefault="00DB08E8" w:rsidP="00DB08E8">
            <w:pPr>
              <w:jc w:val="center"/>
              <w:rPr>
                <w:rFonts w:ascii="Arial CYR" w:eastAsia="Calibri" w:hAnsi="Arial CYR" w:cs="Arial CYR"/>
                <w:b/>
                <w:bCs/>
              </w:rPr>
            </w:pPr>
            <w:r w:rsidRPr="0011348E">
              <w:rPr>
                <w:rFonts w:ascii="Arial CYR" w:eastAsia="Calibri" w:hAnsi="Arial CYR" w:cs="Arial CYR"/>
                <w:b/>
                <w:bCs/>
              </w:rPr>
              <w:t>Сумма</w:t>
            </w:r>
          </w:p>
        </w:tc>
      </w:tr>
      <w:tr w:rsidR="00DB08E8" w:rsidRPr="0011348E" w:rsidTr="00DB08E8">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w:eastAsia="Calibri" w:hAnsi="Arial" w:cs="Arial"/>
                <w:b/>
                <w:bCs/>
                <w:sz w:val="16"/>
                <w:szCs w:val="16"/>
              </w:rPr>
            </w:pPr>
            <w:r w:rsidRPr="0011348E">
              <w:rPr>
                <w:rFonts w:ascii="Arial" w:eastAsia="Calibri" w:hAnsi="Arial" w:cs="Arial"/>
                <w:b/>
                <w:bCs/>
                <w:sz w:val="16"/>
                <w:szCs w:val="16"/>
              </w:rPr>
              <w:t xml:space="preserve">01 05 00 </w:t>
            </w:r>
            <w:proofErr w:type="spellStart"/>
            <w:r w:rsidRPr="0011348E">
              <w:rPr>
                <w:rFonts w:ascii="Arial" w:eastAsia="Calibri" w:hAnsi="Arial" w:cs="Arial"/>
                <w:b/>
                <w:bCs/>
                <w:sz w:val="16"/>
                <w:szCs w:val="16"/>
              </w:rPr>
              <w:t>00</w:t>
            </w:r>
            <w:proofErr w:type="spellEnd"/>
            <w:r w:rsidRPr="0011348E">
              <w:rPr>
                <w:rFonts w:ascii="Arial" w:eastAsia="Calibri" w:hAnsi="Arial" w:cs="Arial"/>
                <w:b/>
                <w:bCs/>
                <w:sz w:val="16"/>
                <w:szCs w:val="16"/>
              </w:rPr>
              <w:t xml:space="preserve"> </w:t>
            </w:r>
            <w:proofErr w:type="spellStart"/>
            <w:r w:rsidRPr="0011348E">
              <w:rPr>
                <w:rFonts w:ascii="Arial" w:eastAsia="Calibri" w:hAnsi="Arial" w:cs="Arial"/>
                <w:b/>
                <w:bCs/>
                <w:sz w:val="16"/>
                <w:szCs w:val="16"/>
              </w:rPr>
              <w:t>00</w:t>
            </w:r>
            <w:proofErr w:type="spellEnd"/>
            <w:r w:rsidRPr="0011348E">
              <w:rPr>
                <w:rFonts w:ascii="Arial" w:eastAsia="Calibri" w:hAnsi="Arial" w:cs="Arial"/>
                <w:b/>
                <w:bCs/>
                <w:sz w:val="16"/>
                <w:szCs w:val="16"/>
              </w:rPr>
              <w:t xml:space="preserve"> 0000 000</w:t>
            </w:r>
          </w:p>
        </w:tc>
        <w:tc>
          <w:tcPr>
            <w:tcW w:w="4260" w:type="dxa"/>
            <w:tcBorders>
              <w:top w:val="nil"/>
              <w:left w:val="nil"/>
              <w:bottom w:val="nil"/>
              <w:right w:val="single" w:sz="4" w:space="0" w:color="auto"/>
            </w:tcBorders>
            <w:shd w:val="clear" w:color="auto" w:fill="auto"/>
            <w:hideMark/>
          </w:tcPr>
          <w:p w:rsidR="00DB08E8" w:rsidRPr="0011348E" w:rsidRDefault="00DB08E8" w:rsidP="00DB08E8">
            <w:pPr>
              <w:rPr>
                <w:rFonts w:ascii="Arial" w:eastAsia="Calibri" w:hAnsi="Arial" w:cs="Arial"/>
                <w:b/>
                <w:bCs/>
                <w:sz w:val="16"/>
                <w:szCs w:val="16"/>
              </w:rPr>
            </w:pPr>
            <w:r w:rsidRPr="0011348E">
              <w:rPr>
                <w:rFonts w:ascii="Arial" w:eastAsia="Calibri" w:hAnsi="Arial" w:cs="Arial"/>
                <w:b/>
                <w:bCs/>
                <w:sz w:val="16"/>
                <w:szCs w:val="16"/>
              </w:rPr>
              <w:t>Изменение остатков средств на счетах по учету средств бюджетов</w:t>
            </w:r>
          </w:p>
        </w:tc>
        <w:tc>
          <w:tcPr>
            <w:tcW w:w="6149" w:type="dxa"/>
            <w:tcBorders>
              <w:top w:val="nil"/>
              <w:left w:val="nil"/>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b/>
                <w:bCs/>
                <w:sz w:val="16"/>
                <w:szCs w:val="16"/>
              </w:rPr>
            </w:pPr>
            <w:r>
              <w:rPr>
                <w:rFonts w:ascii="Arial CYR" w:eastAsia="Calibri" w:hAnsi="Arial CYR" w:cs="Arial CYR"/>
                <w:b/>
                <w:bCs/>
                <w:sz w:val="16"/>
                <w:szCs w:val="16"/>
              </w:rPr>
              <w:t>4 066,1</w:t>
            </w:r>
          </w:p>
        </w:tc>
      </w:tr>
      <w:tr w:rsidR="00DB08E8" w:rsidRPr="0011348E" w:rsidTr="00DB08E8">
        <w:trPr>
          <w:trHeight w:val="255"/>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 </w:t>
            </w:r>
          </w:p>
        </w:tc>
        <w:tc>
          <w:tcPr>
            <w:tcW w:w="4260" w:type="dxa"/>
            <w:tcBorders>
              <w:top w:val="nil"/>
              <w:left w:val="nil"/>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 xml:space="preserve">     в том числе:</w:t>
            </w:r>
          </w:p>
        </w:tc>
        <w:tc>
          <w:tcPr>
            <w:tcW w:w="6149" w:type="dxa"/>
            <w:tcBorders>
              <w:top w:val="nil"/>
              <w:left w:val="nil"/>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 </w:t>
            </w:r>
          </w:p>
        </w:tc>
      </w:tr>
      <w:tr w:rsidR="00DB08E8" w:rsidRPr="0011348E" w:rsidTr="00DB08E8">
        <w:trPr>
          <w:trHeight w:val="450"/>
        </w:trPr>
        <w:tc>
          <w:tcPr>
            <w:tcW w:w="2080" w:type="dxa"/>
            <w:tcBorders>
              <w:top w:val="nil"/>
              <w:left w:val="single" w:sz="4" w:space="0" w:color="auto"/>
              <w:bottom w:val="nil"/>
              <w:right w:val="single" w:sz="4" w:space="0" w:color="auto"/>
            </w:tcBorders>
            <w:shd w:val="clear" w:color="auto" w:fill="auto"/>
            <w:noWrap/>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01 05 02 01 05 0000 510</w:t>
            </w:r>
          </w:p>
        </w:tc>
        <w:tc>
          <w:tcPr>
            <w:tcW w:w="4260" w:type="dxa"/>
            <w:tcBorders>
              <w:top w:val="nil"/>
              <w:left w:val="nil"/>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Увеличение прочих остатков денежных средств бюджетов муниципальных районов</w:t>
            </w:r>
          </w:p>
        </w:tc>
        <w:tc>
          <w:tcPr>
            <w:tcW w:w="6149" w:type="dxa"/>
            <w:tcBorders>
              <w:top w:val="nil"/>
              <w:left w:val="nil"/>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Pr>
                <w:rFonts w:ascii="Arial CYR" w:eastAsia="Calibri" w:hAnsi="Arial CYR" w:cs="Arial CYR"/>
                <w:sz w:val="16"/>
                <w:szCs w:val="16"/>
              </w:rPr>
              <w:t>-276 199,9</w:t>
            </w:r>
          </w:p>
        </w:tc>
      </w:tr>
      <w:tr w:rsidR="00DB08E8" w:rsidRPr="0011348E" w:rsidTr="00DB08E8">
        <w:trPr>
          <w:trHeight w:val="4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01 05 02 01 05 0000 610</w:t>
            </w:r>
          </w:p>
        </w:tc>
        <w:tc>
          <w:tcPr>
            <w:tcW w:w="4260" w:type="dxa"/>
            <w:tcBorders>
              <w:top w:val="nil"/>
              <w:left w:val="nil"/>
              <w:bottom w:val="single" w:sz="4" w:space="0" w:color="auto"/>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Уменьшение прочих остатков денежных средств бюджетов муниципальных районов</w:t>
            </w:r>
          </w:p>
        </w:tc>
        <w:tc>
          <w:tcPr>
            <w:tcW w:w="6149" w:type="dxa"/>
            <w:tcBorders>
              <w:top w:val="nil"/>
              <w:left w:val="nil"/>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Pr>
                <w:rFonts w:ascii="Arial CYR" w:eastAsia="Calibri" w:hAnsi="Arial CYR" w:cs="Arial CYR"/>
                <w:sz w:val="16"/>
                <w:szCs w:val="16"/>
              </w:rPr>
              <w:t>280 266,0</w:t>
            </w:r>
          </w:p>
        </w:tc>
      </w:tr>
      <w:tr w:rsidR="00DB08E8" w:rsidRPr="0011348E" w:rsidTr="00DB08E8">
        <w:trPr>
          <w:trHeight w:val="525"/>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b/>
                <w:bCs/>
                <w:sz w:val="16"/>
                <w:szCs w:val="16"/>
              </w:rPr>
            </w:pPr>
            <w:r w:rsidRPr="0011348E">
              <w:rPr>
                <w:rFonts w:ascii="Arial" w:eastAsia="Calibri" w:hAnsi="Arial" w:cs="Arial"/>
                <w:b/>
                <w:bCs/>
                <w:sz w:val="16"/>
                <w:szCs w:val="16"/>
              </w:rPr>
              <w:t xml:space="preserve">01 06 05 00 </w:t>
            </w:r>
            <w:proofErr w:type="spellStart"/>
            <w:r w:rsidRPr="0011348E">
              <w:rPr>
                <w:rFonts w:ascii="Arial" w:eastAsia="Calibri" w:hAnsi="Arial" w:cs="Arial"/>
                <w:b/>
                <w:bCs/>
                <w:sz w:val="16"/>
                <w:szCs w:val="16"/>
              </w:rPr>
              <w:t>00</w:t>
            </w:r>
            <w:proofErr w:type="spellEnd"/>
            <w:r w:rsidRPr="0011348E">
              <w:rPr>
                <w:rFonts w:ascii="Arial" w:eastAsia="Calibri" w:hAnsi="Arial" w:cs="Arial"/>
                <w:b/>
                <w:bCs/>
                <w:sz w:val="16"/>
                <w:szCs w:val="16"/>
              </w:rPr>
              <w:t xml:space="preserve"> 0000 600</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b/>
                <w:bCs/>
                <w:sz w:val="16"/>
                <w:szCs w:val="16"/>
              </w:rPr>
            </w:pPr>
            <w:r w:rsidRPr="0011348E">
              <w:rPr>
                <w:rFonts w:ascii="Arial" w:eastAsia="Calibri" w:hAnsi="Arial" w:cs="Arial"/>
                <w:b/>
                <w:bCs/>
                <w:sz w:val="16"/>
                <w:szCs w:val="16"/>
              </w:rPr>
              <w:t xml:space="preserve">Возврат бюджетных кредитов, предоставленных внутри страны в валюте Российской Федерации </w:t>
            </w:r>
          </w:p>
        </w:tc>
        <w:tc>
          <w:tcPr>
            <w:tcW w:w="6149" w:type="dxa"/>
            <w:tcBorders>
              <w:top w:val="single" w:sz="4" w:space="0" w:color="auto"/>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400,0</w:t>
            </w:r>
          </w:p>
        </w:tc>
      </w:tr>
      <w:tr w:rsidR="00DB08E8" w:rsidRPr="0011348E" w:rsidTr="00DB08E8">
        <w:trPr>
          <w:trHeight w:val="225"/>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b/>
                <w:bCs/>
                <w:sz w:val="16"/>
                <w:szCs w:val="16"/>
              </w:rPr>
            </w:pPr>
            <w:r w:rsidRPr="0011348E">
              <w:rPr>
                <w:rFonts w:ascii="Arial" w:eastAsia="Calibri" w:hAnsi="Arial" w:cs="Arial"/>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в том числе:</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 </w:t>
            </w:r>
          </w:p>
        </w:tc>
      </w:tr>
      <w:tr w:rsidR="00DB08E8" w:rsidRPr="0011348E" w:rsidTr="00DB08E8">
        <w:trPr>
          <w:trHeight w:val="900"/>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01 06 05 02 05 0000 640</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400,0</w:t>
            </w:r>
          </w:p>
        </w:tc>
      </w:tr>
      <w:tr w:rsidR="00DB08E8" w:rsidRPr="0011348E" w:rsidTr="00DB08E8">
        <w:trPr>
          <w:trHeight w:val="195"/>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 </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 xml:space="preserve">     в том числе:</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 </w:t>
            </w:r>
          </w:p>
        </w:tc>
      </w:tr>
      <w:tr w:rsidR="00DB08E8" w:rsidRPr="0011348E" w:rsidTr="00DB08E8">
        <w:trPr>
          <w:trHeight w:val="1350"/>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t> </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CYR" w:eastAsia="Calibri" w:hAnsi="Arial CYR" w:cs="Arial CYR"/>
                <w:sz w:val="16"/>
                <w:szCs w:val="16"/>
              </w:rPr>
            </w:pPr>
            <w:r w:rsidRPr="0011348E">
              <w:rPr>
                <w:rFonts w:ascii="Arial CYR" w:eastAsia="Calibri" w:hAnsi="Arial CYR" w:cs="Arial CYR"/>
                <w:sz w:val="16"/>
                <w:szCs w:val="16"/>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400,0</w:t>
            </w:r>
          </w:p>
        </w:tc>
      </w:tr>
      <w:tr w:rsidR="00DB08E8" w:rsidRPr="0011348E" w:rsidTr="00DB08E8">
        <w:trPr>
          <w:trHeight w:val="540"/>
        </w:trPr>
        <w:tc>
          <w:tcPr>
            <w:tcW w:w="2080" w:type="dxa"/>
            <w:tcBorders>
              <w:top w:val="single" w:sz="4" w:space="0" w:color="auto"/>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b/>
                <w:bCs/>
                <w:sz w:val="16"/>
                <w:szCs w:val="16"/>
              </w:rPr>
            </w:pPr>
            <w:r w:rsidRPr="0011348E">
              <w:rPr>
                <w:rFonts w:ascii="Arial" w:eastAsia="Calibri" w:hAnsi="Arial" w:cs="Arial"/>
                <w:b/>
                <w:bCs/>
                <w:sz w:val="16"/>
                <w:szCs w:val="16"/>
              </w:rPr>
              <w:t xml:space="preserve">01 06 05 00 </w:t>
            </w:r>
            <w:proofErr w:type="spellStart"/>
            <w:r w:rsidRPr="0011348E">
              <w:rPr>
                <w:rFonts w:ascii="Arial" w:eastAsia="Calibri" w:hAnsi="Arial" w:cs="Arial"/>
                <w:b/>
                <w:bCs/>
                <w:sz w:val="16"/>
                <w:szCs w:val="16"/>
              </w:rPr>
              <w:t>00</w:t>
            </w:r>
            <w:proofErr w:type="spellEnd"/>
            <w:r w:rsidRPr="0011348E">
              <w:rPr>
                <w:rFonts w:ascii="Arial" w:eastAsia="Calibri" w:hAnsi="Arial" w:cs="Arial"/>
                <w:b/>
                <w:bCs/>
                <w:sz w:val="16"/>
                <w:szCs w:val="16"/>
              </w:rPr>
              <w:t xml:space="preserve"> 0000 500</w:t>
            </w:r>
          </w:p>
        </w:tc>
        <w:tc>
          <w:tcPr>
            <w:tcW w:w="4260" w:type="dxa"/>
            <w:tcBorders>
              <w:top w:val="single" w:sz="4" w:space="0" w:color="auto"/>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b/>
                <w:bCs/>
                <w:sz w:val="16"/>
                <w:szCs w:val="16"/>
              </w:rPr>
            </w:pPr>
            <w:r w:rsidRPr="0011348E">
              <w:rPr>
                <w:rFonts w:ascii="Arial" w:eastAsia="Calibri" w:hAnsi="Arial" w:cs="Arial"/>
                <w:b/>
                <w:bCs/>
                <w:sz w:val="16"/>
                <w:szCs w:val="16"/>
              </w:rPr>
              <w:t xml:space="preserve">Предоставление бюджетных кредитов внутри страны в валюте Российской Федерации </w:t>
            </w:r>
          </w:p>
        </w:tc>
        <w:tc>
          <w:tcPr>
            <w:tcW w:w="6149" w:type="dxa"/>
            <w:tcBorders>
              <w:top w:val="single" w:sz="4" w:space="0" w:color="auto"/>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-400,0</w:t>
            </w:r>
          </w:p>
        </w:tc>
      </w:tr>
      <w:tr w:rsidR="00DB08E8" w:rsidRPr="0011348E" w:rsidTr="00DB08E8">
        <w:trPr>
          <w:trHeight w:val="900"/>
        </w:trPr>
        <w:tc>
          <w:tcPr>
            <w:tcW w:w="2080" w:type="dxa"/>
            <w:tcBorders>
              <w:top w:val="nil"/>
              <w:left w:val="single" w:sz="4" w:space="0" w:color="auto"/>
              <w:bottom w:val="nil"/>
              <w:right w:val="single" w:sz="4" w:space="0" w:color="auto"/>
            </w:tcBorders>
            <w:shd w:val="clear" w:color="auto" w:fill="auto"/>
            <w:vAlign w:val="center"/>
            <w:hideMark/>
          </w:tcPr>
          <w:p w:rsidR="00DB08E8" w:rsidRPr="0011348E" w:rsidRDefault="00DB08E8" w:rsidP="00DB08E8">
            <w:pPr>
              <w:jc w:val="center"/>
              <w:rPr>
                <w:rFonts w:ascii="Arial" w:eastAsia="Calibri" w:hAnsi="Arial" w:cs="Arial"/>
                <w:sz w:val="16"/>
                <w:szCs w:val="16"/>
              </w:rPr>
            </w:pPr>
            <w:r w:rsidRPr="0011348E">
              <w:rPr>
                <w:rFonts w:ascii="Arial" w:eastAsia="Calibri" w:hAnsi="Arial" w:cs="Arial"/>
                <w:sz w:val="16"/>
                <w:szCs w:val="16"/>
              </w:rPr>
              <w:lastRenderedPageBreak/>
              <w:t>01 06 05 02 05 0000 540</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-400,0</w:t>
            </w:r>
          </w:p>
        </w:tc>
      </w:tr>
      <w:tr w:rsidR="00DB08E8" w:rsidRPr="0011348E" w:rsidTr="00DB08E8">
        <w:trPr>
          <w:trHeight w:val="255"/>
        </w:trPr>
        <w:tc>
          <w:tcPr>
            <w:tcW w:w="2080" w:type="dxa"/>
            <w:tcBorders>
              <w:top w:val="nil"/>
              <w:left w:val="single" w:sz="4" w:space="0" w:color="auto"/>
              <w:bottom w:val="nil"/>
              <w:right w:val="single" w:sz="4" w:space="0" w:color="auto"/>
            </w:tcBorders>
            <w:shd w:val="clear" w:color="auto" w:fill="auto"/>
            <w:noWrap/>
            <w:vAlign w:val="center"/>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 xml:space="preserve">     в том числе:</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 </w:t>
            </w:r>
          </w:p>
        </w:tc>
      </w:tr>
      <w:tr w:rsidR="00DB08E8" w:rsidRPr="0011348E" w:rsidTr="00DB08E8">
        <w:trPr>
          <w:trHeight w:val="15"/>
        </w:trPr>
        <w:tc>
          <w:tcPr>
            <w:tcW w:w="2080" w:type="dxa"/>
            <w:tcBorders>
              <w:top w:val="nil"/>
              <w:left w:val="single" w:sz="4" w:space="0" w:color="auto"/>
              <w:bottom w:val="nil"/>
              <w:right w:val="single" w:sz="4" w:space="0" w:color="auto"/>
            </w:tcBorders>
            <w:shd w:val="clear" w:color="auto" w:fill="auto"/>
            <w:noWrap/>
            <w:vAlign w:val="center"/>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DB08E8" w:rsidRPr="0011348E" w:rsidRDefault="00DB08E8" w:rsidP="00DB08E8">
            <w:pPr>
              <w:rPr>
                <w:rFonts w:ascii="Arial" w:eastAsia="Calibri" w:hAnsi="Arial" w:cs="Arial"/>
                <w:sz w:val="16"/>
                <w:szCs w:val="16"/>
              </w:rPr>
            </w:pPr>
            <w:r w:rsidRPr="0011348E">
              <w:rPr>
                <w:rFonts w:ascii="Arial" w:eastAsia="Calibri" w:hAnsi="Arial" w:cs="Arial"/>
                <w:sz w:val="16"/>
                <w:szCs w:val="16"/>
              </w:rPr>
              <w:t> </w:t>
            </w:r>
          </w:p>
        </w:tc>
        <w:tc>
          <w:tcPr>
            <w:tcW w:w="6149" w:type="dxa"/>
            <w:tcBorders>
              <w:top w:val="nil"/>
              <w:left w:val="single" w:sz="4" w:space="0" w:color="auto"/>
              <w:bottom w:val="nil"/>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 </w:t>
            </w:r>
          </w:p>
        </w:tc>
      </w:tr>
      <w:tr w:rsidR="00DB08E8" w:rsidRPr="0011348E" w:rsidTr="00DB08E8">
        <w:trPr>
          <w:trHeight w:val="13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DB08E8" w:rsidRPr="0011348E" w:rsidRDefault="00DB08E8" w:rsidP="00DB08E8">
            <w:pPr>
              <w:jc w:val="center"/>
              <w:rPr>
                <w:rFonts w:ascii="Arial CYR" w:eastAsia="Calibri" w:hAnsi="Arial CYR" w:cs="Arial CYR"/>
                <w:b/>
                <w:bCs/>
                <w:sz w:val="16"/>
                <w:szCs w:val="16"/>
              </w:rPr>
            </w:pPr>
            <w:r w:rsidRPr="0011348E">
              <w:rPr>
                <w:rFonts w:ascii="Arial CYR" w:eastAsia="Calibri" w:hAnsi="Arial CYR" w:cs="Arial CYR"/>
                <w:b/>
                <w:bCs/>
                <w:sz w:val="16"/>
                <w:szCs w:val="16"/>
              </w:rPr>
              <w:t> </w:t>
            </w:r>
          </w:p>
        </w:tc>
        <w:tc>
          <w:tcPr>
            <w:tcW w:w="4260" w:type="dxa"/>
            <w:tcBorders>
              <w:top w:val="nil"/>
              <w:left w:val="single" w:sz="4" w:space="0" w:color="auto"/>
              <w:bottom w:val="single" w:sz="4" w:space="0" w:color="auto"/>
              <w:right w:val="single" w:sz="4" w:space="0" w:color="auto"/>
            </w:tcBorders>
            <w:shd w:val="clear" w:color="auto" w:fill="auto"/>
            <w:hideMark/>
          </w:tcPr>
          <w:p w:rsidR="00DB08E8" w:rsidRPr="0011348E" w:rsidRDefault="00DB08E8" w:rsidP="00DB08E8">
            <w:pPr>
              <w:rPr>
                <w:rFonts w:ascii="Arial CYR" w:eastAsia="Calibri" w:hAnsi="Arial CYR" w:cs="Arial CYR"/>
                <w:sz w:val="16"/>
                <w:szCs w:val="16"/>
              </w:rPr>
            </w:pPr>
            <w:r w:rsidRPr="0011348E">
              <w:rPr>
                <w:rFonts w:ascii="Arial CYR" w:eastAsia="Calibri" w:hAnsi="Arial CYR" w:cs="Arial CYR"/>
                <w:sz w:val="16"/>
                <w:szCs w:val="16"/>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6149" w:type="dxa"/>
            <w:tcBorders>
              <w:top w:val="nil"/>
              <w:left w:val="single" w:sz="4" w:space="0" w:color="auto"/>
              <w:bottom w:val="single" w:sz="4" w:space="0" w:color="auto"/>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-400,0</w:t>
            </w:r>
          </w:p>
        </w:tc>
      </w:tr>
      <w:tr w:rsidR="00DB08E8" w:rsidRPr="0011348E" w:rsidTr="00DB08E8">
        <w:trPr>
          <w:trHeight w:val="27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sz w:val="16"/>
                <w:szCs w:val="16"/>
              </w:rPr>
            </w:pPr>
            <w:r w:rsidRPr="0011348E">
              <w:rPr>
                <w:rFonts w:ascii="Arial CYR" w:eastAsia="Calibri" w:hAnsi="Arial CYR" w:cs="Arial CYR"/>
                <w:sz w:val="16"/>
                <w:szCs w:val="16"/>
              </w:rPr>
              <w:t> </w:t>
            </w:r>
          </w:p>
        </w:tc>
        <w:tc>
          <w:tcPr>
            <w:tcW w:w="4260" w:type="dxa"/>
            <w:tcBorders>
              <w:top w:val="nil"/>
              <w:left w:val="nil"/>
              <w:bottom w:val="single" w:sz="4" w:space="0" w:color="auto"/>
              <w:right w:val="single" w:sz="4" w:space="0" w:color="auto"/>
            </w:tcBorders>
            <w:shd w:val="clear" w:color="auto" w:fill="auto"/>
            <w:hideMark/>
          </w:tcPr>
          <w:p w:rsidR="00DB08E8" w:rsidRPr="0011348E" w:rsidRDefault="00DB08E8" w:rsidP="00DB08E8">
            <w:pPr>
              <w:rPr>
                <w:rFonts w:ascii="Arial CYR" w:eastAsia="Calibri" w:hAnsi="Arial CYR" w:cs="Arial CYR"/>
                <w:b/>
                <w:bCs/>
                <w:sz w:val="16"/>
                <w:szCs w:val="16"/>
              </w:rPr>
            </w:pPr>
            <w:r w:rsidRPr="0011348E">
              <w:rPr>
                <w:rFonts w:ascii="Arial CYR" w:eastAsia="Calibri" w:hAnsi="Arial CYR" w:cs="Arial CYR"/>
                <w:b/>
                <w:bCs/>
                <w:sz w:val="16"/>
                <w:szCs w:val="16"/>
              </w:rPr>
              <w:t>Всего источников внутреннего финансирования дефицита бюджета</w:t>
            </w:r>
          </w:p>
        </w:tc>
        <w:tc>
          <w:tcPr>
            <w:tcW w:w="6149" w:type="dxa"/>
            <w:tcBorders>
              <w:top w:val="nil"/>
              <w:left w:val="nil"/>
              <w:bottom w:val="single" w:sz="4" w:space="0" w:color="auto"/>
              <w:right w:val="single" w:sz="4" w:space="0" w:color="auto"/>
            </w:tcBorders>
            <w:shd w:val="clear" w:color="auto" w:fill="auto"/>
            <w:noWrap/>
            <w:vAlign w:val="bottom"/>
            <w:hideMark/>
          </w:tcPr>
          <w:p w:rsidR="00DB08E8" w:rsidRPr="0011348E" w:rsidRDefault="00DB08E8" w:rsidP="00DB08E8">
            <w:pPr>
              <w:jc w:val="center"/>
              <w:rPr>
                <w:rFonts w:ascii="Arial CYR" w:eastAsia="Calibri" w:hAnsi="Arial CYR" w:cs="Arial CYR"/>
                <w:b/>
                <w:bCs/>
                <w:sz w:val="16"/>
                <w:szCs w:val="16"/>
              </w:rPr>
            </w:pPr>
            <w:r>
              <w:rPr>
                <w:rFonts w:ascii="Arial CYR" w:eastAsia="Calibri" w:hAnsi="Arial CYR" w:cs="Arial CYR"/>
                <w:b/>
                <w:bCs/>
                <w:sz w:val="16"/>
                <w:szCs w:val="16"/>
              </w:rPr>
              <w:t>4 066,1</w:t>
            </w:r>
          </w:p>
        </w:tc>
      </w:tr>
      <w:tr w:rsidR="00DB08E8" w:rsidRPr="0011348E" w:rsidTr="00DB08E8">
        <w:trPr>
          <w:trHeight w:val="255"/>
        </w:trPr>
        <w:tc>
          <w:tcPr>
            <w:tcW w:w="2080" w:type="dxa"/>
            <w:tcBorders>
              <w:top w:val="nil"/>
              <w:left w:val="nil"/>
              <w:bottom w:val="nil"/>
              <w:right w:val="nil"/>
            </w:tcBorders>
            <w:shd w:val="clear" w:color="auto" w:fill="auto"/>
            <w:noWrap/>
            <w:vAlign w:val="bottom"/>
            <w:hideMark/>
          </w:tcPr>
          <w:p w:rsidR="00DB08E8" w:rsidRPr="0011348E" w:rsidRDefault="00DB08E8" w:rsidP="00DB08E8">
            <w:pPr>
              <w:rPr>
                <w:rFonts w:ascii="Arial CYR" w:eastAsia="Calibri" w:hAnsi="Arial CYR" w:cs="Arial CYR"/>
              </w:rPr>
            </w:pPr>
          </w:p>
        </w:tc>
        <w:tc>
          <w:tcPr>
            <w:tcW w:w="4260" w:type="dxa"/>
            <w:tcBorders>
              <w:top w:val="nil"/>
              <w:left w:val="nil"/>
              <w:bottom w:val="nil"/>
              <w:right w:val="nil"/>
            </w:tcBorders>
            <w:shd w:val="clear" w:color="auto" w:fill="auto"/>
            <w:noWrap/>
            <w:vAlign w:val="bottom"/>
            <w:hideMark/>
          </w:tcPr>
          <w:p w:rsidR="00DB08E8" w:rsidRPr="0011348E" w:rsidRDefault="00DB08E8" w:rsidP="00DB08E8">
            <w:pPr>
              <w:rPr>
                <w:rFonts w:ascii="Arial CYR" w:eastAsia="Calibri" w:hAnsi="Arial CYR" w:cs="Arial CYR"/>
              </w:rPr>
            </w:pPr>
          </w:p>
        </w:tc>
        <w:tc>
          <w:tcPr>
            <w:tcW w:w="6149" w:type="dxa"/>
            <w:tcBorders>
              <w:top w:val="nil"/>
              <w:left w:val="nil"/>
              <w:bottom w:val="nil"/>
              <w:right w:val="nil"/>
            </w:tcBorders>
            <w:shd w:val="clear" w:color="auto" w:fill="auto"/>
            <w:noWrap/>
            <w:vAlign w:val="bottom"/>
            <w:hideMark/>
          </w:tcPr>
          <w:p w:rsidR="00DB08E8" w:rsidRPr="0011348E" w:rsidRDefault="00DB08E8" w:rsidP="00DB08E8">
            <w:pPr>
              <w:jc w:val="right"/>
              <w:rPr>
                <w:rFonts w:ascii="Arial CYR" w:eastAsia="Calibri" w:hAnsi="Arial CYR" w:cs="Arial CYR"/>
              </w:rPr>
            </w:pPr>
          </w:p>
        </w:tc>
      </w:tr>
    </w:tbl>
    <w:p w:rsidR="00DB08E8" w:rsidRPr="006B3C5D" w:rsidRDefault="00DB08E8" w:rsidP="00DB08E8">
      <w:pPr>
        <w:jc w:val="both"/>
        <w:rPr>
          <w:rFonts w:ascii="Calibri" w:eastAsia="Calibri" w:hAnsi="Calibri" w:cs="Times New Roman"/>
        </w:rPr>
      </w:pPr>
    </w:p>
    <w:p w:rsidR="00DB08E8" w:rsidRPr="006B3C5D" w:rsidRDefault="00DB08E8" w:rsidP="00DB08E8">
      <w:pPr>
        <w:jc w:val="both"/>
      </w:pPr>
      <w:r w:rsidRPr="006B3C5D">
        <w:rPr>
          <w:rFonts w:ascii="Calibri" w:eastAsia="Calibri" w:hAnsi="Calibri" w:cs="Times New Roman"/>
        </w:rPr>
        <w:t xml:space="preserve"> </w:t>
      </w:r>
    </w:p>
    <w:tbl>
      <w:tblPr>
        <w:tblW w:w="13750" w:type="dxa"/>
        <w:tblLayout w:type="fixed"/>
        <w:tblLook w:val="0000"/>
      </w:tblPr>
      <w:tblGrid>
        <w:gridCol w:w="4491"/>
        <w:gridCol w:w="8"/>
        <w:gridCol w:w="12"/>
        <w:gridCol w:w="422"/>
        <w:gridCol w:w="8"/>
        <w:gridCol w:w="583"/>
        <w:gridCol w:w="8"/>
        <w:gridCol w:w="484"/>
        <w:gridCol w:w="8"/>
        <w:gridCol w:w="100"/>
        <w:gridCol w:w="39"/>
        <w:gridCol w:w="315"/>
        <w:gridCol w:w="8"/>
        <w:gridCol w:w="302"/>
        <w:gridCol w:w="18"/>
        <w:gridCol w:w="835"/>
        <w:gridCol w:w="18"/>
        <w:gridCol w:w="36"/>
        <w:gridCol w:w="219"/>
        <w:gridCol w:w="9"/>
        <w:gridCol w:w="357"/>
        <w:gridCol w:w="36"/>
        <w:gridCol w:w="175"/>
        <w:gridCol w:w="18"/>
        <w:gridCol w:w="106"/>
        <w:gridCol w:w="9"/>
        <w:gridCol w:w="3847"/>
        <w:gridCol w:w="570"/>
        <w:gridCol w:w="281"/>
        <w:gridCol w:w="428"/>
      </w:tblGrid>
      <w:tr w:rsidR="00DB08E8" w:rsidRPr="00F51BEB" w:rsidTr="00DB08E8">
        <w:trPr>
          <w:gridAfter w:val="3"/>
          <w:wAfter w:w="1279" w:type="dxa"/>
          <w:trHeight w:val="829"/>
        </w:trPr>
        <w:tc>
          <w:tcPr>
            <w:tcW w:w="4511" w:type="dxa"/>
            <w:gridSpan w:val="3"/>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7960" w:type="dxa"/>
            <w:gridSpan w:val="24"/>
            <w:tcMar>
              <w:top w:w="0" w:type="dxa"/>
              <w:left w:w="0" w:type="dxa"/>
              <w:bottom w:w="0" w:type="dxa"/>
              <w:right w:w="0" w:type="dxa"/>
            </w:tcMar>
            <w:vAlign w:val="center"/>
          </w:tcPr>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Приложение 2 к решению</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 xml:space="preserve">Звериноголовской районной Думы </w:t>
            </w:r>
            <w:proofErr w:type="gramStart"/>
            <w:r>
              <w:rPr>
                <w:rFonts w:ascii="Arial" w:eastAsia="Calibri" w:hAnsi="Arial" w:cs="Arial"/>
                <w:sz w:val="24"/>
                <w:szCs w:val="24"/>
              </w:rPr>
              <w:t>от</w:t>
            </w:r>
            <w:proofErr w:type="gramEnd"/>
            <w:r>
              <w:rPr>
                <w:rFonts w:ascii="Arial" w:eastAsia="Calibri" w:hAnsi="Arial" w:cs="Arial"/>
                <w:sz w:val="24"/>
                <w:szCs w:val="24"/>
              </w:rPr>
              <w:t xml:space="preserve"> </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21 декабря 2017 года №161</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внесении изменений в решение</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Звериноголовской районной Думы</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бюджете Звериноголовского района</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на 2017 год и на плановый период</w:t>
            </w:r>
          </w:p>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2018 и 2019 годов»</w:t>
            </w:r>
          </w:p>
        </w:tc>
      </w:tr>
      <w:tr w:rsidR="00DB08E8" w:rsidRPr="00F51BEB" w:rsidTr="00DB08E8">
        <w:trPr>
          <w:gridAfter w:val="3"/>
          <w:wAfter w:w="1279" w:type="dxa"/>
          <w:trHeight w:val="858"/>
        </w:trPr>
        <w:tc>
          <w:tcPr>
            <w:tcW w:w="12471" w:type="dxa"/>
            <w:gridSpan w:val="27"/>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F51BEB" w:rsidTr="00DB08E8">
        <w:trPr>
          <w:gridAfter w:val="3"/>
          <w:wAfter w:w="1279" w:type="dxa"/>
          <w:trHeight w:val="316"/>
        </w:trPr>
        <w:tc>
          <w:tcPr>
            <w:tcW w:w="12471" w:type="dxa"/>
            <w:gridSpan w:val="27"/>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4"/>
                <w:szCs w:val="24"/>
              </w:rPr>
            </w:pPr>
            <w:r w:rsidRPr="00F51BEB">
              <w:rPr>
                <w:rFonts w:ascii="Arial" w:eastAsia="Calibri" w:hAnsi="Arial" w:cs="Arial"/>
                <w:b/>
                <w:bCs/>
                <w:color w:val="000000"/>
                <w:sz w:val="24"/>
                <w:szCs w:val="24"/>
              </w:rPr>
              <w:t>Распределение бюджетных ассигнований по разделам, подразделам классификации расходов  бюджета</w:t>
            </w:r>
            <w:r>
              <w:rPr>
                <w:rFonts w:ascii="Arial" w:eastAsia="Calibri" w:hAnsi="Arial" w:cs="Arial"/>
                <w:b/>
                <w:bCs/>
                <w:color w:val="000000"/>
                <w:sz w:val="24"/>
                <w:szCs w:val="24"/>
              </w:rPr>
              <w:t xml:space="preserve"> Звериноголовского района</w:t>
            </w:r>
            <w:r w:rsidRPr="00F51BEB">
              <w:rPr>
                <w:rFonts w:ascii="Arial" w:eastAsia="Calibri" w:hAnsi="Arial" w:cs="Arial"/>
                <w:b/>
                <w:bCs/>
                <w:color w:val="000000"/>
                <w:sz w:val="24"/>
                <w:szCs w:val="24"/>
              </w:rPr>
              <w:t xml:space="preserve"> на 2017 год</w:t>
            </w:r>
          </w:p>
        </w:tc>
      </w:tr>
      <w:tr w:rsidR="00DB08E8" w:rsidRPr="00F51BEB" w:rsidTr="00DB08E8">
        <w:trPr>
          <w:gridAfter w:val="3"/>
          <w:wAfter w:w="1279" w:type="dxa"/>
          <w:trHeight w:val="406"/>
        </w:trPr>
        <w:tc>
          <w:tcPr>
            <w:tcW w:w="12471" w:type="dxa"/>
            <w:gridSpan w:val="27"/>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F51BEB" w:rsidTr="00DB08E8">
        <w:trPr>
          <w:gridAfter w:val="3"/>
          <w:wAfter w:w="1279" w:type="dxa"/>
          <w:trHeight w:val="269"/>
        </w:trPr>
        <w:tc>
          <w:tcPr>
            <w:tcW w:w="4511" w:type="dxa"/>
            <w:gridSpan w:val="3"/>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2277" w:type="dxa"/>
            <w:gridSpan w:val="11"/>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853" w:type="dxa"/>
            <w:gridSpan w:val="2"/>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850" w:type="dxa"/>
            <w:gridSpan w:val="7"/>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3980" w:type="dxa"/>
            <w:gridSpan w:val="4"/>
            <w:tcMar>
              <w:top w:w="0" w:type="dxa"/>
              <w:left w:w="0" w:type="dxa"/>
              <w:bottom w:w="0" w:type="dxa"/>
              <w:right w:w="0" w:type="dxa"/>
            </w:tcMar>
            <w:vAlign w:val="bottom"/>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4"/>
                <w:szCs w:val="24"/>
              </w:rPr>
            </w:pPr>
            <w:r w:rsidRPr="00F51BEB">
              <w:rPr>
                <w:rFonts w:ascii="Arial" w:eastAsia="Calibri" w:hAnsi="Arial" w:cs="Arial"/>
                <w:color w:val="000000"/>
                <w:sz w:val="20"/>
                <w:szCs w:val="20"/>
              </w:rPr>
              <w:t>(тыс. руб.)</w:t>
            </w:r>
          </w:p>
        </w:tc>
      </w:tr>
      <w:tr w:rsidR="00DB08E8" w:rsidRPr="00F51BEB" w:rsidTr="00DB08E8">
        <w:trPr>
          <w:gridAfter w:val="1"/>
          <w:wAfter w:w="428" w:type="dxa"/>
          <w:trHeight w:val="440"/>
          <w:tblHeader/>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Наименование</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roofErr w:type="spellStart"/>
            <w:r w:rsidRPr="00F51BEB">
              <w:rPr>
                <w:rFonts w:ascii="Arial" w:eastAsia="Calibri" w:hAnsi="Arial" w:cs="Arial"/>
                <w:b/>
                <w:bCs/>
                <w:color w:val="000000"/>
                <w:sz w:val="20"/>
                <w:szCs w:val="20"/>
              </w:rPr>
              <w:t>Рз</w:t>
            </w:r>
            <w:proofErr w:type="spellEnd"/>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roofErr w:type="gramStart"/>
            <w:r w:rsidRPr="00F51BEB">
              <w:rPr>
                <w:rFonts w:ascii="Arial" w:eastAsia="Calibri" w:hAnsi="Arial" w:cs="Arial"/>
                <w:b/>
                <w:bCs/>
                <w:color w:val="000000"/>
                <w:sz w:val="20"/>
                <w:szCs w:val="20"/>
              </w:rPr>
              <w:t>ПР</w:t>
            </w:r>
            <w:proofErr w:type="gramEnd"/>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Сумма</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ОБЩЕГОСУДАРСТВЕННЫЕ ВОПРОСЫ</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19 057,7</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02</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802,8</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250,0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12 937,4</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06</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3 589,0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Другие общегосударственные вопросы</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1 478,5</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НАЦИОНАЛЬНАЯ ОБОРОНА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02</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681,2</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Мобилизационная и вневойсковая подготовка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02</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681,2</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НАЦИОНАЛЬНАЯ БЕЗОПАСНОСТЬ И ПРАВООХРАНИТЕЛЬНАЯ ДЕЯТЕЛЬНОСТЬ</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03</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726,5</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09</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726,5</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НАЦИОНАЛЬНАЯ ЭКОНОМИКА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5 729,1</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Общеэкономические вопросы</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45,0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Сельское хозяйство и рыболовство</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2 055,5</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Дорожное хозяйство (дорожные фонды)</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09</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3 423,0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Другие вопросы в области национальной экономики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12</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205,6</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ЖИЛИЩНО-КОММУНАЛЬНОЕ ХОЗЯЙСТВО</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05</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2 897,5</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Жилищное хозяйство</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9,2</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Коммунальное хозяйство</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02</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276,1</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Благоустройство</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1 195,2</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Другие вопросы в области жилищно-коммунального хозяйства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1 417,0</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ОБРАЗОВАНИЕ</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19</w:t>
            </w:r>
            <w:r>
              <w:rPr>
                <w:rFonts w:ascii="Arial" w:eastAsia="Calibri" w:hAnsi="Arial" w:cs="Arial"/>
                <w:b/>
                <w:bCs/>
                <w:color w:val="000000"/>
                <w:sz w:val="20"/>
                <w:szCs w:val="20"/>
              </w:rPr>
              <w:t>9206</w:t>
            </w:r>
            <w:r w:rsidRPr="00F51BEB">
              <w:rPr>
                <w:rFonts w:ascii="Arial" w:eastAsia="Calibri" w:hAnsi="Arial" w:cs="Arial"/>
                <w:b/>
                <w:bCs/>
                <w:color w:val="000000"/>
                <w:sz w:val="20"/>
                <w:szCs w:val="20"/>
              </w:rPr>
              <w:t>,9</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Дошкольное образование</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46 029,7</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Общее образование</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02</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128 466,3</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Дополнительное образование детей</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12 </w:t>
            </w:r>
            <w:r>
              <w:rPr>
                <w:rFonts w:ascii="Arial" w:eastAsia="Calibri" w:hAnsi="Arial" w:cs="Arial"/>
                <w:color w:val="000000"/>
                <w:sz w:val="20"/>
                <w:szCs w:val="20"/>
              </w:rPr>
              <w:t>251</w:t>
            </w:r>
            <w:r w:rsidRPr="00F51BEB">
              <w:rPr>
                <w:rFonts w:ascii="Arial" w:eastAsia="Calibri" w:hAnsi="Arial" w:cs="Arial"/>
                <w:color w:val="000000"/>
                <w:sz w:val="20"/>
                <w:szCs w:val="20"/>
              </w:rPr>
              <w:t>,0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Профессиональная подготовка, переподготовка и повышение квалификации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05</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538,3</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Молодежная политика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1 416,6</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Другие вопросы в области образования</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07</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09</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10 505,0</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КУЛЬТУРА, КИНЕМАТОГРАФИЯ</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08</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13149</w:t>
            </w:r>
            <w:r w:rsidRPr="00F51BEB">
              <w:rPr>
                <w:rFonts w:ascii="Arial" w:eastAsia="Calibri" w:hAnsi="Arial" w:cs="Arial"/>
                <w:b/>
                <w:bCs/>
                <w:color w:val="000000"/>
                <w:sz w:val="20"/>
                <w:szCs w:val="20"/>
              </w:rPr>
              <w:t>,</w:t>
            </w:r>
            <w:r>
              <w:rPr>
                <w:rFonts w:ascii="Arial" w:eastAsia="Calibri" w:hAnsi="Arial" w:cs="Arial"/>
                <w:b/>
                <w:bCs/>
                <w:color w:val="000000"/>
                <w:sz w:val="20"/>
                <w:szCs w:val="20"/>
              </w:rPr>
              <w:t>7</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Культура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08</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10543</w:t>
            </w:r>
            <w:r w:rsidRPr="00F51BEB">
              <w:rPr>
                <w:rFonts w:ascii="Arial" w:eastAsia="Calibri" w:hAnsi="Arial" w:cs="Arial"/>
                <w:color w:val="000000"/>
                <w:sz w:val="20"/>
                <w:szCs w:val="20"/>
              </w:rPr>
              <w:t>,</w:t>
            </w:r>
            <w:r>
              <w:rPr>
                <w:rFonts w:ascii="Arial" w:eastAsia="Calibri" w:hAnsi="Arial" w:cs="Arial"/>
                <w:color w:val="000000"/>
                <w:sz w:val="20"/>
                <w:szCs w:val="20"/>
              </w:rPr>
              <w:t>4</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Другие вопросы в области культуры, кинематографии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08</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2 606,3</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СОЦИАЛЬНАЯ ПОЛИТИКА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10</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18 778,5</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Социальное обеспечение населения</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10</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03</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1 598,3</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Охрана семьи и детства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10</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04</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17 105,2</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lastRenderedPageBreak/>
              <w:t>Другие вопросы в области социальной политики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10</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06</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75,0</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ФИЗИЧЕСКАЯ КУЛЬТУРА И СПОРТ</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11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2 </w:t>
            </w:r>
            <w:r>
              <w:rPr>
                <w:rFonts w:ascii="Arial" w:eastAsia="Calibri" w:hAnsi="Arial" w:cs="Arial"/>
                <w:b/>
                <w:bCs/>
                <w:color w:val="000000"/>
                <w:sz w:val="20"/>
                <w:szCs w:val="20"/>
              </w:rPr>
              <w:t>75</w:t>
            </w:r>
            <w:r w:rsidRPr="00F51BEB">
              <w:rPr>
                <w:rFonts w:ascii="Arial" w:eastAsia="Calibri" w:hAnsi="Arial" w:cs="Arial"/>
                <w:b/>
                <w:bCs/>
                <w:color w:val="000000"/>
                <w:sz w:val="20"/>
                <w:szCs w:val="20"/>
              </w:rPr>
              <w:t>6,5</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Физическая культура</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11</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2 </w:t>
            </w:r>
            <w:r>
              <w:rPr>
                <w:rFonts w:ascii="Arial" w:eastAsia="Calibri" w:hAnsi="Arial" w:cs="Arial"/>
                <w:color w:val="000000"/>
                <w:sz w:val="20"/>
                <w:szCs w:val="20"/>
              </w:rPr>
              <w:t>75</w:t>
            </w:r>
            <w:r w:rsidRPr="00F51BEB">
              <w:rPr>
                <w:rFonts w:ascii="Arial" w:eastAsia="Calibri" w:hAnsi="Arial" w:cs="Arial"/>
                <w:color w:val="000000"/>
                <w:sz w:val="20"/>
                <w:szCs w:val="20"/>
              </w:rPr>
              <w:t>6,5</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МЕЖБЮДЖЕТНЫЕ ТРАНСФЕРТЫ ОБЩЕГО ХАРАКТЕРА БЮДЖЕТАМ БЮДЖЕТНОЙ СИСТЕМЫ РОССИЙСКОЙ ФЕДЕРАЦИИ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b/>
                <w:bCs/>
                <w:color w:val="000000"/>
                <w:sz w:val="20"/>
                <w:szCs w:val="20"/>
              </w:rPr>
              <w:t>14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b/>
                <w:bCs/>
                <w:color w:val="000000"/>
                <w:sz w:val="20"/>
                <w:szCs w:val="20"/>
              </w:rPr>
              <w:t>16 882,4</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01</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3 462,0</w:t>
            </w:r>
          </w:p>
        </w:tc>
      </w:tr>
      <w:tr w:rsidR="00DB08E8" w:rsidRPr="00F51BEB" w:rsidTr="00DB08E8">
        <w:trPr>
          <w:gridAfter w:val="1"/>
          <w:wAfter w:w="428" w:type="dxa"/>
          <w:trHeight w:val="257"/>
        </w:trPr>
        <w:tc>
          <w:tcPr>
            <w:tcW w:w="6806"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color w:val="000000"/>
                <w:sz w:val="20"/>
                <w:szCs w:val="20"/>
              </w:rPr>
              <w:t>Иные дотации</w:t>
            </w:r>
          </w:p>
        </w:tc>
        <w:tc>
          <w:tcPr>
            <w:tcW w:w="8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14</w:t>
            </w:r>
          </w:p>
        </w:tc>
        <w:tc>
          <w:tcPr>
            <w:tcW w:w="85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F51BEB">
              <w:rPr>
                <w:rFonts w:ascii="Arial" w:eastAsia="Calibri" w:hAnsi="Arial" w:cs="Arial"/>
                <w:color w:val="000000"/>
                <w:sz w:val="20"/>
                <w:szCs w:val="20"/>
              </w:rPr>
              <w:t>02</w:t>
            </w: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F51BEB">
              <w:rPr>
                <w:rFonts w:ascii="Arial" w:eastAsia="Calibri" w:hAnsi="Arial" w:cs="Arial"/>
                <w:color w:val="000000"/>
                <w:sz w:val="20"/>
                <w:szCs w:val="20"/>
              </w:rPr>
              <w:t>13 420,4</w:t>
            </w:r>
          </w:p>
        </w:tc>
      </w:tr>
      <w:tr w:rsidR="00DB08E8" w:rsidRPr="00F51BEB" w:rsidTr="00DB08E8">
        <w:trPr>
          <w:gridAfter w:val="1"/>
          <w:wAfter w:w="428" w:type="dxa"/>
          <w:trHeight w:val="288"/>
        </w:trPr>
        <w:tc>
          <w:tcPr>
            <w:tcW w:w="6806" w:type="dxa"/>
            <w:gridSpan w:val="15"/>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r w:rsidRPr="00F51BEB">
              <w:rPr>
                <w:rFonts w:ascii="Arial" w:eastAsia="Calibri" w:hAnsi="Arial" w:cs="Arial"/>
                <w:b/>
                <w:bCs/>
                <w:color w:val="000000"/>
                <w:sz w:val="20"/>
                <w:szCs w:val="20"/>
              </w:rPr>
              <w:t>ИТОГО</w:t>
            </w:r>
          </w:p>
        </w:tc>
        <w:tc>
          <w:tcPr>
            <w:tcW w:w="853" w:type="dxa"/>
            <w:gridSpan w:val="2"/>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850" w:type="dxa"/>
            <w:gridSpan w:val="7"/>
            <w:tcBorders>
              <w:top w:val="single" w:sz="8" w:space="0" w:color="000000"/>
              <w:bottom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481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F51BEB"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279866</w:t>
            </w:r>
            <w:r w:rsidRPr="00F51BEB">
              <w:rPr>
                <w:rFonts w:ascii="Arial" w:eastAsia="Calibri" w:hAnsi="Arial" w:cs="Arial"/>
                <w:b/>
                <w:bCs/>
                <w:color w:val="000000"/>
                <w:sz w:val="20"/>
                <w:szCs w:val="20"/>
              </w:rPr>
              <w:t>,</w:t>
            </w:r>
            <w:r>
              <w:rPr>
                <w:rFonts w:ascii="Arial" w:eastAsia="Calibri" w:hAnsi="Arial" w:cs="Arial"/>
                <w:b/>
                <w:bCs/>
                <w:color w:val="000000"/>
                <w:sz w:val="20"/>
                <w:szCs w:val="20"/>
              </w:rPr>
              <w:t>0</w:t>
            </w:r>
          </w:p>
        </w:tc>
      </w:tr>
      <w:tr w:rsidR="00DB08E8" w:rsidRPr="001F3E36" w:rsidTr="00DB08E8">
        <w:trPr>
          <w:gridAfter w:val="1"/>
          <w:wAfter w:w="428" w:type="dxa"/>
          <w:trHeight w:val="854"/>
        </w:trPr>
        <w:tc>
          <w:tcPr>
            <w:tcW w:w="4491" w:type="dxa"/>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8831" w:type="dxa"/>
            <w:gridSpan w:val="28"/>
            <w:tcMar>
              <w:top w:w="0" w:type="dxa"/>
              <w:left w:w="0" w:type="dxa"/>
              <w:bottom w:w="0" w:type="dxa"/>
              <w:right w:w="0" w:type="dxa"/>
            </w:tcMar>
            <w:vAlign w:val="center"/>
          </w:tcPr>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Приложение 3 к решению</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 xml:space="preserve">Звериноголовской районной Думы </w:t>
            </w:r>
            <w:proofErr w:type="gramStart"/>
            <w:r>
              <w:rPr>
                <w:rFonts w:ascii="Arial" w:eastAsia="Calibri" w:hAnsi="Arial" w:cs="Arial"/>
                <w:sz w:val="24"/>
                <w:szCs w:val="24"/>
              </w:rPr>
              <w:t>от</w:t>
            </w:r>
            <w:proofErr w:type="gramEnd"/>
            <w:r>
              <w:rPr>
                <w:rFonts w:ascii="Arial" w:eastAsia="Calibri" w:hAnsi="Arial" w:cs="Arial"/>
                <w:sz w:val="24"/>
                <w:szCs w:val="24"/>
              </w:rPr>
              <w:t xml:space="preserve"> </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21 декабря 2017 года №161</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внесении изменений в решение</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Звериноголовской районной Думы</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бюджете Звериноголовского района</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на 2017 год и на плановый период</w:t>
            </w:r>
          </w:p>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2018 и 2019 годов»</w:t>
            </w:r>
          </w:p>
        </w:tc>
      </w:tr>
      <w:tr w:rsidR="00DB08E8" w:rsidRPr="001F3E36" w:rsidTr="00DB08E8">
        <w:trPr>
          <w:gridAfter w:val="1"/>
          <w:wAfter w:w="428" w:type="dxa"/>
          <w:trHeight w:val="850"/>
        </w:trPr>
        <w:tc>
          <w:tcPr>
            <w:tcW w:w="13322" w:type="dxa"/>
            <w:gridSpan w:val="29"/>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1F3E36" w:rsidTr="00DB08E8">
        <w:trPr>
          <w:gridAfter w:val="1"/>
          <w:wAfter w:w="428" w:type="dxa"/>
          <w:trHeight w:val="270"/>
        </w:trPr>
        <w:tc>
          <w:tcPr>
            <w:tcW w:w="13322" w:type="dxa"/>
            <w:gridSpan w:val="29"/>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4"/>
                <w:szCs w:val="24"/>
              </w:rPr>
            </w:pPr>
            <w:r w:rsidRPr="001F3E36">
              <w:rPr>
                <w:rFonts w:ascii="Arial" w:eastAsia="Calibri" w:hAnsi="Arial" w:cs="Arial"/>
                <w:b/>
                <w:bCs/>
                <w:color w:val="000000"/>
                <w:sz w:val="24"/>
                <w:szCs w:val="24"/>
              </w:rPr>
              <w:t>Ведомственная структура расходов  бюджета</w:t>
            </w:r>
            <w:r>
              <w:rPr>
                <w:rFonts w:ascii="Arial" w:eastAsia="Calibri" w:hAnsi="Arial" w:cs="Arial"/>
                <w:b/>
                <w:bCs/>
                <w:color w:val="000000"/>
                <w:sz w:val="24"/>
                <w:szCs w:val="24"/>
              </w:rPr>
              <w:t xml:space="preserve"> Звериноголовского района</w:t>
            </w:r>
            <w:r w:rsidRPr="001F3E36">
              <w:rPr>
                <w:rFonts w:ascii="Arial" w:eastAsia="Calibri" w:hAnsi="Arial" w:cs="Arial"/>
                <w:b/>
                <w:bCs/>
                <w:color w:val="000000"/>
                <w:sz w:val="24"/>
                <w:szCs w:val="24"/>
              </w:rPr>
              <w:t xml:space="preserve"> на 2017 год</w:t>
            </w:r>
          </w:p>
        </w:tc>
      </w:tr>
      <w:tr w:rsidR="00DB08E8" w:rsidRPr="001F3E36" w:rsidTr="00DB08E8">
        <w:trPr>
          <w:gridAfter w:val="1"/>
          <w:wAfter w:w="428" w:type="dxa"/>
          <w:trHeight w:val="408"/>
        </w:trPr>
        <w:tc>
          <w:tcPr>
            <w:tcW w:w="13322" w:type="dxa"/>
            <w:gridSpan w:val="29"/>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1F3E36" w:rsidTr="00DB08E8">
        <w:trPr>
          <w:gridAfter w:val="1"/>
          <w:wAfter w:w="428" w:type="dxa"/>
          <w:trHeight w:val="281"/>
        </w:trPr>
        <w:tc>
          <w:tcPr>
            <w:tcW w:w="4491" w:type="dxa"/>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450" w:type="dxa"/>
            <w:gridSpan w:val="4"/>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591" w:type="dxa"/>
            <w:gridSpan w:val="2"/>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492" w:type="dxa"/>
            <w:gridSpan w:val="2"/>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462" w:type="dxa"/>
            <w:gridSpan w:val="4"/>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1428" w:type="dxa"/>
            <w:gridSpan w:val="6"/>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701" w:type="dxa"/>
            <w:gridSpan w:val="6"/>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4707" w:type="dxa"/>
            <w:gridSpan w:val="4"/>
            <w:tcMar>
              <w:top w:w="0" w:type="dxa"/>
              <w:left w:w="0" w:type="dxa"/>
              <w:bottom w:w="0" w:type="dxa"/>
              <w:right w:w="0" w:type="dxa"/>
            </w:tcMar>
            <w:vAlign w:val="bottom"/>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4"/>
                <w:szCs w:val="24"/>
              </w:rPr>
            </w:pPr>
            <w:r w:rsidRPr="001F3E36">
              <w:rPr>
                <w:rFonts w:ascii="Arial" w:eastAsia="Calibri" w:hAnsi="Arial" w:cs="Arial"/>
                <w:color w:val="000000"/>
                <w:sz w:val="20"/>
                <w:szCs w:val="20"/>
              </w:rPr>
              <w:t>(тыс. руб.)</w:t>
            </w:r>
          </w:p>
        </w:tc>
      </w:tr>
      <w:tr w:rsidR="00DB08E8" w:rsidRPr="001F3E36" w:rsidTr="00DB08E8">
        <w:trPr>
          <w:trHeight w:val="392"/>
          <w:tblHeader/>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Наименование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roofErr w:type="spellStart"/>
            <w:r w:rsidRPr="001F3E36">
              <w:rPr>
                <w:rFonts w:ascii="Arial" w:eastAsia="Calibri" w:hAnsi="Arial" w:cs="Arial"/>
                <w:b/>
                <w:bCs/>
                <w:color w:val="000000"/>
                <w:sz w:val="20"/>
                <w:szCs w:val="20"/>
              </w:rPr>
              <w:t>Расп</w:t>
            </w:r>
            <w:proofErr w:type="spellEnd"/>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roofErr w:type="spellStart"/>
            <w:r w:rsidRPr="001F3E36">
              <w:rPr>
                <w:rFonts w:ascii="Arial" w:eastAsia="Calibri" w:hAnsi="Arial" w:cs="Arial"/>
                <w:b/>
                <w:bCs/>
                <w:color w:val="000000"/>
                <w:sz w:val="20"/>
                <w:szCs w:val="20"/>
              </w:rPr>
              <w:t>Рз</w:t>
            </w:r>
            <w:proofErr w:type="spellEnd"/>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roofErr w:type="gramStart"/>
            <w:r w:rsidRPr="001F3E36">
              <w:rPr>
                <w:rFonts w:ascii="Arial" w:eastAsia="Calibri" w:hAnsi="Arial" w:cs="Arial"/>
                <w:b/>
                <w:bCs/>
                <w:color w:val="000000"/>
                <w:sz w:val="20"/>
                <w:szCs w:val="20"/>
              </w:rPr>
              <w:t>ПР</w:t>
            </w:r>
            <w:proofErr w:type="gramEnd"/>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ЦСР</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ВР</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Сумма</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 xml:space="preserve">Управление </w:t>
            </w:r>
            <w:proofErr w:type="gramStart"/>
            <w:r w:rsidRPr="001F3E36">
              <w:rPr>
                <w:rFonts w:ascii="Arial" w:eastAsia="Calibri" w:hAnsi="Arial" w:cs="Arial"/>
                <w:b/>
                <w:bCs/>
                <w:color w:val="000000"/>
                <w:sz w:val="20"/>
                <w:szCs w:val="20"/>
              </w:rPr>
              <w:t>развития сельских территорий Администрации Звериноголовского района Курганской области</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b/>
                <w:bCs/>
                <w:color w:val="000000"/>
                <w:sz w:val="20"/>
                <w:szCs w:val="20"/>
              </w:rPr>
              <w:t>2 055,5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ЭКОНОМИКА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2 055,5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Сельское хозяйство и рыболовство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2 055,5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Комплексная программа Звериноголовского района "Развитие агропромышленного комплекса в Звериноголовском районе на 2013-2020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17 0 00 00000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30,0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17 0 01 00000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Поддержка малых форм хозяйствования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17 0 01 80860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17 0 01 80860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17 0 01 80860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2 025,5</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2 023,4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Обеспечение </w:t>
            </w:r>
            <w:proofErr w:type="gramStart"/>
            <w:r w:rsidRPr="001F3E36">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2 023,4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1 725,1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279,3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19,0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61 9 00 15500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083</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61 9 00 15500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Администрация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17 22</w:t>
            </w:r>
            <w:r w:rsidRPr="001F3E36">
              <w:rPr>
                <w:rFonts w:ascii="Arial" w:eastAsia="Calibri" w:hAnsi="Arial" w:cs="Arial"/>
                <w:b/>
                <w:bCs/>
                <w:color w:val="000000"/>
                <w:sz w:val="20"/>
                <w:szCs w:val="20"/>
              </w:rPr>
              <w:t>4,8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ОБЩЕГОСУДАРСТВЕННЫЕ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15 079,5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802,8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802,8</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802,8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Глава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802,8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802,8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lastRenderedPageBreak/>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Звериноголовской районной Думы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61 1 00 00000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Председатель представительного органа муниципального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61 1 00 80010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66,2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61 1 00 80010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66,2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Депутаты представительного органа муниципального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61 1 00 80020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183,8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61 1 00 80020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183,8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12 548,3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12 502,3</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12 502,3</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Аппарат Администрации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12 502,3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10 045,3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1 770,8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61 2 00 80050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686,2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общегосударственные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1 478,4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Организация </w:t>
            </w:r>
            <w:proofErr w:type="spellStart"/>
            <w:r w:rsidRPr="001F3E36">
              <w:rPr>
                <w:rFonts w:ascii="Arial" w:eastAsia="Calibri" w:hAnsi="Arial" w:cs="Arial"/>
                <w:color w:val="000000"/>
                <w:sz w:val="20"/>
                <w:szCs w:val="20"/>
              </w:rPr>
              <w:t>антикоррупционного</w:t>
            </w:r>
            <w:proofErr w:type="spellEnd"/>
            <w:r w:rsidRPr="001F3E36">
              <w:rPr>
                <w:rFonts w:ascii="Arial" w:eastAsia="Calibri" w:hAnsi="Arial" w:cs="Arial"/>
                <w:color w:val="000000"/>
                <w:sz w:val="20"/>
                <w:szCs w:val="20"/>
              </w:rPr>
              <w:t xml:space="preserve"> образования и пропаганды, формирование </w:t>
            </w:r>
            <w:proofErr w:type="spellStart"/>
            <w:r w:rsidRPr="001F3E36">
              <w:rPr>
                <w:rFonts w:ascii="Arial" w:eastAsia="Calibri" w:hAnsi="Arial" w:cs="Arial"/>
                <w:color w:val="000000"/>
                <w:sz w:val="20"/>
                <w:szCs w:val="20"/>
              </w:rPr>
              <w:t>антикоррупционного</w:t>
            </w:r>
            <w:proofErr w:type="spellEnd"/>
            <w:r w:rsidRPr="001F3E36">
              <w:rPr>
                <w:rFonts w:ascii="Arial" w:eastAsia="Calibri" w:hAnsi="Arial" w:cs="Arial"/>
                <w:color w:val="000000"/>
                <w:sz w:val="20"/>
                <w:szCs w:val="20"/>
              </w:rPr>
              <w:t xml:space="preserve"> общественного правосознания, обеспечение информационной прозрачности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Публикация статей в районной газете "Звериноголовские вести"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12 0 01 80870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12 0 01 80870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Повышение уровня профилактики преступлений и правонарушений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профилактике правонарушений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13 0 01 80880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13 0 01 80880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1 474,9</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1 474,9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61 9 00 14150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311,0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61 9 00 14150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202,4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61 9 00 14150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108,6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Исполнение государственных полномочий по созданию административных комиссий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61 9 00 16090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61 9 00 16090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61 9 00 16100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61 9 00 16100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Исполнение органами </w:t>
            </w:r>
            <w:proofErr w:type="spellStart"/>
            <w:r w:rsidRPr="001F3E36">
              <w:rPr>
                <w:rFonts w:ascii="Arial" w:eastAsia="Calibri" w:hAnsi="Arial" w:cs="Arial"/>
                <w:color w:val="000000"/>
                <w:sz w:val="20"/>
                <w:szCs w:val="20"/>
              </w:rPr>
              <w:t>местногого</w:t>
            </w:r>
            <w:proofErr w:type="spellEnd"/>
            <w:r w:rsidRPr="001F3E36">
              <w:rPr>
                <w:rFonts w:ascii="Arial" w:eastAsia="Calibri" w:hAnsi="Arial" w:cs="Arial"/>
                <w:color w:val="000000"/>
                <w:sz w:val="20"/>
                <w:szCs w:val="20"/>
              </w:rPr>
              <w:t xml:space="preserve"> самоуправления </w:t>
            </w:r>
            <w:proofErr w:type="spellStart"/>
            <w:r w:rsidRPr="001F3E36">
              <w:rPr>
                <w:rFonts w:ascii="Arial" w:eastAsia="Calibri" w:hAnsi="Arial" w:cs="Arial"/>
                <w:color w:val="000000"/>
                <w:sz w:val="20"/>
                <w:szCs w:val="20"/>
              </w:rPr>
              <w:t>сударственных</w:t>
            </w:r>
            <w:proofErr w:type="spellEnd"/>
            <w:r w:rsidRPr="001F3E36">
              <w:rPr>
                <w:rFonts w:ascii="Arial" w:eastAsia="Calibri"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61 9 00 19500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61 9 00 19500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61 9 00 59300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1 000,9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61 9 00 59300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612,0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61 9 00 59300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388,9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Взносы в ассоциацию "Совет муниципальных образований в Курганской области"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по возведению монумента первому дважды Герою Советского Союза Кравченко Григорию Пантелеевичу в селе Звериноголовское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136,5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Капитальные вложения в объекты государственной (муниципальной) собственности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400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136,5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БЕЗОПАСНОСТЬ И ПРАВООХРАНИТЕЛЬНАЯ ДЕЯТЕЛЬНОСТЬ</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726,5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726,5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726,5</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Резервные фонды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61 4 00 00000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Резервные фонды местных администраций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61 4 00 82010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61 4 00 82010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38,6</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Содержание единой дежурно-диспетчерской службы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61 5 00 00000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676,0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единой дежурно-диспетчерской службы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61 5 00 83010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676,0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61 5 00 83010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609,9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61 5 00 83010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66,1</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61 9 00 83020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61 9 00 83020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61 9 00 83020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61 9 00 83020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ЭКОНОМИКА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220,9</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Общеэкономические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15,3</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Финансовое обеспечение мероприятий по содействию занятости населения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15,3</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общественных работ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09 0 01 80830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09 0 01 80830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вопросы в области национальной экономики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205,6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 на 2015- 2020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Гранты начинающим субъектам малого и среднего предпринимательства на создание собственного </w:t>
            </w:r>
            <w:r w:rsidRPr="001F3E36">
              <w:rPr>
                <w:rFonts w:ascii="Arial" w:eastAsia="Calibri" w:hAnsi="Arial" w:cs="Arial"/>
                <w:color w:val="000000"/>
                <w:sz w:val="20"/>
                <w:szCs w:val="20"/>
              </w:rPr>
              <w:lastRenderedPageBreak/>
              <w:t>дела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Государственная поддержка малого и среднего предпринимательства, включая крестьянские (фермерские) хозяйства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 0 01 L0640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 0 01 L0640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200,6</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по оформлению имущества в муниципальную собственность</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59,3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59,3</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части полномочий переданных из бюджетов поселений по разработке документов территориального планирования и градостроительному зонированию муниципальных образований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61 9 00 89050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141,3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61 9 00 89050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141,3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ЖИЛИЩНО-КОММУНАЛЬНОЕ ХОЗЯЙСТВО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Жилищное хозяйство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9,2</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61 9 00 14040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61 9 00 14040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мероприятий по капитальному ремонту многоквартирных домов</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61 9 00 84920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ОБРАЗОВАНИЕ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Профессиональная подготовка, переподготовка и повышение квалификации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муниципальной службы в Звериноголовском районе на 2015-2020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Формирование квалифицированного кадрового состава муниципальной службы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повышения квалификации муниципальных служащих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06 0 01 80540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06 0 01 80540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КУЛЬТУРА, КИНЕМАТОГРАФИЯ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Культура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Программа "Комплексного развития систем коммунальной инфраструктуры Звериноголовского района на 2011-2020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16 0 00 00000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Строительство Культурно-оздоровительного центра на 300 мест с котельной в </w:t>
            </w:r>
            <w:proofErr w:type="gramStart"/>
            <w:r w:rsidRPr="001F3E36">
              <w:rPr>
                <w:rFonts w:ascii="Arial" w:eastAsia="Calibri" w:hAnsi="Arial" w:cs="Arial"/>
                <w:color w:val="000000"/>
                <w:sz w:val="20"/>
                <w:szCs w:val="20"/>
              </w:rPr>
              <w:t>с</w:t>
            </w:r>
            <w:proofErr w:type="gramEnd"/>
            <w:r w:rsidRPr="001F3E36">
              <w:rPr>
                <w:rFonts w:ascii="Arial" w:eastAsia="Calibri" w:hAnsi="Arial" w:cs="Arial"/>
                <w:color w:val="000000"/>
                <w:sz w:val="20"/>
                <w:szCs w:val="20"/>
              </w:rPr>
              <w:t>. Звериноголовское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16 0 01 00000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Проведение экспертизы достоверности сметной стоимости Культурно- оздоровительного центра на 300 мест с котельной в </w:t>
            </w:r>
            <w:proofErr w:type="gramStart"/>
            <w:r w:rsidRPr="001F3E36">
              <w:rPr>
                <w:rFonts w:ascii="Arial" w:eastAsia="Calibri" w:hAnsi="Arial" w:cs="Arial"/>
                <w:color w:val="000000"/>
                <w:sz w:val="20"/>
                <w:szCs w:val="20"/>
              </w:rPr>
              <w:t>с</w:t>
            </w:r>
            <w:proofErr w:type="gramEnd"/>
            <w:r w:rsidRPr="001F3E36">
              <w:rPr>
                <w:rFonts w:ascii="Arial" w:eastAsia="Calibri" w:hAnsi="Arial" w:cs="Arial"/>
                <w:color w:val="000000"/>
                <w:sz w:val="20"/>
                <w:szCs w:val="20"/>
              </w:rPr>
              <w:t>. Звериноголовское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16 0 01 84930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16 0 01 84930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СОЦИАЛЬНАЯ ПОЛИТИКА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населения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"Устойчивое развитие сельских территорий Звериноголовского района на 2014-2017 годы и на период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мероприятий федеральной целевой программы "Устойчивое развитие сельских территорий на 2014-2017 годы и на период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01 R0180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01 R0180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 И СПОРТ</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183</w:t>
            </w:r>
            <w:r w:rsidRPr="001F3E36">
              <w:rPr>
                <w:rFonts w:ascii="Arial" w:eastAsia="Calibri" w:hAnsi="Arial" w:cs="Arial"/>
                <w:color w:val="000000"/>
                <w:sz w:val="20"/>
                <w:szCs w:val="20"/>
              </w:rPr>
              <w:t>,9</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183</w:t>
            </w:r>
            <w:r w:rsidRPr="001F3E36">
              <w:rPr>
                <w:rFonts w:ascii="Arial" w:eastAsia="Calibri" w:hAnsi="Arial" w:cs="Arial"/>
                <w:color w:val="000000"/>
                <w:sz w:val="20"/>
                <w:szCs w:val="20"/>
              </w:rPr>
              <w:t>,9</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183</w:t>
            </w:r>
            <w:r w:rsidRPr="001F3E36">
              <w:rPr>
                <w:rFonts w:ascii="Arial" w:eastAsia="Calibri" w:hAnsi="Arial" w:cs="Arial"/>
                <w:color w:val="000000"/>
                <w:sz w:val="20"/>
                <w:szCs w:val="20"/>
              </w:rPr>
              <w:t>,9</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в области спорта и физической культуры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183</w:t>
            </w:r>
            <w:r w:rsidRPr="001F3E36">
              <w:rPr>
                <w:rFonts w:ascii="Arial" w:eastAsia="Calibri" w:hAnsi="Arial" w:cs="Arial"/>
                <w:color w:val="000000"/>
                <w:sz w:val="20"/>
                <w:szCs w:val="20"/>
              </w:rPr>
              <w:t>,9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спортивных мероприятий, приобретение спортивного инвентаря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07 0 01 80850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183</w:t>
            </w:r>
            <w:r w:rsidRPr="001F3E36">
              <w:rPr>
                <w:rFonts w:ascii="Arial" w:eastAsia="Calibri" w:hAnsi="Arial" w:cs="Arial"/>
                <w:color w:val="000000"/>
                <w:sz w:val="20"/>
                <w:szCs w:val="20"/>
              </w:rPr>
              <w:t>,9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Расходы на выплаты персоналу в целях обеспечения выполнения функций </w:t>
            </w:r>
            <w:r w:rsidRPr="001F3E36">
              <w:rPr>
                <w:rFonts w:ascii="Arial" w:eastAsia="Calibri" w:hAnsi="Arial" w:cs="Arial"/>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07 0 01 80850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34,4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098</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07 0 01 80850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14</w:t>
            </w:r>
            <w:r w:rsidRPr="001F3E36">
              <w:rPr>
                <w:rFonts w:ascii="Arial" w:eastAsia="Calibri" w:hAnsi="Arial" w:cs="Arial"/>
                <w:color w:val="000000"/>
                <w:sz w:val="20"/>
                <w:szCs w:val="20"/>
              </w:rPr>
              <w:t>9,5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Финансовое управление Администрации Звериноголовского района Курганской области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b/>
                <w:bCs/>
                <w:color w:val="000000"/>
                <w:sz w:val="20"/>
                <w:szCs w:val="20"/>
              </w:rPr>
              <w:t>29 171,2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ОБЩЕГОСУДАРСТВЕННЫЕ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3 978,2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389,1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389,1</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389,1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61 9 00 89040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389,1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61 9 00 89040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379,1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61 9 00 89040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3 589,0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3 589,0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Подпрограмма "Организация и совершенствование бюджетного процесса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3 589,0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Обеспечение </w:t>
            </w:r>
            <w:proofErr w:type="gramStart"/>
            <w:r w:rsidRPr="001F3E36">
              <w:rPr>
                <w:rFonts w:ascii="Arial" w:eastAsia="Calibri"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3 589,0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Обеспечение </w:t>
            </w:r>
            <w:proofErr w:type="gramStart"/>
            <w:r w:rsidRPr="001F3E36">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3 589,0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3 181,7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389,2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08 1 01 80060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18,1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общегосударственные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61 9 00 16100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61 9 00 16100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Субвенции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61 9 00 16100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530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0,1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ОБОРОНА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Мобилизационная и вневойсковая подготовка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первичного воинского учета на территориях, где отсутствуют военные комиссариаты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61 9 00 51180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61 9 00 51180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Субвенции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61 9 00 51180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530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681,2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ЭКОНОМИКА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Дорожное хозяйство (дорожные фонды)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61 9 00 15030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61 9 00 15030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Субсидии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61 9 00 15030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520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3 423,0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ЖИЛИЩНО-КОММУНАЛЬНОЕ ХОЗЯЙСТВО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1 471,3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Коммунальное хозяйство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w:t>
            </w:r>
            <w:r w:rsidRPr="001F3E36">
              <w:rPr>
                <w:rFonts w:ascii="Arial" w:eastAsia="Calibri" w:hAnsi="Arial" w:cs="Arial"/>
                <w:color w:val="000000"/>
                <w:sz w:val="20"/>
                <w:szCs w:val="20"/>
              </w:rPr>
              <w:lastRenderedPageBreak/>
              <w:t>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Бурение разведочных и эксплуатационных скважин на подземные воды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61 9 00 17560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61 9 00 17560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Субсидии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61 9 00 17560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520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276,1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Благоустройство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Поддержка муниципальных программ формирования современной городской среды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R5550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R5550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Субсидии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R5550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520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1 195,2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СОЦИАЛЬНАЯ ПОЛИТИКА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177,5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населения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177,5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177,5</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177,5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Субвенции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530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основного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61 9 00 19980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61 9 00 19980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61 9 00 19980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540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 И СПОРТ</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"Устойчивое развитие сельских территорий Звериноголовского района на 2014-2017 годы и на период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Развитие сети плоскостных спортивных сооружений в сельской местности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15 0 02 00000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мероприятий государственной программы Курганской области "Устойчивое развитие сельских территорий Курганской области на 2014-2017 годы и на период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15 0 02 17910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15 0 02 17910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Субсидии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15 0 02 17910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520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2 557,6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 ОБЩЕГО ХАРАКТЕРА БЮДЖЕТАМ БЮДЖЕТНОЙ СИСТЕМЫ РОССИЙСКОЙ ФЕДЕРАЦИИ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16 882,4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Подпрограмма "Развитие системы межбюджетных отношений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Выравнивание бюджетной обеспеченности сельских поселений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08 2 02 00000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Выравнивание бюджетной обеспеченности из районного фонда финансовой поддержки поселений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08 2 02 84010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08 2 02 84010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Дотации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08 2 02 84010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510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3 462,0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дотации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Подпрограмма "Развитие системы межбюджетных отношений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Поддержка мер по обеспечению сбалансированности бюджетов</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08 2 03 00000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Поддержка мер по обеспечению сбалансированности бюджетов поселений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08 2 03 84020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Межбюджетные трансферты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08 2 03 84020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Дотации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900</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08 2 03 84020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510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13 420,4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Отдел культуры Администрации Звериноголовского района Курганской области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18664</w:t>
            </w:r>
            <w:r w:rsidRPr="001F3E36">
              <w:rPr>
                <w:rFonts w:ascii="Arial" w:eastAsia="Calibri" w:hAnsi="Arial" w:cs="Arial"/>
                <w:b/>
                <w:bCs/>
                <w:color w:val="000000"/>
                <w:sz w:val="20"/>
                <w:szCs w:val="20"/>
              </w:rPr>
              <w:t>,</w:t>
            </w:r>
            <w:r>
              <w:rPr>
                <w:rFonts w:ascii="Arial" w:eastAsia="Calibri" w:hAnsi="Arial" w:cs="Arial"/>
                <w:b/>
                <w:bCs/>
                <w:color w:val="000000"/>
                <w:sz w:val="20"/>
                <w:szCs w:val="20"/>
              </w:rPr>
              <w:t>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ЭКОНОМИКА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Общеэкономические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Финансовое обеспечение мероприятий по содействию занятости населения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общественных работ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09 0 01 80830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Закупка товаров, работ и услуг для обеспечения </w:t>
            </w:r>
            <w:r w:rsidRPr="001F3E36">
              <w:rPr>
                <w:rFonts w:ascii="Arial" w:eastAsia="Calibri" w:hAnsi="Arial" w:cs="Arial"/>
                <w:color w:val="000000"/>
                <w:sz w:val="20"/>
                <w:szCs w:val="20"/>
              </w:rPr>
              <w:lastRenderedPageBreak/>
              <w:t>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09 0 01 80830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ЖИЛИЩНО-КОММУНАЛЬНОЕ ХОЗЯЙСТВО</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1 417,0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вопросы в области жилищно-коммунального хозяйства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1 417,0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1 405,0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1 405,0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хозяйственных групп</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1 405,0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1 405,0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ОБРАЗОВАНИЕ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4 143,4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Дополнительное образование детей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4 143,4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3 738,6</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3 738,6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учреждений по внешкольной работе с детьми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3 738,6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3 627,0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107,9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5,7</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399,1</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399,1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399,1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399,1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КУЛЬТУРА, КИНЕМАТОГРАФИЯ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13094</w:t>
            </w:r>
            <w:r w:rsidRPr="001F3E36">
              <w:rPr>
                <w:rFonts w:ascii="Arial" w:eastAsia="Calibri" w:hAnsi="Arial" w:cs="Arial"/>
                <w:color w:val="000000"/>
                <w:sz w:val="20"/>
                <w:szCs w:val="20"/>
              </w:rPr>
              <w:t>,</w:t>
            </w:r>
            <w:r>
              <w:rPr>
                <w:rFonts w:ascii="Arial" w:eastAsia="Calibri" w:hAnsi="Arial" w:cs="Arial"/>
                <w:color w:val="000000"/>
                <w:sz w:val="20"/>
                <w:szCs w:val="20"/>
              </w:rPr>
              <w:t>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Культура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10488</w:t>
            </w:r>
            <w:r w:rsidRPr="001F3E36">
              <w:rPr>
                <w:rFonts w:ascii="Arial" w:eastAsia="Calibri" w:hAnsi="Arial" w:cs="Arial"/>
                <w:color w:val="000000"/>
                <w:sz w:val="20"/>
                <w:szCs w:val="20"/>
              </w:rPr>
              <w:t>,</w:t>
            </w:r>
            <w:r>
              <w:rPr>
                <w:rFonts w:ascii="Arial" w:eastAsia="Calibri" w:hAnsi="Arial" w:cs="Arial"/>
                <w:color w:val="000000"/>
                <w:sz w:val="20"/>
                <w:szCs w:val="20"/>
              </w:rPr>
              <w:t>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"Противодействие незаконному обороту наркотиков" на 2014-2019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Мероприятия и </w:t>
            </w:r>
            <w:proofErr w:type="gramStart"/>
            <w:r w:rsidRPr="001F3E36">
              <w:rPr>
                <w:rFonts w:ascii="Arial" w:eastAsia="Calibri" w:hAnsi="Arial" w:cs="Arial"/>
                <w:color w:val="000000"/>
                <w:sz w:val="20"/>
                <w:szCs w:val="20"/>
              </w:rPr>
              <w:t>акции</w:t>
            </w:r>
            <w:proofErr w:type="gramEnd"/>
            <w:r w:rsidRPr="001F3E36">
              <w:rPr>
                <w:rFonts w:ascii="Arial" w:eastAsia="Calibri" w:hAnsi="Arial" w:cs="Arial"/>
                <w:color w:val="000000"/>
                <w:sz w:val="20"/>
                <w:szCs w:val="20"/>
              </w:rPr>
              <w:t xml:space="preserve"> пропагандирующие здоровый образ жизни (включая лекции, беседы, игры, конкурсы </w:t>
            </w:r>
            <w:proofErr w:type="spellStart"/>
            <w:r w:rsidRPr="001F3E36">
              <w:rPr>
                <w:rFonts w:ascii="Arial" w:eastAsia="Calibri" w:hAnsi="Arial" w:cs="Arial"/>
                <w:color w:val="000000"/>
                <w:sz w:val="20"/>
                <w:szCs w:val="20"/>
              </w:rPr>
              <w:t>антинаркотической</w:t>
            </w:r>
            <w:proofErr w:type="spellEnd"/>
            <w:r w:rsidRPr="001F3E36">
              <w:rPr>
                <w:rFonts w:ascii="Arial" w:eastAsia="Calibri" w:hAnsi="Arial" w:cs="Arial"/>
                <w:color w:val="000000"/>
                <w:sz w:val="20"/>
                <w:szCs w:val="20"/>
              </w:rPr>
              <w:t xml:space="preserve"> направленности)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01 0 01 80810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01 0 01 80810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9871</w:t>
            </w:r>
            <w:r w:rsidRPr="001F3E36">
              <w:rPr>
                <w:rFonts w:ascii="Arial" w:eastAsia="Calibri" w:hAnsi="Arial" w:cs="Arial"/>
                <w:color w:val="000000"/>
                <w:sz w:val="20"/>
                <w:szCs w:val="20"/>
              </w:rPr>
              <w:t>,</w:t>
            </w:r>
            <w:r>
              <w:rPr>
                <w:rFonts w:ascii="Arial" w:eastAsia="Calibri" w:hAnsi="Arial" w:cs="Arial"/>
                <w:color w:val="000000"/>
                <w:sz w:val="20"/>
                <w:szCs w:val="20"/>
              </w:rPr>
              <w:t>6</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9871</w:t>
            </w:r>
            <w:r w:rsidRPr="001F3E36">
              <w:rPr>
                <w:rFonts w:ascii="Arial" w:eastAsia="Calibri" w:hAnsi="Arial" w:cs="Arial"/>
                <w:color w:val="000000"/>
                <w:sz w:val="20"/>
                <w:szCs w:val="20"/>
              </w:rPr>
              <w:t>,</w:t>
            </w:r>
            <w:r>
              <w:rPr>
                <w:rFonts w:ascii="Arial" w:eastAsia="Calibri" w:hAnsi="Arial" w:cs="Arial"/>
                <w:color w:val="000000"/>
                <w:sz w:val="20"/>
                <w:szCs w:val="20"/>
              </w:rPr>
              <w:t>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библиотек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2 648,9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F3E36">
              <w:rPr>
                <w:rFonts w:ascii="Arial" w:eastAsia="Calibri" w:hAnsi="Arial" w:cs="Arial"/>
                <w:color w:val="000000"/>
                <w:sz w:val="20"/>
                <w:szCs w:val="20"/>
              </w:rPr>
              <w:lastRenderedPageBreak/>
              <w:t>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2 392,1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249,1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дворцов и домов культуры, других учреждений культуры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3 053,7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1 798,6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1 227,1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03 0 01 89420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1 670,5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03 0 01 89420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1 670,5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03 0 01 89450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2 498,5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03 0 01 89450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2 498,5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15,4</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600,4</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600,4</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вопросы в области культуры, кинематографии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2 606,3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"Культура Звериноголовского района на 2017 - 2020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2 598,7</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2 598,7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Обеспечение </w:t>
            </w:r>
            <w:proofErr w:type="gramStart"/>
            <w:r w:rsidRPr="001F3E36">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610,8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610,8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1 987,9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1 011,9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928,1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47,9</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7,6</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7,6</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951</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08</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7,6</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Муниципальное казенное учреждение "Управление образования Администрации Звериноголовского района"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b/>
                <w:bCs/>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b/>
                <w:bCs/>
                <w:color w:val="000000"/>
                <w:sz w:val="20"/>
                <w:szCs w:val="20"/>
              </w:rPr>
              <w:t>212 </w:t>
            </w:r>
            <w:r>
              <w:rPr>
                <w:rFonts w:ascii="Arial" w:eastAsia="Calibri" w:hAnsi="Arial" w:cs="Arial"/>
                <w:b/>
                <w:bCs/>
                <w:color w:val="000000"/>
                <w:sz w:val="20"/>
                <w:szCs w:val="20"/>
              </w:rPr>
              <w:t>74</w:t>
            </w:r>
            <w:r w:rsidRPr="001F3E36">
              <w:rPr>
                <w:rFonts w:ascii="Arial" w:eastAsia="Calibri" w:hAnsi="Arial" w:cs="Arial"/>
                <w:b/>
                <w:bCs/>
                <w:color w:val="000000"/>
                <w:sz w:val="20"/>
                <w:szCs w:val="20"/>
              </w:rPr>
              <w:t>9,7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НАЦИОНАЛЬНАЯ ЭКОНОМИКА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Общеэкономические вопросы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Трудоустройство несовершеннолетних граждан в возрасте от 14 до 18 лет в свободное от учебы время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02 0 01 80820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02 0 01 80820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ОБРАЗОВАНИЕ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19</w:t>
            </w:r>
            <w:r>
              <w:rPr>
                <w:rFonts w:ascii="Arial" w:eastAsia="Calibri" w:hAnsi="Arial" w:cs="Arial"/>
                <w:color w:val="000000"/>
                <w:sz w:val="20"/>
                <w:szCs w:val="20"/>
              </w:rPr>
              <w:t>505</w:t>
            </w:r>
            <w:r w:rsidRPr="001F3E36">
              <w:rPr>
                <w:rFonts w:ascii="Arial" w:eastAsia="Calibri" w:hAnsi="Arial" w:cs="Arial"/>
                <w:color w:val="000000"/>
                <w:sz w:val="20"/>
                <w:szCs w:val="20"/>
              </w:rPr>
              <w:t>8,7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Дошкольное образование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46 029,7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100,0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по энергосбережению и повышению энергетической эффективности в бюджетной сфере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детских дошкольных учреждений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42 402,0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42 402,0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государственного стандарта дошкольного образования на оплату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15 858,0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15 858,0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361,0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361,0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Развитие муниципальной системы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1 000,0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1 000,0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детских дошкольных учреждений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20 190,5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8 970,9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11 043,9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175,7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питанием воспитанников детских дошкольных учреждений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3 890,2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3 890,2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230,0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230,0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872,3</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872,3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42,7</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42,7</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3 485,0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3 485,0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Меры социальной поддержки лиц, проживающих и </w:t>
            </w:r>
            <w:r w:rsidRPr="001F3E36">
              <w:rPr>
                <w:rFonts w:ascii="Arial" w:eastAsia="Calibri" w:hAnsi="Arial" w:cs="Arial"/>
                <w:color w:val="000000"/>
                <w:sz w:val="20"/>
                <w:szCs w:val="20"/>
              </w:rPr>
              <w:lastRenderedPageBreak/>
              <w:t>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3 485,0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3 485,0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Общее образование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128 466,3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по энергосбережению и повышению энергетической эффективности в бюджетной сфере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школ-детских садов, школ начальных, неполных средних и средних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118 006,4</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118 006,4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60 938,0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60 938,0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государственного стандарта общего образования на обеспечение учебного процесса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1 711,0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05 0 01 12040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1 711,0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питанием обучающихся общеобразовательных организаций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1 715,0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1 715,0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Развитие муниципальной системы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94,0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Реализация мероприятий по содействию созданию новых мест в общеобразовательных организациях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05 0 01 17300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20 000,0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05 0 01 17300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20 000,0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Премии и гранты по постановлениям Курганской областной Думы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05 0 01 18030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05 0 01 18030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школ-детских садов, школ начальных, неполных средних и средних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30 428,9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8 466,2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21 069,2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893,5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питанием учащихся школ</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1 100,0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1 100,0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gramStart"/>
            <w:r w:rsidRPr="001F3E36">
              <w:rPr>
                <w:rFonts w:ascii="Arial" w:eastAsia="Calibri"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96,5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96,5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R0970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1 128,0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R0970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1 128,0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питанием обучающихся общеобразовательных организаций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S2240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735,0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S2240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735,0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91,9</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мероприятий по улучшению условий и охраны труда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14 0 01 80890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91,9</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10 318,0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10 318,0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10 318,0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02</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10 318,0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Дополнительное образование детей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810</w:t>
            </w:r>
            <w:r w:rsidRPr="001F3E36">
              <w:rPr>
                <w:rFonts w:ascii="Arial" w:eastAsia="Calibri" w:hAnsi="Arial" w:cs="Arial"/>
                <w:color w:val="000000"/>
                <w:sz w:val="20"/>
                <w:szCs w:val="20"/>
              </w:rPr>
              <w:t>7,6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по энергосбережению и повышению энергетической эффективности в бюджетной сфере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учреждений по внешкольной работе с детьми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718</w:t>
            </w:r>
            <w:r w:rsidRPr="001F3E36">
              <w:rPr>
                <w:rFonts w:ascii="Arial" w:eastAsia="Calibri" w:hAnsi="Arial" w:cs="Arial"/>
                <w:color w:val="000000"/>
                <w:sz w:val="20"/>
                <w:szCs w:val="20"/>
              </w:rPr>
              <w:t>5,1</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718</w:t>
            </w:r>
            <w:r w:rsidRPr="001F3E36">
              <w:rPr>
                <w:rFonts w:ascii="Arial" w:eastAsia="Calibri" w:hAnsi="Arial" w:cs="Arial"/>
                <w:color w:val="000000"/>
                <w:sz w:val="20"/>
                <w:szCs w:val="20"/>
              </w:rPr>
              <w:t>5,1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учреждений по внешкольной работе с детьми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718</w:t>
            </w:r>
            <w:r w:rsidRPr="001F3E36">
              <w:rPr>
                <w:rFonts w:ascii="Arial" w:eastAsia="Calibri" w:hAnsi="Arial" w:cs="Arial"/>
                <w:color w:val="000000"/>
                <w:sz w:val="20"/>
                <w:szCs w:val="20"/>
              </w:rPr>
              <w:t>5,1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6 177,1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87</w:t>
            </w:r>
            <w:r w:rsidRPr="001F3E36">
              <w:rPr>
                <w:rFonts w:ascii="Arial" w:eastAsia="Calibri" w:hAnsi="Arial" w:cs="Arial"/>
                <w:color w:val="000000"/>
                <w:sz w:val="20"/>
                <w:szCs w:val="20"/>
              </w:rPr>
              <w:t>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05 0 01 80230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137,0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917,0</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917,0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917,0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61 9 00 10970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917,0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Профессиональная подготовка, переподготовка и повышение квалификации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533,5</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533,5</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533,5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05 0 02 12130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289,5</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05 0 02 12130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289,5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05 0 02 80990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244,0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05 0 02 80990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200,7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05 0 02 80990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43,3</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Молодежная политика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1 416,6</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1 416,6</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Увеличение охвата </w:t>
            </w:r>
            <w:proofErr w:type="gramStart"/>
            <w:r w:rsidRPr="001F3E36">
              <w:rPr>
                <w:rFonts w:ascii="Arial" w:eastAsia="Calibri" w:hAnsi="Arial" w:cs="Arial"/>
                <w:color w:val="000000"/>
                <w:sz w:val="20"/>
                <w:szCs w:val="20"/>
              </w:rPr>
              <w:t>организованными</w:t>
            </w:r>
            <w:proofErr w:type="gramEnd"/>
            <w:r w:rsidRPr="001F3E36">
              <w:rPr>
                <w:rFonts w:ascii="Arial" w:eastAsia="Calibri" w:hAnsi="Arial" w:cs="Arial"/>
                <w:color w:val="000000"/>
                <w:sz w:val="20"/>
                <w:szCs w:val="20"/>
              </w:rPr>
              <w:t xml:space="preserve"> </w:t>
            </w:r>
            <w:proofErr w:type="spellStart"/>
            <w:r w:rsidRPr="001F3E36">
              <w:rPr>
                <w:rFonts w:ascii="Arial" w:eastAsia="Calibri" w:hAnsi="Arial" w:cs="Arial"/>
                <w:color w:val="000000"/>
                <w:sz w:val="20"/>
                <w:szCs w:val="20"/>
              </w:rPr>
              <w:t>формаим</w:t>
            </w:r>
            <w:proofErr w:type="spellEnd"/>
            <w:r w:rsidRPr="001F3E36">
              <w:rPr>
                <w:rFonts w:ascii="Arial" w:eastAsia="Calibri" w:hAnsi="Arial" w:cs="Arial"/>
                <w:color w:val="000000"/>
                <w:sz w:val="20"/>
                <w:szCs w:val="20"/>
              </w:rPr>
              <w:t xml:space="preserve"> отдыха и оздоровления детей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1 353,5</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отдыха детей в лагерях дневного пребывания в каникулярное время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633,4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633,4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отдыха детей</w:t>
            </w:r>
            <w:proofErr w:type="gramStart"/>
            <w:r w:rsidRPr="001F3E36">
              <w:rPr>
                <w:rFonts w:ascii="Arial" w:eastAsia="Calibri" w:hAnsi="Arial" w:cs="Arial"/>
                <w:color w:val="000000"/>
                <w:sz w:val="20"/>
                <w:szCs w:val="20"/>
              </w:rPr>
              <w:t>.</w:t>
            </w:r>
            <w:proofErr w:type="gramEnd"/>
            <w:r w:rsidRPr="001F3E36">
              <w:rPr>
                <w:rFonts w:ascii="Arial" w:eastAsia="Calibri" w:hAnsi="Arial" w:cs="Arial"/>
                <w:color w:val="000000"/>
                <w:sz w:val="20"/>
                <w:szCs w:val="20"/>
              </w:rPr>
              <w:t xml:space="preserve"> </w:t>
            </w:r>
            <w:proofErr w:type="gramStart"/>
            <w:r w:rsidRPr="001F3E36">
              <w:rPr>
                <w:rFonts w:ascii="Arial" w:eastAsia="Calibri" w:hAnsi="Arial" w:cs="Arial"/>
                <w:color w:val="000000"/>
                <w:sz w:val="20"/>
                <w:szCs w:val="20"/>
              </w:rPr>
              <w:t>н</w:t>
            </w:r>
            <w:proofErr w:type="gramEnd"/>
            <w:r w:rsidRPr="001F3E36">
              <w:rPr>
                <w:rFonts w:ascii="Arial" w:eastAsia="Calibri" w:hAnsi="Arial" w:cs="Arial"/>
                <w:color w:val="000000"/>
                <w:sz w:val="20"/>
                <w:szCs w:val="20"/>
              </w:rPr>
              <w:t>аходящихся в трудной жизненной ситуации. в лагерях дневного пребывания в каникулярное время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142,7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142,7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Организация отдыха детей в загородных оздоровительных лагерях в каникулярное время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527,4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05 0 04 12450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527,4</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Мероприятия по проведению оздоровительной </w:t>
            </w:r>
            <w:r w:rsidRPr="001F3E36">
              <w:rPr>
                <w:rFonts w:ascii="Arial" w:eastAsia="Calibri" w:hAnsi="Arial" w:cs="Arial"/>
                <w:color w:val="000000"/>
                <w:sz w:val="20"/>
                <w:szCs w:val="20"/>
              </w:rPr>
              <w:lastRenderedPageBreak/>
              <w:t>кампании детей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lastRenderedPageBreak/>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05 0 04 80940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05 0 04 80940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05 0 04 80940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46,8</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Развитие созидательной активности и эффективной системы самореализации молодежи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05 0 05 00000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63,1</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по молодежной политике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05 0 05 80950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63,1</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05 0 05 80950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63,1</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вопросы в области образования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10 505,0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по энергосбережению и повышению энергетической эффективности в бюджетной сфере</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10 504,0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10 020,0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Обеспечение </w:t>
            </w:r>
            <w:proofErr w:type="gramStart"/>
            <w:r w:rsidRPr="001F3E36">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887,7</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05 0 01 80060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887,7</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хозяйственных групп</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3 749,9</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05 0 01 80510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3 749,9</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5 382,4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4 124,0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1 115,4</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Иные бюджетные ассигнования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05 0 01 80520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800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143,0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484,0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Исполнение государственных полномочий по содержанию органов опеки и попечительства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05 0 03 12190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484,0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05 0 03 12190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410,2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09</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05 0 03 12190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73,8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СОЦИАЛЬНАЯ ПОЛИТИКА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17 656,0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населения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475,8</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на 2015-2020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475,8</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sidRPr="001F3E36">
              <w:rPr>
                <w:rFonts w:ascii="Arial" w:eastAsia="Calibri" w:hAnsi="Arial" w:cs="Arial"/>
                <w:color w:val="000000"/>
                <w:sz w:val="20"/>
                <w:szCs w:val="20"/>
              </w:rPr>
              <w:t>порядке</w:t>
            </w:r>
            <w:proofErr w:type="gramEnd"/>
            <w:r w:rsidRPr="001F3E36">
              <w:rPr>
                <w:rFonts w:ascii="Arial" w:eastAsia="Calibri" w:hAnsi="Arial" w:cs="Arial"/>
                <w:color w:val="000000"/>
                <w:sz w:val="20"/>
                <w:szCs w:val="20"/>
              </w:rPr>
              <w:t xml:space="preserve"> нуждающимися в улучшении жилищных условий.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475,8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Предоставление социальных выплат на приобретение (строительство) жилья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01 R0200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450,8</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01 R0200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450,8</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Обеспечение жильем молодых семей проживающих в сельской местности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01 S0930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03</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 0 01 S0930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Охрана семьи и детства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17 105,2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1 993,0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lastRenderedPageBreak/>
              <w:t>Повышение качества государственных и муниципальных услуг, исполнение государственных и муниципальных функций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1 993,0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1 993,0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05 0 01 12200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1 993,0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направления деятельности органов местного самоуправления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15 112,2</w:t>
            </w:r>
          </w:p>
        </w:tc>
      </w:tr>
      <w:tr w:rsidR="00DB08E8" w:rsidRPr="001F3E36" w:rsidTr="00DB08E8">
        <w:trPr>
          <w:trHeight w:val="287"/>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 xml:space="preserve">Иные </w:t>
            </w:r>
            <w:proofErr w:type="spellStart"/>
            <w:r w:rsidRPr="001F3E36">
              <w:rPr>
                <w:rFonts w:ascii="Arial" w:eastAsia="Calibri" w:hAnsi="Arial" w:cs="Arial"/>
                <w:color w:val="000000"/>
                <w:sz w:val="20"/>
                <w:szCs w:val="20"/>
              </w:rPr>
              <w:t>непрограммные</w:t>
            </w:r>
            <w:proofErr w:type="spellEnd"/>
            <w:r w:rsidRPr="001F3E36">
              <w:rPr>
                <w:rFonts w:ascii="Arial" w:eastAsia="Calibri" w:hAnsi="Arial" w:cs="Arial"/>
                <w:color w:val="000000"/>
                <w:sz w:val="20"/>
                <w:szCs w:val="20"/>
              </w:rPr>
              <w:t xml:space="preserve"> мероприятия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15 112,2</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Содержание детей в приемных семьях</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6 838,0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6 838,0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Выплата вознаграждения опекунам (попечителям), приемным родителям</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6 050,0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61 9 00 11460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6 050,0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Содержание детей в семьях опекунов (попечителей)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1 994,0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61 9 00 11470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1 994,0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61 9 00 52600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230,2</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Социальное обеспечение и иные выплаты населению</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04</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61 9 00 52600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300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230,2</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Другие вопросы в области социальной политики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05 0 03 12390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06</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05 0 03 12390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75,0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 И СПОРТ</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Физическая культура</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288"/>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07 0 00 00000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28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Мероприятия в области спорта и физической культуры</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07 0 01 00000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269"/>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Проведение спортивных мероприятий, приобретение спортивного инвентаря</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07 0 01 80850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273"/>
        </w:trPr>
        <w:tc>
          <w:tcPr>
            <w:tcW w:w="493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59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976</w:t>
            </w:r>
          </w:p>
        </w:tc>
        <w:tc>
          <w:tcPr>
            <w:tcW w:w="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11</w:t>
            </w:r>
          </w:p>
        </w:tc>
        <w:tc>
          <w:tcPr>
            <w:tcW w:w="46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01</w:t>
            </w:r>
          </w:p>
        </w:tc>
        <w:tc>
          <w:tcPr>
            <w:tcW w:w="1445"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07 0 01 80850</w:t>
            </w:r>
          </w:p>
        </w:tc>
        <w:tc>
          <w:tcPr>
            <w:tcW w:w="70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1F3E36">
              <w:rPr>
                <w:rFonts w:ascii="Arial" w:eastAsia="Calibri" w:hAnsi="Arial" w:cs="Arial"/>
                <w:color w:val="000000"/>
                <w:sz w:val="20"/>
                <w:szCs w:val="20"/>
              </w:rPr>
              <w:t>200</w:t>
            </w: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1F3E36">
              <w:rPr>
                <w:rFonts w:ascii="Arial" w:eastAsia="Calibri" w:hAnsi="Arial" w:cs="Arial"/>
                <w:color w:val="000000"/>
                <w:sz w:val="20"/>
                <w:szCs w:val="20"/>
              </w:rPr>
              <w:t>15,0</w:t>
            </w:r>
          </w:p>
        </w:tc>
      </w:tr>
      <w:tr w:rsidR="00DB08E8" w:rsidRPr="001F3E36" w:rsidTr="00DB08E8">
        <w:trPr>
          <w:trHeight w:val="303"/>
        </w:trPr>
        <w:tc>
          <w:tcPr>
            <w:tcW w:w="6016" w:type="dxa"/>
            <w:gridSpan w:val="8"/>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r w:rsidRPr="001F3E36">
              <w:rPr>
                <w:rFonts w:ascii="Arial" w:eastAsia="Calibri" w:hAnsi="Arial" w:cs="Arial"/>
                <w:b/>
                <w:bCs/>
                <w:color w:val="000000"/>
                <w:sz w:val="20"/>
                <w:szCs w:val="20"/>
              </w:rPr>
              <w:t>ИТОГО</w:t>
            </w:r>
          </w:p>
        </w:tc>
        <w:tc>
          <w:tcPr>
            <w:tcW w:w="462" w:type="dxa"/>
            <w:gridSpan w:val="4"/>
            <w:tcBorders>
              <w:top w:val="single" w:sz="8" w:space="0" w:color="000000"/>
              <w:bottom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1445" w:type="dxa"/>
            <w:gridSpan w:val="8"/>
            <w:tcBorders>
              <w:top w:val="single" w:sz="8" w:space="0" w:color="000000"/>
              <w:bottom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701" w:type="dxa"/>
            <w:gridSpan w:val="6"/>
            <w:tcBorders>
              <w:top w:val="single" w:sz="8" w:space="0" w:color="000000"/>
              <w:bottom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51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1F3E36"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279866</w:t>
            </w:r>
            <w:r w:rsidRPr="001F3E36">
              <w:rPr>
                <w:rFonts w:ascii="Arial" w:eastAsia="Calibri" w:hAnsi="Arial" w:cs="Arial"/>
                <w:b/>
                <w:bCs/>
                <w:color w:val="000000"/>
                <w:sz w:val="20"/>
                <w:szCs w:val="20"/>
              </w:rPr>
              <w:t>,</w:t>
            </w:r>
            <w:r>
              <w:rPr>
                <w:rFonts w:ascii="Arial" w:eastAsia="Calibri" w:hAnsi="Arial" w:cs="Arial"/>
                <w:b/>
                <w:bCs/>
                <w:color w:val="000000"/>
                <w:sz w:val="20"/>
                <w:szCs w:val="20"/>
              </w:rPr>
              <w:t>0</w:t>
            </w:r>
          </w:p>
        </w:tc>
      </w:tr>
      <w:tr w:rsidR="00DB08E8" w:rsidRPr="00CC2549" w:rsidTr="00DB08E8">
        <w:trPr>
          <w:trHeight w:val="853"/>
        </w:trPr>
        <w:tc>
          <w:tcPr>
            <w:tcW w:w="4499" w:type="dxa"/>
            <w:gridSpan w:val="2"/>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9251" w:type="dxa"/>
            <w:gridSpan w:val="28"/>
            <w:tcMar>
              <w:top w:w="0" w:type="dxa"/>
              <w:left w:w="0" w:type="dxa"/>
              <w:bottom w:w="0" w:type="dxa"/>
              <w:right w:w="0" w:type="dxa"/>
            </w:tcMar>
            <w:vAlign w:val="center"/>
          </w:tcPr>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Приложение 4 к решению</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 xml:space="preserve">Звериноголовской районной Думы </w:t>
            </w:r>
            <w:proofErr w:type="gramStart"/>
            <w:r>
              <w:rPr>
                <w:rFonts w:ascii="Arial" w:eastAsia="Calibri" w:hAnsi="Arial" w:cs="Arial"/>
                <w:sz w:val="24"/>
                <w:szCs w:val="24"/>
              </w:rPr>
              <w:t>от</w:t>
            </w:r>
            <w:proofErr w:type="gramEnd"/>
            <w:r>
              <w:rPr>
                <w:rFonts w:ascii="Arial" w:eastAsia="Calibri" w:hAnsi="Arial" w:cs="Arial"/>
                <w:sz w:val="24"/>
                <w:szCs w:val="24"/>
              </w:rPr>
              <w:t xml:space="preserve"> </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21 декабря 2017 года №161</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внесении изменений в решение</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Звериноголовской районной Думы</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«О бюджете Звериноголовского района</w:t>
            </w:r>
          </w:p>
          <w:p w:rsidR="00DB08E8"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на 2017 год и на плановый период</w:t>
            </w:r>
          </w:p>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4"/>
                <w:szCs w:val="24"/>
              </w:rPr>
            </w:pPr>
            <w:r>
              <w:rPr>
                <w:rFonts w:ascii="Arial" w:eastAsia="Calibri" w:hAnsi="Arial" w:cs="Arial"/>
                <w:sz w:val="24"/>
                <w:szCs w:val="24"/>
              </w:rPr>
              <w:t>2018 и 2019 годов»</w:t>
            </w:r>
          </w:p>
        </w:tc>
      </w:tr>
      <w:tr w:rsidR="00DB08E8" w:rsidRPr="00CC2549" w:rsidTr="00DB08E8">
        <w:trPr>
          <w:trHeight w:val="849"/>
        </w:trPr>
        <w:tc>
          <w:tcPr>
            <w:tcW w:w="13750" w:type="dxa"/>
            <w:gridSpan w:val="30"/>
            <w:tcMar>
              <w:top w:w="0" w:type="dxa"/>
              <w:left w:w="0" w:type="dxa"/>
              <w:bottom w:w="0" w:type="dxa"/>
              <w:right w:w="0" w:type="dxa"/>
            </w:tcMar>
            <w:vAlign w:val="bottom"/>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CC2549" w:rsidTr="00DB08E8">
        <w:trPr>
          <w:trHeight w:val="273"/>
        </w:trPr>
        <w:tc>
          <w:tcPr>
            <w:tcW w:w="13750" w:type="dxa"/>
            <w:gridSpan w:val="30"/>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4"/>
                <w:szCs w:val="24"/>
              </w:rPr>
            </w:pPr>
            <w:r w:rsidRPr="00CC2549">
              <w:rPr>
                <w:rFonts w:ascii="Arial" w:eastAsia="Calibri" w:hAnsi="Arial" w:cs="Arial"/>
                <w:b/>
                <w:bCs/>
                <w:color w:val="000000"/>
                <w:sz w:val="24"/>
                <w:szCs w:val="24"/>
              </w:rPr>
              <w:t>Распределение бюджетных ассигнований по целевым статьям (</w:t>
            </w:r>
            <w:r>
              <w:rPr>
                <w:rFonts w:ascii="Arial" w:eastAsia="Calibri" w:hAnsi="Arial" w:cs="Arial"/>
                <w:b/>
                <w:bCs/>
                <w:color w:val="000000"/>
                <w:sz w:val="24"/>
                <w:szCs w:val="24"/>
              </w:rPr>
              <w:t>муниципальным</w:t>
            </w:r>
            <w:r w:rsidRPr="00CC2549">
              <w:rPr>
                <w:rFonts w:ascii="Arial" w:eastAsia="Calibri" w:hAnsi="Arial" w:cs="Arial"/>
                <w:b/>
                <w:bCs/>
                <w:color w:val="000000"/>
                <w:sz w:val="24"/>
                <w:szCs w:val="24"/>
              </w:rPr>
              <w:t xml:space="preserve"> программам и </w:t>
            </w:r>
            <w:proofErr w:type="spellStart"/>
            <w:r w:rsidRPr="00CC2549">
              <w:rPr>
                <w:rFonts w:ascii="Arial" w:eastAsia="Calibri" w:hAnsi="Arial" w:cs="Arial"/>
                <w:b/>
                <w:bCs/>
                <w:color w:val="000000"/>
                <w:sz w:val="24"/>
                <w:szCs w:val="24"/>
              </w:rPr>
              <w:t>непрограммным</w:t>
            </w:r>
            <w:proofErr w:type="spellEnd"/>
            <w:r w:rsidRPr="00CC2549">
              <w:rPr>
                <w:rFonts w:ascii="Arial" w:eastAsia="Calibri" w:hAnsi="Arial" w:cs="Arial"/>
                <w:b/>
                <w:bCs/>
                <w:color w:val="000000"/>
                <w:sz w:val="24"/>
                <w:szCs w:val="24"/>
              </w:rPr>
              <w:t xml:space="preserve"> направлениям деятельности), группам и подгруппам </w:t>
            </w:r>
            <w:proofErr w:type="gramStart"/>
            <w:r w:rsidRPr="00CC2549">
              <w:rPr>
                <w:rFonts w:ascii="Arial" w:eastAsia="Calibri" w:hAnsi="Arial" w:cs="Arial"/>
                <w:b/>
                <w:bCs/>
                <w:color w:val="000000"/>
                <w:sz w:val="24"/>
                <w:szCs w:val="24"/>
              </w:rPr>
              <w:t>видов расходов классификации расходов  бюджета</w:t>
            </w:r>
            <w:r>
              <w:rPr>
                <w:rFonts w:ascii="Arial" w:eastAsia="Calibri" w:hAnsi="Arial" w:cs="Arial"/>
                <w:b/>
                <w:bCs/>
                <w:color w:val="000000"/>
                <w:sz w:val="24"/>
                <w:szCs w:val="24"/>
              </w:rPr>
              <w:t xml:space="preserve"> Звериноголовского района</w:t>
            </w:r>
            <w:proofErr w:type="gramEnd"/>
            <w:r w:rsidRPr="00CC2549">
              <w:rPr>
                <w:rFonts w:ascii="Arial" w:eastAsia="Calibri" w:hAnsi="Arial" w:cs="Arial"/>
                <w:b/>
                <w:bCs/>
                <w:color w:val="000000"/>
                <w:sz w:val="24"/>
                <w:szCs w:val="24"/>
              </w:rPr>
              <w:t xml:space="preserve"> на 2017 год</w:t>
            </w:r>
          </w:p>
        </w:tc>
      </w:tr>
      <w:tr w:rsidR="00DB08E8" w:rsidRPr="00CC2549" w:rsidTr="00DB08E8">
        <w:trPr>
          <w:trHeight w:val="422"/>
        </w:trPr>
        <w:tc>
          <w:tcPr>
            <w:tcW w:w="13750" w:type="dxa"/>
            <w:gridSpan w:val="30"/>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r>
      <w:tr w:rsidR="00DB08E8" w:rsidRPr="00CC2549" w:rsidTr="00DB08E8">
        <w:trPr>
          <w:trHeight w:val="281"/>
        </w:trPr>
        <w:tc>
          <w:tcPr>
            <w:tcW w:w="4499" w:type="dxa"/>
            <w:gridSpan w:val="2"/>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1625" w:type="dxa"/>
            <w:gridSpan w:val="8"/>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1535" w:type="dxa"/>
            <w:gridSpan w:val="7"/>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621" w:type="dxa"/>
            <w:gridSpan w:val="4"/>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4"/>
                <w:szCs w:val="24"/>
              </w:rPr>
            </w:pPr>
          </w:p>
        </w:tc>
        <w:tc>
          <w:tcPr>
            <w:tcW w:w="5470" w:type="dxa"/>
            <w:gridSpan w:val="9"/>
            <w:tcMar>
              <w:top w:w="0" w:type="dxa"/>
              <w:left w:w="0" w:type="dxa"/>
              <w:bottom w:w="0" w:type="dxa"/>
              <w:right w:w="0" w:type="dxa"/>
            </w:tcMar>
            <w:vAlign w:val="bottom"/>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4"/>
                <w:szCs w:val="24"/>
              </w:rPr>
            </w:pPr>
            <w:r w:rsidRPr="00CC2549">
              <w:rPr>
                <w:rFonts w:ascii="Arial" w:eastAsia="Calibri" w:hAnsi="Arial" w:cs="Arial"/>
                <w:color w:val="000000"/>
                <w:sz w:val="20"/>
                <w:szCs w:val="20"/>
              </w:rPr>
              <w:t>(тыс. руб.)</w:t>
            </w:r>
          </w:p>
        </w:tc>
      </w:tr>
      <w:tr w:rsidR="00DB08E8" w:rsidRPr="00CC2549" w:rsidTr="00DB08E8">
        <w:trPr>
          <w:gridAfter w:val="2"/>
          <w:wAfter w:w="709" w:type="dxa"/>
          <w:trHeight w:val="442"/>
          <w:tblHeader/>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Наименование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ЦСР</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ВР</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Сумма</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"Противодействие незаконному обороту наркотиков" на 2014-2019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01 0 00 00000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01 0 01 00000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Мероприятия и </w:t>
            </w:r>
            <w:proofErr w:type="gramStart"/>
            <w:r w:rsidRPr="00CC2549">
              <w:rPr>
                <w:rFonts w:ascii="Arial" w:eastAsia="Calibri" w:hAnsi="Arial" w:cs="Arial"/>
                <w:color w:val="000000"/>
                <w:sz w:val="20"/>
                <w:szCs w:val="20"/>
              </w:rPr>
              <w:t>акции</w:t>
            </w:r>
            <w:proofErr w:type="gramEnd"/>
            <w:r w:rsidRPr="00CC2549">
              <w:rPr>
                <w:rFonts w:ascii="Arial" w:eastAsia="Calibri" w:hAnsi="Arial" w:cs="Arial"/>
                <w:color w:val="000000"/>
                <w:sz w:val="20"/>
                <w:szCs w:val="20"/>
              </w:rPr>
              <w:t xml:space="preserve"> пропагандирующие здоровый образ жизни (включая лекции, беседы, игры, конкурсы </w:t>
            </w:r>
            <w:proofErr w:type="spellStart"/>
            <w:r w:rsidRPr="00CC2549">
              <w:rPr>
                <w:rFonts w:ascii="Arial" w:eastAsia="Calibri" w:hAnsi="Arial" w:cs="Arial"/>
                <w:color w:val="000000"/>
                <w:sz w:val="20"/>
                <w:szCs w:val="20"/>
              </w:rPr>
              <w:t>антинаркотической</w:t>
            </w:r>
            <w:proofErr w:type="spellEnd"/>
            <w:r w:rsidRPr="00CC2549">
              <w:rPr>
                <w:rFonts w:ascii="Arial" w:eastAsia="Calibri" w:hAnsi="Arial" w:cs="Arial"/>
                <w:color w:val="000000"/>
                <w:sz w:val="20"/>
                <w:szCs w:val="20"/>
              </w:rPr>
              <w:t xml:space="preserve"> </w:t>
            </w:r>
            <w:r w:rsidRPr="00CC2549">
              <w:rPr>
                <w:rFonts w:ascii="Arial" w:eastAsia="Calibri" w:hAnsi="Arial" w:cs="Arial"/>
                <w:color w:val="000000"/>
                <w:sz w:val="20"/>
                <w:szCs w:val="20"/>
              </w:rPr>
              <w:lastRenderedPageBreak/>
              <w:t>направленности)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lastRenderedPageBreak/>
              <w:t>01 0 01 80810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01 0 01 80810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02 0 00 00000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20,0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02 0 01 00000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Трудоустройство несовершеннолетних граждан в возрасте от 14 до 18 лет в свободное от учебы время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02 0 01 80820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02 0 01 80820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"Культура Звериноголовского района на 2017 - 2020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03 0 00 00000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17613</w:t>
            </w:r>
            <w:r w:rsidRPr="00CC2549">
              <w:rPr>
                <w:rFonts w:ascii="Arial" w:eastAsia="Calibri" w:hAnsi="Arial" w:cs="Arial"/>
                <w:b/>
                <w:bCs/>
                <w:color w:val="000000"/>
                <w:sz w:val="20"/>
                <w:szCs w:val="20"/>
              </w:rPr>
              <w:t>,</w:t>
            </w:r>
            <w:r>
              <w:rPr>
                <w:rFonts w:ascii="Arial" w:eastAsia="Calibri" w:hAnsi="Arial" w:cs="Arial"/>
                <w:b/>
                <w:bCs/>
                <w:color w:val="000000"/>
                <w:sz w:val="20"/>
                <w:szCs w:val="20"/>
              </w:rPr>
              <w:t>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17613</w:t>
            </w:r>
            <w:r w:rsidRPr="00CC2549">
              <w:rPr>
                <w:rFonts w:ascii="Arial" w:eastAsia="Calibri" w:hAnsi="Arial" w:cs="Arial"/>
                <w:color w:val="000000"/>
                <w:sz w:val="20"/>
                <w:szCs w:val="20"/>
              </w:rPr>
              <w:t>,</w:t>
            </w:r>
            <w:r>
              <w:rPr>
                <w:rFonts w:ascii="Arial" w:eastAsia="Calibri" w:hAnsi="Arial" w:cs="Arial"/>
                <w:color w:val="000000"/>
                <w:sz w:val="20"/>
                <w:szCs w:val="20"/>
              </w:rPr>
              <w:t>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w:t>
            </w:r>
            <w:proofErr w:type="gramStart"/>
            <w:r w:rsidRPr="00CC2549">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610,8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610,8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учреждений по внешкольной работе с детьми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3 738,6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3 627,0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107,9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3,7</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библиотек Звериноголовского района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2 648,9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2 392,1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249,1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7,7</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дворцов и домов культуры, других учреждений культуры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3 053,7</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1 798,6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1 227,1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28,0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хозяйственных групп</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1 405,0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1 405,0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1 987,9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1 011,9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928,1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47,9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03 0 01 89420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1 670,5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03 0 01 89420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1 670,5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03 0 01 89450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2 498,5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03 0 01 89450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2 498,5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04 0 00 00000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156,5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Мероприятия по энергосбережению и повышению энергетической эффективности в бюджетной сфере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156,5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детских дошкольных учреждений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Обеспечение деятельности школ-детских садов, школ начальных, неполных средних и средних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учреждений по внешкольной работе с детьми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04 0 01 80520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05 0 00 00000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182115</w:t>
            </w:r>
            <w:r w:rsidRPr="00CC2549">
              <w:rPr>
                <w:rFonts w:ascii="Arial" w:eastAsia="Calibri" w:hAnsi="Arial" w:cs="Arial"/>
                <w:b/>
                <w:bCs/>
                <w:color w:val="000000"/>
                <w:sz w:val="20"/>
                <w:szCs w:val="20"/>
              </w:rPr>
              <w:t>,6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179 </w:t>
            </w:r>
            <w:r>
              <w:rPr>
                <w:rFonts w:ascii="Arial" w:eastAsia="Calibri" w:hAnsi="Arial" w:cs="Arial"/>
                <w:color w:val="000000"/>
                <w:sz w:val="20"/>
                <w:szCs w:val="20"/>
              </w:rPr>
              <w:t>60</w:t>
            </w:r>
            <w:r w:rsidRPr="00CC2549">
              <w:rPr>
                <w:rFonts w:ascii="Arial" w:eastAsia="Calibri" w:hAnsi="Arial" w:cs="Arial"/>
                <w:color w:val="000000"/>
                <w:sz w:val="20"/>
                <w:szCs w:val="20"/>
              </w:rPr>
              <w:t>6,5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государственного стандарта дошкольного образования на оплату труда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15 858,0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15 858,0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361,0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361,0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60 938,0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60 938,0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государственного стандарта общего образования на обеспечение учебного процесса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1 711,0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1 711,0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1 993,0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1 993,0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питанием обучающихся общеобразовательных организаций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1 715,0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05 0 01 12240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1 715,0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Развитие муниципальной системы образования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05 0 01 17240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1 094,0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05 0 01 17240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1 094,0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мероприятий по содействию созданию новых мест в общеобразовательных организациях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05 0 01 17300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20 000,0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05 0 01 17300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20 000,0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Премии и гранты по постановлениям Курганской областной Думы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05 0 01 18030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05 0 01 18030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w:t>
            </w:r>
            <w:proofErr w:type="gramStart"/>
            <w:r w:rsidRPr="00CC2549">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887,7</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887,7</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детских дошкольных учреждений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20 190,5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8 970,9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11 043,9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175,7</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школ-детских садов, школ начальных, неполных средних и средних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30 428,9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8 466,2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21 069,2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893,5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питанием воспитанников детских дошкольных учреждений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3 890,2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3 890,2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деятельности учреждений по внешкольной работе </w:t>
            </w:r>
            <w:r w:rsidRPr="00CC2549">
              <w:rPr>
                <w:rFonts w:ascii="Arial" w:eastAsia="Calibri" w:hAnsi="Arial" w:cs="Arial"/>
                <w:color w:val="000000"/>
                <w:sz w:val="20"/>
                <w:szCs w:val="20"/>
              </w:rPr>
              <w:lastRenderedPageBreak/>
              <w:t>с детьми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lastRenderedPageBreak/>
              <w:t>05 0 01 80230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718</w:t>
            </w:r>
            <w:r w:rsidRPr="00CC2549">
              <w:rPr>
                <w:rFonts w:ascii="Arial" w:eastAsia="Calibri" w:hAnsi="Arial" w:cs="Arial"/>
                <w:color w:val="000000"/>
                <w:sz w:val="20"/>
                <w:szCs w:val="20"/>
              </w:rPr>
              <w:t>5,1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6 177,1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87</w:t>
            </w: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137,0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230,0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230,0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питанием учащихся школ</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1 100,0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1 100,0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872,3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872,3</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proofErr w:type="gramStart"/>
            <w:r w:rsidRPr="00CC2549">
              <w:rPr>
                <w:rFonts w:ascii="Arial" w:eastAsia="Calibri"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96,5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05 0 01 80270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96,5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хозяйственных групп</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3 749,9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3 749,9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учебно-методических кабинетов, централизованных бухгалтерий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5 382,4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4 124,0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1 115,4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05 0 01 80520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143,0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R0970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1 128,0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R0970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1 128,0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питанием обучающихся общеобразовательных организаций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S2240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735,0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01 S2240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735,0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533,5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05 0 02 12130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289,5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05 0 02 12130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289,5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05 0 02 80990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244,0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05 0 02 80990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200,7</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05 0 02 80990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43,3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559,0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Исполнение государственных полномочий по содержанию органов опеки и попечительства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05 0 03 12190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484,0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05 0 03 12190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410,2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05 0 03 12190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73,8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05 0 03 12390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05 0 03 12390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75,0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Увеличение охвата </w:t>
            </w:r>
            <w:proofErr w:type="gramStart"/>
            <w:r w:rsidRPr="00CC2549">
              <w:rPr>
                <w:rFonts w:ascii="Arial" w:eastAsia="Calibri" w:hAnsi="Arial" w:cs="Arial"/>
                <w:color w:val="000000"/>
                <w:sz w:val="20"/>
                <w:szCs w:val="20"/>
              </w:rPr>
              <w:t>организованными</w:t>
            </w:r>
            <w:proofErr w:type="gramEnd"/>
            <w:r w:rsidRPr="00CC2549">
              <w:rPr>
                <w:rFonts w:ascii="Arial" w:eastAsia="Calibri" w:hAnsi="Arial" w:cs="Arial"/>
                <w:color w:val="000000"/>
                <w:sz w:val="20"/>
                <w:szCs w:val="20"/>
              </w:rPr>
              <w:t xml:space="preserve"> </w:t>
            </w:r>
            <w:proofErr w:type="spellStart"/>
            <w:r w:rsidRPr="00CC2549">
              <w:rPr>
                <w:rFonts w:ascii="Arial" w:eastAsia="Calibri" w:hAnsi="Arial" w:cs="Arial"/>
                <w:color w:val="000000"/>
                <w:sz w:val="20"/>
                <w:szCs w:val="20"/>
              </w:rPr>
              <w:t>формаим</w:t>
            </w:r>
            <w:proofErr w:type="spellEnd"/>
            <w:r w:rsidRPr="00CC2549">
              <w:rPr>
                <w:rFonts w:ascii="Arial" w:eastAsia="Calibri" w:hAnsi="Arial" w:cs="Arial"/>
                <w:color w:val="000000"/>
                <w:sz w:val="20"/>
                <w:szCs w:val="20"/>
              </w:rPr>
              <w:t xml:space="preserve"> отдыха и оздоровления детей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1 353,5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отдыха детей в лагерях дневного пребывания в каникулярное время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633,4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633,4</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Организация отдыха детей</w:t>
            </w:r>
            <w:proofErr w:type="gramStart"/>
            <w:r w:rsidRPr="00CC2549">
              <w:rPr>
                <w:rFonts w:ascii="Arial" w:eastAsia="Calibri" w:hAnsi="Arial" w:cs="Arial"/>
                <w:color w:val="000000"/>
                <w:sz w:val="20"/>
                <w:szCs w:val="20"/>
              </w:rPr>
              <w:t>.</w:t>
            </w:r>
            <w:proofErr w:type="gramEnd"/>
            <w:r w:rsidRPr="00CC2549">
              <w:rPr>
                <w:rFonts w:ascii="Arial" w:eastAsia="Calibri" w:hAnsi="Arial" w:cs="Arial"/>
                <w:color w:val="000000"/>
                <w:sz w:val="20"/>
                <w:szCs w:val="20"/>
              </w:rPr>
              <w:t xml:space="preserve"> </w:t>
            </w:r>
            <w:proofErr w:type="gramStart"/>
            <w:r w:rsidRPr="00CC2549">
              <w:rPr>
                <w:rFonts w:ascii="Arial" w:eastAsia="Calibri" w:hAnsi="Arial" w:cs="Arial"/>
                <w:color w:val="000000"/>
                <w:sz w:val="20"/>
                <w:szCs w:val="20"/>
              </w:rPr>
              <w:t>н</w:t>
            </w:r>
            <w:proofErr w:type="gramEnd"/>
            <w:r w:rsidRPr="00CC2549">
              <w:rPr>
                <w:rFonts w:ascii="Arial" w:eastAsia="Calibri" w:hAnsi="Arial" w:cs="Arial"/>
                <w:color w:val="000000"/>
                <w:sz w:val="20"/>
                <w:szCs w:val="20"/>
              </w:rPr>
              <w:t>аходящихся в трудной жизненной ситуации. в лагерях дневного пребывания в каникулярное время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142,7</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142,7</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отдыха детей в загородных оздоровительных лагерях в каникулярное время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527,4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05 0 04 12450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527,4</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Мероприятия по проведению оздоровительной кампании детей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05 0 04 80940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05 0 04 80940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05 0 04 80940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46,8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Развитие созидательной активности и эффективной системы самореализации молодежи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05 0 05 00000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63,1</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Мероприятия по молодежной политике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05 0 05 80950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63,1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05 0 05 80950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63,1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"Развитие муниципальной службы в Звериноголовском районе на 2015-2020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06 0 00 00000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4,8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Формирование квалифицированного кадрового состава муниципальной службы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06 0 01 00000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повышения квалификации муниципальных служащих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06 0 01 80540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06 0 01 80540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07 0 00 00000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19</w:t>
            </w:r>
            <w:r w:rsidRPr="00CC2549">
              <w:rPr>
                <w:rFonts w:ascii="Arial" w:eastAsia="Calibri" w:hAnsi="Arial" w:cs="Arial"/>
                <w:b/>
                <w:bCs/>
                <w:color w:val="000000"/>
                <w:sz w:val="20"/>
                <w:szCs w:val="20"/>
              </w:rPr>
              <w:t>8,9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Мероприятия в области спорта и физической культуры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07 0 01 00000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19</w:t>
            </w:r>
            <w:r w:rsidRPr="00CC2549">
              <w:rPr>
                <w:rFonts w:ascii="Arial" w:eastAsia="Calibri" w:hAnsi="Arial" w:cs="Arial"/>
                <w:color w:val="000000"/>
                <w:sz w:val="20"/>
                <w:szCs w:val="20"/>
              </w:rPr>
              <w:t>8,9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Проведение спортивных мероприятий, приобретение спортивного инвентаря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07 0 01 80850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19</w:t>
            </w:r>
            <w:r w:rsidRPr="00CC2549">
              <w:rPr>
                <w:rFonts w:ascii="Arial" w:eastAsia="Calibri" w:hAnsi="Arial" w:cs="Arial"/>
                <w:color w:val="000000"/>
                <w:sz w:val="20"/>
                <w:szCs w:val="20"/>
              </w:rPr>
              <w:t>8,9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07 0 01 80850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34,4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07 0 01 80850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color w:val="000000"/>
                <w:sz w:val="20"/>
                <w:szCs w:val="20"/>
              </w:rPr>
              <w:t>16</w:t>
            </w:r>
            <w:r w:rsidRPr="00CC2549">
              <w:rPr>
                <w:rFonts w:ascii="Arial" w:eastAsia="Calibri" w:hAnsi="Arial" w:cs="Arial"/>
                <w:color w:val="000000"/>
                <w:sz w:val="20"/>
                <w:szCs w:val="20"/>
              </w:rPr>
              <w:t>4,5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08 0 00 00000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20 471,4</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Подпрограмма "Организация и совершенствование бюджетного процесса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3 589,0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w:t>
            </w:r>
            <w:proofErr w:type="gramStart"/>
            <w:r w:rsidRPr="00CC2549">
              <w:rPr>
                <w:rFonts w:ascii="Arial" w:eastAsia="Calibri" w:hAnsi="Arial" w:cs="Arial"/>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3 589,0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w:t>
            </w:r>
            <w:proofErr w:type="gramStart"/>
            <w:r w:rsidRPr="00CC2549">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3 589,0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3 181,7</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389,2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08 1 01 80060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18,1</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Подпрограмма "Развитие системы межбюджетных отношений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16 882,4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Выравнивание бюджетной обеспеченности сельских поселений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08 2 02 00000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3 462,0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Выравнивание бюджетной обеспеченности из районного фонда финансовой поддержки поселений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08 2 02 84010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3 462,0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08 2 02 84010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3 462,0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Дотации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08 2 02 84010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510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3 462,0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Поддержка мер по обеспечению сбалансированности бюджетов</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08 2 03 00000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13 420,4</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Поддержка мер по обеспечению сбалансированности бюджетов поселений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08 2 03 84020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13 420,4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08 2 03 84020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13 420,4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Дотации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08 2 03 84020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510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13 420,4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09 0 00 00000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Финансовое обеспечение мероприятий по содействию занятости населения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09 0 01 00000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Организация общественных работ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09 0 01 80830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09 0 01 80830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 на 2015- 2020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10 0 00 00000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Гранты начинающим субъектам малого и среднего предпринимательства на создание собственного дела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Государственная поддержка малого и среднего предпринимательства, включая крестьянские (фермерские) хозяйства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 0 01 L0640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 0 01 L0640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 0 01 L0640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lastRenderedPageBreak/>
              <w:t>Муниципальная программа Звериноголовского района "Обеспечение жильем молодых семей в Звериноголовском районе Курганской области на 2015-2020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11 0 00 00000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475,8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sidRPr="00CC2549">
              <w:rPr>
                <w:rFonts w:ascii="Arial" w:eastAsia="Calibri" w:hAnsi="Arial" w:cs="Arial"/>
                <w:color w:val="000000"/>
                <w:sz w:val="20"/>
                <w:szCs w:val="20"/>
              </w:rPr>
              <w:t>порядке</w:t>
            </w:r>
            <w:proofErr w:type="gramEnd"/>
            <w:r w:rsidRPr="00CC2549">
              <w:rPr>
                <w:rFonts w:ascii="Arial" w:eastAsia="Calibri" w:hAnsi="Arial" w:cs="Arial"/>
                <w:color w:val="000000"/>
                <w:sz w:val="20"/>
                <w:szCs w:val="20"/>
              </w:rPr>
              <w:t xml:space="preserve"> нуждающимися в улучшении жилищных условий.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11 0 01 00000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475,8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Предоставление социальных выплат на приобретение (строительство) жилья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11 0 01 R0200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450,8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11 0 01 R0200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450,8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жильем молодых семей проживающих в сельской местности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11 0 01 S0930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11 0 01 S0930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12 0 00 00000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1,5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Организация </w:t>
            </w:r>
            <w:proofErr w:type="spellStart"/>
            <w:r w:rsidRPr="00CC2549">
              <w:rPr>
                <w:rFonts w:ascii="Arial" w:eastAsia="Calibri" w:hAnsi="Arial" w:cs="Arial"/>
                <w:color w:val="000000"/>
                <w:sz w:val="20"/>
                <w:szCs w:val="20"/>
              </w:rPr>
              <w:t>антикоррупционного</w:t>
            </w:r>
            <w:proofErr w:type="spellEnd"/>
            <w:r w:rsidRPr="00CC2549">
              <w:rPr>
                <w:rFonts w:ascii="Arial" w:eastAsia="Calibri" w:hAnsi="Arial" w:cs="Arial"/>
                <w:color w:val="000000"/>
                <w:sz w:val="20"/>
                <w:szCs w:val="20"/>
              </w:rPr>
              <w:t xml:space="preserve"> образования и пропаганды, формирование </w:t>
            </w:r>
            <w:proofErr w:type="spellStart"/>
            <w:r w:rsidRPr="00CC2549">
              <w:rPr>
                <w:rFonts w:ascii="Arial" w:eastAsia="Calibri" w:hAnsi="Arial" w:cs="Arial"/>
                <w:color w:val="000000"/>
                <w:sz w:val="20"/>
                <w:szCs w:val="20"/>
              </w:rPr>
              <w:t>антикоррупционного</w:t>
            </w:r>
            <w:proofErr w:type="spellEnd"/>
            <w:r w:rsidRPr="00CC2549">
              <w:rPr>
                <w:rFonts w:ascii="Arial" w:eastAsia="Calibri" w:hAnsi="Arial" w:cs="Arial"/>
                <w:color w:val="000000"/>
                <w:sz w:val="20"/>
                <w:szCs w:val="20"/>
              </w:rPr>
              <w:t xml:space="preserve"> общественного правосознания, обеспечение информационной прозрачности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12 0 01 00000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Публикация статей в районной газете "Звериноголовские вести"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12 0 01 80870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12 0 01 80870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13 0 00 00000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Повышение уровня профилактики преступлений и правонарушений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13 0 01 00000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Проведение мероприятий по профилактике правонарушений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13 0 01 80880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13 0 01 80880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14 0 00 00000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221,3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Совершенствование государственного управления охраной труда в Звериноголовском районе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14 0 01 00000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221,3</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Проведение мероприятий по улучшению условий и охраны труда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14 0 01 80890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221,3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14 0 01 80890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221,3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Муниципальная программа Звериноголовского района "Устойчивое развитие сельских территорий Звериноголовского района на 2014-2017 годы и на период до 2020 года"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15 0 00 00000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3 502,6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945,0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мероприятий федеральной целевой программы "Устойчивое развитие сельских территорий на 2014-2017 годы и на период до 2020 года"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01 R0180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945,0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01 R0180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945,0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Развитие сети плоскостных спортивных сооружений в сельской местности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15 0 02 00000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2 557,6</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мероприятий государственной программы Курганской области "Устойчивое развитие сельских территорий Курганской области на 2014-2017 годы и на период до 2020 года"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15 0 02 17910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2 557,6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15 0 02 17910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2 557,6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Субсидии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15 0 02 17910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520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2 557,6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Программа "Комплексного развития систем коммунальной инфраструктуры Звериноголовского района на 2011-2020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16 0 00 00000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55,0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Строительство Культурно-оздоровительного центра на 300 мест с котельной в </w:t>
            </w:r>
            <w:proofErr w:type="gramStart"/>
            <w:r w:rsidRPr="00CC2549">
              <w:rPr>
                <w:rFonts w:ascii="Arial" w:eastAsia="Calibri" w:hAnsi="Arial" w:cs="Arial"/>
                <w:color w:val="000000"/>
                <w:sz w:val="20"/>
                <w:szCs w:val="20"/>
              </w:rPr>
              <w:t>с</w:t>
            </w:r>
            <w:proofErr w:type="gramEnd"/>
            <w:r w:rsidRPr="00CC2549">
              <w:rPr>
                <w:rFonts w:ascii="Arial" w:eastAsia="Calibri" w:hAnsi="Arial" w:cs="Arial"/>
                <w:color w:val="000000"/>
                <w:sz w:val="20"/>
                <w:szCs w:val="20"/>
              </w:rPr>
              <w:t>. Звериноголовское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16 0 01 00000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Проведение экспертизы достоверности сметной стоимости Культурно- оздоровительного центра на 300 мест с котельной в </w:t>
            </w:r>
            <w:proofErr w:type="gramStart"/>
            <w:r w:rsidRPr="00CC2549">
              <w:rPr>
                <w:rFonts w:ascii="Arial" w:eastAsia="Calibri" w:hAnsi="Arial" w:cs="Arial"/>
                <w:color w:val="000000"/>
                <w:sz w:val="20"/>
                <w:szCs w:val="20"/>
              </w:rPr>
              <w:t>с</w:t>
            </w:r>
            <w:proofErr w:type="gramEnd"/>
            <w:r w:rsidRPr="00CC2549">
              <w:rPr>
                <w:rFonts w:ascii="Arial" w:eastAsia="Calibri" w:hAnsi="Arial" w:cs="Arial"/>
                <w:color w:val="000000"/>
                <w:sz w:val="20"/>
                <w:szCs w:val="20"/>
              </w:rPr>
              <w:t>. Звериноголовское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16 0 01 84930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16 0 01 84930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Комплексная программа Звериноголовского района "Развитие агропромышленного комплекса в Звериноголовском районе на 2013-2020 годы"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17 0 00 00000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30,0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17 0 01 00000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Поддержка малых форм хозяйствования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17 0 01 80860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17 0 01 80860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17 0 01 80860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proofErr w:type="spellStart"/>
            <w:r w:rsidRPr="00CC2549">
              <w:rPr>
                <w:rFonts w:ascii="Arial" w:eastAsia="Calibri" w:hAnsi="Arial" w:cs="Arial"/>
                <w:b/>
                <w:bCs/>
                <w:color w:val="000000"/>
                <w:sz w:val="20"/>
                <w:szCs w:val="20"/>
              </w:rPr>
              <w:t>Непрограммные</w:t>
            </w:r>
            <w:proofErr w:type="spellEnd"/>
            <w:r w:rsidRPr="00CC2549">
              <w:rPr>
                <w:rFonts w:ascii="Arial" w:eastAsia="Calibri" w:hAnsi="Arial" w:cs="Arial"/>
                <w:b/>
                <w:bCs/>
                <w:color w:val="000000"/>
                <w:sz w:val="20"/>
                <w:szCs w:val="20"/>
              </w:rPr>
              <w:t xml:space="preserve"> направления деятельности органов местного самоуправления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b/>
                <w:bCs/>
                <w:color w:val="000000"/>
                <w:sz w:val="20"/>
                <w:szCs w:val="20"/>
              </w:rPr>
              <w:t>61 0 00 00000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b/>
                <w:bCs/>
                <w:color w:val="000000"/>
                <w:sz w:val="20"/>
                <w:szCs w:val="20"/>
              </w:rPr>
              <w:t>54 965,7</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Звериноголовской районной Думы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61 1 00 00000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250,0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Председатель представительного органа муниципального образования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61 1 00 80010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66,2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61 1 00 80010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66,2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Депутаты представительного органа муниципального образования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61 1 00 80020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183,8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Расходы на выплаты персоналу в целях обеспечения выполнения функций государственными (муниципальными) </w:t>
            </w:r>
            <w:r w:rsidRPr="00CC2549">
              <w:rPr>
                <w:rFonts w:ascii="Arial" w:eastAsia="Calibri" w:hAnsi="Arial" w:cs="Arial"/>
                <w:color w:val="000000"/>
                <w:sz w:val="20"/>
                <w:szCs w:val="20"/>
              </w:rPr>
              <w:lastRenderedPageBreak/>
              <w:t>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lastRenderedPageBreak/>
              <w:t>61 1 00 80020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183,8</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Обеспечение функционирования Главы Звериноголовского района, Аппарата Администрации Звериноголовского района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15 328,5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Глава Звериноголовского района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802,8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802,8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Аппарат Администрации Звериноголовского района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12 502,3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10 045,3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1 770,8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686,2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Обеспечение </w:t>
            </w:r>
            <w:proofErr w:type="gramStart"/>
            <w:r w:rsidRPr="00CC2549">
              <w:rPr>
                <w:rFonts w:ascii="Arial" w:eastAsia="Calibri" w:hAnsi="Arial" w:cs="Arial"/>
                <w:color w:val="000000"/>
                <w:sz w:val="20"/>
                <w:szCs w:val="20"/>
              </w:rPr>
              <w:t>деятельности аппарата органов местного самоуправления Звериноголовского района</w:t>
            </w:r>
            <w:proofErr w:type="gramEnd"/>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2 023,4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1 725,1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279,3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61 2 00 80060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19,0</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Резервные фонды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61 4 00 00000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38,6</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Резервные фонды местных администраций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61 4 00 82010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61 4 00 82010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38,6</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Содержание единой дежурно-диспетчерской службы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61 5 00 00000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676,0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деятельности единой дежурно-диспетчерской службы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61 5 00 83010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676,0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61 5 00 83010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609,9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61 5 00 83010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66,1</w:t>
            </w:r>
          </w:p>
        </w:tc>
      </w:tr>
      <w:tr w:rsidR="00DB08E8" w:rsidRPr="00CC2549" w:rsidTr="00DB08E8">
        <w:trPr>
          <w:gridAfter w:val="2"/>
          <w:wAfter w:w="709" w:type="dxa"/>
          <w:trHeight w:val="25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Иные </w:t>
            </w:r>
            <w:proofErr w:type="spellStart"/>
            <w:r w:rsidRPr="00CC2549">
              <w:rPr>
                <w:rFonts w:ascii="Arial" w:eastAsia="Calibri" w:hAnsi="Arial" w:cs="Arial"/>
                <w:color w:val="000000"/>
                <w:sz w:val="20"/>
                <w:szCs w:val="20"/>
              </w:rPr>
              <w:t>непрограммные</w:t>
            </w:r>
            <w:proofErr w:type="spellEnd"/>
            <w:r w:rsidRPr="00CC2549">
              <w:rPr>
                <w:rFonts w:ascii="Arial" w:eastAsia="Calibri" w:hAnsi="Arial" w:cs="Arial"/>
                <w:color w:val="000000"/>
                <w:sz w:val="20"/>
                <w:szCs w:val="20"/>
              </w:rPr>
              <w:t xml:space="preserve"> мероприятия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61 9 00 00000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38 672,6</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15 817,0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15 719,5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97,5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Субвенции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61 9 00 10970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530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97,5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Содержание детей в приемных семьях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6 838,0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6 838,0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Выплата вознаграждения опекунам (попечителям), приемным родителям</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6 050,0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6 050,0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Содержание детей в семьях опекунов (попечителей)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1 994,0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61 9 00 11470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1 994,0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61 9 00 14040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61 9 00 14040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61 9 00 14150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311,0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61 9 00 14150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202,4</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61 9 00 14150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108,6</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61 9 00 15030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3 423,0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61 9 00 15030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3 423,0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Субсидии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61 9 00 15030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520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3 423,0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61 9 00 15500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61 9 00 15500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2,1</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Исполнение государственных полномочий по созданию административных комиссий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61 9 00 16090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61 9 00 16090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w:t>
            </w:r>
            <w:r w:rsidRPr="00CC2549">
              <w:rPr>
                <w:rFonts w:ascii="Arial" w:eastAsia="Calibri" w:hAnsi="Arial" w:cs="Arial"/>
                <w:color w:val="000000"/>
                <w:sz w:val="20"/>
                <w:szCs w:val="20"/>
              </w:rPr>
              <w:lastRenderedPageBreak/>
              <w:t>составлять протоколы об административных правонарушениях</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lastRenderedPageBreak/>
              <w:t>61 9 00 16100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0,3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lastRenderedPageBreak/>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61 9 00 16100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0,2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61 9 00 16100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0,1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Субвенции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61 9 00 16100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530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0,1</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 xml:space="preserve">Исполнение органами </w:t>
            </w:r>
            <w:proofErr w:type="spellStart"/>
            <w:r w:rsidRPr="00CC2549">
              <w:rPr>
                <w:rFonts w:ascii="Arial" w:eastAsia="Calibri" w:hAnsi="Arial" w:cs="Arial"/>
                <w:color w:val="000000"/>
                <w:sz w:val="20"/>
                <w:szCs w:val="20"/>
              </w:rPr>
              <w:t>местногого</w:t>
            </w:r>
            <w:proofErr w:type="spellEnd"/>
            <w:r w:rsidRPr="00CC2549">
              <w:rPr>
                <w:rFonts w:ascii="Arial" w:eastAsia="Calibri" w:hAnsi="Arial" w:cs="Arial"/>
                <w:color w:val="000000"/>
                <w:sz w:val="20"/>
                <w:szCs w:val="20"/>
              </w:rPr>
              <w:t xml:space="preserve"> самоуправления </w:t>
            </w:r>
            <w:proofErr w:type="spellStart"/>
            <w:r w:rsidRPr="00CC2549">
              <w:rPr>
                <w:rFonts w:ascii="Arial" w:eastAsia="Calibri" w:hAnsi="Arial" w:cs="Arial"/>
                <w:color w:val="000000"/>
                <w:sz w:val="20"/>
                <w:szCs w:val="20"/>
              </w:rPr>
              <w:t>сударственных</w:t>
            </w:r>
            <w:proofErr w:type="spellEnd"/>
            <w:r w:rsidRPr="00CC2549">
              <w:rPr>
                <w:rFonts w:ascii="Arial" w:eastAsia="Calibri" w:hAnsi="Arial" w:cs="Arial"/>
                <w:color w:val="000000"/>
                <w:sz w:val="20"/>
                <w:szCs w:val="20"/>
              </w:rPr>
              <w:t xml:space="preserve"> полномочий по хранению, комплектованию, учету и использованию Архивного фонда Курганской области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8,6</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61 9 00 16200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8,6</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Бурение разведочных и эксплуатационных скважин на подземные воды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61 9 00 17560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276,1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61 9 00 17560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276,1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Субсидии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61 9 00 17560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520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276,1</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61 9 00 19500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61 9 00 19500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Реализация основного мероприятия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61 9 00 19980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61 9 00 19980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61 9 00 19980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540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первичного воинского учета на территориях, где отсутствуют военные комиссариаты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61 9 00 51180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681,2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61 9 00 51180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681,2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Субвенции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61 9 00 51180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530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681,2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61 9 00 52600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230,2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Социальное обеспечение и иные выплаты населению</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61 9 00 52600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300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230,2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61 9 00 59300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1 000,9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61 9 00 59300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612,0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61 9 00 59300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388,9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61 9 00 83020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11,9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61 9 00 83020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2,0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61 9 00 83020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8,0</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61 9 00 83020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Обеспечение мероприятий по капитальному ремонту многоквартирных домов</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61 9 00 84920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8,2</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Взносы в ассоциацию "Совет муниципальных образований в Курганской области"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11,9</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Иные бюджетные ассигнования</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800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11,9</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по возведению монумента первому дважды Герою Советского Союза Кравченко Григорию Пантелеевичу в селе Звериноголовское</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136,5</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Капитальные вложения в объекты государственной (муниципальной) собственности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400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136,5</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по оформлению имущества в муниципальную собственность</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59,3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61 9 00 84980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59,3</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61 9 00 89040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389,1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61 9 00 89040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100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379,1</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61 9 00 89040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10,0</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Осуществление части полномочий переданных из бюджетов поселений по разработке документов территориального планирования и градостроительному зонированию муниципальных образований</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61 9 00 89050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141,3</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Закупка товаров, работ и услуг для обеспечения государственных (муниципальных) нужд</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61 9 00 89050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200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141,3</w:t>
            </w:r>
          </w:p>
        </w:tc>
      </w:tr>
      <w:tr w:rsidR="00DB08E8" w:rsidRPr="00CC2549" w:rsidTr="00DB08E8">
        <w:trPr>
          <w:gridAfter w:val="2"/>
          <w:wAfter w:w="709" w:type="dxa"/>
          <w:trHeight w:val="285"/>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Поддержка муниципальных программ формирования современной городской среды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R5550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1 195,2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Межбюджетные трансферты</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R5550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500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1 195,2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color w:val="000000"/>
                <w:sz w:val="20"/>
                <w:szCs w:val="20"/>
              </w:rPr>
              <w:t>Субсидии</w:t>
            </w:r>
          </w:p>
        </w:tc>
        <w:tc>
          <w:tcPr>
            <w:tcW w:w="153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61 9 00 R5550</w:t>
            </w:r>
          </w:p>
        </w:tc>
        <w:tc>
          <w:tcPr>
            <w:tcW w:w="6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center"/>
              <w:rPr>
                <w:rFonts w:ascii="Arial" w:eastAsia="Calibri" w:hAnsi="Arial" w:cs="Arial"/>
                <w:sz w:val="2"/>
                <w:szCs w:val="2"/>
              </w:rPr>
            </w:pPr>
            <w:r w:rsidRPr="00CC2549">
              <w:rPr>
                <w:rFonts w:ascii="Arial" w:eastAsia="Calibri" w:hAnsi="Arial" w:cs="Arial"/>
                <w:color w:val="000000"/>
                <w:sz w:val="20"/>
                <w:szCs w:val="20"/>
              </w:rPr>
              <w:t>520</w:t>
            </w: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sidRPr="00CC2549">
              <w:rPr>
                <w:rFonts w:ascii="Arial" w:eastAsia="Calibri" w:hAnsi="Arial" w:cs="Arial"/>
                <w:color w:val="000000"/>
                <w:sz w:val="20"/>
                <w:szCs w:val="20"/>
              </w:rPr>
              <w:t>1 195,2</w:t>
            </w:r>
          </w:p>
        </w:tc>
      </w:tr>
      <w:tr w:rsidR="00DB08E8" w:rsidRPr="00CC2549" w:rsidTr="00DB08E8">
        <w:trPr>
          <w:gridAfter w:val="2"/>
          <w:wAfter w:w="709" w:type="dxa"/>
          <w:trHeight w:val="288"/>
        </w:trPr>
        <w:tc>
          <w:tcPr>
            <w:tcW w:w="6163" w:type="dxa"/>
            <w:gridSpan w:val="11"/>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r w:rsidRPr="00CC2549">
              <w:rPr>
                <w:rFonts w:ascii="Arial" w:eastAsia="Calibri" w:hAnsi="Arial" w:cs="Arial"/>
                <w:b/>
                <w:bCs/>
                <w:color w:val="000000"/>
                <w:sz w:val="20"/>
                <w:szCs w:val="20"/>
              </w:rPr>
              <w:t>ИТОГО</w:t>
            </w:r>
          </w:p>
        </w:tc>
        <w:tc>
          <w:tcPr>
            <w:tcW w:w="1532" w:type="dxa"/>
            <w:gridSpan w:val="7"/>
            <w:tcBorders>
              <w:top w:val="single" w:sz="8" w:space="0" w:color="000000"/>
              <w:bottom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621" w:type="dxa"/>
            <w:gridSpan w:val="4"/>
            <w:tcBorders>
              <w:top w:val="single" w:sz="8" w:space="0" w:color="000000"/>
              <w:bottom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rPr>
                <w:rFonts w:ascii="Arial" w:eastAsia="Calibri" w:hAnsi="Arial" w:cs="Arial"/>
                <w:sz w:val="2"/>
                <w:szCs w:val="2"/>
              </w:rPr>
            </w:pPr>
          </w:p>
        </w:tc>
        <w:tc>
          <w:tcPr>
            <w:tcW w:w="472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08E8" w:rsidRPr="00CC2549" w:rsidRDefault="00DB08E8" w:rsidP="00DB08E8">
            <w:pPr>
              <w:widowControl w:val="0"/>
              <w:autoSpaceDE w:val="0"/>
              <w:autoSpaceDN w:val="0"/>
              <w:adjustRightInd w:val="0"/>
              <w:spacing w:after="0" w:line="240" w:lineRule="auto"/>
              <w:jc w:val="right"/>
              <w:rPr>
                <w:rFonts w:ascii="Arial" w:eastAsia="Calibri" w:hAnsi="Arial" w:cs="Arial"/>
                <w:sz w:val="2"/>
                <w:szCs w:val="2"/>
              </w:rPr>
            </w:pPr>
            <w:r>
              <w:rPr>
                <w:rFonts w:ascii="Arial" w:eastAsia="Calibri" w:hAnsi="Arial" w:cs="Arial"/>
                <w:b/>
                <w:bCs/>
                <w:color w:val="000000"/>
                <w:sz w:val="20"/>
                <w:szCs w:val="20"/>
              </w:rPr>
              <w:t>279866</w:t>
            </w:r>
            <w:r w:rsidRPr="00CC2549">
              <w:rPr>
                <w:rFonts w:ascii="Arial" w:eastAsia="Calibri" w:hAnsi="Arial" w:cs="Arial"/>
                <w:b/>
                <w:bCs/>
                <w:color w:val="000000"/>
                <w:sz w:val="20"/>
                <w:szCs w:val="20"/>
              </w:rPr>
              <w:t>,</w:t>
            </w:r>
            <w:r>
              <w:rPr>
                <w:rFonts w:ascii="Arial" w:eastAsia="Calibri" w:hAnsi="Arial" w:cs="Arial"/>
                <w:b/>
                <w:bCs/>
                <w:color w:val="000000"/>
                <w:sz w:val="20"/>
                <w:szCs w:val="20"/>
              </w:rPr>
              <w:t>0</w:t>
            </w:r>
          </w:p>
        </w:tc>
      </w:tr>
    </w:tbl>
    <w:p w:rsidR="00DB08E8" w:rsidRPr="006B3C5D" w:rsidRDefault="00DB08E8" w:rsidP="00DB08E8">
      <w:pPr>
        <w:jc w:val="both"/>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8896350" cy="532975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896350" cy="5329750"/>
                    </a:xfrm>
                    <a:prstGeom prst="rect">
                      <a:avLst/>
                    </a:prstGeom>
                    <a:noFill/>
                    <a:ln w="9525">
                      <a:noFill/>
                      <a:miter lim="800000"/>
                      <a:headEnd/>
                      <a:tailEnd/>
                    </a:ln>
                  </pic:spPr>
                </pic:pic>
              </a:graphicData>
            </a:graphic>
          </wp:inline>
        </w:drawing>
      </w:r>
    </w:p>
    <w:p w:rsidR="00553C7C" w:rsidRDefault="00553C7C" w:rsidP="00BB2B02">
      <w:pPr>
        <w:jc w:val="center"/>
        <w:rPr>
          <w:rFonts w:ascii="Times New Roman" w:hAnsi="Times New Roman" w:cs="Times New Roman"/>
          <w:b/>
          <w:sz w:val="28"/>
          <w:szCs w:val="28"/>
        </w:rPr>
      </w:pPr>
    </w:p>
    <w:p w:rsidR="00553C7C" w:rsidRDefault="00553C7C" w:rsidP="00BB2B02">
      <w:pPr>
        <w:jc w:val="center"/>
        <w:rPr>
          <w:rFonts w:ascii="Times New Roman" w:hAnsi="Times New Roman" w:cs="Times New Roman"/>
          <w:b/>
          <w:sz w:val="28"/>
          <w:szCs w:val="28"/>
        </w:rPr>
      </w:pPr>
    </w:p>
    <w:p w:rsidR="00553C7C" w:rsidRDefault="00553C7C" w:rsidP="00BB2B02">
      <w:pPr>
        <w:jc w:val="center"/>
        <w:rPr>
          <w:rFonts w:ascii="Times New Roman" w:hAnsi="Times New Roman" w:cs="Times New Roman"/>
          <w:b/>
          <w:sz w:val="28"/>
          <w:szCs w:val="28"/>
        </w:rPr>
      </w:pPr>
    </w:p>
    <w:p w:rsidR="00553C7C" w:rsidRDefault="00553C7C" w:rsidP="00BB2B02">
      <w:pPr>
        <w:jc w:val="center"/>
        <w:rPr>
          <w:rFonts w:ascii="Times New Roman" w:hAnsi="Times New Roman" w:cs="Times New Roman"/>
          <w:b/>
          <w:sz w:val="28"/>
          <w:szCs w:val="28"/>
        </w:rPr>
      </w:pPr>
    </w:p>
    <w:p w:rsidR="00553C7C" w:rsidRDefault="00553C7C" w:rsidP="00BB2B02">
      <w:pPr>
        <w:jc w:val="center"/>
        <w:rPr>
          <w:rFonts w:ascii="Times New Roman" w:hAnsi="Times New Roman" w:cs="Times New Roman"/>
          <w:b/>
          <w:sz w:val="28"/>
          <w:szCs w:val="28"/>
        </w:rPr>
      </w:pPr>
    </w:p>
    <w:p w:rsidR="00BB2B02" w:rsidRPr="00342520" w:rsidRDefault="00BB2B02" w:rsidP="00BB2B02">
      <w:pPr>
        <w:jc w:val="center"/>
        <w:rPr>
          <w:rFonts w:ascii="Times New Roman" w:hAnsi="Times New Roman" w:cs="Times New Roman"/>
          <w:b/>
          <w:sz w:val="28"/>
          <w:szCs w:val="28"/>
        </w:rPr>
      </w:pPr>
      <w:r w:rsidRPr="00342520">
        <w:rPr>
          <w:rFonts w:ascii="Times New Roman" w:hAnsi="Times New Roman" w:cs="Times New Roman"/>
          <w:b/>
          <w:sz w:val="28"/>
          <w:szCs w:val="28"/>
        </w:rPr>
        <w:t>КУРГАНСКАЯ ОБЛАСТЬ</w:t>
      </w:r>
    </w:p>
    <w:p w:rsidR="00BB2B02" w:rsidRPr="00342520" w:rsidRDefault="00BB2B02" w:rsidP="00BB2B02">
      <w:pPr>
        <w:jc w:val="center"/>
        <w:rPr>
          <w:rFonts w:ascii="Times New Roman" w:hAnsi="Times New Roman" w:cs="Times New Roman"/>
          <w:b/>
          <w:sz w:val="28"/>
          <w:szCs w:val="28"/>
        </w:rPr>
      </w:pPr>
      <w:r w:rsidRPr="00342520">
        <w:rPr>
          <w:rFonts w:ascii="Times New Roman" w:hAnsi="Times New Roman" w:cs="Times New Roman"/>
          <w:b/>
          <w:sz w:val="28"/>
          <w:szCs w:val="28"/>
        </w:rPr>
        <w:t>ЗВЕРИНОГОЛОВСКИЙ РАЙОН</w:t>
      </w:r>
    </w:p>
    <w:p w:rsidR="00BB2B02" w:rsidRPr="00342520" w:rsidRDefault="00BB2B02" w:rsidP="00BB2B02">
      <w:pPr>
        <w:jc w:val="center"/>
        <w:rPr>
          <w:rFonts w:ascii="Times New Roman" w:hAnsi="Times New Roman" w:cs="Times New Roman"/>
          <w:b/>
          <w:sz w:val="28"/>
          <w:szCs w:val="28"/>
        </w:rPr>
      </w:pPr>
      <w:r w:rsidRPr="00342520">
        <w:rPr>
          <w:rFonts w:ascii="Times New Roman" w:hAnsi="Times New Roman" w:cs="Times New Roman"/>
          <w:b/>
          <w:sz w:val="28"/>
          <w:szCs w:val="28"/>
        </w:rPr>
        <w:t>ЗВЕРИНОГОЛОВСКАЯ РАЙОННАЯ ДУМА</w:t>
      </w:r>
    </w:p>
    <w:p w:rsidR="00BB2B02" w:rsidRPr="00342520" w:rsidRDefault="00BB2B02" w:rsidP="00BB2B02">
      <w:pPr>
        <w:jc w:val="center"/>
        <w:rPr>
          <w:rFonts w:ascii="Times New Roman" w:hAnsi="Times New Roman" w:cs="Times New Roman"/>
          <w:b/>
          <w:sz w:val="28"/>
          <w:szCs w:val="28"/>
        </w:rPr>
      </w:pPr>
      <w:r w:rsidRPr="00342520">
        <w:rPr>
          <w:rFonts w:ascii="Times New Roman" w:hAnsi="Times New Roman" w:cs="Times New Roman"/>
          <w:b/>
          <w:sz w:val="28"/>
          <w:szCs w:val="28"/>
        </w:rPr>
        <w:t>РЕШЕНИЕ</w:t>
      </w:r>
    </w:p>
    <w:p w:rsidR="00BB2B02" w:rsidRPr="00342520" w:rsidRDefault="00BB2B02" w:rsidP="00BB2B02">
      <w:pPr>
        <w:rPr>
          <w:rFonts w:ascii="Times New Roman" w:hAnsi="Times New Roman" w:cs="Times New Roman"/>
          <w:sz w:val="28"/>
          <w:szCs w:val="28"/>
        </w:rPr>
      </w:pPr>
      <w:r w:rsidRPr="00342520">
        <w:rPr>
          <w:rFonts w:ascii="Times New Roman" w:hAnsi="Times New Roman" w:cs="Times New Roman"/>
          <w:sz w:val="28"/>
          <w:szCs w:val="28"/>
        </w:rPr>
        <w:t>от  21 декабря 2017 года №164</w:t>
      </w:r>
    </w:p>
    <w:p w:rsidR="00BB2B02" w:rsidRPr="00342520" w:rsidRDefault="00BB2B02" w:rsidP="00BB2B02">
      <w:pPr>
        <w:jc w:val="both"/>
        <w:rPr>
          <w:rFonts w:ascii="Times New Roman" w:hAnsi="Times New Roman" w:cs="Times New Roman"/>
          <w:sz w:val="28"/>
          <w:szCs w:val="28"/>
        </w:rPr>
      </w:pPr>
      <w:r w:rsidRPr="00342520">
        <w:rPr>
          <w:rFonts w:ascii="Times New Roman" w:hAnsi="Times New Roman" w:cs="Times New Roman"/>
          <w:sz w:val="28"/>
          <w:szCs w:val="28"/>
        </w:rPr>
        <w:t>село Звериноголовское</w:t>
      </w:r>
    </w:p>
    <w:p w:rsidR="00BB2B02" w:rsidRPr="00342520" w:rsidRDefault="00BB2B02" w:rsidP="00BB2B02">
      <w:pPr>
        <w:jc w:val="center"/>
        <w:rPr>
          <w:rFonts w:ascii="Times New Roman" w:hAnsi="Times New Roman" w:cs="Times New Roman"/>
          <w:b/>
          <w:bCs/>
          <w:sz w:val="28"/>
          <w:szCs w:val="28"/>
        </w:rPr>
      </w:pPr>
      <w:r w:rsidRPr="00342520">
        <w:rPr>
          <w:rFonts w:ascii="Times New Roman" w:hAnsi="Times New Roman" w:cs="Times New Roman"/>
          <w:b/>
          <w:bCs/>
          <w:sz w:val="28"/>
          <w:szCs w:val="28"/>
        </w:rPr>
        <w:t>Об установлении порядка</w:t>
      </w:r>
      <w:r w:rsidRPr="00342520">
        <w:rPr>
          <w:rFonts w:ascii="Times New Roman" w:hAnsi="Times New Roman" w:cs="Times New Roman"/>
          <w:sz w:val="28"/>
          <w:szCs w:val="28"/>
        </w:rPr>
        <w:t xml:space="preserve"> </w:t>
      </w:r>
      <w:r w:rsidRPr="00342520">
        <w:rPr>
          <w:rFonts w:ascii="Times New Roman" w:hAnsi="Times New Roman" w:cs="Times New Roman"/>
          <w:b/>
          <w:bCs/>
          <w:sz w:val="28"/>
          <w:szCs w:val="28"/>
        </w:rPr>
        <w:t>подготовки, утверждения местных нормативов</w:t>
      </w:r>
    </w:p>
    <w:p w:rsidR="00BB2B02" w:rsidRPr="00342520" w:rsidRDefault="00BB2B02" w:rsidP="00BB2B02">
      <w:pPr>
        <w:jc w:val="center"/>
        <w:rPr>
          <w:rFonts w:ascii="Times New Roman" w:hAnsi="Times New Roman" w:cs="Times New Roman"/>
          <w:sz w:val="28"/>
          <w:szCs w:val="28"/>
        </w:rPr>
      </w:pPr>
      <w:r w:rsidRPr="00342520">
        <w:rPr>
          <w:rFonts w:ascii="Times New Roman" w:hAnsi="Times New Roman" w:cs="Times New Roman"/>
          <w:b/>
          <w:bCs/>
          <w:sz w:val="28"/>
          <w:szCs w:val="28"/>
        </w:rPr>
        <w:t>градостроительного проектирования поселений, входящих в состав Звериноголовского района, и внесения в них изменений</w:t>
      </w:r>
    </w:p>
    <w:p w:rsidR="00BB2B02" w:rsidRPr="00342520" w:rsidRDefault="00BB2B02" w:rsidP="00BB2B02">
      <w:pPr>
        <w:jc w:val="both"/>
        <w:rPr>
          <w:rFonts w:ascii="Times New Roman" w:hAnsi="Times New Roman" w:cs="Times New Roman"/>
          <w:sz w:val="28"/>
          <w:szCs w:val="28"/>
        </w:rPr>
      </w:pPr>
      <w:r w:rsidRPr="00342520">
        <w:rPr>
          <w:rFonts w:ascii="Times New Roman" w:hAnsi="Times New Roman" w:cs="Times New Roman"/>
          <w:sz w:val="28"/>
          <w:szCs w:val="28"/>
        </w:rPr>
        <w:t>Российской Федерации, Уставом Звериноголовского района Курганской</w:t>
      </w:r>
    </w:p>
    <w:p w:rsidR="00BB2B02" w:rsidRPr="00342520" w:rsidRDefault="00BB2B02" w:rsidP="00BB2B02">
      <w:pPr>
        <w:jc w:val="both"/>
        <w:rPr>
          <w:rFonts w:ascii="Times New Roman" w:hAnsi="Times New Roman" w:cs="Times New Roman"/>
          <w:sz w:val="28"/>
          <w:szCs w:val="28"/>
        </w:rPr>
      </w:pPr>
    </w:p>
    <w:p w:rsidR="00BB2B02" w:rsidRPr="00342520" w:rsidRDefault="00BB2B02" w:rsidP="00BB2B02">
      <w:pPr>
        <w:autoSpaceDE w:val="0"/>
        <w:ind w:firstLine="708"/>
        <w:jc w:val="both"/>
        <w:rPr>
          <w:rFonts w:ascii="Times New Roman" w:hAnsi="Times New Roman" w:cs="Times New Roman"/>
          <w:sz w:val="28"/>
          <w:szCs w:val="28"/>
        </w:rPr>
      </w:pPr>
      <w:r w:rsidRPr="00342520">
        <w:rPr>
          <w:rFonts w:ascii="Times New Roman" w:hAnsi="Times New Roman" w:cs="Times New Roman"/>
          <w:sz w:val="28"/>
          <w:szCs w:val="28"/>
        </w:rPr>
        <w:t>В соответствии с Градостроительным кодексом области Звериноголовская районная Дума</w:t>
      </w:r>
    </w:p>
    <w:p w:rsidR="00BB2B02" w:rsidRPr="00342520" w:rsidRDefault="00BB2B02" w:rsidP="00BB2B02">
      <w:pPr>
        <w:autoSpaceDE w:val="0"/>
        <w:ind w:firstLine="708"/>
        <w:jc w:val="both"/>
        <w:rPr>
          <w:rStyle w:val="16"/>
          <w:rFonts w:ascii="Times New Roman" w:hAnsi="Times New Roman"/>
        </w:rPr>
      </w:pPr>
      <w:r w:rsidRPr="00342520">
        <w:rPr>
          <w:rFonts w:ascii="Times New Roman" w:hAnsi="Times New Roman" w:cs="Times New Roman"/>
          <w:sz w:val="28"/>
          <w:szCs w:val="28"/>
        </w:rPr>
        <w:t>РЕШИЛА:</w:t>
      </w:r>
    </w:p>
    <w:p w:rsidR="00BB2B02" w:rsidRPr="00342520" w:rsidRDefault="00BB2B02" w:rsidP="00BB2B02">
      <w:pPr>
        <w:autoSpaceDE w:val="0"/>
        <w:ind w:firstLine="708"/>
        <w:jc w:val="both"/>
        <w:rPr>
          <w:rStyle w:val="16"/>
          <w:rFonts w:ascii="Times New Roman" w:hAnsi="Times New Roman"/>
        </w:rPr>
      </w:pPr>
      <w:r w:rsidRPr="00342520">
        <w:rPr>
          <w:rStyle w:val="16"/>
          <w:rFonts w:ascii="Times New Roman" w:hAnsi="Times New Roman"/>
        </w:rPr>
        <w:t xml:space="preserve">1. Установить порядок </w:t>
      </w:r>
      <w:r w:rsidRPr="00342520">
        <w:rPr>
          <w:rStyle w:val="16"/>
          <w:rFonts w:ascii="Times New Roman" w:hAnsi="Times New Roman"/>
          <w:bCs/>
        </w:rPr>
        <w:t xml:space="preserve">подготовки, утверждения местных нормативов градостроительного проектирования поселений, входящих в состав </w:t>
      </w:r>
      <w:r w:rsidRPr="00342520">
        <w:rPr>
          <w:rFonts w:ascii="Times New Roman" w:hAnsi="Times New Roman" w:cs="Times New Roman"/>
          <w:sz w:val="28"/>
          <w:szCs w:val="28"/>
        </w:rPr>
        <w:t>Звериноголовского района</w:t>
      </w:r>
      <w:r w:rsidRPr="00342520">
        <w:rPr>
          <w:rStyle w:val="16"/>
          <w:rFonts w:ascii="Times New Roman" w:hAnsi="Times New Roman"/>
          <w:bCs/>
        </w:rPr>
        <w:t>, и внесения в них изменений</w:t>
      </w:r>
      <w:r w:rsidRPr="00342520">
        <w:rPr>
          <w:rStyle w:val="16"/>
          <w:rFonts w:ascii="Times New Roman" w:hAnsi="Times New Roman"/>
        </w:rPr>
        <w:t xml:space="preserve"> согласно приложению к настоящему решению.</w:t>
      </w:r>
    </w:p>
    <w:p w:rsidR="00BB2B02" w:rsidRPr="00342520" w:rsidRDefault="00BB2B02" w:rsidP="00BB2B02">
      <w:pPr>
        <w:autoSpaceDE w:val="0"/>
        <w:autoSpaceDN w:val="0"/>
        <w:adjustRightInd w:val="0"/>
        <w:ind w:firstLine="708"/>
        <w:jc w:val="both"/>
        <w:rPr>
          <w:rFonts w:ascii="Times New Roman" w:hAnsi="Times New Roman" w:cs="Times New Roman"/>
          <w:i/>
          <w:color w:val="000000"/>
          <w:sz w:val="28"/>
          <w:szCs w:val="28"/>
        </w:rPr>
      </w:pPr>
      <w:r w:rsidRPr="00342520">
        <w:rPr>
          <w:rFonts w:ascii="Times New Roman" w:hAnsi="Times New Roman" w:cs="Times New Roman"/>
          <w:color w:val="000000"/>
          <w:sz w:val="28"/>
          <w:szCs w:val="28"/>
        </w:rPr>
        <w:t xml:space="preserve">2. </w:t>
      </w:r>
      <w:r w:rsidRPr="00342520">
        <w:rPr>
          <w:rFonts w:ascii="Times New Roman" w:hAnsi="Times New Roman" w:cs="Times New Roman"/>
          <w:sz w:val="28"/>
          <w:szCs w:val="28"/>
        </w:rPr>
        <w:t>Опубликовать настоящее решение в информационном бюллетене «Вестник Звериноголовского района»</w:t>
      </w:r>
      <w:r w:rsidRPr="00342520">
        <w:rPr>
          <w:rFonts w:ascii="Times New Roman" w:hAnsi="Times New Roman" w:cs="Times New Roman"/>
          <w:i/>
          <w:color w:val="000000"/>
          <w:sz w:val="28"/>
          <w:szCs w:val="28"/>
        </w:rPr>
        <w:t>.</w:t>
      </w:r>
    </w:p>
    <w:p w:rsidR="00BB2B02" w:rsidRPr="00342520" w:rsidRDefault="00BB2B02" w:rsidP="00BB2B02">
      <w:pPr>
        <w:ind w:firstLine="708"/>
        <w:jc w:val="both"/>
        <w:rPr>
          <w:rFonts w:ascii="Times New Roman" w:hAnsi="Times New Roman" w:cs="Times New Roman"/>
          <w:color w:val="000000"/>
          <w:sz w:val="28"/>
          <w:szCs w:val="28"/>
        </w:rPr>
      </w:pPr>
      <w:r w:rsidRPr="00342520">
        <w:rPr>
          <w:rFonts w:ascii="Times New Roman" w:hAnsi="Times New Roman" w:cs="Times New Roman"/>
          <w:color w:val="000000"/>
          <w:sz w:val="28"/>
          <w:szCs w:val="28"/>
        </w:rPr>
        <w:t>3. Настоящее решение вступает в силу после опубликования, но не ранее 1 января 2018 года.</w:t>
      </w:r>
    </w:p>
    <w:p w:rsidR="00BB2B02" w:rsidRPr="00342520" w:rsidRDefault="00BB2B02" w:rsidP="00BB2B02">
      <w:pPr>
        <w:pStyle w:val="ConsTitle"/>
        <w:widowControl/>
        <w:ind w:right="0" w:firstLine="709"/>
        <w:jc w:val="both"/>
        <w:rPr>
          <w:rFonts w:ascii="Times New Roman" w:hAnsi="Times New Roman" w:cs="Times New Roman"/>
          <w:b w:val="0"/>
          <w:color w:val="000000"/>
          <w:sz w:val="28"/>
          <w:szCs w:val="28"/>
        </w:rPr>
      </w:pPr>
      <w:r w:rsidRPr="00342520">
        <w:rPr>
          <w:rFonts w:ascii="Times New Roman" w:hAnsi="Times New Roman" w:cs="Times New Roman"/>
          <w:b w:val="0"/>
          <w:color w:val="000000"/>
          <w:sz w:val="28"/>
          <w:szCs w:val="28"/>
        </w:rPr>
        <w:t xml:space="preserve">4. </w:t>
      </w:r>
      <w:proofErr w:type="gramStart"/>
      <w:r w:rsidRPr="00342520">
        <w:rPr>
          <w:rFonts w:ascii="Times New Roman" w:hAnsi="Times New Roman" w:cs="Times New Roman"/>
          <w:b w:val="0"/>
          <w:bCs w:val="0"/>
          <w:sz w:val="28"/>
          <w:szCs w:val="28"/>
        </w:rPr>
        <w:t>Контроль за</w:t>
      </w:r>
      <w:proofErr w:type="gramEnd"/>
      <w:r w:rsidRPr="00342520">
        <w:rPr>
          <w:rFonts w:ascii="Times New Roman" w:hAnsi="Times New Roman" w:cs="Times New Roman"/>
          <w:b w:val="0"/>
          <w:bCs w:val="0"/>
          <w:sz w:val="28"/>
          <w:szCs w:val="28"/>
        </w:rPr>
        <w:t xml:space="preserve"> выполнением настоящего решения возложить на председателя </w:t>
      </w:r>
      <w:r w:rsidRPr="00342520">
        <w:rPr>
          <w:rFonts w:ascii="Times New Roman" w:hAnsi="Times New Roman" w:cs="Times New Roman"/>
          <w:b w:val="0"/>
          <w:sz w:val="28"/>
          <w:szCs w:val="28"/>
        </w:rPr>
        <w:t>комиссии по местному самоуправлению, нормотворчеству и депутатской этике Звериноголовской районной Думы</w:t>
      </w:r>
      <w:r w:rsidRPr="00342520">
        <w:rPr>
          <w:rFonts w:ascii="Times New Roman" w:hAnsi="Times New Roman" w:cs="Times New Roman"/>
          <w:b w:val="0"/>
          <w:color w:val="000000"/>
          <w:sz w:val="28"/>
          <w:szCs w:val="28"/>
        </w:rPr>
        <w:t>.</w:t>
      </w:r>
    </w:p>
    <w:p w:rsidR="00BB2B02" w:rsidRPr="00342520" w:rsidRDefault="00BB2B02" w:rsidP="00BB2B02">
      <w:pPr>
        <w:pStyle w:val="ConsTitle"/>
        <w:widowControl/>
        <w:ind w:left="709" w:right="555"/>
        <w:jc w:val="both"/>
        <w:rPr>
          <w:rFonts w:ascii="Times New Roman" w:hAnsi="Times New Roman" w:cs="Times New Roman"/>
          <w:sz w:val="28"/>
          <w:szCs w:val="28"/>
        </w:rPr>
      </w:pPr>
    </w:p>
    <w:p w:rsidR="00BB2B02" w:rsidRPr="00342520" w:rsidRDefault="00BB2B02" w:rsidP="00BB2B02">
      <w:pPr>
        <w:pStyle w:val="ConsTitle"/>
        <w:widowControl/>
        <w:ind w:right="555"/>
        <w:jc w:val="both"/>
        <w:rPr>
          <w:rFonts w:ascii="Times New Roman" w:hAnsi="Times New Roman" w:cs="Times New Roman"/>
          <w:b w:val="0"/>
          <w:sz w:val="28"/>
          <w:szCs w:val="28"/>
        </w:rPr>
      </w:pPr>
      <w:r w:rsidRPr="00342520">
        <w:rPr>
          <w:rFonts w:ascii="Times New Roman" w:hAnsi="Times New Roman" w:cs="Times New Roman"/>
          <w:b w:val="0"/>
          <w:sz w:val="28"/>
          <w:szCs w:val="28"/>
        </w:rPr>
        <w:t xml:space="preserve">Председатель Звериноголовской </w:t>
      </w:r>
    </w:p>
    <w:p w:rsidR="00BB2B02" w:rsidRDefault="00BB2B02" w:rsidP="00BB2B02">
      <w:pPr>
        <w:pStyle w:val="ConsTitle"/>
        <w:widowControl/>
        <w:ind w:right="555"/>
        <w:jc w:val="both"/>
        <w:rPr>
          <w:rFonts w:ascii="Times New Roman" w:hAnsi="Times New Roman" w:cs="Times New Roman"/>
          <w:b w:val="0"/>
          <w:sz w:val="28"/>
          <w:szCs w:val="28"/>
        </w:rPr>
      </w:pPr>
      <w:r w:rsidRPr="00342520">
        <w:rPr>
          <w:rFonts w:ascii="Times New Roman" w:hAnsi="Times New Roman" w:cs="Times New Roman"/>
          <w:b w:val="0"/>
          <w:sz w:val="28"/>
          <w:szCs w:val="28"/>
        </w:rPr>
        <w:t xml:space="preserve">районной Думы                                                            </w:t>
      </w:r>
      <w:r>
        <w:rPr>
          <w:rFonts w:ascii="Times New Roman" w:hAnsi="Times New Roman" w:cs="Times New Roman"/>
          <w:b w:val="0"/>
          <w:sz w:val="28"/>
          <w:szCs w:val="28"/>
        </w:rPr>
        <w:t xml:space="preserve">                                                            </w:t>
      </w:r>
      <w:r w:rsidRPr="00342520">
        <w:rPr>
          <w:rFonts w:ascii="Times New Roman" w:hAnsi="Times New Roman" w:cs="Times New Roman"/>
          <w:b w:val="0"/>
          <w:sz w:val="28"/>
          <w:szCs w:val="28"/>
        </w:rPr>
        <w:t xml:space="preserve"> </w:t>
      </w:r>
      <w:r>
        <w:rPr>
          <w:rFonts w:ascii="Times New Roman" w:hAnsi="Times New Roman" w:cs="Times New Roman"/>
          <w:b w:val="0"/>
          <w:sz w:val="28"/>
          <w:szCs w:val="28"/>
        </w:rPr>
        <w:t>А.И.</w:t>
      </w:r>
      <w:r w:rsidRPr="00342520">
        <w:rPr>
          <w:rFonts w:ascii="Times New Roman" w:hAnsi="Times New Roman" w:cs="Times New Roman"/>
          <w:b w:val="0"/>
          <w:sz w:val="28"/>
          <w:szCs w:val="28"/>
        </w:rPr>
        <w:t xml:space="preserve">Костенко </w:t>
      </w:r>
    </w:p>
    <w:p w:rsidR="00BB2B02" w:rsidRPr="00342520" w:rsidRDefault="00BB2B02" w:rsidP="00BB2B02">
      <w:pPr>
        <w:pStyle w:val="ConsTitle"/>
        <w:widowControl/>
        <w:ind w:left="709" w:right="555"/>
        <w:jc w:val="both"/>
        <w:rPr>
          <w:rFonts w:ascii="Times New Roman" w:hAnsi="Times New Roman" w:cs="Times New Roman"/>
          <w:b w:val="0"/>
          <w:sz w:val="28"/>
          <w:szCs w:val="28"/>
        </w:rPr>
      </w:pPr>
    </w:p>
    <w:p w:rsidR="00BB2B02" w:rsidRDefault="00BB2B02" w:rsidP="00BB2B02">
      <w:pPr>
        <w:pStyle w:val="ConsTitle"/>
        <w:widowControl/>
        <w:ind w:right="555"/>
        <w:jc w:val="both"/>
        <w:rPr>
          <w:rFonts w:ascii="Times New Roman" w:hAnsi="Times New Roman" w:cs="Times New Roman"/>
          <w:b w:val="0"/>
          <w:sz w:val="28"/>
          <w:szCs w:val="28"/>
        </w:rPr>
      </w:pPr>
      <w:r w:rsidRPr="00342520">
        <w:rPr>
          <w:rFonts w:ascii="Times New Roman" w:hAnsi="Times New Roman" w:cs="Times New Roman"/>
          <w:b w:val="0"/>
          <w:sz w:val="28"/>
          <w:szCs w:val="28"/>
        </w:rPr>
        <w:t xml:space="preserve">Глава Звериноголовского района                                   </w:t>
      </w:r>
      <w:r>
        <w:rPr>
          <w:rFonts w:ascii="Times New Roman" w:hAnsi="Times New Roman" w:cs="Times New Roman"/>
          <w:b w:val="0"/>
          <w:sz w:val="28"/>
          <w:szCs w:val="28"/>
        </w:rPr>
        <w:t xml:space="preserve">                                                           </w:t>
      </w:r>
      <w:r w:rsidRPr="00342520">
        <w:rPr>
          <w:rFonts w:ascii="Times New Roman" w:hAnsi="Times New Roman" w:cs="Times New Roman"/>
          <w:b w:val="0"/>
          <w:sz w:val="28"/>
          <w:szCs w:val="28"/>
        </w:rPr>
        <w:t xml:space="preserve">  </w:t>
      </w:r>
      <w:proofErr w:type="spellStart"/>
      <w:r>
        <w:rPr>
          <w:rFonts w:ascii="Times New Roman" w:hAnsi="Times New Roman" w:cs="Times New Roman"/>
          <w:b w:val="0"/>
          <w:sz w:val="28"/>
          <w:szCs w:val="28"/>
        </w:rPr>
        <w:t>М.М.</w:t>
      </w:r>
      <w:r w:rsidRPr="00342520">
        <w:rPr>
          <w:rFonts w:ascii="Times New Roman" w:hAnsi="Times New Roman" w:cs="Times New Roman"/>
          <w:b w:val="0"/>
          <w:sz w:val="28"/>
          <w:szCs w:val="28"/>
        </w:rPr>
        <w:t>Шейгец</w:t>
      </w:r>
      <w:proofErr w:type="spellEnd"/>
    </w:p>
    <w:p w:rsidR="00130422" w:rsidRDefault="00130422" w:rsidP="00BB2B02"/>
    <w:p w:rsidR="00BB2B02" w:rsidRPr="005B1B1A" w:rsidRDefault="00130422" w:rsidP="00130422">
      <w:pPr>
        <w:tabs>
          <w:tab w:val="left" w:pos="10650"/>
        </w:tabs>
        <w:rPr>
          <w:rFonts w:ascii="Times New Roman" w:hAnsi="Times New Roman" w:cs="Times New Roman"/>
          <w:b/>
          <w:sz w:val="24"/>
          <w:szCs w:val="24"/>
        </w:rPr>
      </w:pPr>
      <w:r>
        <w:tab/>
      </w:r>
      <w:r w:rsidR="00BB2B02" w:rsidRPr="005B1B1A">
        <w:rPr>
          <w:rFonts w:ascii="Times New Roman" w:hAnsi="Times New Roman" w:cs="Times New Roman"/>
          <w:b/>
          <w:sz w:val="24"/>
          <w:szCs w:val="24"/>
        </w:rPr>
        <w:t xml:space="preserve">Приложение к решению </w:t>
      </w:r>
      <w:r>
        <w:rPr>
          <w:rFonts w:ascii="Times New Roman" w:hAnsi="Times New Roman" w:cs="Times New Roman"/>
          <w:b/>
          <w:sz w:val="24"/>
          <w:szCs w:val="24"/>
        </w:rPr>
        <w:t xml:space="preserve">          </w:t>
      </w:r>
      <w:r w:rsidR="00BB2B02" w:rsidRPr="005B1B1A">
        <w:rPr>
          <w:rFonts w:ascii="Times New Roman" w:hAnsi="Times New Roman" w:cs="Times New Roman"/>
          <w:b/>
          <w:sz w:val="24"/>
          <w:szCs w:val="24"/>
        </w:rPr>
        <w:t>Звериноголовской районной Думы</w:t>
      </w:r>
    </w:p>
    <w:p w:rsidR="00BB2B02" w:rsidRPr="005B1B1A" w:rsidRDefault="00BB2B02" w:rsidP="00BB2B02">
      <w:pPr>
        <w:pStyle w:val="ConsTitle"/>
        <w:widowControl/>
        <w:ind w:left="5529" w:right="0"/>
        <w:jc w:val="right"/>
        <w:rPr>
          <w:rFonts w:ascii="Times New Roman" w:hAnsi="Times New Roman" w:cs="Times New Roman"/>
          <w:b w:val="0"/>
          <w:sz w:val="24"/>
          <w:szCs w:val="24"/>
        </w:rPr>
      </w:pPr>
      <w:r w:rsidRPr="005B1B1A">
        <w:rPr>
          <w:rFonts w:ascii="Times New Roman" w:hAnsi="Times New Roman" w:cs="Times New Roman"/>
          <w:b w:val="0"/>
          <w:sz w:val="24"/>
          <w:szCs w:val="24"/>
        </w:rPr>
        <w:t>от 21 декабря 2017 года №164</w:t>
      </w:r>
    </w:p>
    <w:p w:rsidR="00BB2B02" w:rsidRPr="005B1B1A" w:rsidRDefault="00BB2B02" w:rsidP="00BB2B02">
      <w:pPr>
        <w:pStyle w:val="ConsTitle"/>
        <w:widowControl/>
        <w:ind w:left="5529" w:right="0"/>
        <w:jc w:val="right"/>
        <w:rPr>
          <w:rStyle w:val="16"/>
          <w:rFonts w:ascii="Times New Roman" w:hAnsi="Times New Roman"/>
          <w:b w:val="0"/>
          <w:bCs w:val="0"/>
          <w:sz w:val="24"/>
          <w:szCs w:val="24"/>
        </w:rPr>
      </w:pPr>
      <w:r w:rsidRPr="005B1B1A">
        <w:rPr>
          <w:rFonts w:ascii="Times New Roman" w:hAnsi="Times New Roman" w:cs="Times New Roman"/>
          <w:b w:val="0"/>
          <w:sz w:val="24"/>
          <w:szCs w:val="24"/>
        </w:rPr>
        <w:t>«</w:t>
      </w:r>
      <w:r w:rsidRPr="005B1B1A">
        <w:rPr>
          <w:rFonts w:ascii="Times New Roman" w:hAnsi="Times New Roman" w:cs="Times New Roman"/>
          <w:b w:val="0"/>
          <w:bCs w:val="0"/>
          <w:sz w:val="24"/>
          <w:szCs w:val="24"/>
        </w:rPr>
        <w:t xml:space="preserve">Об установлении порядка </w:t>
      </w:r>
      <w:r w:rsidRPr="005B1B1A">
        <w:rPr>
          <w:rStyle w:val="16"/>
          <w:rFonts w:ascii="Times New Roman" w:hAnsi="Times New Roman"/>
          <w:b w:val="0"/>
          <w:bCs w:val="0"/>
          <w:sz w:val="24"/>
          <w:szCs w:val="24"/>
        </w:rPr>
        <w:t xml:space="preserve">подготовки, утверждения местных нормативов градостроительного проектирования поселений, входящих в состав Звериноголовского района, и внесения </w:t>
      </w:r>
    </w:p>
    <w:p w:rsidR="00BB2B02" w:rsidRPr="005B1B1A" w:rsidRDefault="00BB2B02" w:rsidP="00BB2B02">
      <w:pPr>
        <w:pStyle w:val="ConsTitle"/>
        <w:widowControl/>
        <w:ind w:left="5529" w:right="0"/>
        <w:jc w:val="right"/>
        <w:rPr>
          <w:rFonts w:ascii="Times New Roman" w:hAnsi="Times New Roman" w:cs="Times New Roman"/>
          <w:b w:val="0"/>
          <w:bCs w:val="0"/>
        </w:rPr>
      </w:pPr>
      <w:r w:rsidRPr="005B1B1A">
        <w:rPr>
          <w:rStyle w:val="16"/>
          <w:rFonts w:ascii="Times New Roman" w:hAnsi="Times New Roman"/>
          <w:b w:val="0"/>
          <w:bCs w:val="0"/>
          <w:sz w:val="24"/>
          <w:szCs w:val="24"/>
        </w:rPr>
        <w:t>в них изменений»</w:t>
      </w:r>
    </w:p>
    <w:p w:rsidR="00BB2B02" w:rsidRDefault="00BB2B02" w:rsidP="00BB2B02">
      <w:pPr>
        <w:pStyle w:val="ConsTitle"/>
        <w:widowControl/>
        <w:ind w:left="5160" w:right="0"/>
        <w:jc w:val="right"/>
        <w:rPr>
          <w:b w:val="0"/>
          <w:bCs w:val="0"/>
        </w:rPr>
      </w:pPr>
    </w:p>
    <w:p w:rsidR="00BB2B02" w:rsidRPr="005B1B1A" w:rsidRDefault="00BB2B02" w:rsidP="00BB2B02">
      <w:pPr>
        <w:jc w:val="center"/>
        <w:rPr>
          <w:rFonts w:ascii="Times New Roman" w:hAnsi="Times New Roman" w:cs="Times New Roman"/>
          <w:b/>
          <w:bCs/>
          <w:sz w:val="28"/>
          <w:szCs w:val="28"/>
        </w:rPr>
      </w:pPr>
      <w:r w:rsidRPr="005B1B1A">
        <w:rPr>
          <w:rFonts w:ascii="Times New Roman" w:hAnsi="Times New Roman" w:cs="Times New Roman"/>
          <w:b/>
          <w:bCs/>
          <w:sz w:val="28"/>
          <w:szCs w:val="28"/>
        </w:rPr>
        <w:t>Порядок</w:t>
      </w:r>
    </w:p>
    <w:p w:rsidR="00BB2B02" w:rsidRPr="005B1B1A" w:rsidRDefault="00BB2B02" w:rsidP="00BB2B02">
      <w:pPr>
        <w:jc w:val="center"/>
        <w:rPr>
          <w:rFonts w:ascii="Times New Roman" w:hAnsi="Times New Roman" w:cs="Times New Roman"/>
          <w:sz w:val="28"/>
          <w:szCs w:val="28"/>
        </w:rPr>
      </w:pPr>
      <w:r w:rsidRPr="005B1B1A">
        <w:rPr>
          <w:rFonts w:ascii="Times New Roman" w:hAnsi="Times New Roman" w:cs="Times New Roman"/>
          <w:b/>
          <w:bCs/>
          <w:sz w:val="28"/>
          <w:szCs w:val="28"/>
        </w:rPr>
        <w:t xml:space="preserve">подготовки, утверждения местных нормативов градостроительного проектирования поселений, входящих в состав </w:t>
      </w:r>
      <w:r w:rsidRPr="005B1B1A">
        <w:rPr>
          <w:rStyle w:val="16"/>
          <w:rFonts w:ascii="Times New Roman" w:hAnsi="Times New Roman"/>
          <w:b/>
          <w:bCs/>
        </w:rPr>
        <w:t>Звериноголовского района</w:t>
      </w:r>
      <w:r w:rsidRPr="005B1B1A">
        <w:rPr>
          <w:rFonts w:ascii="Times New Roman" w:hAnsi="Times New Roman" w:cs="Times New Roman"/>
          <w:b/>
          <w:bCs/>
          <w:sz w:val="28"/>
          <w:szCs w:val="28"/>
        </w:rPr>
        <w:t xml:space="preserve">, и внесения в них изменений </w:t>
      </w:r>
    </w:p>
    <w:p w:rsidR="00BB2B02" w:rsidRPr="005B1B1A" w:rsidRDefault="00BB2B02" w:rsidP="00BB2B02">
      <w:pPr>
        <w:jc w:val="center"/>
        <w:rPr>
          <w:rFonts w:ascii="Times New Roman" w:hAnsi="Times New Roman" w:cs="Times New Roman"/>
          <w:sz w:val="28"/>
          <w:szCs w:val="28"/>
        </w:rPr>
      </w:pPr>
      <w:r w:rsidRPr="005B1B1A">
        <w:rPr>
          <w:rStyle w:val="16"/>
          <w:rFonts w:ascii="Times New Roman" w:hAnsi="Times New Roman"/>
        </w:rPr>
        <w:t xml:space="preserve">Раздел </w:t>
      </w:r>
      <w:r w:rsidRPr="005B1B1A">
        <w:rPr>
          <w:rStyle w:val="16"/>
          <w:rFonts w:ascii="Times New Roman" w:hAnsi="Times New Roman"/>
          <w:lang w:val="en-US"/>
        </w:rPr>
        <w:t>I</w:t>
      </w:r>
      <w:r w:rsidRPr="005B1B1A">
        <w:rPr>
          <w:rStyle w:val="16"/>
          <w:rFonts w:ascii="Times New Roman" w:hAnsi="Times New Roman"/>
        </w:rPr>
        <w:t>. Общие положения</w:t>
      </w:r>
    </w:p>
    <w:p w:rsidR="00BB2B02" w:rsidRPr="005B1B1A" w:rsidRDefault="00BB2B02" w:rsidP="00BB2B02">
      <w:pPr>
        <w:ind w:firstLine="708"/>
        <w:jc w:val="both"/>
        <w:rPr>
          <w:rStyle w:val="16"/>
          <w:rFonts w:ascii="Times New Roman" w:hAnsi="Times New Roman"/>
        </w:rPr>
      </w:pPr>
      <w:r w:rsidRPr="005B1B1A">
        <w:rPr>
          <w:rStyle w:val="16"/>
          <w:rFonts w:ascii="Times New Roman" w:hAnsi="Times New Roman"/>
        </w:rPr>
        <w:t xml:space="preserve">1. Настоящий Порядок </w:t>
      </w:r>
      <w:r w:rsidRPr="005B1B1A">
        <w:rPr>
          <w:rStyle w:val="16"/>
          <w:rFonts w:ascii="Times New Roman" w:hAnsi="Times New Roman"/>
          <w:bCs/>
        </w:rPr>
        <w:t xml:space="preserve">подготовки, утверждения местных нормативов градостроительного проектирования поселений, входящих в состав Звериноголовского района, и внесения в них изменений (далее – Порядок) </w:t>
      </w:r>
      <w:r w:rsidRPr="005B1B1A">
        <w:rPr>
          <w:rStyle w:val="16"/>
          <w:rFonts w:ascii="Times New Roman" w:hAnsi="Times New Roman"/>
        </w:rPr>
        <w:t>разработан 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w:t>
      </w:r>
    </w:p>
    <w:p w:rsidR="00BB2B02" w:rsidRPr="005B1B1A" w:rsidRDefault="00BB2B02" w:rsidP="00BB2B02">
      <w:pPr>
        <w:ind w:firstLine="709"/>
        <w:jc w:val="both"/>
        <w:rPr>
          <w:rFonts w:ascii="Times New Roman" w:hAnsi="Times New Roman" w:cs="Times New Roman"/>
          <w:sz w:val="28"/>
          <w:szCs w:val="28"/>
        </w:rPr>
      </w:pPr>
      <w:r w:rsidRPr="005B1B1A">
        <w:rPr>
          <w:rStyle w:val="16"/>
          <w:rFonts w:ascii="Times New Roman" w:hAnsi="Times New Roman"/>
        </w:rPr>
        <w:t xml:space="preserve">2. Настоящий Порядок определяет процедуру подготовки, утверждения </w:t>
      </w:r>
      <w:r w:rsidRPr="005B1B1A">
        <w:rPr>
          <w:rStyle w:val="16"/>
          <w:rFonts w:ascii="Times New Roman" w:hAnsi="Times New Roman"/>
          <w:bCs/>
        </w:rPr>
        <w:t>местных нормативов градостроительного проектирования поселений, входящих в состав Звериноголовского района (далее - нормативы градостроительного проектирования), и внесения в них изменений</w:t>
      </w:r>
      <w:r w:rsidRPr="005B1B1A">
        <w:rPr>
          <w:rStyle w:val="16"/>
          <w:rFonts w:ascii="Times New Roman" w:hAnsi="Times New Roman"/>
        </w:rPr>
        <w:t>.</w:t>
      </w:r>
    </w:p>
    <w:p w:rsidR="00BB2B02" w:rsidRPr="005B1B1A" w:rsidRDefault="00BB2B02" w:rsidP="00BB2B02">
      <w:pPr>
        <w:jc w:val="center"/>
        <w:rPr>
          <w:rFonts w:ascii="Times New Roman" w:hAnsi="Times New Roman" w:cs="Times New Roman"/>
          <w:sz w:val="28"/>
          <w:szCs w:val="28"/>
        </w:rPr>
      </w:pPr>
      <w:r w:rsidRPr="005B1B1A">
        <w:rPr>
          <w:rStyle w:val="16"/>
          <w:rFonts w:ascii="Times New Roman" w:hAnsi="Times New Roman"/>
        </w:rPr>
        <w:t xml:space="preserve">Раздел </w:t>
      </w:r>
      <w:r w:rsidRPr="005B1B1A">
        <w:rPr>
          <w:rStyle w:val="16"/>
          <w:rFonts w:ascii="Times New Roman" w:hAnsi="Times New Roman"/>
          <w:lang w:val="en-US"/>
        </w:rPr>
        <w:t>II</w:t>
      </w:r>
      <w:r w:rsidRPr="005B1B1A">
        <w:rPr>
          <w:rStyle w:val="16"/>
          <w:rFonts w:ascii="Times New Roman" w:hAnsi="Times New Roman"/>
        </w:rPr>
        <w:t xml:space="preserve">. Порядок подготовки, утверждения </w:t>
      </w:r>
      <w:r w:rsidRPr="005B1B1A">
        <w:rPr>
          <w:rStyle w:val="16"/>
          <w:rFonts w:ascii="Times New Roman" w:hAnsi="Times New Roman"/>
          <w:bCs/>
        </w:rPr>
        <w:t>нормативов градостроительного проектирования и внесения в них изменений</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 xml:space="preserve">3. Решение о подготовке </w:t>
      </w:r>
      <w:r w:rsidRPr="005B1B1A">
        <w:rPr>
          <w:rStyle w:val="16"/>
          <w:rFonts w:ascii="Times New Roman" w:hAnsi="Times New Roman"/>
          <w:bCs/>
        </w:rPr>
        <w:t xml:space="preserve">нормативов градостроительного проектирования  </w:t>
      </w:r>
      <w:r w:rsidRPr="005B1B1A">
        <w:rPr>
          <w:rStyle w:val="16"/>
          <w:rFonts w:ascii="Times New Roman" w:hAnsi="Times New Roman"/>
        </w:rPr>
        <w:t xml:space="preserve">принимается </w:t>
      </w:r>
      <w:r w:rsidRPr="005B1B1A">
        <w:rPr>
          <w:rStyle w:val="16"/>
          <w:rFonts w:ascii="Times New Roman" w:hAnsi="Times New Roman"/>
          <w:bCs/>
        </w:rPr>
        <w:t>Администрацией Звериноголовского района</w:t>
      </w:r>
      <w:r w:rsidRPr="005B1B1A">
        <w:rPr>
          <w:rStyle w:val="16"/>
          <w:rFonts w:ascii="Times New Roman" w:hAnsi="Times New Roman"/>
        </w:rPr>
        <w:t>.</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 xml:space="preserve">4. Подготовка </w:t>
      </w:r>
      <w:r w:rsidRPr="005B1B1A">
        <w:rPr>
          <w:rStyle w:val="16"/>
          <w:rFonts w:ascii="Times New Roman" w:hAnsi="Times New Roman"/>
          <w:bCs/>
        </w:rPr>
        <w:t xml:space="preserve">нормативов градостроительного проектирования </w:t>
      </w:r>
      <w:r w:rsidRPr="005B1B1A">
        <w:rPr>
          <w:rStyle w:val="16"/>
          <w:rFonts w:ascii="Times New Roman" w:hAnsi="Times New Roman"/>
        </w:rPr>
        <w:t xml:space="preserve">осуществляется </w:t>
      </w:r>
      <w:r w:rsidRPr="005B1B1A">
        <w:rPr>
          <w:rStyle w:val="16"/>
          <w:rFonts w:ascii="Times New Roman" w:hAnsi="Times New Roman"/>
          <w:bCs/>
        </w:rPr>
        <w:t>Администрацией Звериноголовского района</w:t>
      </w:r>
      <w:r w:rsidRPr="005B1B1A">
        <w:rPr>
          <w:rStyle w:val="16"/>
          <w:rFonts w:ascii="Times New Roman" w:hAnsi="Times New Roman"/>
        </w:rPr>
        <w:t xml:space="preserve"> самостоятельно либо привлекаемым ею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 лицом.</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5. Подготовка нормативов градостроительного проектирования осуществляется с учетом:</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1) социально-демографического состава и плотности населения на территории поселения;</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2) планов и программ комплексного социально-экономического развития поселения;</w:t>
      </w:r>
    </w:p>
    <w:p w:rsidR="00BB2B02" w:rsidRPr="005B1B1A" w:rsidRDefault="00BB2B02" w:rsidP="00BB2B02">
      <w:pPr>
        <w:ind w:firstLine="709"/>
        <w:jc w:val="both"/>
        <w:rPr>
          <w:rFonts w:ascii="Times New Roman" w:hAnsi="Times New Roman" w:cs="Times New Roman"/>
          <w:sz w:val="28"/>
          <w:szCs w:val="28"/>
        </w:rPr>
      </w:pPr>
      <w:r w:rsidRPr="005B1B1A">
        <w:rPr>
          <w:rStyle w:val="16"/>
          <w:rFonts w:ascii="Times New Roman" w:hAnsi="Times New Roman"/>
        </w:rPr>
        <w:t>3) предложений органов местного самоуправления поселения и заинтересованных лиц.</w:t>
      </w:r>
    </w:p>
    <w:p w:rsidR="00BB2B02" w:rsidRPr="00BB2B02" w:rsidRDefault="00BB2B02" w:rsidP="00BB2B02">
      <w:pPr>
        <w:ind w:firstLine="709"/>
        <w:jc w:val="both"/>
        <w:rPr>
          <w:rFonts w:ascii="Times New Roman" w:hAnsi="Times New Roman" w:cs="Times New Roman"/>
          <w:sz w:val="24"/>
          <w:szCs w:val="24"/>
        </w:rPr>
      </w:pPr>
      <w:r w:rsidRPr="00BB2B02">
        <w:rPr>
          <w:rFonts w:ascii="Times New Roman" w:hAnsi="Times New Roman" w:cs="Times New Roman"/>
          <w:sz w:val="24"/>
          <w:szCs w:val="24"/>
        </w:rPr>
        <w:t xml:space="preserve">6. Администрация </w:t>
      </w:r>
      <w:r w:rsidRPr="00BB2B02">
        <w:rPr>
          <w:rStyle w:val="16"/>
          <w:rFonts w:ascii="Times New Roman" w:hAnsi="Times New Roman"/>
          <w:bCs/>
          <w:sz w:val="24"/>
          <w:szCs w:val="24"/>
        </w:rPr>
        <w:t>Звериноголовского района</w:t>
      </w:r>
      <w:r w:rsidRPr="00BB2B02">
        <w:rPr>
          <w:rFonts w:ascii="Times New Roman" w:hAnsi="Times New Roman" w:cs="Times New Roman"/>
          <w:sz w:val="24"/>
          <w:szCs w:val="24"/>
        </w:rPr>
        <w:t xml:space="preserve"> осуществляет проверку подготовленного </w:t>
      </w:r>
      <w:r w:rsidRPr="00BB2B02">
        <w:rPr>
          <w:rStyle w:val="16"/>
          <w:rFonts w:ascii="Times New Roman" w:hAnsi="Times New Roman"/>
          <w:sz w:val="24"/>
          <w:szCs w:val="24"/>
        </w:rPr>
        <w:t xml:space="preserve">проекта </w:t>
      </w:r>
      <w:r w:rsidRPr="00BB2B02">
        <w:rPr>
          <w:rStyle w:val="16"/>
          <w:rFonts w:ascii="Times New Roman" w:hAnsi="Times New Roman"/>
          <w:bCs/>
          <w:sz w:val="24"/>
          <w:szCs w:val="24"/>
        </w:rPr>
        <w:t xml:space="preserve">нормативов градостроительного проектирования </w:t>
      </w:r>
      <w:r w:rsidRPr="00BB2B02">
        <w:rPr>
          <w:rFonts w:ascii="Times New Roman" w:hAnsi="Times New Roman" w:cs="Times New Roman"/>
          <w:sz w:val="24"/>
          <w:szCs w:val="24"/>
        </w:rPr>
        <w:t>на соответствие требованиям, установленным Градостроительным кодексом Российской Федерации.</w:t>
      </w:r>
    </w:p>
    <w:p w:rsidR="00BB2B02" w:rsidRPr="00BB2B02" w:rsidRDefault="00BB2B02" w:rsidP="00BB2B02">
      <w:pPr>
        <w:ind w:firstLine="709"/>
        <w:jc w:val="both"/>
        <w:rPr>
          <w:rStyle w:val="16"/>
          <w:rFonts w:ascii="Times New Roman" w:hAnsi="Times New Roman"/>
          <w:sz w:val="24"/>
          <w:szCs w:val="24"/>
        </w:rPr>
      </w:pPr>
      <w:r w:rsidRPr="00BB2B02">
        <w:rPr>
          <w:rFonts w:ascii="Times New Roman" w:hAnsi="Times New Roman" w:cs="Times New Roman"/>
          <w:sz w:val="24"/>
          <w:szCs w:val="24"/>
        </w:rPr>
        <w:t xml:space="preserve">7. В случае несоответствия </w:t>
      </w:r>
      <w:r w:rsidRPr="00BB2B02">
        <w:rPr>
          <w:rStyle w:val="16"/>
          <w:rFonts w:ascii="Times New Roman" w:hAnsi="Times New Roman"/>
          <w:sz w:val="24"/>
          <w:szCs w:val="24"/>
        </w:rPr>
        <w:t xml:space="preserve">проекта </w:t>
      </w:r>
      <w:r w:rsidRPr="00BB2B02">
        <w:rPr>
          <w:rStyle w:val="16"/>
          <w:rFonts w:ascii="Times New Roman" w:hAnsi="Times New Roman"/>
          <w:bCs/>
          <w:sz w:val="24"/>
          <w:szCs w:val="24"/>
        </w:rPr>
        <w:t xml:space="preserve">нормативов градостроительного проектирования </w:t>
      </w:r>
      <w:r w:rsidRPr="00BB2B02">
        <w:rPr>
          <w:rFonts w:ascii="Times New Roman" w:hAnsi="Times New Roman" w:cs="Times New Roman"/>
          <w:sz w:val="24"/>
          <w:szCs w:val="24"/>
        </w:rPr>
        <w:t xml:space="preserve">требованиям, установленным Градостроительным кодексом Российской Федерации, отдел строительства и жилищно-коммунального хозяйства Администрации </w:t>
      </w:r>
      <w:r w:rsidRPr="00BB2B02">
        <w:rPr>
          <w:rStyle w:val="16"/>
          <w:rFonts w:ascii="Times New Roman" w:hAnsi="Times New Roman"/>
          <w:bCs/>
          <w:sz w:val="24"/>
          <w:szCs w:val="24"/>
        </w:rPr>
        <w:t>Звериноголовского района</w:t>
      </w:r>
      <w:r w:rsidRPr="00BB2B02">
        <w:rPr>
          <w:rFonts w:ascii="Times New Roman" w:hAnsi="Times New Roman" w:cs="Times New Roman"/>
          <w:sz w:val="24"/>
          <w:szCs w:val="24"/>
        </w:rPr>
        <w:t xml:space="preserve"> подготавливает заключение об отклонении такого проекта и направляет его на доработку.</w:t>
      </w:r>
    </w:p>
    <w:p w:rsidR="00BB2B02" w:rsidRPr="005B1B1A" w:rsidRDefault="00BB2B02" w:rsidP="00BB2B02">
      <w:pPr>
        <w:ind w:firstLine="709"/>
        <w:jc w:val="both"/>
        <w:rPr>
          <w:rFonts w:ascii="Times New Roman" w:hAnsi="Times New Roman" w:cs="Times New Roman"/>
          <w:sz w:val="28"/>
          <w:szCs w:val="28"/>
        </w:rPr>
      </w:pPr>
      <w:r w:rsidRPr="005B1B1A">
        <w:rPr>
          <w:rStyle w:val="16"/>
          <w:rFonts w:ascii="Times New Roman" w:hAnsi="Times New Roman"/>
        </w:rPr>
        <w:t>8. В случае</w:t>
      </w:r>
      <w:proofErr w:type="gramStart"/>
      <w:r w:rsidRPr="005B1B1A">
        <w:rPr>
          <w:rStyle w:val="16"/>
          <w:rFonts w:ascii="Times New Roman" w:hAnsi="Times New Roman"/>
        </w:rPr>
        <w:t>,</w:t>
      </w:r>
      <w:proofErr w:type="gramEnd"/>
      <w:r w:rsidRPr="005B1B1A">
        <w:rPr>
          <w:rStyle w:val="16"/>
          <w:rFonts w:ascii="Times New Roman" w:hAnsi="Times New Roman"/>
        </w:rPr>
        <w:t xml:space="preserve"> если Администрация </w:t>
      </w:r>
      <w:r w:rsidRPr="005B1B1A">
        <w:rPr>
          <w:rStyle w:val="16"/>
          <w:rFonts w:ascii="Times New Roman" w:hAnsi="Times New Roman"/>
          <w:bCs/>
        </w:rPr>
        <w:t>Звериноголовского района</w:t>
      </w:r>
      <w:r w:rsidRPr="005B1B1A">
        <w:rPr>
          <w:rStyle w:val="16"/>
          <w:rFonts w:ascii="Times New Roman" w:hAnsi="Times New Roman"/>
        </w:rPr>
        <w:t xml:space="preserve"> самостоятельно осуществляла подготовку проекта </w:t>
      </w:r>
      <w:r w:rsidRPr="005B1B1A">
        <w:rPr>
          <w:rStyle w:val="16"/>
          <w:rFonts w:ascii="Times New Roman" w:hAnsi="Times New Roman"/>
          <w:bCs/>
        </w:rPr>
        <w:t>нормативов градостроительного проектирования</w:t>
      </w:r>
      <w:r w:rsidRPr="005B1B1A">
        <w:rPr>
          <w:rStyle w:val="16"/>
          <w:rFonts w:ascii="Times New Roman" w:hAnsi="Times New Roman"/>
        </w:rPr>
        <w:t xml:space="preserve">, то его проверка на соответствие требованиям Градостроительного кодекса Российской Федерации проводится в процессе подготовки проекта </w:t>
      </w:r>
      <w:r w:rsidRPr="005B1B1A">
        <w:rPr>
          <w:rStyle w:val="16"/>
          <w:rFonts w:ascii="Times New Roman" w:hAnsi="Times New Roman"/>
          <w:bCs/>
        </w:rPr>
        <w:t>нормативов градостроительного проектирования</w:t>
      </w:r>
      <w:r w:rsidRPr="005B1B1A">
        <w:rPr>
          <w:rStyle w:val="16"/>
          <w:rFonts w:ascii="Times New Roman" w:hAnsi="Times New Roman"/>
        </w:rPr>
        <w:t>.</w:t>
      </w:r>
    </w:p>
    <w:p w:rsidR="00BB2B02" w:rsidRPr="00BB2B02" w:rsidRDefault="00BB2B02" w:rsidP="00BB2B02">
      <w:pPr>
        <w:ind w:firstLine="709"/>
        <w:jc w:val="both"/>
        <w:rPr>
          <w:rStyle w:val="16"/>
          <w:rFonts w:ascii="Times New Roman" w:hAnsi="Times New Roman"/>
          <w:sz w:val="24"/>
          <w:szCs w:val="24"/>
        </w:rPr>
      </w:pPr>
      <w:r w:rsidRPr="00BB2B02">
        <w:rPr>
          <w:rFonts w:ascii="Times New Roman" w:hAnsi="Times New Roman" w:cs="Times New Roman"/>
          <w:sz w:val="24"/>
          <w:szCs w:val="24"/>
        </w:rPr>
        <w:t xml:space="preserve">9. Администрация </w:t>
      </w:r>
      <w:r w:rsidRPr="00BB2B02">
        <w:rPr>
          <w:rStyle w:val="16"/>
          <w:rFonts w:ascii="Times New Roman" w:hAnsi="Times New Roman"/>
          <w:bCs/>
          <w:sz w:val="24"/>
          <w:szCs w:val="24"/>
        </w:rPr>
        <w:t>Звериноголовского района</w:t>
      </w:r>
      <w:r w:rsidRPr="00BB2B02">
        <w:rPr>
          <w:rFonts w:ascii="Times New Roman" w:hAnsi="Times New Roman" w:cs="Times New Roman"/>
          <w:sz w:val="24"/>
          <w:szCs w:val="24"/>
        </w:rPr>
        <w:t xml:space="preserve"> обеспечивает размещение на официальном сайте Администрации </w:t>
      </w:r>
      <w:r w:rsidRPr="00BB2B02">
        <w:rPr>
          <w:rStyle w:val="16"/>
          <w:rFonts w:ascii="Times New Roman" w:hAnsi="Times New Roman"/>
          <w:bCs/>
          <w:sz w:val="24"/>
          <w:szCs w:val="24"/>
        </w:rPr>
        <w:t>Звериноголовского района</w:t>
      </w:r>
      <w:r w:rsidRPr="00BB2B02">
        <w:rPr>
          <w:rFonts w:ascii="Times New Roman" w:hAnsi="Times New Roman" w:cs="Times New Roman"/>
          <w:sz w:val="24"/>
          <w:szCs w:val="24"/>
        </w:rPr>
        <w:t xml:space="preserve"> в сети «Интернет» и опубликование в порядке, установленном для официального опубликования муниципальных правовых актов, иной официальной информации, проекта местных нормативов градостроительного проектирования не менее чем за два месяца до их утверждения.</w:t>
      </w:r>
    </w:p>
    <w:p w:rsidR="00BB2B02" w:rsidRPr="005B1B1A" w:rsidRDefault="00BB2B02" w:rsidP="00BB2B02">
      <w:pPr>
        <w:ind w:firstLine="709"/>
        <w:jc w:val="both"/>
        <w:rPr>
          <w:rStyle w:val="16"/>
          <w:rFonts w:ascii="Times New Roman" w:hAnsi="Times New Roman"/>
        </w:rPr>
      </w:pPr>
      <w:r w:rsidRPr="005B1B1A">
        <w:rPr>
          <w:rStyle w:val="16"/>
          <w:rFonts w:ascii="Times New Roman" w:hAnsi="Times New Roman"/>
        </w:rPr>
        <w:t xml:space="preserve">10. По результатам рассмотрения поступившего от Администрации </w:t>
      </w:r>
      <w:r w:rsidRPr="005B1B1A">
        <w:rPr>
          <w:rStyle w:val="16"/>
          <w:rFonts w:ascii="Times New Roman" w:hAnsi="Times New Roman"/>
          <w:bCs/>
        </w:rPr>
        <w:t>Звериноголовского района</w:t>
      </w:r>
      <w:r w:rsidRPr="005B1B1A">
        <w:rPr>
          <w:rStyle w:val="16"/>
          <w:rFonts w:ascii="Times New Roman" w:hAnsi="Times New Roman"/>
        </w:rPr>
        <w:t xml:space="preserve"> </w:t>
      </w:r>
      <w:r w:rsidRPr="00D75DB8">
        <w:rPr>
          <w:rFonts w:ascii="Times New Roman" w:hAnsi="Times New Roman" w:cs="Times New Roman"/>
          <w:sz w:val="24"/>
          <w:szCs w:val="24"/>
        </w:rPr>
        <w:t xml:space="preserve">проекта </w:t>
      </w:r>
      <w:r w:rsidRPr="005B1B1A">
        <w:rPr>
          <w:rStyle w:val="16"/>
          <w:rFonts w:ascii="Times New Roman" w:hAnsi="Times New Roman"/>
          <w:bCs/>
        </w:rPr>
        <w:t>нормативов градостроительного проектирования</w:t>
      </w:r>
      <w:r w:rsidRPr="005B1B1A">
        <w:rPr>
          <w:rFonts w:ascii="Times New Roman" w:hAnsi="Times New Roman" w:cs="Times New Roman"/>
          <w:sz w:val="28"/>
          <w:szCs w:val="28"/>
        </w:rPr>
        <w:t xml:space="preserve"> </w:t>
      </w:r>
      <w:r w:rsidRPr="00D75DB8">
        <w:rPr>
          <w:rFonts w:ascii="Times New Roman" w:hAnsi="Times New Roman" w:cs="Times New Roman"/>
          <w:sz w:val="24"/>
          <w:szCs w:val="24"/>
        </w:rPr>
        <w:t>Звериноголовская районная Дума утверждает</w:t>
      </w:r>
      <w:r w:rsidRPr="005B1B1A">
        <w:rPr>
          <w:rFonts w:ascii="Times New Roman" w:hAnsi="Times New Roman" w:cs="Times New Roman"/>
          <w:sz w:val="28"/>
          <w:szCs w:val="28"/>
        </w:rPr>
        <w:t xml:space="preserve"> </w:t>
      </w:r>
      <w:r w:rsidRPr="005B1B1A">
        <w:rPr>
          <w:rStyle w:val="16"/>
          <w:rFonts w:ascii="Times New Roman" w:hAnsi="Times New Roman"/>
          <w:bCs/>
        </w:rPr>
        <w:t>нормативы градостроительного проектирования</w:t>
      </w:r>
      <w:r w:rsidRPr="005B1B1A">
        <w:rPr>
          <w:rStyle w:val="16"/>
          <w:rFonts w:ascii="Times New Roman" w:hAnsi="Times New Roman"/>
        </w:rPr>
        <w:t>.</w:t>
      </w:r>
    </w:p>
    <w:p w:rsidR="00BB2B02" w:rsidRPr="00BB2B02" w:rsidRDefault="00BB2B02" w:rsidP="00BB2B02">
      <w:pPr>
        <w:ind w:firstLine="709"/>
        <w:jc w:val="both"/>
        <w:rPr>
          <w:rStyle w:val="16"/>
          <w:rFonts w:ascii="Times New Roman" w:hAnsi="Times New Roman"/>
          <w:sz w:val="24"/>
          <w:szCs w:val="24"/>
        </w:rPr>
      </w:pPr>
      <w:r w:rsidRPr="00BB2B02">
        <w:rPr>
          <w:rStyle w:val="16"/>
          <w:rFonts w:ascii="Times New Roman" w:hAnsi="Times New Roman"/>
          <w:sz w:val="24"/>
          <w:szCs w:val="24"/>
        </w:rPr>
        <w:t>11. Утвержденные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BB2B02" w:rsidRDefault="00BB2B02" w:rsidP="00BB2B02">
      <w:pPr>
        <w:ind w:firstLine="708"/>
        <w:jc w:val="both"/>
        <w:rPr>
          <w:rStyle w:val="16"/>
          <w:rFonts w:ascii="Times New Roman" w:hAnsi="Times New Roman"/>
          <w:bCs/>
          <w:sz w:val="24"/>
          <w:szCs w:val="24"/>
        </w:rPr>
      </w:pPr>
      <w:r w:rsidRPr="00BB2B02">
        <w:rPr>
          <w:rStyle w:val="16"/>
          <w:rFonts w:ascii="Times New Roman" w:hAnsi="Times New Roman"/>
          <w:sz w:val="24"/>
          <w:szCs w:val="24"/>
        </w:rPr>
        <w:t>12. </w:t>
      </w:r>
      <w:r w:rsidRPr="00BB2B02">
        <w:rPr>
          <w:rFonts w:ascii="Times New Roman" w:hAnsi="Times New Roman" w:cs="Times New Roman"/>
          <w:sz w:val="24"/>
          <w:szCs w:val="24"/>
        </w:rPr>
        <w:t xml:space="preserve">Внесение изменений в </w:t>
      </w:r>
      <w:r w:rsidRPr="00BB2B02">
        <w:rPr>
          <w:rStyle w:val="16"/>
          <w:rFonts w:ascii="Times New Roman" w:hAnsi="Times New Roman"/>
          <w:bCs/>
          <w:sz w:val="24"/>
          <w:szCs w:val="24"/>
        </w:rPr>
        <w:t>нормативы градостроительного проектирования</w:t>
      </w:r>
      <w:r w:rsidRPr="00BB2B02">
        <w:rPr>
          <w:rFonts w:ascii="Times New Roman" w:hAnsi="Times New Roman" w:cs="Times New Roman"/>
          <w:sz w:val="24"/>
          <w:szCs w:val="24"/>
        </w:rPr>
        <w:t xml:space="preserve"> осуществляется в порядке, установленном для подготовки, утверждения </w:t>
      </w:r>
      <w:r w:rsidRPr="00BB2B02">
        <w:rPr>
          <w:rStyle w:val="16"/>
          <w:rFonts w:ascii="Times New Roman" w:hAnsi="Times New Roman"/>
          <w:bCs/>
          <w:sz w:val="24"/>
          <w:szCs w:val="24"/>
        </w:rPr>
        <w:t>нормативов градостроительного проектирования.</w:t>
      </w:r>
    </w:p>
    <w:p w:rsidR="002B1170" w:rsidRPr="002B1170" w:rsidRDefault="002B1170" w:rsidP="002B1170">
      <w:pPr>
        <w:pageBreakBefore/>
        <w:jc w:val="center"/>
        <w:rPr>
          <w:rFonts w:ascii="Times New Roman" w:hAnsi="Times New Roman" w:cs="Times New Roman"/>
          <w:sz w:val="24"/>
          <w:szCs w:val="24"/>
        </w:rPr>
      </w:pPr>
      <w:r w:rsidRPr="002B1170">
        <w:rPr>
          <w:rFonts w:ascii="Times New Roman" w:hAnsi="Times New Roman" w:cs="Times New Roman"/>
          <w:sz w:val="24"/>
          <w:szCs w:val="24"/>
        </w:rPr>
        <w:lastRenderedPageBreak/>
        <w:t>КУРГАНСКАЯ ОБЛАСТЬ</w:t>
      </w:r>
    </w:p>
    <w:p w:rsidR="002B1170" w:rsidRPr="002B1170" w:rsidRDefault="002B1170" w:rsidP="002B1170">
      <w:pPr>
        <w:jc w:val="center"/>
        <w:rPr>
          <w:rFonts w:ascii="Times New Roman" w:hAnsi="Times New Roman" w:cs="Times New Roman"/>
          <w:sz w:val="24"/>
          <w:szCs w:val="24"/>
        </w:rPr>
      </w:pPr>
      <w:r w:rsidRPr="002B1170">
        <w:rPr>
          <w:rFonts w:ascii="Times New Roman" w:hAnsi="Times New Roman" w:cs="Times New Roman"/>
          <w:sz w:val="24"/>
          <w:szCs w:val="24"/>
        </w:rPr>
        <w:t>ЗВЕРИНОГОЛОВСКИЙ РАЙОН</w:t>
      </w:r>
    </w:p>
    <w:p w:rsidR="002B1170" w:rsidRPr="002B1170" w:rsidRDefault="002B1170" w:rsidP="002B1170">
      <w:pPr>
        <w:jc w:val="center"/>
        <w:rPr>
          <w:rFonts w:ascii="Times New Roman" w:hAnsi="Times New Roman" w:cs="Times New Roman"/>
          <w:sz w:val="24"/>
          <w:szCs w:val="24"/>
        </w:rPr>
      </w:pPr>
      <w:r w:rsidRPr="002B1170">
        <w:rPr>
          <w:rFonts w:ascii="Times New Roman" w:hAnsi="Times New Roman" w:cs="Times New Roman"/>
          <w:sz w:val="24"/>
          <w:szCs w:val="24"/>
        </w:rPr>
        <w:t>АДМИНИСТРАЦИЯ ЗВЕРИНОГОЛОВСКОГО РАЙОНА</w:t>
      </w:r>
    </w:p>
    <w:p w:rsidR="002B1170" w:rsidRPr="002B1170" w:rsidRDefault="002B1170" w:rsidP="002B1170">
      <w:pPr>
        <w:jc w:val="center"/>
        <w:rPr>
          <w:b/>
        </w:rPr>
      </w:pPr>
      <w:r w:rsidRPr="002B1170">
        <w:rPr>
          <w:b/>
        </w:rPr>
        <w:t>ПОСТАНОВЛЕНИЕ</w:t>
      </w:r>
    </w:p>
    <w:p w:rsidR="002B1170" w:rsidRPr="002B1170" w:rsidRDefault="002B1170" w:rsidP="002B1170">
      <w:pPr>
        <w:rPr>
          <w:rFonts w:ascii="Times New Roman" w:hAnsi="Times New Roman" w:cs="Times New Roman"/>
          <w:sz w:val="24"/>
          <w:szCs w:val="24"/>
        </w:rPr>
      </w:pPr>
      <w:r w:rsidRPr="002B1170">
        <w:rPr>
          <w:rFonts w:ascii="Times New Roman" w:hAnsi="Times New Roman" w:cs="Times New Roman"/>
          <w:sz w:val="24"/>
          <w:szCs w:val="24"/>
        </w:rPr>
        <w:t>от 5 декабря 2017 года № 430</w:t>
      </w:r>
    </w:p>
    <w:p w:rsidR="002B1170" w:rsidRPr="002B1170" w:rsidRDefault="002B1170" w:rsidP="002B1170">
      <w:pPr>
        <w:jc w:val="both"/>
        <w:rPr>
          <w:rFonts w:ascii="Times New Roman" w:hAnsi="Times New Roman" w:cs="Times New Roman"/>
          <w:sz w:val="24"/>
          <w:szCs w:val="24"/>
        </w:rPr>
      </w:pPr>
      <w:r w:rsidRPr="002B1170">
        <w:rPr>
          <w:rFonts w:ascii="Times New Roman" w:hAnsi="Times New Roman" w:cs="Times New Roman"/>
          <w:sz w:val="24"/>
          <w:szCs w:val="24"/>
        </w:rPr>
        <w:t>село  Звериноголовское</w:t>
      </w:r>
    </w:p>
    <w:p w:rsidR="002B1170" w:rsidRPr="002B1170" w:rsidRDefault="002B1170" w:rsidP="002B1170">
      <w:pPr>
        <w:jc w:val="center"/>
        <w:rPr>
          <w:rFonts w:ascii="Times New Roman" w:hAnsi="Times New Roman" w:cs="Times New Roman"/>
          <w:b/>
          <w:bCs/>
          <w:sz w:val="24"/>
          <w:szCs w:val="24"/>
        </w:rPr>
      </w:pPr>
      <w:r w:rsidRPr="002B1170">
        <w:rPr>
          <w:rFonts w:ascii="Times New Roman" w:hAnsi="Times New Roman" w:cs="Times New Roman"/>
          <w:b/>
          <w:bCs/>
          <w:sz w:val="24"/>
          <w:szCs w:val="24"/>
        </w:rPr>
        <w:t>Об утверждении порядка подготовки и утверждения документации по планировке территорий, разрабатываемой применительно к территориям поселений, входящих в состав Звериноголовского района</w:t>
      </w:r>
    </w:p>
    <w:p w:rsidR="002B1170" w:rsidRPr="002B1170" w:rsidRDefault="002B1170" w:rsidP="002B1170">
      <w:pPr>
        <w:jc w:val="center"/>
        <w:rPr>
          <w:rFonts w:ascii="Times New Roman" w:hAnsi="Times New Roman" w:cs="Times New Roman"/>
          <w:bCs/>
          <w:sz w:val="24"/>
          <w:szCs w:val="24"/>
        </w:rPr>
      </w:pPr>
      <w:r w:rsidRPr="002B1170">
        <w:rPr>
          <w:rFonts w:ascii="Times New Roman" w:hAnsi="Times New Roman" w:cs="Times New Roman"/>
          <w:sz w:val="24"/>
          <w:szCs w:val="24"/>
        </w:rPr>
        <w:t xml:space="preserve">В соответствии со статьями 45 и 46 Градостроительного кодекса Российской Федерации, Уставом </w:t>
      </w:r>
      <w:r w:rsidRPr="002B1170">
        <w:rPr>
          <w:rFonts w:ascii="Times New Roman" w:hAnsi="Times New Roman" w:cs="Times New Roman"/>
          <w:bCs/>
          <w:sz w:val="24"/>
          <w:szCs w:val="24"/>
        </w:rPr>
        <w:t>Звериноголовского района Курганской области</w:t>
      </w:r>
      <w:r w:rsidRPr="002B1170">
        <w:rPr>
          <w:rFonts w:ascii="Times New Roman" w:hAnsi="Times New Roman" w:cs="Times New Roman"/>
          <w:sz w:val="24"/>
          <w:szCs w:val="24"/>
        </w:rPr>
        <w:t xml:space="preserve"> Администрация </w:t>
      </w:r>
      <w:r w:rsidRPr="002B1170">
        <w:rPr>
          <w:rFonts w:ascii="Times New Roman" w:hAnsi="Times New Roman" w:cs="Times New Roman"/>
          <w:bCs/>
          <w:sz w:val="24"/>
          <w:szCs w:val="24"/>
        </w:rPr>
        <w:t>Звериноголовского района</w:t>
      </w:r>
    </w:p>
    <w:p w:rsidR="002B1170" w:rsidRPr="002B1170" w:rsidRDefault="002B1170" w:rsidP="002B1170">
      <w:pPr>
        <w:pStyle w:val="ab"/>
        <w:ind w:firstLine="0"/>
        <w:rPr>
          <w:rStyle w:val="16"/>
          <w:rFonts w:ascii="Times New Roman" w:hAnsi="Times New Roman" w:cs="Times New Roman"/>
          <w:color w:val="auto"/>
        </w:rPr>
      </w:pPr>
      <w:r w:rsidRPr="002B1170">
        <w:rPr>
          <w:rFonts w:ascii="Times New Roman" w:hAnsi="Times New Roman" w:cs="Times New Roman"/>
          <w:color w:val="auto"/>
        </w:rPr>
        <w:t>ПОСТАНОВЛЯЕТ:</w:t>
      </w:r>
    </w:p>
    <w:p w:rsidR="002B1170" w:rsidRPr="002B1170" w:rsidRDefault="002B1170" w:rsidP="002B1170">
      <w:pPr>
        <w:autoSpaceDE w:val="0"/>
        <w:ind w:firstLine="708"/>
        <w:jc w:val="both"/>
        <w:rPr>
          <w:rStyle w:val="16"/>
          <w:rFonts w:ascii="Times New Roman" w:hAnsi="Times New Roman" w:cs="Times New Roman"/>
          <w:sz w:val="24"/>
          <w:szCs w:val="24"/>
        </w:rPr>
      </w:pPr>
      <w:r w:rsidRPr="00F61D1C">
        <w:rPr>
          <w:rStyle w:val="16"/>
        </w:rPr>
        <w:t xml:space="preserve">1. </w:t>
      </w:r>
      <w:r w:rsidRPr="002B1170">
        <w:rPr>
          <w:rStyle w:val="16"/>
          <w:rFonts w:ascii="Times New Roman" w:hAnsi="Times New Roman" w:cs="Times New Roman"/>
          <w:sz w:val="24"/>
          <w:szCs w:val="24"/>
        </w:rPr>
        <w:t xml:space="preserve">Утвердить порядок подготовки и утверждения документации по планировке территорий, разрабатываемой применительно к территориям поселений, входящих в состав </w:t>
      </w:r>
      <w:r w:rsidRPr="002B1170">
        <w:rPr>
          <w:rFonts w:ascii="Times New Roman" w:hAnsi="Times New Roman" w:cs="Times New Roman"/>
          <w:bCs/>
          <w:sz w:val="24"/>
          <w:szCs w:val="24"/>
        </w:rPr>
        <w:t>Звериноголовского района</w:t>
      </w:r>
      <w:r w:rsidRPr="002B1170">
        <w:rPr>
          <w:rStyle w:val="16"/>
          <w:rFonts w:ascii="Times New Roman" w:hAnsi="Times New Roman" w:cs="Times New Roman"/>
          <w:bCs/>
          <w:sz w:val="24"/>
          <w:szCs w:val="24"/>
        </w:rPr>
        <w:t>,</w:t>
      </w:r>
      <w:r w:rsidRPr="002B1170">
        <w:rPr>
          <w:rStyle w:val="16"/>
          <w:rFonts w:ascii="Times New Roman" w:hAnsi="Times New Roman" w:cs="Times New Roman"/>
          <w:sz w:val="24"/>
          <w:szCs w:val="24"/>
        </w:rPr>
        <w:t xml:space="preserve"> согласно приложению к настоящему постановлению.</w:t>
      </w:r>
    </w:p>
    <w:p w:rsidR="002B1170" w:rsidRPr="002B1170" w:rsidRDefault="002B1170" w:rsidP="002B1170">
      <w:pPr>
        <w:autoSpaceDE w:val="0"/>
        <w:autoSpaceDN w:val="0"/>
        <w:adjustRightInd w:val="0"/>
        <w:ind w:firstLine="708"/>
        <w:jc w:val="both"/>
        <w:rPr>
          <w:rFonts w:ascii="Times New Roman" w:hAnsi="Times New Roman" w:cs="Times New Roman"/>
          <w:i/>
          <w:color w:val="000000"/>
          <w:sz w:val="24"/>
          <w:szCs w:val="24"/>
        </w:rPr>
      </w:pPr>
      <w:r w:rsidRPr="002B1170">
        <w:rPr>
          <w:rFonts w:ascii="Times New Roman" w:hAnsi="Times New Roman" w:cs="Times New Roman"/>
          <w:color w:val="000000"/>
          <w:sz w:val="24"/>
          <w:szCs w:val="24"/>
        </w:rPr>
        <w:t xml:space="preserve">2. </w:t>
      </w:r>
      <w:r w:rsidRPr="002B1170">
        <w:rPr>
          <w:rFonts w:ascii="Times New Roman" w:hAnsi="Times New Roman" w:cs="Times New Roman"/>
          <w:sz w:val="24"/>
          <w:szCs w:val="24"/>
        </w:rPr>
        <w:t>Опубликовать настоящее постановление в местах установленных Уставом   Звериноголовского района Курганской области</w:t>
      </w:r>
      <w:r w:rsidRPr="002B1170">
        <w:rPr>
          <w:rFonts w:ascii="Times New Roman" w:hAnsi="Times New Roman" w:cs="Times New Roman"/>
          <w:i/>
          <w:color w:val="000000"/>
          <w:sz w:val="24"/>
          <w:szCs w:val="24"/>
        </w:rPr>
        <w:t>.</w:t>
      </w:r>
    </w:p>
    <w:p w:rsidR="002B1170" w:rsidRPr="002B1170" w:rsidRDefault="002B1170" w:rsidP="002B1170">
      <w:pPr>
        <w:ind w:firstLine="708"/>
        <w:jc w:val="both"/>
        <w:rPr>
          <w:rFonts w:ascii="Times New Roman" w:hAnsi="Times New Roman" w:cs="Times New Roman"/>
          <w:color w:val="000000"/>
          <w:sz w:val="24"/>
          <w:szCs w:val="24"/>
        </w:rPr>
      </w:pPr>
      <w:r w:rsidRPr="002B1170">
        <w:rPr>
          <w:rFonts w:ascii="Times New Roman" w:hAnsi="Times New Roman" w:cs="Times New Roman"/>
          <w:color w:val="000000"/>
          <w:sz w:val="24"/>
          <w:szCs w:val="24"/>
        </w:rPr>
        <w:t xml:space="preserve">3. Настоящее постановление вступает в силу после </w:t>
      </w:r>
      <w:proofErr w:type="gramStart"/>
      <w:r w:rsidRPr="002B1170">
        <w:rPr>
          <w:rFonts w:ascii="Times New Roman" w:hAnsi="Times New Roman" w:cs="Times New Roman"/>
          <w:color w:val="000000"/>
          <w:sz w:val="24"/>
          <w:szCs w:val="24"/>
        </w:rPr>
        <w:t>опубликования</w:t>
      </w:r>
      <w:proofErr w:type="gramEnd"/>
      <w:r w:rsidRPr="002B1170">
        <w:rPr>
          <w:rFonts w:ascii="Times New Roman" w:hAnsi="Times New Roman" w:cs="Times New Roman"/>
          <w:color w:val="000000"/>
          <w:sz w:val="24"/>
          <w:szCs w:val="24"/>
        </w:rPr>
        <w:t xml:space="preserve"> но не ранее  1 января 2018 года.</w:t>
      </w:r>
    </w:p>
    <w:p w:rsidR="002B1170" w:rsidRPr="002B1170" w:rsidRDefault="002B1170" w:rsidP="002B1170">
      <w:pPr>
        <w:pStyle w:val="ConsTitle"/>
        <w:widowControl/>
        <w:ind w:right="0" w:firstLine="709"/>
        <w:jc w:val="both"/>
        <w:rPr>
          <w:rFonts w:ascii="Times New Roman" w:hAnsi="Times New Roman" w:cs="Times New Roman"/>
          <w:b w:val="0"/>
          <w:color w:val="000000"/>
          <w:sz w:val="24"/>
          <w:szCs w:val="24"/>
        </w:rPr>
      </w:pPr>
      <w:r w:rsidRPr="002B1170">
        <w:rPr>
          <w:rFonts w:ascii="Times New Roman" w:hAnsi="Times New Roman" w:cs="Times New Roman"/>
          <w:b w:val="0"/>
          <w:color w:val="000000"/>
          <w:sz w:val="24"/>
          <w:szCs w:val="24"/>
        </w:rPr>
        <w:t xml:space="preserve">4. </w:t>
      </w:r>
      <w:proofErr w:type="gramStart"/>
      <w:r w:rsidRPr="002B1170">
        <w:rPr>
          <w:rFonts w:ascii="Times New Roman" w:hAnsi="Times New Roman" w:cs="Times New Roman"/>
          <w:b w:val="0"/>
          <w:bCs w:val="0"/>
          <w:sz w:val="24"/>
          <w:szCs w:val="24"/>
        </w:rPr>
        <w:t>Контроль за</w:t>
      </w:r>
      <w:proofErr w:type="gramEnd"/>
      <w:r w:rsidRPr="002B1170">
        <w:rPr>
          <w:rFonts w:ascii="Times New Roman" w:hAnsi="Times New Roman" w:cs="Times New Roman"/>
          <w:b w:val="0"/>
          <w:bCs w:val="0"/>
          <w:sz w:val="24"/>
          <w:szCs w:val="24"/>
        </w:rPr>
        <w:t xml:space="preserve"> выполнением настоящего постановления возложить на з</w:t>
      </w:r>
      <w:r w:rsidRPr="002B1170">
        <w:rPr>
          <w:rFonts w:ascii="Times New Roman" w:hAnsi="Times New Roman" w:cs="Times New Roman"/>
          <w:b w:val="0"/>
          <w:sz w:val="24"/>
          <w:szCs w:val="24"/>
        </w:rPr>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2B1170">
        <w:rPr>
          <w:rFonts w:ascii="Times New Roman" w:hAnsi="Times New Roman" w:cs="Times New Roman"/>
          <w:b w:val="0"/>
          <w:color w:val="000000"/>
          <w:sz w:val="24"/>
          <w:szCs w:val="24"/>
        </w:rPr>
        <w:t>.</w:t>
      </w:r>
    </w:p>
    <w:p w:rsidR="002B1170" w:rsidRPr="002B1170" w:rsidRDefault="002B1170" w:rsidP="002B1170">
      <w:pPr>
        <w:pStyle w:val="ConsTitle"/>
        <w:widowControl/>
        <w:ind w:right="0" w:firstLine="540"/>
        <w:jc w:val="both"/>
        <w:rPr>
          <w:rFonts w:ascii="Times New Roman" w:hAnsi="Times New Roman" w:cs="Times New Roman"/>
          <w:color w:val="000000"/>
          <w:sz w:val="24"/>
          <w:szCs w:val="24"/>
        </w:rPr>
      </w:pPr>
    </w:p>
    <w:p w:rsidR="002B1170" w:rsidRPr="002B1170" w:rsidRDefault="002B1170" w:rsidP="002B1170">
      <w:pPr>
        <w:rPr>
          <w:rFonts w:ascii="Times New Roman" w:hAnsi="Times New Roman" w:cs="Times New Roman"/>
          <w:sz w:val="24"/>
          <w:szCs w:val="24"/>
        </w:rPr>
      </w:pPr>
      <w:r w:rsidRPr="002B1170">
        <w:rPr>
          <w:rFonts w:ascii="Times New Roman" w:hAnsi="Times New Roman" w:cs="Times New Roman"/>
          <w:sz w:val="24"/>
          <w:szCs w:val="24"/>
        </w:rPr>
        <w:t xml:space="preserve">Глава Звериноголовского района  </w:t>
      </w:r>
      <w:r w:rsidRPr="002B1170">
        <w:rPr>
          <w:rFonts w:ascii="Times New Roman" w:hAnsi="Times New Roman" w:cs="Times New Roman"/>
          <w:sz w:val="24"/>
          <w:szCs w:val="24"/>
        </w:rPr>
        <w:tab/>
        <w:t xml:space="preserve">                                                                                                                                              М.М. Шейгец </w:t>
      </w:r>
    </w:p>
    <w:p w:rsidR="002B1170" w:rsidRPr="0081736B" w:rsidRDefault="002B1170" w:rsidP="002B1170">
      <w:pPr>
        <w:pStyle w:val="ConsTitle"/>
        <w:widowControl/>
        <w:ind w:right="0" w:firstLine="540"/>
        <w:jc w:val="both"/>
        <w:rPr>
          <w:color w:val="000000"/>
          <w:sz w:val="24"/>
          <w:szCs w:val="24"/>
        </w:rPr>
      </w:pPr>
    </w:p>
    <w:p w:rsidR="002B1170" w:rsidRPr="0081736B" w:rsidRDefault="002B1170" w:rsidP="002B1170">
      <w:pPr>
        <w:pStyle w:val="ConsTitle"/>
        <w:widowControl/>
        <w:ind w:right="0" w:firstLine="540"/>
        <w:jc w:val="both"/>
        <w:rPr>
          <w:color w:val="000000"/>
          <w:sz w:val="24"/>
          <w:szCs w:val="24"/>
        </w:rPr>
      </w:pPr>
    </w:p>
    <w:p w:rsidR="002B1170" w:rsidRDefault="002B1170" w:rsidP="002B1170">
      <w:pPr>
        <w:pStyle w:val="ConsTitle"/>
        <w:widowControl/>
        <w:ind w:left="5160" w:right="0"/>
        <w:rPr>
          <w:b w:val="0"/>
          <w:color w:val="000000"/>
          <w:sz w:val="24"/>
          <w:szCs w:val="24"/>
        </w:rPr>
      </w:pPr>
    </w:p>
    <w:p w:rsidR="002B1170" w:rsidRPr="00F61D1C" w:rsidRDefault="002B1170" w:rsidP="002B1170">
      <w:pPr>
        <w:pStyle w:val="ConsTitle"/>
        <w:pageBreakBefore/>
        <w:widowControl/>
        <w:ind w:left="4962" w:right="0"/>
        <w:rPr>
          <w:b w:val="0"/>
          <w:sz w:val="24"/>
          <w:szCs w:val="24"/>
        </w:rPr>
      </w:pPr>
      <w:r w:rsidRPr="00F61D1C">
        <w:rPr>
          <w:b w:val="0"/>
          <w:sz w:val="24"/>
          <w:szCs w:val="24"/>
        </w:rPr>
        <w:lastRenderedPageBreak/>
        <w:t>Приложение к постановлению Администрац</w:t>
      </w:r>
      <w:r>
        <w:rPr>
          <w:b w:val="0"/>
          <w:sz w:val="24"/>
          <w:szCs w:val="24"/>
        </w:rPr>
        <w:t>ии Звериноголовского района</w:t>
      </w:r>
    </w:p>
    <w:p w:rsidR="002B1170" w:rsidRPr="00F61D1C" w:rsidRDefault="002B1170" w:rsidP="002B1170">
      <w:pPr>
        <w:pStyle w:val="ConsTitle"/>
        <w:widowControl/>
        <w:ind w:left="4962" w:right="0"/>
        <w:rPr>
          <w:b w:val="0"/>
          <w:sz w:val="24"/>
          <w:szCs w:val="24"/>
        </w:rPr>
      </w:pPr>
      <w:r w:rsidRPr="00F61D1C">
        <w:rPr>
          <w:b w:val="0"/>
          <w:sz w:val="24"/>
          <w:szCs w:val="24"/>
        </w:rPr>
        <w:t>от «</w:t>
      </w:r>
      <w:r>
        <w:rPr>
          <w:b w:val="0"/>
          <w:sz w:val="24"/>
          <w:szCs w:val="24"/>
        </w:rPr>
        <w:t>5</w:t>
      </w:r>
      <w:r w:rsidRPr="00F61D1C">
        <w:rPr>
          <w:b w:val="0"/>
          <w:sz w:val="24"/>
          <w:szCs w:val="24"/>
        </w:rPr>
        <w:t>»</w:t>
      </w:r>
      <w:r>
        <w:rPr>
          <w:b w:val="0"/>
          <w:sz w:val="24"/>
          <w:szCs w:val="24"/>
        </w:rPr>
        <w:t xml:space="preserve"> декабря </w:t>
      </w:r>
      <w:r w:rsidRPr="00F61D1C">
        <w:rPr>
          <w:b w:val="0"/>
          <w:sz w:val="24"/>
          <w:szCs w:val="24"/>
        </w:rPr>
        <w:t xml:space="preserve"> 20</w:t>
      </w:r>
      <w:r>
        <w:rPr>
          <w:b w:val="0"/>
          <w:sz w:val="24"/>
          <w:szCs w:val="24"/>
        </w:rPr>
        <w:t>17</w:t>
      </w:r>
      <w:r w:rsidRPr="00F61D1C">
        <w:rPr>
          <w:b w:val="0"/>
          <w:sz w:val="24"/>
          <w:szCs w:val="24"/>
        </w:rPr>
        <w:t xml:space="preserve"> года № </w:t>
      </w:r>
      <w:r>
        <w:rPr>
          <w:b w:val="0"/>
          <w:sz w:val="24"/>
          <w:szCs w:val="24"/>
        </w:rPr>
        <w:t>430</w:t>
      </w:r>
    </w:p>
    <w:p w:rsidR="002B1170" w:rsidRPr="00F61D1C" w:rsidRDefault="002B1170" w:rsidP="002B1170">
      <w:pPr>
        <w:pStyle w:val="ConsTitle"/>
        <w:widowControl/>
        <w:ind w:left="4962" w:right="0"/>
        <w:rPr>
          <w:b w:val="0"/>
          <w:sz w:val="24"/>
          <w:szCs w:val="24"/>
        </w:rPr>
      </w:pPr>
      <w:r w:rsidRPr="00F61D1C">
        <w:rPr>
          <w:b w:val="0"/>
          <w:sz w:val="24"/>
          <w:szCs w:val="24"/>
        </w:rPr>
        <w:t xml:space="preserve">«Об утверждении порядка подготовки и утверждения документации по планировке </w:t>
      </w:r>
      <w:r w:rsidRPr="0096134E">
        <w:rPr>
          <w:b w:val="0"/>
          <w:sz w:val="24"/>
          <w:szCs w:val="24"/>
        </w:rPr>
        <w:t xml:space="preserve">территорий, разрабатываемой применительно к территориям поселений, входящих в состав </w:t>
      </w:r>
      <w:r>
        <w:rPr>
          <w:b w:val="0"/>
          <w:sz w:val="24"/>
          <w:szCs w:val="24"/>
        </w:rPr>
        <w:t>Звериноголовского района</w:t>
      </w:r>
      <w:r w:rsidRPr="00F61D1C">
        <w:rPr>
          <w:b w:val="0"/>
          <w:sz w:val="24"/>
          <w:szCs w:val="24"/>
        </w:rPr>
        <w:t>»</w:t>
      </w:r>
    </w:p>
    <w:p w:rsidR="002B1170" w:rsidRPr="00F61D1C" w:rsidRDefault="002B1170" w:rsidP="002B1170">
      <w:pPr>
        <w:pStyle w:val="ConsTitle"/>
        <w:widowControl/>
        <w:ind w:left="5160" w:right="0"/>
        <w:rPr>
          <w:b w:val="0"/>
          <w:sz w:val="24"/>
          <w:szCs w:val="24"/>
        </w:rPr>
      </w:pPr>
    </w:p>
    <w:p w:rsidR="002B1170" w:rsidRPr="00F61D1C" w:rsidRDefault="002B1170" w:rsidP="002B1170">
      <w:pPr>
        <w:jc w:val="center"/>
        <w:rPr>
          <w:b/>
          <w:bCs/>
        </w:rPr>
      </w:pPr>
      <w:r w:rsidRPr="00F61D1C">
        <w:rPr>
          <w:b/>
          <w:bCs/>
        </w:rPr>
        <w:t>Порядок</w:t>
      </w:r>
    </w:p>
    <w:p w:rsidR="002B1170" w:rsidRPr="00F61D1C" w:rsidRDefault="002B1170" w:rsidP="002B1170">
      <w:pPr>
        <w:jc w:val="center"/>
      </w:pPr>
      <w:r w:rsidRPr="00F61D1C">
        <w:rPr>
          <w:b/>
          <w:bCs/>
        </w:rPr>
        <w:t>подготовки и утверждения документации по планировке территори</w:t>
      </w:r>
      <w:r>
        <w:rPr>
          <w:b/>
          <w:bCs/>
        </w:rPr>
        <w:t>й</w:t>
      </w:r>
      <w:r w:rsidRPr="00F61D1C">
        <w:rPr>
          <w:b/>
          <w:bCs/>
        </w:rPr>
        <w:t>, разрабатываемой применительно к территори</w:t>
      </w:r>
      <w:r>
        <w:rPr>
          <w:b/>
          <w:bCs/>
        </w:rPr>
        <w:t>ям</w:t>
      </w:r>
      <w:r w:rsidRPr="00F61D1C">
        <w:rPr>
          <w:b/>
          <w:bCs/>
        </w:rPr>
        <w:t xml:space="preserve"> </w:t>
      </w:r>
      <w:r>
        <w:rPr>
          <w:b/>
          <w:bCs/>
        </w:rPr>
        <w:t xml:space="preserve">поселений, входящих в состав </w:t>
      </w:r>
      <w:r>
        <w:rPr>
          <w:b/>
        </w:rPr>
        <w:t>Звериноголовского района</w:t>
      </w:r>
    </w:p>
    <w:p w:rsidR="002B1170" w:rsidRPr="00F61D1C" w:rsidRDefault="002B1170" w:rsidP="002B1170">
      <w:pPr>
        <w:jc w:val="center"/>
      </w:pPr>
      <w:r w:rsidRPr="002B1170">
        <w:rPr>
          <w:rStyle w:val="16"/>
          <w:rFonts w:ascii="Times New Roman" w:hAnsi="Times New Roman" w:cs="Times New Roman"/>
          <w:sz w:val="24"/>
          <w:szCs w:val="24"/>
        </w:rPr>
        <w:t xml:space="preserve">Раздел </w:t>
      </w:r>
      <w:r w:rsidRPr="002B1170">
        <w:rPr>
          <w:rStyle w:val="16"/>
          <w:rFonts w:ascii="Times New Roman" w:hAnsi="Times New Roman" w:cs="Times New Roman"/>
          <w:sz w:val="24"/>
          <w:szCs w:val="24"/>
          <w:lang w:val="en-US"/>
        </w:rPr>
        <w:t>I</w:t>
      </w:r>
      <w:r w:rsidRPr="002B1170">
        <w:rPr>
          <w:rStyle w:val="16"/>
          <w:rFonts w:ascii="Times New Roman" w:hAnsi="Times New Roman" w:cs="Times New Roman"/>
          <w:sz w:val="24"/>
          <w:szCs w:val="24"/>
        </w:rPr>
        <w:t>. Общие положения</w:t>
      </w:r>
    </w:p>
    <w:p w:rsidR="002B1170" w:rsidRPr="002B1170" w:rsidRDefault="002B1170" w:rsidP="002B1170">
      <w:pPr>
        <w:ind w:firstLine="709"/>
        <w:jc w:val="both"/>
        <w:rPr>
          <w:rStyle w:val="16"/>
          <w:rFonts w:ascii="Times New Roman" w:hAnsi="Times New Roman" w:cs="Times New Roman"/>
          <w:sz w:val="24"/>
          <w:szCs w:val="24"/>
        </w:rPr>
      </w:pPr>
      <w:r w:rsidRPr="002B1170">
        <w:rPr>
          <w:rStyle w:val="16"/>
          <w:rFonts w:ascii="Times New Roman" w:hAnsi="Times New Roman" w:cs="Times New Roman"/>
          <w:sz w:val="24"/>
          <w:szCs w:val="24"/>
        </w:rPr>
        <w:t xml:space="preserve">1. Настоящий Порядок </w:t>
      </w:r>
      <w:r w:rsidRPr="002B1170">
        <w:rPr>
          <w:rStyle w:val="16"/>
          <w:rFonts w:ascii="Times New Roman" w:hAnsi="Times New Roman" w:cs="Times New Roman"/>
          <w:bCs/>
          <w:sz w:val="24"/>
          <w:szCs w:val="24"/>
        </w:rPr>
        <w:t xml:space="preserve">подготовки документации по планировке территорий, разрабатываемой применительно к территориям поселений, входящих в состав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bCs/>
          <w:sz w:val="24"/>
          <w:szCs w:val="24"/>
        </w:rPr>
        <w:t xml:space="preserve"> (далее – Порядок), </w:t>
      </w:r>
      <w:r w:rsidRPr="002B1170">
        <w:rPr>
          <w:rStyle w:val="16"/>
          <w:rFonts w:ascii="Times New Roman" w:hAnsi="Times New Roman" w:cs="Times New Roman"/>
          <w:sz w:val="24"/>
          <w:szCs w:val="24"/>
        </w:rPr>
        <w:t>разработан 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Style w:val="16"/>
          <w:rFonts w:ascii="Times New Roman" w:hAnsi="Times New Roman" w:cs="Times New Roman"/>
          <w:sz w:val="24"/>
          <w:szCs w:val="24"/>
        </w:rPr>
        <w:t xml:space="preserve">2. Настоящий Порядок определяет процедуру подготовки и утверждения документации по планировке территорий, разрабатываемой применительно к территориям поселений, входящих в состав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разрабатываемой на основании решений Администрации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порядок принятия решения Администрацией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об утверждении документации по планировке территорий для размещения объектов, указанных в частях 5, 5</w:t>
      </w:r>
      <w:r w:rsidRPr="002B1170">
        <w:rPr>
          <w:rStyle w:val="16"/>
          <w:rFonts w:ascii="Times New Roman" w:hAnsi="Times New Roman" w:cs="Times New Roman"/>
          <w:sz w:val="24"/>
          <w:szCs w:val="24"/>
          <w:vertAlign w:val="superscript"/>
        </w:rPr>
        <w:t>1</w:t>
      </w:r>
      <w:r w:rsidRPr="002B1170">
        <w:rPr>
          <w:rStyle w:val="16"/>
          <w:rFonts w:ascii="Times New Roman" w:hAnsi="Times New Roman" w:cs="Times New Roman"/>
          <w:sz w:val="24"/>
          <w:szCs w:val="24"/>
        </w:rPr>
        <w:t xml:space="preserve"> статьи 45 Градостроительного кодекса Российской Федерации, </w:t>
      </w:r>
      <w:proofErr w:type="gramStart"/>
      <w:r w:rsidRPr="002B1170">
        <w:rPr>
          <w:rStyle w:val="16"/>
          <w:rFonts w:ascii="Times New Roman" w:hAnsi="Times New Roman" w:cs="Times New Roman"/>
          <w:sz w:val="24"/>
          <w:szCs w:val="24"/>
        </w:rPr>
        <w:t>подготовленной</w:t>
      </w:r>
      <w:proofErr w:type="gramEnd"/>
      <w:r w:rsidRPr="002B1170">
        <w:rPr>
          <w:rStyle w:val="16"/>
          <w:rFonts w:ascii="Times New Roman" w:hAnsi="Times New Roman" w:cs="Times New Roman"/>
          <w:sz w:val="24"/>
          <w:szCs w:val="24"/>
        </w:rPr>
        <w:t xml:space="preserve"> в том числе лицами, указанными в части 1</w:t>
      </w:r>
      <w:r w:rsidRPr="002B1170">
        <w:rPr>
          <w:rStyle w:val="16"/>
          <w:rFonts w:ascii="Times New Roman" w:hAnsi="Times New Roman" w:cs="Times New Roman"/>
          <w:sz w:val="24"/>
          <w:szCs w:val="24"/>
          <w:vertAlign w:val="superscript"/>
        </w:rPr>
        <w:t>1</w:t>
      </w:r>
      <w:r w:rsidRPr="002B1170">
        <w:rPr>
          <w:rStyle w:val="16"/>
          <w:rFonts w:ascii="Times New Roman" w:hAnsi="Times New Roman" w:cs="Times New Roman"/>
          <w:sz w:val="24"/>
          <w:szCs w:val="24"/>
        </w:rPr>
        <w:t xml:space="preserve"> статьи 45 Градостроительного кодекса Российской Федерации.</w:t>
      </w:r>
    </w:p>
    <w:p w:rsidR="002B1170" w:rsidRPr="002B1170" w:rsidRDefault="002B1170" w:rsidP="002B1170">
      <w:pPr>
        <w:jc w:val="center"/>
        <w:rPr>
          <w:rFonts w:ascii="Times New Roman" w:hAnsi="Times New Roman" w:cs="Times New Roman"/>
          <w:kern w:val="1"/>
          <w:sz w:val="24"/>
          <w:szCs w:val="24"/>
          <w:lang w:eastAsia="ar-SA"/>
        </w:rPr>
      </w:pPr>
      <w:r w:rsidRPr="002B1170">
        <w:rPr>
          <w:rStyle w:val="16"/>
          <w:rFonts w:ascii="Times New Roman" w:hAnsi="Times New Roman" w:cs="Times New Roman"/>
          <w:sz w:val="24"/>
          <w:szCs w:val="24"/>
        </w:rPr>
        <w:t xml:space="preserve">Раздел </w:t>
      </w:r>
      <w:r w:rsidRPr="002B1170">
        <w:rPr>
          <w:rStyle w:val="16"/>
          <w:rFonts w:ascii="Times New Roman" w:hAnsi="Times New Roman" w:cs="Times New Roman"/>
          <w:sz w:val="24"/>
          <w:szCs w:val="24"/>
          <w:lang w:val="en-US"/>
        </w:rPr>
        <w:t>II</w:t>
      </w:r>
      <w:r w:rsidRPr="002B1170">
        <w:rPr>
          <w:rStyle w:val="16"/>
          <w:rFonts w:ascii="Times New Roman" w:hAnsi="Times New Roman" w:cs="Times New Roman"/>
          <w:sz w:val="24"/>
          <w:szCs w:val="24"/>
        </w:rPr>
        <w:t>. Порядок подготовки и утверждения документации по планировке территории</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Style w:val="16"/>
          <w:rFonts w:ascii="Times New Roman" w:hAnsi="Times New Roman" w:cs="Times New Roman"/>
          <w:sz w:val="24"/>
          <w:szCs w:val="24"/>
        </w:rPr>
        <w:t xml:space="preserve">3. Решение </w:t>
      </w:r>
      <w:r w:rsidRPr="002B1170">
        <w:rPr>
          <w:rFonts w:ascii="Times New Roman" w:hAnsi="Times New Roman" w:cs="Times New Roman"/>
          <w:sz w:val="24"/>
          <w:szCs w:val="24"/>
        </w:rPr>
        <w:t xml:space="preserve">о подготовке документации по планировке территории принимается </w:t>
      </w:r>
      <w:r w:rsidRPr="002B1170">
        <w:rPr>
          <w:rStyle w:val="16"/>
          <w:rFonts w:ascii="Times New Roman" w:hAnsi="Times New Roman" w:cs="Times New Roman"/>
          <w:sz w:val="24"/>
          <w:szCs w:val="24"/>
        </w:rPr>
        <w:t xml:space="preserve">Администрацией </w:t>
      </w:r>
      <w:r w:rsidRPr="002B1170">
        <w:rPr>
          <w:rFonts w:ascii="Times New Roman" w:hAnsi="Times New Roman" w:cs="Times New Roman"/>
          <w:sz w:val="24"/>
          <w:szCs w:val="24"/>
        </w:rPr>
        <w:t>Звериноголовского района, за исключением случаев, указанных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w:t>
      </w:r>
    </w:p>
    <w:p w:rsidR="002B1170" w:rsidRPr="002B1170" w:rsidRDefault="002B1170" w:rsidP="002B1170">
      <w:pPr>
        <w:pStyle w:val="ConsPlusNormal"/>
        <w:ind w:firstLine="709"/>
        <w:jc w:val="both"/>
        <w:rPr>
          <w:rStyle w:val="16"/>
          <w:rFonts w:ascii="Times New Roman" w:hAnsi="Times New Roman" w:cs="Times New Roman"/>
          <w:sz w:val="24"/>
          <w:szCs w:val="24"/>
        </w:rPr>
      </w:pPr>
      <w:r w:rsidRPr="002B1170">
        <w:rPr>
          <w:rStyle w:val="16"/>
          <w:rFonts w:ascii="Times New Roman" w:hAnsi="Times New Roman" w:cs="Times New Roman"/>
          <w:sz w:val="24"/>
          <w:szCs w:val="24"/>
        </w:rPr>
        <w:t xml:space="preserve">Решение </w:t>
      </w:r>
      <w:r w:rsidRPr="002B1170">
        <w:rPr>
          <w:rStyle w:val="16"/>
          <w:rFonts w:ascii="Times New Roman" w:hAnsi="Times New Roman" w:cs="Times New Roman"/>
          <w:bCs/>
          <w:sz w:val="24"/>
          <w:szCs w:val="24"/>
        </w:rPr>
        <w:t xml:space="preserve">Администрации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о подготовке документации по планировке территории принимается в течение четырнадцати рабочих дней со дня поступления в  </w:t>
      </w:r>
      <w:r w:rsidRPr="002B1170">
        <w:rPr>
          <w:rStyle w:val="16"/>
          <w:rFonts w:ascii="Times New Roman" w:hAnsi="Times New Roman" w:cs="Times New Roman"/>
          <w:bCs/>
          <w:sz w:val="24"/>
          <w:szCs w:val="24"/>
        </w:rPr>
        <w:t xml:space="preserve">Администрацию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предложений физических или юридических лиц о подготовке документации по планировке территории.</w:t>
      </w:r>
    </w:p>
    <w:p w:rsidR="002B1170" w:rsidRPr="002B1170" w:rsidRDefault="002B1170" w:rsidP="002B1170">
      <w:pPr>
        <w:spacing w:line="240" w:lineRule="auto"/>
        <w:ind w:firstLine="709"/>
        <w:jc w:val="both"/>
        <w:rPr>
          <w:rStyle w:val="16"/>
          <w:rFonts w:ascii="Times New Roman" w:hAnsi="Times New Roman" w:cs="Times New Roman"/>
          <w:sz w:val="24"/>
          <w:szCs w:val="24"/>
        </w:rPr>
      </w:pPr>
      <w:r w:rsidRPr="002B1170">
        <w:rPr>
          <w:rStyle w:val="16"/>
          <w:rFonts w:ascii="Times New Roman" w:hAnsi="Times New Roman" w:cs="Times New Roman"/>
          <w:sz w:val="24"/>
          <w:szCs w:val="24"/>
        </w:rPr>
        <w:t xml:space="preserve">4. Указанное в пункте 3 настоящего Порядка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календарных дней со дня принятия такого решения и размещается на официальном сайте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в сети «Интернет». </w:t>
      </w:r>
    </w:p>
    <w:p w:rsidR="002B1170" w:rsidRPr="002B1170" w:rsidRDefault="002B1170" w:rsidP="002B1170">
      <w:pPr>
        <w:spacing w:line="240" w:lineRule="auto"/>
        <w:ind w:firstLine="709"/>
        <w:jc w:val="both"/>
        <w:rPr>
          <w:rStyle w:val="16"/>
          <w:rFonts w:ascii="Times New Roman" w:hAnsi="Times New Roman" w:cs="Times New Roman"/>
          <w:sz w:val="24"/>
          <w:szCs w:val="24"/>
        </w:rPr>
      </w:pPr>
      <w:r w:rsidRPr="002B1170">
        <w:rPr>
          <w:rStyle w:val="16"/>
          <w:rFonts w:ascii="Times New Roman" w:hAnsi="Times New Roman" w:cs="Times New Roman"/>
          <w:sz w:val="24"/>
          <w:szCs w:val="24"/>
        </w:rPr>
        <w:t xml:space="preserve">Со дня опубликования решения о подготовке документации по планировке территории физические или юридические лица (далее - заинтересованные лица) вправе представить в </w:t>
      </w:r>
      <w:r w:rsidRPr="002B1170">
        <w:rPr>
          <w:rStyle w:val="16"/>
          <w:rFonts w:ascii="Times New Roman" w:hAnsi="Times New Roman" w:cs="Times New Roman"/>
          <w:bCs/>
          <w:sz w:val="24"/>
          <w:szCs w:val="24"/>
        </w:rPr>
        <w:t xml:space="preserve">Администрацию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свои предложения о порядке, сроках подготовки и содержании документации по планировке территории.</w:t>
      </w:r>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Предложения заинтересованных лиц направляются в отдел строительства и жилищно-коммунального хозяйства Администрации Звериноголовского района в течени</w:t>
      </w:r>
      <w:proofErr w:type="gramStart"/>
      <w:r w:rsidRPr="002B1170">
        <w:rPr>
          <w:rFonts w:ascii="Times New Roman" w:hAnsi="Times New Roman" w:cs="Times New Roman"/>
          <w:sz w:val="24"/>
          <w:szCs w:val="24"/>
        </w:rPr>
        <w:t>и</w:t>
      </w:r>
      <w:proofErr w:type="gramEnd"/>
      <w:r w:rsidRPr="002B1170">
        <w:rPr>
          <w:rFonts w:ascii="Times New Roman" w:hAnsi="Times New Roman" w:cs="Times New Roman"/>
          <w:sz w:val="24"/>
          <w:szCs w:val="24"/>
        </w:rPr>
        <w:t xml:space="preserve"> 30 дней после опубликования решения Администрации Звериноголовского района о подготовке документации по планировке территории. </w:t>
      </w:r>
    </w:p>
    <w:p w:rsidR="002B1170" w:rsidRPr="002B1170" w:rsidRDefault="002B1170" w:rsidP="002B1170">
      <w:pPr>
        <w:tabs>
          <w:tab w:val="left" w:pos="1276"/>
        </w:tabs>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 xml:space="preserve">Отдел строительства и жилищно-коммунального хозяйства Администрации Звериноголовского района </w:t>
      </w:r>
      <w:r w:rsidRPr="002B1170">
        <w:rPr>
          <w:rFonts w:ascii="Times New Roman" w:hAnsi="Times New Roman" w:cs="Times New Roman"/>
          <w:spacing w:val="1"/>
          <w:sz w:val="24"/>
          <w:szCs w:val="24"/>
          <w:shd w:val="clear" w:color="auto" w:fill="FFFFFF"/>
        </w:rPr>
        <w:t xml:space="preserve">в течение 30 дней рассматривает все поступившие от заинтересованных лиц предложения и принимает решение об учете предложений в документации по планировке территории либо об их отклонении. Заинтересованным лицам дается письменный мотивированный ответ. </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Fonts w:ascii="Times New Roman" w:hAnsi="Times New Roman" w:cs="Times New Roman"/>
          <w:sz w:val="24"/>
          <w:szCs w:val="24"/>
        </w:rPr>
        <w:t>К предложениям заинтересованных лиц по документации по планировке территории прилагаются материалы, подтверждающие содержащиеся в этих предложениях сведения.</w:t>
      </w:r>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Style w:val="16"/>
          <w:rFonts w:ascii="Times New Roman" w:hAnsi="Times New Roman" w:cs="Times New Roman"/>
          <w:sz w:val="24"/>
          <w:szCs w:val="24"/>
        </w:rPr>
        <w:t>5. </w:t>
      </w:r>
      <w:proofErr w:type="gramStart"/>
      <w:r w:rsidRPr="002B1170">
        <w:rPr>
          <w:rStyle w:val="16"/>
          <w:rFonts w:ascii="Times New Roman" w:hAnsi="Times New Roman" w:cs="Times New Roman"/>
          <w:sz w:val="24"/>
          <w:szCs w:val="24"/>
        </w:rPr>
        <w:t xml:space="preserve">Подготовка документации по планировке территории осуществляется </w:t>
      </w:r>
      <w:r w:rsidRPr="002B1170">
        <w:rPr>
          <w:rStyle w:val="16"/>
          <w:rFonts w:ascii="Times New Roman" w:hAnsi="Times New Roman" w:cs="Times New Roman"/>
          <w:bCs/>
          <w:sz w:val="24"/>
          <w:szCs w:val="24"/>
        </w:rPr>
        <w:t>Администрацией Звериноголовского района</w:t>
      </w:r>
      <w:r w:rsidRPr="002B1170">
        <w:rPr>
          <w:rStyle w:val="16"/>
          <w:rFonts w:ascii="Times New Roman" w:hAnsi="Times New Roman" w:cs="Times New Roman"/>
          <w:sz w:val="24"/>
          <w:szCs w:val="24"/>
        </w:rPr>
        <w:t xml:space="preserve"> самостоятельно,</w:t>
      </w:r>
      <w:r w:rsidRPr="002B1170">
        <w:rPr>
          <w:rFonts w:ascii="Times New Roman" w:hAnsi="Times New Roman" w:cs="Times New Roman"/>
          <w:sz w:val="24"/>
          <w:szCs w:val="24"/>
        </w:rPr>
        <w:t xml:space="preserve"> подведомственными ей </w:t>
      </w:r>
      <w:r w:rsidRPr="002B1170">
        <w:rPr>
          <w:rStyle w:val="16"/>
          <w:rFonts w:ascii="Times New Roman" w:hAnsi="Times New Roman" w:cs="Times New Roman"/>
          <w:sz w:val="24"/>
          <w:szCs w:val="24"/>
        </w:rPr>
        <w:t xml:space="preserve">муниципальными (бюджетными или автономными) учреждениями либо привлекаемым </w:t>
      </w:r>
      <w:r w:rsidRPr="002B1170">
        <w:rPr>
          <w:rStyle w:val="16"/>
          <w:rFonts w:ascii="Times New Roman" w:hAnsi="Times New Roman" w:cs="Times New Roman"/>
          <w:bCs/>
          <w:sz w:val="24"/>
          <w:szCs w:val="24"/>
        </w:rPr>
        <w:t>Администрацией Звериноголовского района</w:t>
      </w:r>
      <w:r w:rsidRPr="002B1170">
        <w:rPr>
          <w:rStyle w:val="16"/>
          <w:rFonts w:ascii="Times New Roman" w:hAnsi="Times New Roman" w:cs="Times New Roman"/>
          <w:sz w:val="24"/>
          <w:szCs w:val="24"/>
        </w:rPr>
        <w:t xml:space="preserve">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 лицом, за исключением случаев, предусмотренных частью 1</w:t>
      </w:r>
      <w:r w:rsidRPr="002B1170">
        <w:rPr>
          <w:rStyle w:val="16"/>
          <w:rFonts w:ascii="Times New Roman" w:hAnsi="Times New Roman" w:cs="Times New Roman"/>
          <w:sz w:val="24"/>
          <w:szCs w:val="24"/>
          <w:vertAlign w:val="superscript"/>
        </w:rPr>
        <w:t>1</w:t>
      </w:r>
      <w:r w:rsidRPr="002B1170">
        <w:rPr>
          <w:rStyle w:val="16"/>
          <w:rFonts w:ascii="Times New Roman" w:hAnsi="Times New Roman" w:cs="Times New Roman"/>
          <w:sz w:val="24"/>
          <w:szCs w:val="24"/>
        </w:rPr>
        <w:t xml:space="preserve"> статьи 45 Градостроительного кодекса</w:t>
      </w:r>
      <w:proofErr w:type="gramEnd"/>
      <w:r w:rsidRPr="002B1170">
        <w:rPr>
          <w:rStyle w:val="16"/>
          <w:rFonts w:ascii="Times New Roman" w:hAnsi="Times New Roman" w:cs="Times New Roman"/>
          <w:sz w:val="24"/>
          <w:szCs w:val="24"/>
        </w:rPr>
        <w:t xml:space="preserve"> Российской Федерации.</w:t>
      </w:r>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6. </w:t>
      </w:r>
      <w:proofErr w:type="gramStart"/>
      <w:r w:rsidRPr="002B1170">
        <w:rPr>
          <w:rFonts w:ascii="Times New Roman" w:hAnsi="Times New Roman" w:cs="Times New Roman"/>
          <w:sz w:val="24"/>
          <w:szCs w:val="24"/>
        </w:rPr>
        <w:t xml:space="preserve">Администрация Звериноголовского района осуществляет проверку подготовленной на основании решения </w:t>
      </w:r>
      <w:r w:rsidRPr="002B1170">
        <w:rPr>
          <w:rStyle w:val="16"/>
          <w:rFonts w:ascii="Times New Roman" w:hAnsi="Times New Roman" w:cs="Times New Roman"/>
          <w:sz w:val="24"/>
          <w:szCs w:val="24"/>
        </w:rPr>
        <w:t>Администрации Звериноголовского района</w:t>
      </w:r>
      <w:r w:rsidRPr="002B1170">
        <w:rPr>
          <w:rFonts w:ascii="Times New Roman" w:hAnsi="Times New Roman" w:cs="Times New Roman"/>
          <w:sz w:val="24"/>
          <w:szCs w:val="24"/>
        </w:rPr>
        <w:t>, а также решения лица, указанного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 документации по планировке территории на соответствие требованиям, установленным частью 10 статьи 45 Градостроительного кодекса Российской Федерации, в течение двадцати пяти календарных дней со дня поступления такой документации.</w:t>
      </w:r>
      <w:proofErr w:type="gramEnd"/>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7. </w:t>
      </w:r>
      <w:proofErr w:type="gramStart"/>
      <w:r w:rsidRPr="002B1170">
        <w:rPr>
          <w:rFonts w:ascii="Times New Roman" w:hAnsi="Times New Roman" w:cs="Times New Roman"/>
          <w:sz w:val="24"/>
          <w:szCs w:val="24"/>
        </w:rPr>
        <w:t>В случае несоответствия документации по планировке территории требованиям, установленным частью 10 статьи 45 Градостроительного кодекса Российской Федерации, отдел строительства и жилищно-коммунального хозяйства Администрации Звериноголовского района в течение пяти календарных дней с даты установления несоответствия документации по планировке территории требованиям, установленным частью 10 статьи 45 Градостроительного кодекса Российской Федерации, подготавливает заключение об отклонении такой документации и направляет её на доработку.</w:t>
      </w:r>
      <w:proofErr w:type="gramEnd"/>
    </w:p>
    <w:p w:rsidR="002B1170" w:rsidRPr="00F61D1C" w:rsidRDefault="002B1170" w:rsidP="002B1170">
      <w:pPr>
        <w:spacing w:line="240" w:lineRule="auto"/>
        <w:ind w:firstLine="709"/>
        <w:jc w:val="both"/>
      </w:pPr>
      <w:r w:rsidRPr="002B1170">
        <w:rPr>
          <w:rStyle w:val="16"/>
          <w:rFonts w:ascii="Times New Roman" w:hAnsi="Times New Roman" w:cs="Times New Roman"/>
          <w:sz w:val="24"/>
          <w:szCs w:val="24"/>
        </w:rPr>
        <w:t>8. В случае</w:t>
      </w:r>
      <w:proofErr w:type="gramStart"/>
      <w:r w:rsidRPr="002B1170">
        <w:rPr>
          <w:rStyle w:val="16"/>
          <w:rFonts w:ascii="Times New Roman" w:hAnsi="Times New Roman" w:cs="Times New Roman"/>
          <w:sz w:val="24"/>
          <w:szCs w:val="24"/>
        </w:rPr>
        <w:t>,</w:t>
      </w:r>
      <w:proofErr w:type="gramEnd"/>
      <w:r w:rsidRPr="002B1170">
        <w:rPr>
          <w:rStyle w:val="16"/>
          <w:rFonts w:ascii="Times New Roman" w:hAnsi="Times New Roman" w:cs="Times New Roman"/>
          <w:sz w:val="24"/>
          <w:szCs w:val="24"/>
        </w:rPr>
        <w:t xml:space="preserve"> если Администрация </w:t>
      </w:r>
      <w:r w:rsidRPr="002B1170">
        <w:rPr>
          <w:rFonts w:ascii="Times New Roman" w:hAnsi="Times New Roman" w:cs="Times New Roman"/>
          <w:sz w:val="24"/>
          <w:szCs w:val="24"/>
        </w:rPr>
        <w:t>Звериноголовского района</w:t>
      </w:r>
      <w:r w:rsidRPr="002B1170">
        <w:rPr>
          <w:rStyle w:val="16"/>
          <w:rFonts w:ascii="Times New Roman" w:hAnsi="Times New Roman" w:cs="Times New Roman"/>
          <w:sz w:val="24"/>
          <w:szCs w:val="24"/>
        </w:rPr>
        <w:t xml:space="preserve"> самостоятельно осуществляла подготовку документации по планировке территории, то её проверка на соответствие требованиям Градостроительного кодекса Российской Федерации проводится в процессе подготовки документации </w:t>
      </w:r>
      <w:r w:rsidRPr="002B1170">
        <w:rPr>
          <w:rFonts w:ascii="Times New Roman" w:hAnsi="Times New Roman" w:cs="Times New Roman"/>
          <w:sz w:val="24"/>
          <w:szCs w:val="24"/>
        </w:rPr>
        <w:t>по планировке территории</w:t>
      </w:r>
      <w:r w:rsidRPr="00F61D1C">
        <w:rPr>
          <w:rStyle w:val="16"/>
        </w:rPr>
        <w:t>.</w:t>
      </w:r>
    </w:p>
    <w:p w:rsidR="002B1170" w:rsidRPr="002B1170" w:rsidRDefault="002B1170" w:rsidP="002B1170">
      <w:pPr>
        <w:pStyle w:val="ConsPlusDocList"/>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9. </w:t>
      </w:r>
      <w:proofErr w:type="gramStart"/>
      <w:r w:rsidRPr="002B1170">
        <w:rPr>
          <w:rFonts w:ascii="Times New Roman" w:hAnsi="Times New Roman" w:cs="Times New Roman"/>
          <w:sz w:val="24"/>
          <w:szCs w:val="24"/>
        </w:rPr>
        <w:t>Документация по планировке территории, подготовленная применительно к землям лесного фонда, после проверки на соответствие требованиям, установленным частью 10 статьи 45 Градостроительного кодекса Российской Федерации, проведенной в соответствии с пунктом 6 или пунктом 8 настоящего Порядка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Департамент природных ресурсов и охраны окружающей среды Курганской</w:t>
      </w:r>
      <w:proofErr w:type="gramEnd"/>
      <w:r w:rsidRPr="002B1170">
        <w:rPr>
          <w:rFonts w:ascii="Times New Roman" w:hAnsi="Times New Roman" w:cs="Times New Roman"/>
          <w:sz w:val="24"/>
          <w:szCs w:val="24"/>
        </w:rPr>
        <w:t xml:space="preserve"> области.</w:t>
      </w:r>
    </w:p>
    <w:p w:rsidR="002B1170" w:rsidRPr="002B1170" w:rsidRDefault="002B1170" w:rsidP="002B1170">
      <w:pPr>
        <w:pStyle w:val="ConsPlusDocList"/>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10. </w:t>
      </w:r>
      <w:proofErr w:type="gramStart"/>
      <w:r w:rsidRPr="002B1170">
        <w:rPr>
          <w:rFonts w:ascii="Times New Roman" w:hAnsi="Times New Roman" w:cs="Times New Roman"/>
          <w:sz w:val="24"/>
          <w:szCs w:val="24"/>
        </w:rPr>
        <w:t xml:space="preserve">При получении от Департамента природных ресурсов и охраны окружающей среды Курганской области отказа в согласовании документации по планировке территории, разработанной на основании решения Администрации Звериноголовского района, Администрация </w:t>
      </w:r>
      <w:r w:rsidRPr="002B1170">
        <w:rPr>
          <w:rFonts w:ascii="Times New Roman" w:hAnsi="Times New Roman" w:cs="Times New Roman"/>
          <w:sz w:val="24"/>
          <w:szCs w:val="24"/>
        </w:rPr>
        <w:lastRenderedPageBreak/>
        <w:t>Звериноголовского района в течение 30 календарных дней обеспечивает доработку документации по планировке территории с учетом замечаний, содержащихся в отказе в согласовании Департамента природных ресурсов и охраны окружающей среды Курганской области, её проверку на</w:t>
      </w:r>
      <w:proofErr w:type="gramEnd"/>
      <w:r w:rsidRPr="002B1170">
        <w:rPr>
          <w:rFonts w:ascii="Times New Roman" w:hAnsi="Times New Roman" w:cs="Times New Roman"/>
          <w:sz w:val="24"/>
          <w:szCs w:val="24"/>
        </w:rPr>
        <w:t xml:space="preserve"> соответствие требованиям Градостроительного кодекса Российской Федерации, направление в Департамент природных ресурсов и охраны окружающей среды Курганской области в соответствии с пунктом 9 настоящего Порядка.</w:t>
      </w:r>
    </w:p>
    <w:p w:rsidR="002B1170" w:rsidRPr="002B1170" w:rsidRDefault="002B1170" w:rsidP="002B1170">
      <w:pPr>
        <w:ind w:firstLine="709"/>
        <w:jc w:val="both"/>
        <w:rPr>
          <w:rFonts w:ascii="Times New Roman" w:hAnsi="Times New Roman" w:cs="Times New Roman"/>
          <w:sz w:val="24"/>
          <w:szCs w:val="24"/>
        </w:rPr>
      </w:pPr>
      <w:proofErr w:type="gramStart"/>
      <w:r w:rsidRPr="002B1170">
        <w:rPr>
          <w:rFonts w:ascii="Times New Roman" w:hAnsi="Times New Roman" w:cs="Times New Roman"/>
          <w:sz w:val="24"/>
          <w:szCs w:val="24"/>
        </w:rPr>
        <w:t>При получении от Департамента природных ресурсов и охраны окружающей среды Курганской области отказа в согласовании документации по планировке территории, разработанной лицом, указанным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w:t>
      </w:r>
      <w:r w:rsidRPr="002B1170">
        <w:rPr>
          <w:rFonts w:ascii="Times New Roman" w:hAnsi="Times New Roman" w:cs="Times New Roman"/>
          <w:sz w:val="24"/>
          <w:szCs w:val="24"/>
          <w:lang w:eastAsia="hi-IN" w:bidi="hi-IN"/>
        </w:rPr>
        <w:t>,</w:t>
      </w:r>
      <w:r w:rsidRPr="002B1170">
        <w:rPr>
          <w:rFonts w:ascii="Times New Roman" w:hAnsi="Times New Roman" w:cs="Times New Roman"/>
          <w:sz w:val="24"/>
          <w:szCs w:val="24"/>
        </w:rPr>
        <w:t xml:space="preserve"> Администрация Звериноголовского района в течение 5 календарных дней направляет документацию по планировке территории такому лицу на доработку с учетом замечаний, содержащихся в отказе в согласовании Департамента природных ресурсов и</w:t>
      </w:r>
      <w:proofErr w:type="gramEnd"/>
      <w:r w:rsidRPr="002B1170">
        <w:rPr>
          <w:rFonts w:ascii="Times New Roman" w:hAnsi="Times New Roman" w:cs="Times New Roman"/>
          <w:sz w:val="24"/>
          <w:szCs w:val="24"/>
        </w:rPr>
        <w:t xml:space="preserve"> охраны окружающей среды Курганской области. </w:t>
      </w:r>
      <w:proofErr w:type="gramStart"/>
      <w:r w:rsidRPr="002B1170">
        <w:rPr>
          <w:rFonts w:ascii="Times New Roman" w:hAnsi="Times New Roman" w:cs="Times New Roman"/>
          <w:sz w:val="24"/>
          <w:szCs w:val="24"/>
        </w:rPr>
        <w:t>Администрация Звериноголовского района в течение 30 календарных дней после получения от лица, указанного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 доработанной документации по планировке территории обеспечивает её проверку на соответствие требованиям Градостроительного кодекса Российской Федерации, направление в Департамент природных ресурсов и охраны окружающей среды Курганской области в соответствии с пунктом 9 настоящего Порядка.</w:t>
      </w:r>
      <w:proofErr w:type="gramEnd"/>
    </w:p>
    <w:p w:rsidR="002B1170" w:rsidRPr="002B1170" w:rsidRDefault="002B1170" w:rsidP="002B1170">
      <w:pPr>
        <w:pStyle w:val="ConsPlusDocList"/>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11. </w:t>
      </w:r>
      <w:proofErr w:type="gramStart"/>
      <w:r w:rsidRPr="002B1170">
        <w:rPr>
          <w:rFonts w:ascii="Times New Roman" w:hAnsi="Times New Roman" w:cs="Times New Roman"/>
          <w:sz w:val="24"/>
          <w:szCs w:val="24"/>
        </w:rPr>
        <w:t>Подготовленный в составе документации по планировке территории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поселения, для размещения которых допускается изъятие земельных участков для государственных или муниципальных нужд, после проверки в составе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проведенной в соответствии с пунктом</w:t>
      </w:r>
      <w:proofErr w:type="gramEnd"/>
      <w:r w:rsidRPr="002B1170">
        <w:rPr>
          <w:rFonts w:ascii="Times New Roman" w:hAnsi="Times New Roman" w:cs="Times New Roman"/>
          <w:sz w:val="24"/>
          <w:szCs w:val="24"/>
        </w:rPr>
        <w:t xml:space="preserve"> </w:t>
      </w:r>
      <w:proofErr w:type="gramStart"/>
      <w:r w:rsidRPr="002B1170">
        <w:rPr>
          <w:rFonts w:ascii="Times New Roman" w:hAnsi="Times New Roman" w:cs="Times New Roman"/>
          <w:sz w:val="24"/>
          <w:szCs w:val="24"/>
        </w:rPr>
        <w:t>6 или пунктом 8 настоящего Порядка, или согласования в соответствии с пунктом 9 настоящего Порядка, в случаях, предусмотренных частью 12</w:t>
      </w:r>
      <w:r w:rsidRPr="002B1170">
        <w:rPr>
          <w:rFonts w:ascii="Times New Roman" w:hAnsi="Times New Roman" w:cs="Times New Roman"/>
          <w:sz w:val="24"/>
          <w:szCs w:val="24"/>
          <w:vertAlign w:val="superscript"/>
        </w:rPr>
        <w:t>3</w:t>
      </w:r>
      <w:r w:rsidRPr="002B1170">
        <w:rPr>
          <w:rFonts w:ascii="Times New Roman" w:hAnsi="Times New Roman" w:cs="Times New Roman"/>
          <w:sz w:val="24"/>
          <w:szCs w:val="24"/>
        </w:rPr>
        <w:t xml:space="preserve"> статьи 45 Градостроительного кодекса Российской Федерации,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орган государственной власти или местную администрацию поселения, входящего в состав Звериноголовского района, уполномоченные на принятие решений об</w:t>
      </w:r>
      <w:proofErr w:type="gramEnd"/>
      <w:r w:rsidRPr="002B1170">
        <w:rPr>
          <w:rFonts w:ascii="Times New Roman" w:hAnsi="Times New Roman" w:cs="Times New Roman"/>
          <w:sz w:val="24"/>
          <w:szCs w:val="24"/>
        </w:rPr>
        <w:t xml:space="preserve"> </w:t>
      </w:r>
      <w:proofErr w:type="gramStart"/>
      <w:r w:rsidRPr="002B1170">
        <w:rPr>
          <w:rFonts w:ascii="Times New Roman" w:hAnsi="Times New Roman" w:cs="Times New Roman"/>
          <w:sz w:val="24"/>
          <w:szCs w:val="24"/>
        </w:rPr>
        <w:t>изъятии</w:t>
      </w:r>
      <w:proofErr w:type="gramEnd"/>
      <w:r w:rsidRPr="002B1170">
        <w:rPr>
          <w:rFonts w:ascii="Times New Roman" w:hAnsi="Times New Roman" w:cs="Times New Roman"/>
          <w:sz w:val="24"/>
          <w:szCs w:val="24"/>
        </w:rPr>
        <w:t xml:space="preserve"> земельных участков для государственных или муниципальных нужд.</w:t>
      </w:r>
    </w:p>
    <w:p w:rsidR="002B1170" w:rsidRPr="002B1170" w:rsidRDefault="002B1170" w:rsidP="002B1170">
      <w:pPr>
        <w:ind w:firstLine="709"/>
        <w:jc w:val="both"/>
        <w:rPr>
          <w:rFonts w:ascii="Times New Roman" w:hAnsi="Times New Roman" w:cs="Times New Roman"/>
          <w:sz w:val="24"/>
          <w:szCs w:val="24"/>
        </w:rPr>
      </w:pPr>
      <w:r w:rsidRPr="002B1170">
        <w:rPr>
          <w:rFonts w:ascii="Times New Roman" w:hAnsi="Times New Roman" w:cs="Times New Roman"/>
          <w:sz w:val="24"/>
          <w:szCs w:val="24"/>
        </w:rPr>
        <w:t>12. </w:t>
      </w:r>
      <w:proofErr w:type="gramStart"/>
      <w:r w:rsidRPr="002B1170">
        <w:rPr>
          <w:rFonts w:ascii="Times New Roman" w:hAnsi="Times New Roman" w:cs="Times New Roman"/>
          <w:sz w:val="24"/>
          <w:szCs w:val="24"/>
        </w:rPr>
        <w:t>При получении от органа государственной власти или местной администрации поселения, входящего в состав Звериноголовского района, уполномоченных на принятие решений об изъятии земельных участков для государственных или муниципальных нужд, отказа в согласовании проекта планировки территории, разработанного в составе документации по планировке территории на основании решения Администрации Звериноголовского района, Администрация Звериноголовского района в течение 30 календарных дней обеспечивает доработку проекта планировки территории</w:t>
      </w:r>
      <w:proofErr w:type="gramEnd"/>
      <w:r w:rsidRPr="002B1170">
        <w:rPr>
          <w:rFonts w:ascii="Times New Roman" w:hAnsi="Times New Roman" w:cs="Times New Roman"/>
          <w:sz w:val="24"/>
          <w:szCs w:val="24"/>
        </w:rPr>
        <w:t xml:space="preserve"> </w:t>
      </w:r>
      <w:proofErr w:type="gramStart"/>
      <w:r w:rsidRPr="002B1170">
        <w:rPr>
          <w:rFonts w:ascii="Times New Roman" w:hAnsi="Times New Roman" w:cs="Times New Roman"/>
          <w:sz w:val="24"/>
          <w:szCs w:val="24"/>
        </w:rPr>
        <w:t>с учетом замечаний, содержащихся в отказе в согласовании органа государственной власти или местной администрации поселения, входящего в состав Звериноголовского района, уполномоченных на принятие решений об изъятии земельных участков для государственных или муниципальных нужд, его проверку на соответствие требованиям Градостроительного кодекса Российской Федерации, направление в орган государственной власти или местную администрацию поселения, входящего в состав Звериноголовского района, уполномоченных на принятие решений</w:t>
      </w:r>
      <w:proofErr w:type="gramEnd"/>
      <w:r w:rsidRPr="002B1170">
        <w:rPr>
          <w:rFonts w:ascii="Times New Roman" w:hAnsi="Times New Roman" w:cs="Times New Roman"/>
          <w:sz w:val="24"/>
          <w:szCs w:val="24"/>
        </w:rPr>
        <w:t xml:space="preserve"> об изъятии земельных участков для государственных или муниципальных нужд, в соответствии с пунктом 11 настоящего Порядка.</w:t>
      </w:r>
    </w:p>
    <w:p w:rsidR="002B1170" w:rsidRPr="002B1170" w:rsidRDefault="002B1170" w:rsidP="002B1170">
      <w:pPr>
        <w:ind w:firstLine="709"/>
        <w:jc w:val="both"/>
        <w:rPr>
          <w:rFonts w:ascii="Times New Roman" w:hAnsi="Times New Roman" w:cs="Times New Roman"/>
          <w:sz w:val="24"/>
          <w:szCs w:val="24"/>
        </w:rPr>
      </w:pPr>
      <w:proofErr w:type="gramStart"/>
      <w:r w:rsidRPr="002B1170">
        <w:rPr>
          <w:rFonts w:ascii="Times New Roman" w:hAnsi="Times New Roman" w:cs="Times New Roman"/>
          <w:sz w:val="24"/>
          <w:szCs w:val="24"/>
        </w:rPr>
        <w:t>При получении от органа государственной власти или местной администрации поселения, входящего в состав Звериноголовского района, уполномоченных на принятие решений об изъятии земельных участков для государственных или муниципальных нужд, отказа в согласовании проекта планировки территории, разработанного в составе документации по планировке территории, лицом, указанным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 Администрация Звериноголовского района в течение 5 календарных дней</w:t>
      </w:r>
      <w:proofErr w:type="gramEnd"/>
      <w:r w:rsidRPr="002B1170">
        <w:rPr>
          <w:rFonts w:ascii="Times New Roman" w:hAnsi="Times New Roman" w:cs="Times New Roman"/>
          <w:sz w:val="24"/>
          <w:szCs w:val="24"/>
        </w:rPr>
        <w:t xml:space="preserve"> направляет проект планировки территории такому лицу на доработку с учетом замечаний, содержащихся в отказе в согласовании органа государственной власти или местной администрации поселения, входящего в состав Звериноголовского района, уполномоченных на принятие решений об изъятии земельных участков для государственных или муниципальных нужд. </w:t>
      </w:r>
      <w:proofErr w:type="gramStart"/>
      <w:r w:rsidRPr="002B1170">
        <w:rPr>
          <w:rFonts w:ascii="Times New Roman" w:hAnsi="Times New Roman" w:cs="Times New Roman"/>
          <w:sz w:val="24"/>
          <w:szCs w:val="24"/>
        </w:rPr>
        <w:t>Администрация Звериноголовского района в течение 30 календарных дней после получения от лица, указанного в части 1</w:t>
      </w:r>
      <w:r w:rsidRPr="002B1170">
        <w:rPr>
          <w:rFonts w:ascii="Times New Roman" w:hAnsi="Times New Roman" w:cs="Times New Roman"/>
          <w:sz w:val="24"/>
          <w:szCs w:val="24"/>
          <w:vertAlign w:val="superscript"/>
        </w:rPr>
        <w:t>1</w:t>
      </w:r>
      <w:r w:rsidRPr="002B1170">
        <w:rPr>
          <w:rFonts w:ascii="Times New Roman" w:hAnsi="Times New Roman" w:cs="Times New Roman"/>
          <w:sz w:val="24"/>
          <w:szCs w:val="24"/>
        </w:rPr>
        <w:t xml:space="preserve"> статьи 45 Градостроительного кодекса Российской Федерации, доработанного проекта планировки территории обеспечивает его проверку на соответствие требованиям Градостроительного кодекса Российской Федерации, направление в орган государственной власти или местную администрацию поселения, входящего в состав Звериноголовского района, уполномоченные на принятие решений об изъятии земельных участков для государственных</w:t>
      </w:r>
      <w:proofErr w:type="gramEnd"/>
      <w:r w:rsidRPr="002B1170">
        <w:rPr>
          <w:rFonts w:ascii="Times New Roman" w:hAnsi="Times New Roman" w:cs="Times New Roman"/>
          <w:sz w:val="24"/>
          <w:szCs w:val="24"/>
        </w:rPr>
        <w:t xml:space="preserve"> или муниципальных нужд, в соответствии с пунктом 11 настоящего Порядка.</w:t>
      </w:r>
    </w:p>
    <w:p w:rsidR="002B1170" w:rsidRPr="002B1170" w:rsidRDefault="002B1170" w:rsidP="002B1170">
      <w:pPr>
        <w:spacing w:line="240" w:lineRule="auto"/>
        <w:ind w:firstLine="709"/>
        <w:jc w:val="both"/>
        <w:rPr>
          <w:rFonts w:ascii="Times New Roman" w:hAnsi="Times New Roman" w:cs="Times New Roman"/>
          <w:sz w:val="24"/>
          <w:szCs w:val="24"/>
        </w:rPr>
      </w:pPr>
      <w:r w:rsidRPr="002B1170">
        <w:rPr>
          <w:rFonts w:ascii="Times New Roman" w:hAnsi="Times New Roman" w:cs="Times New Roman"/>
          <w:sz w:val="24"/>
          <w:szCs w:val="24"/>
        </w:rPr>
        <w:t>13. </w:t>
      </w:r>
      <w:proofErr w:type="gramStart"/>
      <w:r w:rsidRPr="002B1170">
        <w:rPr>
          <w:rFonts w:ascii="Times New Roman" w:hAnsi="Times New Roman" w:cs="Times New Roman"/>
          <w:sz w:val="24"/>
          <w:szCs w:val="24"/>
        </w:rPr>
        <w:t>Документация по планировке территории, подготовленная на основании решения Администрации Звериноголовского района и предусматривающая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Звериноголовского района после проверки на соответствие требованиям, установленным частью 10 статьи 45 Градостроительного кодекса Российской</w:t>
      </w:r>
      <w:proofErr w:type="gramEnd"/>
      <w:r w:rsidRPr="002B1170">
        <w:rPr>
          <w:rFonts w:ascii="Times New Roman" w:hAnsi="Times New Roman" w:cs="Times New Roman"/>
          <w:sz w:val="24"/>
          <w:szCs w:val="24"/>
        </w:rPr>
        <w:t xml:space="preserve"> </w:t>
      </w:r>
      <w:proofErr w:type="gramStart"/>
      <w:r w:rsidRPr="002B1170">
        <w:rPr>
          <w:rFonts w:ascii="Times New Roman" w:hAnsi="Times New Roman" w:cs="Times New Roman"/>
          <w:sz w:val="24"/>
          <w:szCs w:val="24"/>
        </w:rPr>
        <w:t>Федерации, проведенной в соответствии с пунктом 6 или пунктом 8 настоящего Порядка, или согласования в соответствии с пунктом 9 или пунктом 11 настоящего Порядка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органы местного самоуправления поселений, на территориях которых планируются строительство, реконструкция такого объекта.</w:t>
      </w:r>
      <w:proofErr w:type="gramEnd"/>
    </w:p>
    <w:p w:rsidR="002B1170" w:rsidRPr="002B1170" w:rsidRDefault="002B1170" w:rsidP="002B1170">
      <w:pPr>
        <w:autoSpaceDE w:val="0"/>
        <w:autoSpaceDN w:val="0"/>
        <w:adjustRightInd w:val="0"/>
        <w:spacing w:line="240" w:lineRule="auto"/>
        <w:ind w:firstLine="540"/>
        <w:jc w:val="both"/>
        <w:rPr>
          <w:rFonts w:ascii="Times New Roman" w:hAnsi="Times New Roman" w:cs="Times New Roman"/>
          <w:sz w:val="24"/>
          <w:szCs w:val="24"/>
          <w:lang w:eastAsia="ru-RU"/>
        </w:rPr>
      </w:pPr>
      <w:r w:rsidRPr="002B1170">
        <w:rPr>
          <w:rFonts w:ascii="Times New Roman" w:hAnsi="Times New Roman" w:cs="Times New Roman"/>
          <w:sz w:val="24"/>
          <w:szCs w:val="24"/>
        </w:rPr>
        <w:t>14. </w:t>
      </w:r>
      <w:proofErr w:type="gramStart"/>
      <w:r w:rsidRPr="002B1170">
        <w:rPr>
          <w:rFonts w:ascii="Times New Roman" w:hAnsi="Times New Roman" w:cs="Times New Roman"/>
          <w:sz w:val="24"/>
          <w:szCs w:val="24"/>
          <w:lang w:eastAsia="ru-RU"/>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w:t>
      </w:r>
      <w:r w:rsidRPr="002B1170">
        <w:rPr>
          <w:rFonts w:ascii="Times New Roman" w:hAnsi="Times New Roman" w:cs="Times New Roman"/>
          <w:sz w:val="24"/>
          <w:szCs w:val="24"/>
        </w:rPr>
        <w:t>Звериноголовского района</w:t>
      </w:r>
      <w:r w:rsidRPr="002B1170">
        <w:rPr>
          <w:rFonts w:ascii="Times New Roman" w:hAnsi="Times New Roman" w:cs="Times New Roman"/>
          <w:sz w:val="24"/>
          <w:szCs w:val="24"/>
          <w:lang w:eastAsia="ru-RU"/>
        </w:rPr>
        <w:t xml:space="preserve">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roofErr w:type="gramEnd"/>
    </w:p>
    <w:p w:rsidR="002B1170" w:rsidRPr="002B1170" w:rsidRDefault="002B1170" w:rsidP="002B1170">
      <w:pPr>
        <w:pStyle w:val="af6"/>
        <w:spacing w:after="0"/>
        <w:ind w:firstLine="709"/>
        <w:jc w:val="both"/>
      </w:pPr>
      <w:r w:rsidRPr="002B1170">
        <w:t>15. </w:t>
      </w:r>
      <w:proofErr w:type="gramStart"/>
      <w:r w:rsidRPr="002B1170">
        <w:t xml:space="preserve">После </w:t>
      </w:r>
      <w:r w:rsidRPr="002B1170">
        <w:rPr>
          <w:rStyle w:val="16"/>
        </w:rPr>
        <w:t>проверки документации по планировке территории в порядке, предусмотренном пунктами 6 и 8 настоящего Порядка, а также</w:t>
      </w:r>
      <w:r w:rsidRPr="002B1170">
        <w:t xml:space="preserve"> после согласования документации по планировке территории в соответствии с пунктом 9 и (или) пунктом 13 настоящего Порядка и (или) после согласования подготовленного в составе документации по планировке территории поселения проекта планировки территории в соответствии с пунктом 11 настоящего Порядка, отдел строительства и жилищно-коммунального</w:t>
      </w:r>
      <w:proofErr w:type="gramEnd"/>
      <w:r w:rsidRPr="002B1170">
        <w:t xml:space="preserve"> хозяйства Администрации Звериноголовского района в течение пяти рабочих дней направляет такую документацию </w:t>
      </w:r>
      <w:r w:rsidRPr="002B1170">
        <w:rPr>
          <w:rStyle w:val="16"/>
        </w:rPr>
        <w:t xml:space="preserve">Главе </w:t>
      </w:r>
      <w:r w:rsidRPr="002B1170">
        <w:t>Звериноголовского района.</w:t>
      </w:r>
    </w:p>
    <w:p w:rsidR="002B1170" w:rsidRPr="002B1170" w:rsidRDefault="002B1170" w:rsidP="002B1170">
      <w:pPr>
        <w:pStyle w:val="af6"/>
        <w:spacing w:after="0"/>
        <w:ind w:firstLine="709"/>
        <w:jc w:val="both"/>
      </w:pPr>
      <w:r w:rsidRPr="002B1170">
        <w:t>16</w:t>
      </w:r>
      <w:r w:rsidRPr="002B1170">
        <w:rPr>
          <w:rStyle w:val="16"/>
        </w:rPr>
        <w:t>. </w:t>
      </w:r>
      <w:r w:rsidRPr="002B1170">
        <w:t xml:space="preserve">Проекты планировки территории и проекты межевания территории, решение об утверждении которых принимается Администрацией Звериноголовского района, до их утверждения подлежат обязательному рассмотрению на публичных слушаниях </w:t>
      </w:r>
      <w:r w:rsidRPr="002B1170">
        <w:rPr>
          <w:rStyle w:val="16"/>
        </w:rPr>
        <w:t>в соответствии с частью 6 статьи 46 Градостроительного кодекса Российской Федерации,</w:t>
      </w:r>
      <w:r w:rsidRPr="002B1170">
        <w:rPr>
          <w:rStyle w:val="16"/>
          <w:b/>
          <w:bCs/>
        </w:rPr>
        <w:t xml:space="preserve"> </w:t>
      </w:r>
      <w:r w:rsidRPr="002B1170">
        <w:rPr>
          <w:rStyle w:val="16"/>
        </w:rPr>
        <w:t>за исключением случаев, предусмотренных статьей 46 Градостроительного кодекса Российской Федерации.</w:t>
      </w:r>
    </w:p>
    <w:p w:rsidR="002B1170" w:rsidRPr="002B1170" w:rsidRDefault="002B1170" w:rsidP="002B1170">
      <w:pPr>
        <w:spacing w:line="240" w:lineRule="auto"/>
        <w:ind w:firstLine="709"/>
        <w:jc w:val="both"/>
        <w:rPr>
          <w:rStyle w:val="16"/>
          <w:rFonts w:ascii="Times New Roman" w:hAnsi="Times New Roman" w:cs="Times New Roman"/>
          <w:sz w:val="24"/>
          <w:szCs w:val="24"/>
        </w:rPr>
      </w:pPr>
      <w:r w:rsidRPr="002B1170">
        <w:rPr>
          <w:rFonts w:ascii="Times New Roman" w:hAnsi="Times New Roman" w:cs="Times New Roman"/>
          <w:sz w:val="24"/>
          <w:szCs w:val="24"/>
        </w:rPr>
        <w:t>17. </w:t>
      </w:r>
      <w:proofErr w:type="gramStart"/>
      <w:r w:rsidRPr="002B1170">
        <w:rPr>
          <w:rFonts w:ascii="Times New Roman" w:hAnsi="Times New Roman" w:cs="Times New Roman"/>
          <w:sz w:val="24"/>
          <w:szCs w:val="24"/>
        </w:rPr>
        <w:t xml:space="preserve">После завершения публичных слушаний по проекту планировки территории и проекту межевания территории отдел строительства и жилищно-коммунального хозяйства Администрации Звериноголовского района не позднее чем через пятнадцать дней со дня проведения публичных слушаний подготавливает проект постановления Администрации Звериноголовского района об утверждении документации по планировке территории и передает Главе Звериноголовского района для подписания проект постановления с приложением подготовленной </w:t>
      </w:r>
      <w:r w:rsidRPr="002B1170">
        <w:rPr>
          <w:rFonts w:ascii="Times New Roman" w:hAnsi="Times New Roman" w:cs="Times New Roman"/>
          <w:sz w:val="24"/>
          <w:szCs w:val="24"/>
        </w:rPr>
        <w:lastRenderedPageBreak/>
        <w:t>документации по планировке территории, протокол</w:t>
      </w:r>
      <w:proofErr w:type="gramEnd"/>
      <w:r w:rsidRPr="002B1170">
        <w:rPr>
          <w:rFonts w:ascii="Times New Roman" w:hAnsi="Times New Roman" w:cs="Times New Roman"/>
          <w:sz w:val="24"/>
          <w:szCs w:val="24"/>
        </w:rPr>
        <w:t xml:space="preserve"> публичных слушаний по проекту планировки территории и проекту межевания территории и заключение о результатах публичных слушаний.</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Style w:val="16"/>
          <w:rFonts w:ascii="Times New Roman" w:hAnsi="Times New Roman" w:cs="Times New Roman"/>
          <w:sz w:val="24"/>
          <w:szCs w:val="24"/>
        </w:rPr>
        <w:t>18. </w:t>
      </w:r>
      <w:proofErr w:type="gramStart"/>
      <w:r w:rsidRPr="002B1170">
        <w:rPr>
          <w:rFonts w:ascii="Times New Roman" w:hAnsi="Times New Roman" w:cs="Times New Roman"/>
          <w:sz w:val="24"/>
          <w:szCs w:val="24"/>
        </w:rPr>
        <w:t xml:space="preserve">Глава Звериноголовского района в течение пяти рабочих дней рассматривает проект постановления с прилагаемыми документацией по планировке территории, протоколом публичных слушаний по проекту планировки территории и проекту межевания территории, заключением о результатах публичных слушаний и подписывает постановление либо направляет в Администрацию Звериноголовского района документацию по планировке территории на доработку с учетом </w:t>
      </w:r>
      <w:r w:rsidRPr="002B1170">
        <w:rPr>
          <w:rStyle w:val="16"/>
          <w:rFonts w:ascii="Times New Roman" w:hAnsi="Times New Roman" w:cs="Times New Roman"/>
          <w:sz w:val="24"/>
          <w:szCs w:val="24"/>
        </w:rPr>
        <w:t>протокола публичных слушаний по проекту планировки территории и проекту межевания</w:t>
      </w:r>
      <w:proofErr w:type="gramEnd"/>
      <w:r w:rsidRPr="002B1170">
        <w:rPr>
          <w:rStyle w:val="16"/>
          <w:rFonts w:ascii="Times New Roman" w:hAnsi="Times New Roman" w:cs="Times New Roman"/>
          <w:sz w:val="24"/>
          <w:szCs w:val="24"/>
        </w:rPr>
        <w:t xml:space="preserve"> территории и заключения о результатах публичных слушаний</w:t>
      </w:r>
      <w:r w:rsidRPr="002B1170">
        <w:rPr>
          <w:rFonts w:ascii="Times New Roman" w:hAnsi="Times New Roman" w:cs="Times New Roman"/>
          <w:sz w:val="24"/>
          <w:szCs w:val="24"/>
        </w:rPr>
        <w:t>.</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Fonts w:ascii="Times New Roman" w:hAnsi="Times New Roman" w:cs="Times New Roman"/>
          <w:sz w:val="24"/>
          <w:szCs w:val="24"/>
        </w:rPr>
        <w:t>Администрация Звериноголовского района в течение 30 дней обеспечивает доработку документации по планировке территории, её проверку на соответствие требованиям Градостроительного кодекса Российской Федерации, направление Главе Звериноголовского района.</w:t>
      </w:r>
    </w:p>
    <w:p w:rsidR="002B1170" w:rsidRPr="002B1170" w:rsidRDefault="002B1170" w:rsidP="002B1170">
      <w:pPr>
        <w:pStyle w:val="ConsPlusNormal"/>
        <w:ind w:firstLine="709"/>
        <w:jc w:val="both"/>
        <w:rPr>
          <w:rFonts w:ascii="Times New Roman" w:hAnsi="Times New Roman" w:cs="Times New Roman"/>
          <w:sz w:val="24"/>
          <w:szCs w:val="24"/>
        </w:rPr>
      </w:pPr>
      <w:r w:rsidRPr="002B1170">
        <w:rPr>
          <w:rStyle w:val="16"/>
          <w:rFonts w:ascii="Times New Roman" w:hAnsi="Times New Roman" w:cs="Times New Roman"/>
          <w:sz w:val="24"/>
          <w:szCs w:val="24"/>
        </w:rPr>
        <w:t xml:space="preserve">19. Внесение изменений в </w:t>
      </w:r>
      <w:r w:rsidRPr="002B1170">
        <w:rPr>
          <w:rFonts w:ascii="Times New Roman" w:hAnsi="Times New Roman" w:cs="Times New Roman"/>
          <w:sz w:val="24"/>
          <w:szCs w:val="24"/>
        </w:rPr>
        <w:t>документацию по планировке территории</w:t>
      </w:r>
      <w:r w:rsidRPr="002B1170">
        <w:rPr>
          <w:rStyle w:val="16"/>
          <w:rFonts w:ascii="Times New Roman" w:hAnsi="Times New Roman" w:cs="Times New Roman"/>
          <w:sz w:val="24"/>
          <w:szCs w:val="24"/>
        </w:rPr>
        <w:t xml:space="preserve"> осуществляется в соответствии с пунктами 3-18 настоящего Порядка, </w:t>
      </w:r>
      <w:r w:rsidRPr="002B1170">
        <w:rPr>
          <w:rFonts w:ascii="Times New Roman" w:hAnsi="Times New Roman" w:cs="Times New Roman"/>
          <w:sz w:val="24"/>
          <w:szCs w:val="24"/>
        </w:rPr>
        <w:t>путем подготовки и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tbl>
      <w:tblPr>
        <w:tblW w:w="0" w:type="auto"/>
        <w:jc w:val="center"/>
        <w:tblInd w:w="-1202" w:type="dxa"/>
        <w:tblLook w:val="04A0"/>
      </w:tblPr>
      <w:tblGrid>
        <w:gridCol w:w="6645"/>
        <w:gridCol w:w="1685"/>
        <w:gridCol w:w="4927"/>
      </w:tblGrid>
      <w:tr w:rsidR="002B1170" w:rsidRPr="002B1170" w:rsidTr="002B1170">
        <w:trPr>
          <w:jc w:val="center"/>
        </w:trPr>
        <w:tc>
          <w:tcPr>
            <w:tcW w:w="6645" w:type="dxa"/>
          </w:tcPr>
          <w:p w:rsidR="002B1170" w:rsidRPr="002B1170" w:rsidRDefault="002B1170" w:rsidP="00D75DB8">
            <w:pPr>
              <w:rPr>
                <w:rFonts w:ascii="Times New Roman" w:hAnsi="Times New Roman" w:cs="Times New Roman"/>
                <w:sz w:val="24"/>
                <w:szCs w:val="24"/>
              </w:rPr>
            </w:pPr>
          </w:p>
          <w:p w:rsidR="002B1170" w:rsidRPr="002B1170" w:rsidRDefault="002B1170" w:rsidP="00D75DB8">
            <w:pPr>
              <w:rPr>
                <w:rFonts w:ascii="Times New Roman" w:hAnsi="Times New Roman" w:cs="Times New Roman"/>
                <w:sz w:val="24"/>
                <w:szCs w:val="24"/>
              </w:rPr>
            </w:pPr>
            <w:r w:rsidRPr="002B1170">
              <w:rPr>
                <w:rFonts w:ascii="Times New Roman" w:hAnsi="Times New Roman" w:cs="Times New Roman"/>
                <w:sz w:val="24"/>
                <w:szCs w:val="24"/>
              </w:rPr>
              <w:t>Управляющий делами Администрации Звериноголовского района</w:t>
            </w:r>
          </w:p>
        </w:tc>
        <w:tc>
          <w:tcPr>
            <w:tcW w:w="1685" w:type="dxa"/>
            <w:vAlign w:val="bottom"/>
          </w:tcPr>
          <w:p w:rsidR="002B1170" w:rsidRPr="002B1170" w:rsidRDefault="002B1170" w:rsidP="00D75DB8">
            <w:pPr>
              <w:jc w:val="center"/>
              <w:rPr>
                <w:rFonts w:ascii="Times New Roman" w:hAnsi="Times New Roman" w:cs="Times New Roman"/>
                <w:color w:val="FFFFFF"/>
                <w:sz w:val="24"/>
                <w:szCs w:val="24"/>
              </w:rPr>
            </w:pPr>
            <w:r w:rsidRPr="002B1170">
              <w:rPr>
                <w:rFonts w:ascii="Times New Roman" w:hAnsi="Times New Roman" w:cs="Times New Roman"/>
                <w:color w:val="FFFFFF"/>
                <w:sz w:val="24"/>
                <w:szCs w:val="24"/>
              </w:rPr>
              <w:t>подпись</w:t>
            </w:r>
          </w:p>
        </w:tc>
        <w:tc>
          <w:tcPr>
            <w:tcW w:w="4927" w:type="dxa"/>
            <w:vAlign w:val="bottom"/>
          </w:tcPr>
          <w:p w:rsidR="002B1170" w:rsidRPr="002B1170" w:rsidRDefault="002B1170" w:rsidP="002B1170">
            <w:pPr>
              <w:rPr>
                <w:rFonts w:ascii="Times New Roman" w:hAnsi="Times New Roman" w:cs="Times New Roman"/>
                <w:sz w:val="24"/>
                <w:szCs w:val="24"/>
              </w:rPr>
            </w:pPr>
            <w:r>
              <w:rPr>
                <w:rFonts w:ascii="Times New Roman" w:hAnsi="Times New Roman" w:cs="Times New Roman"/>
                <w:sz w:val="24"/>
                <w:szCs w:val="24"/>
              </w:rPr>
              <w:t xml:space="preserve">                                                    </w:t>
            </w:r>
            <w:r w:rsidRPr="002B1170">
              <w:rPr>
                <w:rFonts w:ascii="Times New Roman" w:hAnsi="Times New Roman" w:cs="Times New Roman"/>
                <w:sz w:val="24"/>
                <w:szCs w:val="24"/>
              </w:rPr>
              <w:t>А.П. Сердюков</w:t>
            </w:r>
          </w:p>
        </w:tc>
      </w:tr>
    </w:tbl>
    <w:p w:rsidR="002B1170" w:rsidRPr="002B1170" w:rsidRDefault="002B1170" w:rsidP="002B1170">
      <w:pPr>
        <w:spacing w:line="240" w:lineRule="auto"/>
        <w:ind w:firstLine="709"/>
        <w:jc w:val="both"/>
        <w:rPr>
          <w:rFonts w:ascii="Times New Roman" w:hAnsi="Times New Roman" w:cs="Times New Roman"/>
          <w:sz w:val="24"/>
          <w:szCs w:val="24"/>
        </w:rPr>
      </w:pPr>
    </w:p>
    <w:tbl>
      <w:tblPr>
        <w:tblW w:w="5000" w:type="pct"/>
        <w:tblCellSpacing w:w="0" w:type="dxa"/>
        <w:tblCellMar>
          <w:top w:w="60" w:type="dxa"/>
          <w:left w:w="60" w:type="dxa"/>
          <w:bottom w:w="60" w:type="dxa"/>
          <w:right w:w="60" w:type="dxa"/>
        </w:tblCellMar>
        <w:tblLook w:val="04A0"/>
      </w:tblPr>
      <w:tblGrid>
        <w:gridCol w:w="14832"/>
      </w:tblGrid>
      <w:tr w:rsidR="00217BD5" w:rsidRPr="00217BD5" w:rsidTr="00217BD5">
        <w:trPr>
          <w:tblCellSpacing w:w="0" w:type="dxa"/>
        </w:trPr>
        <w:tc>
          <w:tcPr>
            <w:tcW w:w="5000" w:type="pct"/>
            <w:hideMark/>
          </w:tcPr>
          <w:p w:rsidR="00217BD5" w:rsidRPr="00217BD5" w:rsidRDefault="00217BD5" w:rsidP="00217BD5">
            <w:pPr>
              <w:spacing w:before="100" w:beforeAutospacing="1" w:after="0" w:line="240" w:lineRule="auto"/>
              <w:jc w:val="center"/>
              <w:rPr>
                <w:rFonts w:ascii="Times New Roman" w:eastAsia="Times New Roman" w:hAnsi="Times New Roman" w:cs="Times New Roman"/>
                <w:sz w:val="24"/>
                <w:szCs w:val="24"/>
                <w:lang w:eastAsia="ru-RU"/>
              </w:rPr>
            </w:pPr>
            <w:r w:rsidRPr="00217BD5">
              <w:rPr>
                <w:rFonts w:ascii="Arial" w:eastAsia="Times New Roman" w:hAnsi="Arial" w:cs="Arial"/>
                <w:color w:val="000000"/>
                <w:sz w:val="24"/>
                <w:szCs w:val="24"/>
                <w:lang w:eastAsia="ru-RU"/>
              </w:rPr>
              <w:t>КУРГАНСКАЯ ОБЛАСТЬ</w:t>
            </w:r>
          </w:p>
          <w:p w:rsidR="00217BD5" w:rsidRPr="00217BD5" w:rsidRDefault="00217BD5" w:rsidP="00217BD5">
            <w:pPr>
              <w:spacing w:before="100" w:beforeAutospacing="1" w:after="0" w:line="240" w:lineRule="auto"/>
              <w:jc w:val="center"/>
              <w:rPr>
                <w:rFonts w:ascii="Times New Roman" w:eastAsia="Times New Roman" w:hAnsi="Times New Roman" w:cs="Times New Roman"/>
                <w:sz w:val="24"/>
                <w:szCs w:val="24"/>
                <w:lang w:eastAsia="ru-RU"/>
              </w:rPr>
            </w:pPr>
            <w:r w:rsidRPr="00217BD5">
              <w:rPr>
                <w:rFonts w:ascii="Arial" w:eastAsia="Times New Roman" w:hAnsi="Arial" w:cs="Arial"/>
                <w:color w:val="000000"/>
                <w:sz w:val="24"/>
                <w:szCs w:val="24"/>
                <w:lang w:eastAsia="ru-RU"/>
              </w:rPr>
              <w:t>ЗВЕРИНОГОЛОВСКИЙ РАЙОН</w:t>
            </w:r>
          </w:p>
          <w:p w:rsidR="00217BD5" w:rsidRPr="00217BD5" w:rsidRDefault="00217BD5" w:rsidP="00217BD5">
            <w:pPr>
              <w:spacing w:before="100" w:beforeAutospacing="1" w:after="0" w:line="240" w:lineRule="auto"/>
              <w:jc w:val="center"/>
              <w:rPr>
                <w:rFonts w:ascii="Times New Roman" w:eastAsia="Times New Roman" w:hAnsi="Times New Roman" w:cs="Times New Roman"/>
                <w:sz w:val="24"/>
                <w:szCs w:val="24"/>
                <w:lang w:eastAsia="ru-RU"/>
              </w:rPr>
            </w:pPr>
            <w:r w:rsidRPr="00217BD5">
              <w:rPr>
                <w:rFonts w:ascii="Arial" w:eastAsia="Times New Roman" w:hAnsi="Arial" w:cs="Arial"/>
                <w:color w:val="000000"/>
                <w:sz w:val="24"/>
                <w:szCs w:val="24"/>
                <w:lang w:eastAsia="ru-RU"/>
              </w:rPr>
              <w:t>Администрация Звериноголовского района</w:t>
            </w:r>
          </w:p>
          <w:p w:rsidR="00217BD5" w:rsidRPr="00217BD5" w:rsidRDefault="00217BD5" w:rsidP="00217BD5">
            <w:pPr>
              <w:spacing w:before="113" w:after="0" w:line="240" w:lineRule="auto"/>
              <w:jc w:val="center"/>
              <w:rPr>
                <w:rFonts w:ascii="Times New Roman" w:eastAsia="Times New Roman" w:hAnsi="Times New Roman" w:cs="Times New Roman"/>
                <w:sz w:val="24"/>
                <w:szCs w:val="24"/>
                <w:lang w:eastAsia="ru-RU"/>
              </w:rPr>
            </w:pPr>
          </w:p>
          <w:p w:rsidR="00217BD5" w:rsidRPr="00217BD5" w:rsidRDefault="00217BD5" w:rsidP="00217BD5">
            <w:pPr>
              <w:spacing w:before="113" w:after="119" w:line="240" w:lineRule="auto"/>
              <w:jc w:val="center"/>
              <w:rPr>
                <w:rFonts w:ascii="Times New Roman" w:eastAsia="Times New Roman" w:hAnsi="Times New Roman" w:cs="Times New Roman"/>
                <w:sz w:val="24"/>
                <w:szCs w:val="24"/>
                <w:lang w:eastAsia="ru-RU"/>
              </w:rPr>
            </w:pPr>
            <w:r w:rsidRPr="00217BD5">
              <w:rPr>
                <w:rFonts w:ascii="Arial" w:eastAsia="Times New Roman" w:hAnsi="Arial" w:cs="Arial"/>
                <w:b/>
                <w:bCs/>
                <w:color w:val="000000"/>
                <w:sz w:val="27"/>
                <w:szCs w:val="27"/>
                <w:lang w:eastAsia="ru-RU"/>
              </w:rPr>
              <w:t>ПОСТАНОВЛЕНИЕ</w:t>
            </w:r>
          </w:p>
        </w:tc>
      </w:tr>
      <w:tr w:rsidR="00217BD5" w:rsidRPr="00217BD5" w:rsidTr="00217BD5">
        <w:trPr>
          <w:trHeight w:val="1046"/>
          <w:tblCellSpacing w:w="0" w:type="dxa"/>
        </w:trPr>
        <w:tc>
          <w:tcPr>
            <w:tcW w:w="5000" w:type="pct"/>
            <w:hideMark/>
          </w:tcPr>
          <w:p w:rsidR="00217BD5" w:rsidRPr="00217BD5" w:rsidRDefault="00217BD5" w:rsidP="00217BD5">
            <w:pPr>
              <w:spacing w:before="100" w:beforeAutospacing="1" w:after="119" w:line="240" w:lineRule="auto"/>
              <w:rPr>
                <w:rFonts w:ascii="Times New Roman" w:eastAsia="Times New Roman" w:hAnsi="Times New Roman" w:cs="Times New Roman"/>
                <w:sz w:val="24"/>
                <w:szCs w:val="24"/>
                <w:lang w:eastAsia="ru-RU"/>
              </w:rPr>
            </w:pPr>
            <w:r w:rsidRPr="00217BD5">
              <w:rPr>
                <w:rFonts w:ascii="Arial" w:eastAsia="Times New Roman" w:hAnsi="Arial" w:cs="Arial"/>
                <w:color w:val="000000"/>
                <w:sz w:val="24"/>
                <w:szCs w:val="24"/>
                <w:lang w:eastAsia="ru-RU"/>
              </w:rPr>
              <w:t>От 15 декабря 2017 года № 441</w:t>
            </w:r>
          </w:p>
          <w:p w:rsidR="00217BD5" w:rsidRPr="00217BD5" w:rsidRDefault="00217BD5" w:rsidP="00217BD5">
            <w:pPr>
              <w:spacing w:before="100" w:beforeAutospacing="1" w:after="119" w:line="240" w:lineRule="auto"/>
              <w:ind w:left="6" w:right="-11"/>
              <w:rPr>
                <w:rFonts w:ascii="Times New Roman" w:eastAsia="Times New Roman" w:hAnsi="Times New Roman" w:cs="Times New Roman"/>
                <w:sz w:val="24"/>
                <w:szCs w:val="24"/>
                <w:lang w:eastAsia="ru-RU"/>
              </w:rPr>
            </w:pPr>
            <w:r w:rsidRPr="00217BD5">
              <w:rPr>
                <w:rFonts w:ascii="Arial" w:eastAsia="Times New Roman" w:hAnsi="Arial" w:cs="Arial"/>
                <w:color w:val="000000"/>
                <w:sz w:val="24"/>
                <w:szCs w:val="24"/>
                <w:lang w:eastAsia="ru-RU"/>
              </w:rPr>
              <w:t>село Звериноголовское</w:t>
            </w:r>
          </w:p>
          <w:p w:rsidR="00217BD5" w:rsidRPr="00217BD5" w:rsidRDefault="00217BD5" w:rsidP="00217BD5">
            <w:pPr>
              <w:spacing w:before="100" w:beforeAutospacing="1" w:after="119" w:line="240" w:lineRule="auto"/>
              <w:ind w:left="6" w:right="-11"/>
              <w:rPr>
                <w:rFonts w:ascii="Times New Roman" w:eastAsia="Times New Roman" w:hAnsi="Times New Roman" w:cs="Times New Roman"/>
                <w:sz w:val="24"/>
                <w:szCs w:val="24"/>
                <w:lang w:eastAsia="ru-RU"/>
              </w:rPr>
            </w:pPr>
          </w:p>
        </w:tc>
      </w:tr>
    </w:tbl>
    <w:p w:rsidR="00217BD5" w:rsidRPr="00217BD5" w:rsidRDefault="00217BD5" w:rsidP="00217BD5">
      <w:pPr>
        <w:pStyle w:val="a3"/>
        <w:spacing w:before="0" w:beforeAutospacing="0" w:after="0"/>
        <w:jc w:val="center"/>
        <w:rPr>
          <w:b/>
        </w:rPr>
      </w:pPr>
      <w:r w:rsidRPr="00217BD5">
        <w:rPr>
          <w:b/>
          <w:bCs/>
          <w:color w:val="000000"/>
        </w:rPr>
        <w:t xml:space="preserve">Об установлении Порядка подготовки документа планирования </w:t>
      </w:r>
    </w:p>
    <w:p w:rsidR="00217BD5" w:rsidRPr="00217BD5" w:rsidRDefault="00217BD5" w:rsidP="00217BD5">
      <w:pPr>
        <w:pStyle w:val="a3"/>
        <w:spacing w:before="0" w:beforeAutospacing="0" w:after="0"/>
        <w:jc w:val="center"/>
        <w:rPr>
          <w:b/>
          <w:bCs/>
          <w:iCs/>
          <w:color w:val="000000"/>
          <w:sz w:val="16"/>
          <w:szCs w:val="16"/>
        </w:rPr>
      </w:pPr>
      <w:r w:rsidRPr="00217BD5">
        <w:rPr>
          <w:b/>
          <w:bCs/>
          <w:color w:val="000000"/>
        </w:rPr>
        <w:t>регулярных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w:t>
      </w:r>
      <w:r w:rsidRPr="00217BD5">
        <w:rPr>
          <w:b/>
          <w:bCs/>
          <w:iCs/>
          <w:color w:val="000000"/>
          <w:sz w:val="16"/>
          <w:szCs w:val="16"/>
        </w:rPr>
        <w:t xml:space="preserve"> </w:t>
      </w:r>
    </w:p>
    <w:p w:rsidR="00217BD5" w:rsidRDefault="00217BD5" w:rsidP="00217BD5">
      <w:pPr>
        <w:pStyle w:val="a3"/>
        <w:spacing w:before="0" w:beforeAutospacing="0" w:after="0"/>
        <w:jc w:val="center"/>
      </w:pPr>
    </w:p>
    <w:p w:rsidR="00217BD5" w:rsidRPr="00217BD5" w:rsidRDefault="00217BD5" w:rsidP="00217BD5">
      <w:pPr>
        <w:pStyle w:val="a3"/>
        <w:spacing w:after="0"/>
        <w:ind w:firstLine="703"/>
      </w:pPr>
      <w:r w:rsidRPr="00217BD5">
        <w:t xml:space="preserve">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w:t>
      </w:r>
      <w:r w:rsidRPr="00217BD5">
        <w:rPr>
          <w:color w:val="000000"/>
        </w:rPr>
        <w:t>Звериноголовского района</w:t>
      </w:r>
      <w:r w:rsidRPr="00217BD5">
        <w:rPr>
          <w:b/>
          <w:bCs/>
          <w:color w:val="000000"/>
        </w:rPr>
        <w:t xml:space="preserve"> </w:t>
      </w:r>
      <w:r w:rsidRPr="00217BD5">
        <w:rPr>
          <w:color w:val="000000"/>
        </w:rPr>
        <w:t>Курганской области</w:t>
      </w:r>
      <w:r w:rsidRPr="00217BD5">
        <w:rPr>
          <w:b/>
          <w:bCs/>
          <w:color w:val="000000"/>
        </w:rPr>
        <w:t xml:space="preserve"> </w:t>
      </w:r>
      <w:r w:rsidRPr="00217BD5">
        <w:rPr>
          <w:color w:val="000000"/>
        </w:rPr>
        <w:t>Администрация Звериноголовского района</w:t>
      </w: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ПОСТАНОВЛЯЕТ:</w:t>
      </w:r>
    </w:p>
    <w:p w:rsidR="00217BD5" w:rsidRPr="00217BD5" w:rsidRDefault="00217BD5" w:rsidP="00217BD5">
      <w:pPr>
        <w:spacing w:before="100" w:beforeAutospacing="1" w:after="0" w:line="240" w:lineRule="auto"/>
        <w:ind w:firstLine="692"/>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1. </w:t>
      </w:r>
      <w:r w:rsidRPr="00217BD5">
        <w:rPr>
          <w:rFonts w:ascii="Times New Roman" w:eastAsia="Times New Roman" w:hAnsi="Times New Roman" w:cs="Times New Roman"/>
          <w:color w:val="000000"/>
          <w:sz w:val="24"/>
          <w:szCs w:val="24"/>
          <w:lang w:eastAsia="ru-RU"/>
        </w:rPr>
        <w:t xml:space="preserve">Установить Порядок </w:t>
      </w:r>
      <w:proofErr w:type="gramStart"/>
      <w:r w:rsidRPr="00217BD5">
        <w:rPr>
          <w:rFonts w:ascii="Times New Roman" w:eastAsia="Times New Roman" w:hAnsi="Times New Roman" w:cs="Times New Roman"/>
          <w:color w:val="000000"/>
          <w:sz w:val="24"/>
          <w:szCs w:val="24"/>
          <w:lang w:eastAsia="ru-RU"/>
        </w:rPr>
        <w:t>подготовки документа планирования регулярных перевозок пассажиров</w:t>
      </w:r>
      <w:proofErr w:type="gramEnd"/>
      <w:r w:rsidRPr="00217BD5">
        <w:rPr>
          <w:rFonts w:ascii="Times New Roman" w:eastAsia="Times New Roman" w:hAnsi="Times New Roman" w:cs="Times New Roman"/>
          <w:color w:val="000000"/>
          <w:sz w:val="24"/>
          <w:szCs w:val="24"/>
          <w:lang w:eastAsia="ru-RU"/>
        </w:rPr>
        <w:t xml:space="preserve">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 согласно приложению к настоящему постановлению.</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Опубликовать настоящее постановление в информационном бюллетене «Вестник Звериноголовского района».</w:t>
      </w:r>
    </w:p>
    <w:p w:rsidR="00217BD5" w:rsidRPr="00217BD5" w:rsidRDefault="00217BD5" w:rsidP="00217BD5">
      <w:pPr>
        <w:spacing w:before="100" w:beforeAutospacing="1" w:after="0" w:line="240" w:lineRule="auto"/>
        <w:ind w:firstLine="709"/>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3. </w:t>
      </w:r>
      <w:proofErr w:type="gramStart"/>
      <w:r w:rsidRPr="00217BD5">
        <w:rPr>
          <w:rFonts w:ascii="Times New Roman" w:eastAsia="Times New Roman" w:hAnsi="Times New Roman" w:cs="Times New Roman"/>
          <w:sz w:val="24"/>
          <w:szCs w:val="24"/>
          <w:lang w:eastAsia="ru-RU"/>
        </w:rPr>
        <w:t>Контроль за</w:t>
      </w:r>
      <w:proofErr w:type="gramEnd"/>
      <w:r w:rsidRPr="00217BD5">
        <w:rPr>
          <w:rFonts w:ascii="Times New Roman" w:eastAsia="Times New Roman" w:hAnsi="Times New Roman" w:cs="Times New Roman"/>
          <w:sz w:val="24"/>
          <w:szCs w:val="24"/>
          <w:lang w:eastAsia="ru-RU"/>
        </w:rPr>
        <w:t xml:space="preserve"> исполнением настоящего постановления возложить на первого заместителя Главы Звериноголовского района.</w:t>
      </w: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Первый заместитель</w:t>
      </w: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Главы</w:t>
      </w:r>
      <w:r w:rsidRPr="00217BD5">
        <w:rPr>
          <w:rFonts w:ascii="Times New Roman" w:eastAsia="Times New Roman" w:hAnsi="Times New Roman" w:cs="Times New Roman"/>
          <w:i/>
          <w:iCs/>
          <w:sz w:val="24"/>
          <w:szCs w:val="24"/>
          <w:lang w:eastAsia="ru-RU"/>
        </w:rPr>
        <w:t xml:space="preserve"> </w:t>
      </w:r>
      <w:r w:rsidRPr="00217BD5">
        <w:rPr>
          <w:rFonts w:ascii="Times New Roman" w:eastAsia="Times New Roman" w:hAnsi="Times New Roman" w:cs="Times New Roman"/>
          <w:color w:val="000000"/>
          <w:sz w:val="24"/>
          <w:szCs w:val="24"/>
          <w:lang w:eastAsia="ru-RU"/>
        </w:rPr>
        <w:t>Звериноголовского района</w:t>
      </w:r>
      <w:r w:rsidRPr="00217BD5">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 xml:space="preserve">                                                                                                                                                 </w:t>
      </w:r>
      <w:r w:rsidRPr="00217BD5">
        <w:rPr>
          <w:rFonts w:ascii="Times New Roman" w:eastAsia="Times New Roman" w:hAnsi="Times New Roman" w:cs="Times New Roman"/>
          <w:sz w:val="24"/>
          <w:szCs w:val="24"/>
          <w:lang w:eastAsia="ru-RU"/>
        </w:rPr>
        <w:t>О.А.Курочкин</w:t>
      </w:r>
    </w:p>
    <w:p w:rsidR="00217BD5" w:rsidRPr="00217BD5" w:rsidRDefault="00217BD5" w:rsidP="00217BD5">
      <w:pPr>
        <w:spacing w:before="100" w:beforeAutospacing="1" w:after="0" w:line="240" w:lineRule="auto"/>
        <w:ind w:left="5653"/>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Приложение к постановлению</w:t>
      </w:r>
    </w:p>
    <w:p w:rsidR="00217BD5" w:rsidRPr="00217BD5" w:rsidRDefault="00217BD5" w:rsidP="00217BD5">
      <w:pPr>
        <w:spacing w:after="0" w:line="240" w:lineRule="auto"/>
        <w:ind w:left="5653"/>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Администрации </w:t>
      </w:r>
      <w:r w:rsidRPr="00217BD5">
        <w:rPr>
          <w:rFonts w:ascii="Times New Roman" w:eastAsia="Times New Roman" w:hAnsi="Times New Roman" w:cs="Times New Roman"/>
          <w:color w:val="000000"/>
          <w:sz w:val="24"/>
          <w:szCs w:val="24"/>
          <w:lang w:eastAsia="ru-RU"/>
        </w:rPr>
        <w:t xml:space="preserve">Звериноголовского района </w:t>
      </w:r>
      <w:r w:rsidRPr="00217BD5">
        <w:rPr>
          <w:rFonts w:ascii="Times New Roman" w:eastAsia="Times New Roman" w:hAnsi="Times New Roman" w:cs="Times New Roman"/>
          <w:sz w:val="24"/>
          <w:szCs w:val="24"/>
          <w:lang w:eastAsia="ru-RU"/>
        </w:rPr>
        <w:t xml:space="preserve">от «15» декабря 2017 года № 441 </w:t>
      </w:r>
      <w:r w:rsidRPr="00217BD5">
        <w:rPr>
          <w:rFonts w:ascii="Times New Roman" w:eastAsia="Times New Roman" w:hAnsi="Times New Roman" w:cs="Times New Roman"/>
          <w:color w:val="000000"/>
          <w:sz w:val="24"/>
          <w:szCs w:val="24"/>
          <w:lang w:eastAsia="ru-RU"/>
        </w:rPr>
        <w:t xml:space="preserve">«Об установлении </w:t>
      </w:r>
      <w:proofErr w:type="gramStart"/>
      <w:r w:rsidRPr="00217BD5">
        <w:rPr>
          <w:rFonts w:ascii="Times New Roman" w:eastAsia="Times New Roman" w:hAnsi="Times New Roman" w:cs="Times New Roman"/>
          <w:color w:val="000000"/>
          <w:sz w:val="24"/>
          <w:szCs w:val="24"/>
          <w:lang w:eastAsia="ru-RU"/>
        </w:rPr>
        <w:t>Порядка подготовки документа планирования регулярных перевозок пассажиров</w:t>
      </w:r>
      <w:proofErr w:type="gramEnd"/>
      <w:r w:rsidRPr="00217BD5">
        <w:rPr>
          <w:rFonts w:ascii="Times New Roman" w:eastAsia="Times New Roman" w:hAnsi="Times New Roman" w:cs="Times New Roman"/>
          <w:color w:val="000000"/>
          <w:sz w:val="24"/>
          <w:szCs w:val="24"/>
          <w:lang w:eastAsia="ru-RU"/>
        </w:rPr>
        <w:t xml:space="preserve">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w:t>
      </w:r>
    </w:p>
    <w:p w:rsidR="00E16D18" w:rsidRDefault="00E16D18" w:rsidP="00217BD5">
      <w:pPr>
        <w:spacing w:after="0" w:line="240" w:lineRule="auto"/>
        <w:ind w:hanging="17"/>
        <w:jc w:val="center"/>
        <w:rPr>
          <w:rFonts w:ascii="Arial" w:eastAsia="Times New Roman" w:hAnsi="Arial" w:cs="Arial"/>
          <w:b/>
          <w:bCs/>
          <w:color w:val="000000"/>
          <w:sz w:val="24"/>
          <w:szCs w:val="24"/>
          <w:lang w:eastAsia="ru-RU"/>
        </w:rPr>
      </w:pPr>
    </w:p>
    <w:p w:rsidR="00217BD5" w:rsidRPr="00217BD5" w:rsidRDefault="00217BD5" w:rsidP="00217BD5">
      <w:pPr>
        <w:spacing w:after="0" w:line="240" w:lineRule="auto"/>
        <w:ind w:hanging="17"/>
        <w:jc w:val="center"/>
        <w:rPr>
          <w:rFonts w:ascii="Times New Roman" w:eastAsia="Times New Roman" w:hAnsi="Times New Roman" w:cs="Times New Roman"/>
          <w:sz w:val="24"/>
          <w:szCs w:val="24"/>
          <w:lang w:eastAsia="ru-RU"/>
        </w:rPr>
      </w:pPr>
      <w:r w:rsidRPr="00217BD5">
        <w:rPr>
          <w:rFonts w:ascii="Arial" w:eastAsia="Times New Roman" w:hAnsi="Arial" w:cs="Arial"/>
          <w:b/>
          <w:bCs/>
          <w:color w:val="000000"/>
          <w:sz w:val="24"/>
          <w:szCs w:val="24"/>
          <w:lang w:eastAsia="ru-RU"/>
        </w:rPr>
        <w:t xml:space="preserve">Порядок </w:t>
      </w:r>
    </w:p>
    <w:p w:rsidR="00217BD5" w:rsidRPr="00217BD5" w:rsidRDefault="00217BD5" w:rsidP="00217BD5">
      <w:pPr>
        <w:spacing w:after="0" w:line="240" w:lineRule="auto"/>
        <w:ind w:hanging="17"/>
        <w:jc w:val="center"/>
        <w:rPr>
          <w:rFonts w:ascii="Times New Roman" w:eastAsia="Times New Roman" w:hAnsi="Times New Roman" w:cs="Times New Roman"/>
          <w:sz w:val="24"/>
          <w:szCs w:val="24"/>
          <w:lang w:eastAsia="ru-RU"/>
        </w:rPr>
      </w:pPr>
      <w:r w:rsidRPr="00217BD5">
        <w:rPr>
          <w:rFonts w:ascii="Arial" w:eastAsia="Times New Roman" w:hAnsi="Arial" w:cs="Arial"/>
          <w:b/>
          <w:bCs/>
          <w:color w:val="000000"/>
          <w:sz w:val="24"/>
          <w:szCs w:val="24"/>
          <w:lang w:eastAsia="ru-RU"/>
        </w:rPr>
        <w:t>подготовки документа планирования регулярных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w:t>
      </w:r>
    </w:p>
    <w:p w:rsidR="00217BD5" w:rsidRPr="00217BD5" w:rsidRDefault="00217BD5" w:rsidP="00217BD5">
      <w:pPr>
        <w:spacing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1. </w:t>
      </w:r>
      <w:proofErr w:type="gramStart"/>
      <w:r w:rsidRPr="00217BD5">
        <w:rPr>
          <w:rFonts w:ascii="Times New Roman" w:eastAsia="Times New Roman" w:hAnsi="Times New Roman" w:cs="Times New Roman"/>
          <w:color w:val="000000"/>
          <w:sz w:val="24"/>
          <w:szCs w:val="24"/>
          <w:lang w:eastAsia="ru-RU"/>
        </w:rPr>
        <w:t>Настоящий Порядок подготовки документа планирования регулярных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Звериноголовского района (далее — Порядок) устанавливает требования к содержанию документа планирования регулярных перевозок пассажиров и багажа автомобильным транспортом и городским наземным электрическим транспортом (далее — регулярные перевозки) по муниципальным маршрутам регулярных перевозок в границах Звериноголовского района (далее — муниципальные</w:t>
      </w:r>
      <w:proofErr w:type="gramEnd"/>
      <w:r w:rsidRPr="00217BD5">
        <w:rPr>
          <w:rFonts w:ascii="Times New Roman" w:eastAsia="Times New Roman" w:hAnsi="Times New Roman" w:cs="Times New Roman"/>
          <w:color w:val="000000"/>
          <w:sz w:val="24"/>
          <w:szCs w:val="24"/>
          <w:lang w:eastAsia="ru-RU"/>
        </w:rPr>
        <w:t xml:space="preserve"> маршруты регулярных перевозок), порядку его разработки, корректировки и утверждения. </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lastRenderedPageBreak/>
        <w:t xml:space="preserve">2. </w:t>
      </w:r>
      <w:proofErr w:type="gramStart"/>
      <w:r w:rsidRPr="00217BD5">
        <w:rPr>
          <w:rFonts w:ascii="Times New Roman" w:eastAsia="Times New Roman" w:hAnsi="Times New Roman" w:cs="Times New Roman"/>
          <w:color w:val="000000"/>
          <w:sz w:val="24"/>
          <w:szCs w:val="24"/>
          <w:lang w:eastAsia="ru-RU"/>
        </w:rPr>
        <w:t>Понятия, используемые в настоящем Порядке, применяются в значениях, указанных в статье 2 Закона Курганской области от 29 декабря 2015 года № 135 «О регулировании отдельных отношений в сфере транспортного обслуживания населения на территории Курганской области» (далее — Закон Курганской области «О регулировании отдельных отношений в сфере транспортного обслуживания населения на территории Курганской области»).</w:t>
      </w:r>
      <w:proofErr w:type="gramEnd"/>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3. Д</w:t>
      </w:r>
      <w:r w:rsidRPr="00217BD5">
        <w:rPr>
          <w:rFonts w:ascii="Times New Roman" w:eastAsia="Times New Roman" w:hAnsi="Times New Roman" w:cs="Times New Roman"/>
          <w:color w:val="000000"/>
          <w:sz w:val="24"/>
          <w:szCs w:val="24"/>
          <w:lang w:eastAsia="ru-RU"/>
        </w:rPr>
        <w:t>окумент планирования регулярных перевозок</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по муниципальным маршрутам регулярных перевозок разрабатывается в форме перспективного плана развития регулярных перевозок по муниципальным маршрутам регулярных перевозок (далее — перспективный план развития регулярных перевозок) на трех летний период и утверждается постановлением Администрации Звериноголовского района.</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4. Разработка и обеспечение корректировки перспективного плана развития регулярных перевозок осуществляется Администрацией Звериноголовского района</w:t>
      </w:r>
      <w:r w:rsidRPr="00217BD5">
        <w:rPr>
          <w:rFonts w:ascii="Times New Roman" w:eastAsia="Times New Roman" w:hAnsi="Times New Roman" w:cs="Times New Roman"/>
          <w:i/>
          <w:iCs/>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(далее — уполномоченный орган местного самоуправления).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5. Целью разработки перспективного плана развития регулярных перевозок</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 xml:space="preserve">является установление перечня мероприятий по развитию регулярных перевозок по муниципальным маршрутам регулярных перевозок, направленных </w:t>
      </w:r>
      <w:proofErr w:type="gramStart"/>
      <w:r w:rsidRPr="00217BD5">
        <w:rPr>
          <w:rFonts w:ascii="Times New Roman" w:eastAsia="Times New Roman" w:hAnsi="Times New Roman" w:cs="Times New Roman"/>
          <w:color w:val="000000"/>
          <w:sz w:val="24"/>
          <w:szCs w:val="24"/>
          <w:lang w:eastAsia="ru-RU"/>
        </w:rPr>
        <w:t>на</w:t>
      </w:r>
      <w:proofErr w:type="gramEnd"/>
      <w:r w:rsidRPr="00217BD5">
        <w:rPr>
          <w:rFonts w:ascii="Times New Roman" w:eastAsia="Times New Roman" w:hAnsi="Times New Roman" w:cs="Times New Roman"/>
          <w:color w:val="000000"/>
          <w:sz w:val="24"/>
          <w:szCs w:val="24"/>
          <w:lang w:eastAsia="ru-RU"/>
        </w:rPr>
        <w:t>:</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 удовлетворение потребностей населения Звериноголовского района в регулярных перевозках по муниципальным маршрутам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повышение доступности, качества и эффективности регулярных перевозок по муниципальным</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маршрутам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3) обеспечение скоординированной работы пассажирского транспорта на территории Звериноголовского района;</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4) создание условий для конкурентного развития на территории Звериноголовского района</w:t>
      </w:r>
      <w:r w:rsidRPr="00217BD5">
        <w:rPr>
          <w:rFonts w:ascii="Times New Roman" w:eastAsia="Times New Roman" w:hAnsi="Times New Roman" w:cs="Times New Roman"/>
          <w:i/>
          <w:iCs/>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рынка услуг по осуществлению регулярных перевозок по муниципальным маршрутам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6. </w:t>
      </w:r>
      <w:r w:rsidRPr="00217BD5">
        <w:rPr>
          <w:rFonts w:ascii="Times New Roman" w:eastAsia="Times New Roman" w:hAnsi="Times New Roman" w:cs="Times New Roman"/>
          <w:color w:val="000000"/>
          <w:sz w:val="24"/>
          <w:szCs w:val="24"/>
          <w:lang w:eastAsia="ru-RU"/>
        </w:rPr>
        <w:t>Перспективный план развития регулярных перевозок состоит из следующих разделов:</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 установление, изменение, отмена муниципальных маршрутов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изменение вида регулярных перевозок, осуществляемых по муниципальным маршрутам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3) иные мероприятия по развитию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7. В разделе, касающемся установления, изменения, отмены муниципальных маршрутов регулярных перевозок, указываются следующие сведения: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 в отношении муниципальных маршрутов регулярных перевозок, планируемых к установлению:</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сведения, предусмотренные подпунктами 3 - 10 пункта 2 статьи 16 Закона Курганской области «О регулировании отдельных отношений в сфере транспортного обслуживания населения на территории Курганской области»;</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в случае установления маршрута для осуществления регулярных перевозок по регулируемым тарифам — планируемый срок заключения муниципального контракта о выполнении работ, связанных с осуществлением перевозок по муниципальному маршруту регулярных перевозок по регулируемым тарифам;</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в случае установления маршрута для осуществления регулярных перевозок</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по нерегулируемым тарифам — планируемый срок объявления открытого конкурса на право получения свидетельства об осуществлении перевозок по муниципальному маршруту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ответственный исполнитель;</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иные сведения.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в отношении муниципальных маршрутов регулярных перевозок, планируемых к изменению:</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включенные в реестр муниципальных маршрутов регулярных перевозок сведения, предусмотренные подпунктами 1 - 10 пункта 2 статьи 16 Закона Курганской области «О регулировании отдельных отношений в сфере транспортного обслуживания населения на территории Курганской области»;</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изменения включенных в состав маршрута остановочных пунктов, а также улиц и автомобильных дорог, по которым предполагается движение транспортных средств между данными остановочными пунктами, расписания, вместимости транспортных средств;</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срок изменения маршрута;</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ответственный исполнитель;</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иные сведения.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3) в отношении муниципальных маршрутов регулярных перевозок, планируемых к отмене:</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включенные в реестр муниципальных маршрутов регулярных перевозок сведения, предусмотренные подпунктами 1 - 10 пункта 2 статьи 16 Закона Курганской области «О регулировании отдельных отношений в сфере транспортного обслуживания населения на территории Курганской области»;</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срок отмены маршрута;</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ответственный исполнитель;</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иные сведения.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8. В разделе, касающемся изменения вида регулярных перевозок, осуществляемых по муниципальным маршрутам регулярных перевозок, в отношении соответствующих маршрутов указываются следующие сведения:</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 включенные в реестр муниципальных маршрутов регулярных перевозок сведения, предусмотренные подпунктами 1 - 10 пункта 2 статьи 16 Закона Курганской области «О регулировании отдельных отношений в сфере транспортного обслуживания населения на территории Курганской области»;</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планируемое изменение вида регулярных перевозок;</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3) срок изменения вида регулярных перевозок;</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4) в случае изменения вида регулярных перевозок</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на «регулярные перевозки по регулируемым тарифам» — планируемый срок заключения муниципального контракта о выполнении работ, связанных с осуществлением перевозок по муниципальному маршруту регулярных перевозок по регулируемым тарифам;</w:t>
      </w:r>
      <w:r w:rsidRPr="00217BD5">
        <w:rPr>
          <w:rFonts w:ascii="Arial" w:eastAsia="Times New Roman" w:hAnsi="Arial" w:cs="Arial"/>
          <w:color w:val="000000"/>
          <w:sz w:val="24"/>
          <w:szCs w:val="24"/>
          <w:lang w:eastAsia="ru-RU"/>
        </w:rPr>
        <w:t xml:space="preserve"> </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5) в случае изменения вида регулярных перевозок на «регулярные перевозки по нерегулируемым тарифам» — планируемый срок объявления открытого конкурса на право получения свидетельства об осуществлении перевозок по муниципальному маршруту регулярных перевозок;</w:t>
      </w:r>
    </w:p>
    <w:p w:rsidR="00E16D18" w:rsidRPr="00217BD5" w:rsidRDefault="00217BD5" w:rsidP="00E16D18">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 </w:t>
      </w:r>
      <w:r w:rsidR="00E16D18" w:rsidRPr="00217BD5">
        <w:rPr>
          <w:rFonts w:ascii="Times New Roman" w:eastAsia="Times New Roman" w:hAnsi="Times New Roman" w:cs="Times New Roman"/>
          <w:color w:val="000000"/>
          <w:sz w:val="24"/>
          <w:szCs w:val="24"/>
          <w:lang w:eastAsia="ru-RU"/>
        </w:rPr>
        <w:t>6) ответственный исполнитель;</w:t>
      </w:r>
    </w:p>
    <w:p w:rsidR="00E16D18" w:rsidRPr="00217BD5" w:rsidRDefault="00E16D18" w:rsidP="00E16D18">
      <w:pPr>
        <w:spacing w:before="100" w:beforeAutospacing="1" w:after="0" w:line="240" w:lineRule="auto"/>
        <w:ind w:firstLine="703"/>
        <w:rPr>
          <w:rFonts w:ascii="Times New Roman" w:eastAsia="Times New Roman" w:hAnsi="Times New Roman" w:cs="Times New Roman"/>
          <w:sz w:val="24"/>
          <w:szCs w:val="24"/>
          <w:lang w:eastAsia="ru-RU"/>
        </w:rPr>
      </w:pPr>
      <w:bookmarkStart w:id="4" w:name="sub_26023"/>
      <w:bookmarkEnd w:id="4"/>
      <w:r w:rsidRPr="00217BD5">
        <w:rPr>
          <w:rFonts w:ascii="Times New Roman" w:eastAsia="Times New Roman" w:hAnsi="Times New Roman" w:cs="Times New Roman"/>
          <w:color w:val="000000"/>
          <w:sz w:val="24"/>
          <w:szCs w:val="24"/>
          <w:lang w:eastAsia="ru-RU"/>
        </w:rPr>
        <w:t>7) иные сведения</w:t>
      </w:r>
      <w:r w:rsidRPr="00217BD5">
        <w:rPr>
          <w:rFonts w:ascii="Arial" w:eastAsia="Times New Roman" w:hAnsi="Arial" w:cs="Arial"/>
          <w:color w:val="000000"/>
          <w:sz w:val="24"/>
          <w:szCs w:val="24"/>
          <w:lang w:eastAsia="ru-RU"/>
        </w:rPr>
        <w:t>.</w:t>
      </w:r>
    </w:p>
    <w:p w:rsidR="00E16D18" w:rsidRPr="00217BD5" w:rsidRDefault="00E16D18" w:rsidP="00E16D18">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9. В разделе, касающемся иных мероприятий по развитию регулярных перевозок, указываются соответствующие цели разработки перспективного плана развития регулярных перевозок мероприятия, не предусматривающие установление, изменение, отмену муниципальных маршрутов регулярных перевозок, изменение вида регулярных перевозок, осуществляемых по муниципальным маршрутам регулярных перевозок, сроки их реализации, ответственный исполнитель и соисполнители, иные сведения.</w:t>
      </w:r>
    </w:p>
    <w:p w:rsidR="00E16D18" w:rsidRPr="00217BD5" w:rsidRDefault="00E16D18" w:rsidP="00E16D18">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10. Разработка и корректировка перспективного плана развития регулярных перевозок осуществляются с учетом:</w:t>
      </w:r>
    </w:p>
    <w:p w:rsidR="00217BD5" w:rsidRPr="00217BD5" w:rsidRDefault="00E16D18" w:rsidP="00E16D18">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lastRenderedPageBreak/>
        <w:t xml:space="preserve">1) оценки потребностей населения Звериноголовского района </w:t>
      </w:r>
      <w:proofErr w:type="gramStart"/>
      <w:r w:rsidR="00217BD5" w:rsidRPr="00217BD5">
        <w:rPr>
          <w:rFonts w:ascii="Times New Roman" w:eastAsia="Times New Roman" w:hAnsi="Times New Roman" w:cs="Times New Roman"/>
          <w:color w:val="000000"/>
          <w:sz w:val="24"/>
          <w:szCs w:val="24"/>
          <w:lang w:eastAsia="ru-RU"/>
        </w:rPr>
        <w:t>услугах</w:t>
      </w:r>
      <w:proofErr w:type="gramEnd"/>
      <w:r w:rsidR="00217BD5" w:rsidRPr="00217BD5">
        <w:rPr>
          <w:rFonts w:ascii="Times New Roman" w:eastAsia="Times New Roman" w:hAnsi="Times New Roman" w:cs="Times New Roman"/>
          <w:color w:val="000000"/>
          <w:sz w:val="24"/>
          <w:szCs w:val="24"/>
          <w:lang w:eastAsia="ru-RU"/>
        </w:rPr>
        <w:t xml:space="preserve"> по перевозке пассажиров и багажа пассажирским транспортом, а также существующих и перспективных показателей работы пассажирского транспорта на территории Звериноголовского района;</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2) направлений и ожидаемых результатов социально-экономического развития </w:t>
      </w:r>
      <w:r w:rsidRPr="00217BD5">
        <w:rPr>
          <w:rFonts w:ascii="Arial" w:eastAsia="Times New Roman" w:hAnsi="Arial" w:cs="Arial"/>
          <w:color w:val="000000"/>
          <w:sz w:val="24"/>
          <w:szCs w:val="24"/>
          <w:lang w:eastAsia="ru-RU"/>
        </w:rPr>
        <w:t>Звериноголовского района;</w:t>
      </w:r>
      <w:r w:rsidRPr="00217BD5">
        <w:rPr>
          <w:rFonts w:ascii="Times New Roman" w:eastAsia="Times New Roman" w:hAnsi="Times New Roman" w:cs="Times New Roman"/>
          <w:color w:val="000000"/>
          <w:sz w:val="24"/>
          <w:szCs w:val="24"/>
          <w:lang w:eastAsia="ru-RU"/>
        </w:rPr>
        <w:t xml:space="preserve"> на среднесрочный период, определенных документами стратегического планирования, разработанными на уровне </w:t>
      </w:r>
      <w:r w:rsidRPr="00217BD5">
        <w:rPr>
          <w:rFonts w:ascii="Arial" w:eastAsia="Times New Roman" w:hAnsi="Arial" w:cs="Arial"/>
          <w:color w:val="000000"/>
          <w:sz w:val="24"/>
          <w:szCs w:val="24"/>
          <w:lang w:eastAsia="ru-RU"/>
        </w:rPr>
        <w:t>Звериноголовского района</w:t>
      </w:r>
      <w:r w:rsidRPr="00217BD5">
        <w:rPr>
          <w:rFonts w:ascii="Times New Roman" w:eastAsia="Times New Roman" w:hAnsi="Times New Roman" w:cs="Times New Roman"/>
          <w:color w:val="000000"/>
          <w:sz w:val="24"/>
          <w:szCs w:val="24"/>
          <w:lang w:eastAsia="ru-RU"/>
        </w:rPr>
        <w:t>;</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3) положений законодательства Российской Федерации в области организации регулярных перевозок, законов и иных нормативных правовых актов Курганской области, муниципальных нормативных правовых актов </w:t>
      </w:r>
      <w:r w:rsidRPr="00217BD5">
        <w:rPr>
          <w:rFonts w:ascii="Arial" w:eastAsia="Times New Roman" w:hAnsi="Arial" w:cs="Arial"/>
          <w:color w:val="000000"/>
          <w:sz w:val="24"/>
          <w:szCs w:val="24"/>
          <w:lang w:eastAsia="ru-RU"/>
        </w:rPr>
        <w:t>Звериноголовского района</w:t>
      </w:r>
      <w:r w:rsidRPr="00217BD5">
        <w:rPr>
          <w:rFonts w:ascii="Times New Roman" w:eastAsia="Times New Roman" w:hAnsi="Times New Roman" w:cs="Times New Roman"/>
          <w:color w:val="000000"/>
          <w:sz w:val="24"/>
          <w:szCs w:val="24"/>
          <w:lang w:eastAsia="ru-RU"/>
        </w:rPr>
        <w:t>, регулирующих отношения по организации регулярных перевозок;</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4) предложений уполномоченного органа исполнительной власти Курганской области в сфере транспортного обслуживания населения на территории Курганской области, органов местного самоуправления муниципальных образований Курганской области, юридических лиц, индивидуальных предпринимателей, уполномоченных участников договора простого товарищества, физических лиц.</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11. В перспективный план развития регулярных перевозок не подлежат включению:</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 мероприятия по установлению, изменению муниципальных маршрутов регулярных перевозок в целях обеспечения транспортного обслуживания населения в условиях чрезвычайной ситуации;</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 мероприятия по установлению, изменению, отмене муниципальных маршрутов регулярных</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перевозок по инициативе уполномоченного органа местного самоуправления в случаях, указанных в пункте 3, подпунктах 1, 2 и 4 пункта 4 статьи 7 Закона Курганской области «О регулировании отдельных отношений в сфере транспортного обслуживания населения на территории Курганской области»;</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3) иные мероприятия по развитию регулярных перевозок, требующие реализации в сроки, не позволяющие включить указанные мероприятия в перспективный план развития регулярных перевозок с учетом установленных настоящим Порядком требований к порядку его разработки, корректировки и утверждения.</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12. Уполномоченный орган местного самоуправления до 15 сентября года, предшествующего планируемому периоду, направляет в органы местного самоуправления поселений, входящих в состав Звериноголовского района запросы о предоставлении мотивированных предложений в перспективный план развития регулярных перевозок.</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13. </w:t>
      </w:r>
      <w:proofErr w:type="gramStart"/>
      <w:r w:rsidRPr="00217BD5">
        <w:rPr>
          <w:rFonts w:ascii="Times New Roman" w:eastAsia="Times New Roman" w:hAnsi="Times New Roman" w:cs="Times New Roman"/>
          <w:color w:val="000000"/>
          <w:sz w:val="24"/>
          <w:szCs w:val="24"/>
          <w:lang w:eastAsia="ru-RU"/>
        </w:rPr>
        <w:t>С целью проведения общественного обсуждения уполномоченный орган местного самоуправления размещает проект перспективного плана развития регулярных перевозок на своем официальном сайте в информационно-телекоммуникационной сети «Интернет» (далее — официальный сайт) одновременно с пояснительной запиской к проекту перспективного плана развития регулярных перевозок и информацией о сроке и способах представления предложений и замечаний к указанному проекту.</w:t>
      </w:r>
      <w:proofErr w:type="gramEnd"/>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14. Срок общественного </w:t>
      </w:r>
      <w:proofErr w:type="gramStart"/>
      <w:r w:rsidRPr="00217BD5">
        <w:rPr>
          <w:rFonts w:ascii="Times New Roman" w:eastAsia="Times New Roman" w:hAnsi="Times New Roman" w:cs="Times New Roman"/>
          <w:color w:val="000000"/>
          <w:sz w:val="24"/>
          <w:szCs w:val="24"/>
          <w:lang w:eastAsia="ru-RU"/>
        </w:rPr>
        <w:t>обсуждения проекта перспективного плана развития регулярных перевозок</w:t>
      </w:r>
      <w:proofErr w:type="gramEnd"/>
      <w:r w:rsidRPr="00217BD5">
        <w:rPr>
          <w:rFonts w:ascii="Times New Roman" w:eastAsia="Times New Roman" w:hAnsi="Times New Roman" w:cs="Times New Roman"/>
          <w:color w:val="000000"/>
          <w:sz w:val="24"/>
          <w:szCs w:val="24"/>
          <w:lang w:eastAsia="ru-RU"/>
        </w:rPr>
        <w:t xml:space="preserve"> должен составлять не менее 1</w:t>
      </w:r>
      <w:r w:rsidRPr="00217BD5">
        <w:rPr>
          <w:rFonts w:ascii="Times New Roman" w:eastAsia="Times New Roman" w:hAnsi="Times New Roman" w:cs="Times New Roman"/>
          <w:i/>
          <w:iCs/>
          <w:color w:val="000000"/>
          <w:sz w:val="24"/>
          <w:szCs w:val="24"/>
          <w:lang w:eastAsia="ru-RU"/>
        </w:rPr>
        <w:t>5</w:t>
      </w:r>
      <w:r w:rsidRPr="00217BD5">
        <w:rPr>
          <w:rFonts w:ascii="Times New Roman" w:eastAsia="Times New Roman" w:hAnsi="Times New Roman" w:cs="Times New Roman"/>
          <w:color w:val="000000"/>
          <w:sz w:val="24"/>
          <w:szCs w:val="24"/>
          <w:lang w:eastAsia="ru-RU"/>
        </w:rPr>
        <w:t xml:space="preserve"> дней со дня его размещения на официальном сайте.</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15. </w:t>
      </w:r>
      <w:proofErr w:type="gramStart"/>
      <w:r w:rsidRPr="00217BD5">
        <w:rPr>
          <w:rFonts w:ascii="Times New Roman" w:eastAsia="Times New Roman" w:hAnsi="Times New Roman" w:cs="Times New Roman"/>
          <w:color w:val="000000"/>
          <w:sz w:val="24"/>
          <w:szCs w:val="24"/>
          <w:lang w:eastAsia="ru-RU"/>
        </w:rPr>
        <w:t>Уполномоченный орган местного самоуправления рассматривает все предложения и замечания, поступившие в установленный срок в ходе общественного обсуждения проекта перспективного плана развития регулярных перевозок, а также обеспечивает размещение на официальном сайте сводки таких предложений и замечаний с указанием своей позиции в срок не более 10 дней со дня окончания срока представления замечаний и предложений к проекту перспективного плана развития регулярных перевозок</w:t>
      </w:r>
      <w:proofErr w:type="gramEnd"/>
      <w:r w:rsidRPr="00217BD5">
        <w:rPr>
          <w:rFonts w:ascii="Times New Roman" w:eastAsia="Times New Roman" w:hAnsi="Times New Roman" w:cs="Times New Roman"/>
          <w:color w:val="000000"/>
          <w:sz w:val="24"/>
          <w:szCs w:val="24"/>
          <w:lang w:eastAsia="ru-RU"/>
        </w:rPr>
        <w:t>.</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16. </w:t>
      </w:r>
      <w:proofErr w:type="gramStart"/>
      <w:r w:rsidRPr="00217BD5">
        <w:rPr>
          <w:rFonts w:ascii="Times New Roman" w:eastAsia="Times New Roman" w:hAnsi="Times New Roman" w:cs="Times New Roman"/>
          <w:color w:val="000000"/>
          <w:sz w:val="24"/>
          <w:szCs w:val="24"/>
          <w:lang w:eastAsia="ru-RU"/>
        </w:rPr>
        <w:t>Поступившие в уполномоченный орган местного самоуправления в соответствии с пунктом 12 настоящего Порядка и по результатам общественного обсуждения проекта перспективного плана развития регулярных перевозок предложения об установлении, изменении, отмене муниципальных маршрутов регулярных перевозок рассматриваются уполномоченным органом местного самоуправления в порядке, установленном статьями 7 - 9 Закона Курганской области</w:t>
      </w:r>
      <w:r w:rsidRPr="00217BD5">
        <w:rPr>
          <w:rFonts w:ascii="Arial" w:eastAsia="Times New Roman" w:hAnsi="Arial" w:cs="Arial"/>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О регулировании отдельных отношений в сфере транспортного обслуживания населения на территории Курганской области</w:t>
      </w:r>
      <w:proofErr w:type="gramEnd"/>
      <w:r w:rsidRPr="00217BD5">
        <w:rPr>
          <w:rFonts w:ascii="Arial" w:eastAsia="Times New Roman" w:hAnsi="Arial" w:cs="Arial"/>
          <w:color w:val="000000"/>
          <w:sz w:val="24"/>
          <w:szCs w:val="24"/>
          <w:lang w:eastAsia="ru-RU"/>
        </w:rPr>
        <w:t>».</w:t>
      </w:r>
    </w:p>
    <w:p w:rsidR="00217BD5" w:rsidRPr="00217BD5" w:rsidRDefault="00217BD5" w:rsidP="00217BD5">
      <w:pPr>
        <w:spacing w:before="100" w:beforeAutospacing="1" w:after="0" w:line="240" w:lineRule="auto"/>
        <w:ind w:firstLine="720"/>
        <w:rPr>
          <w:rFonts w:ascii="Times New Roman" w:eastAsia="Times New Roman" w:hAnsi="Times New Roman" w:cs="Times New Roman"/>
          <w:sz w:val="24"/>
          <w:szCs w:val="24"/>
          <w:lang w:eastAsia="ru-RU"/>
        </w:rPr>
      </w:pPr>
      <w:bookmarkStart w:id="5" w:name="sub_1318"/>
      <w:bookmarkEnd w:id="5"/>
      <w:r w:rsidRPr="00217BD5">
        <w:rPr>
          <w:rFonts w:ascii="Times New Roman" w:eastAsia="Times New Roman" w:hAnsi="Times New Roman" w:cs="Times New Roman"/>
          <w:sz w:val="24"/>
          <w:szCs w:val="24"/>
          <w:lang w:eastAsia="ru-RU"/>
        </w:rPr>
        <w:t>17. После завершения процедуры общественного обсуждения</w:t>
      </w:r>
      <w:r w:rsidRPr="00217BD5">
        <w:rPr>
          <w:rFonts w:ascii="Times New Roman" w:eastAsia="Times New Roman" w:hAnsi="Times New Roman" w:cs="Times New Roman"/>
          <w:color w:val="000000"/>
          <w:sz w:val="24"/>
          <w:szCs w:val="24"/>
          <w:lang w:eastAsia="ru-RU"/>
        </w:rPr>
        <w:t xml:space="preserve"> уполномоченный орган местного самоуправления представляет проект перспективного плана развития регулярных перевозок одновременно с проектом постановления Администрации Звериноголовского района о его утверждении Главе Звериноголовского района</w:t>
      </w:r>
      <w:r w:rsidRPr="00217BD5">
        <w:rPr>
          <w:rFonts w:ascii="Times New Roman" w:eastAsia="Times New Roman" w:hAnsi="Times New Roman" w:cs="Times New Roman"/>
          <w:i/>
          <w:iCs/>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не позднее 15 ноября года, предшествующего планируемому периоду.</w:t>
      </w:r>
    </w:p>
    <w:p w:rsidR="00217BD5" w:rsidRPr="00217BD5" w:rsidRDefault="00217BD5" w:rsidP="00217BD5">
      <w:pPr>
        <w:spacing w:before="100" w:beforeAutospacing="1" w:after="0" w:line="240" w:lineRule="auto"/>
        <w:ind w:firstLine="720"/>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18. При наличии замечаний Главы Звериноголовского района</w:t>
      </w:r>
      <w:r w:rsidRPr="00217BD5">
        <w:rPr>
          <w:rFonts w:ascii="Times New Roman" w:eastAsia="Times New Roman" w:hAnsi="Times New Roman" w:cs="Times New Roman"/>
          <w:i/>
          <w:iCs/>
          <w:color w:val="000000"/>
          <w:sz w:val="24"/>
          <w:szCs w:val="24"/>
          <w:lang w:eastAsia="ru-RU"/>
        </w:rPr>
        <w:t xml:space="preserve"> </w:t>
      </w:r>
      <w:r w:rsidRPr="00217BD5">
        <w:rPr>
          <w:rFonts w:ascii="Times New Roman" w:eastAsia="Times New Roman" w:hAnsi="Times New Roman" w:cs="Times New Roman"/>
          <w:color w:val="000000"/>
          <w:sz w:val="24"/>
          <w:szCs w:val="24"/>
          <w:lang w:eastAsia="ru-RU"/>
        </w:rPr>
        <w:t>к проекту перспективного плана развития регулярных перевозок уполномоченный орган местного самоуправления обеспечивает его доработку в срок не более 30 дней.</w:t>
      </w:r>
    </w:p>
    <w:p w:rsidR="00217BD5" w:rsidRPr="00217BD5" w:rsidRDefault="00217BD5" w:rsidP="00217BD5">
      <w:pPr>
        <w:spacing w:before="100" w:beforeAutospacing="1" w:after="0" w:line="240" w:lineRule="auto"/>
        <w:ind w:firstLine="720"/>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19. Перспективный план развития регулярных перевозок размещается уполномоченным органом местного самоуправления на официальном сайте в течение </w:t>
      </w:r>
      <w:r w:rsidRPr="00217BD5">
        <w:rPr>
          <w:rFonts w:ascii="Times New Roman" w:eastAsia="Times New Roman" w:hAnsi="Times New Roman" w:cs="Times New Roman"/>
          <w:i/>
          <w:iCs/>
          <w:color w:val="000000"/>
          <w:sz w:val="24"/>
          <w:szCs w:val="24"/>
          <w:lang w:eastAsia="ru-RU"/>
        </w:rPr>
        <w:t>5</w:t>
      </w:r>
      <w:r w:rsidRPr="00217BD5">
        <w:rPr>
          <w:rFonts w:ascii="Times New Roman" w:eastAsia="Times New Roman" w:hAnsi="Times New Roman" w:cs="Times New Roman"/>
          <w:color w:val="000000"/>
          <w:sz w:val="24"/>
          <w:szCs w:val="24"/>
          <w:lang w:eastAsia="ru-RU"/>
        </w:rPr>
        <w:t xml:space="preserve"> календарных дней со дня его утверждения Администрацией Звериноголовского района.</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20. Мониторинг и контроль реализации перспективного плана развития регулярных перевозок осуществляются уполномоченным органом местного </w:t>
      </w:r>
      <w:proofErr w:type="gramStart"/>
      <w:r w:rsidRPr="00217BD5">
        <w:rPr>
          <w:rFonts w:ascii="Times New Roman" w:eastAsia="Times New Roman" w:hAnsi="Times New Roman" w:cs="Times New Roman"/>
          <w:color w:val="000000"/>
          <w:sz w:val="24"/>
          <w:szCs w:val="24"/>
          <w:lang w:eastAsia="ru-RU"/>
        </w:rPr>
        <w:t>самоуправления</w:t>
      </w:r>
      <w:proofErr w:type="gramEnd"/>
      <w:r w:rsidRPr="00217BD5">
        <w:rPr>
          <w:rFonts w:ascii="Times New Roman" w:eastAsia="Times New Roman" w:hAnsi="Times New Roman" w:cs="Times New Roman"/>
          <w:color w:val="000000"/>
          <w:sz w:val="24"/>
          <w:szCs w:val="24"/>
          <w:lang w:eastAsia="ru-RU"/>
        </w:rPr>
        <w:t xml:space="preserve"> на основе представляемой ответственными исполнителями информации о выполнении мероприятий по развитию регулярных перевозок, предусмотренных перспективным планом развития регулярных перевозок.</w:t>
      </w:r>
    </w:p>
    <w:p w:rsidR="00217BD5" w:rsidRPr="00217BD5" w:rsidRDefault="00217BD5" w:rsidP="00217BD5">
      <w:pPr>
        <w:spacing w:before="100" w:beforeAutospacing="1"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21. Решение о необходимости корректировки перспективного плана развития регулярных перевозок принимается уполномоченным органом местного самоуправления при необходимости с учетом положений, указанных в пункте 10 настоящего Порядка.</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22. Корректировка перспективного плана развития регулярных перевозок осуществляется путем подготовки проекта Администрации Звериноголовского района о внесении изменений в постановление Администрации Звериноголовского района об утверждении перспективного плана развития регулярных перевозок с учетом требований, установленных пунктами 5 - 11, 13 настоящего Порядка (далее — постановление Администрации Звериноголовского района о внесении изменений).</w:t>
      </w:r>
    </w:p>
    <w:p w:rsidR="00217BD5" w:rsidRPr="00217BD5" w:rsidRDefault="00217BD5" w:rsidP="00217BD5">
      <w:pPr>
        <w:spacing w:after="0" w:line="240" w:lineRule="auto"/>
        <w:ind w:firstLine="703"/>
        <w:rPr>
          <w:rFonts w:ascii="Times New Roman" w:eastAsia="Times New Roman" w:hAnsi="Times New Roman" w:cs="Times New Roman"/>
          <w:sz w:val="24"/>
          <w:szCs w:val="24"/>
          <w:lang w:eastAsia="ru-RU"/>
        </w:rPr>
      </w:pPr>
      <w:r w:rsidRPr="00217BD5">
        <w:rPr>
          <w:rFonts w:ascii="Times New Roman" w:eastAsia="Times New Roman" w:hAnsi="Times New Roman" w:cs="Times New Roman"/>
          <w:color w:val="000000"/>
          <w:sz w:val="24"/>
          <w:szCs w:val="24"/>
          <w:lang w:eastAsia="ru-RU"/>
        </w:rPr>
        <w:t xml:space="preserve">23. Постановление Администрации Звериноголовского района о внесении изменений размещается уполномоченным органом местного самоуправления на официальном сайте в течение </w:t>
      </w:r>
      <w:r w:rsidRPr="00217BD5">
        <w:rPr>
          <w:rFonts w:ascii="Times New Roman" w:eastAsia="Times New Roman" w:hAnsi="Times New Roman" w:cs="Times New Roman"/>
          <w:i/>
          <w:iCs/>
          <w:color w:val="000000"/>
          <w:sz w:val="24"/>
          <w:szCs w:val="24"/>
          <w:lang w:eastAsia="ru-RU"/>
        </w:rPr>
        <w:t>5</w:t>
      </w:r>
      <w:r w:rsidRPr="00217BD5">
        <w:rPr>
          <w:rFonts w:ascii="Times New Roman" w:eastAsia="Times New Roman" w:hAnsi="Times New Roman" w:cs="Times New Roman"/>
          <w:color w:val="000000"/>
          <w:sz w:val="24"/>
          <w:szCs w:val="24"/>
          <w:lang w:eastAsia="ru-RU"/>
        </w:rPr>
        <w:t xml:space="preserve"> календарных дней со дня его принятия Администрацией Звериноголовского района.</w:t>
      </w: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Управляющий делами Администрации</w:t>
      </w:r>
    </w:p>
    <w:p w:rsidR="00217BD5" w:rsidRDefault="00217BD5" w:rsidP="00217BD5">
      <w:pPr>
        <w:spacing w:before="100" w:beforeAutospacing="1" w:after="0" w:line="240" w:lineRule="auto"/>
        <w:rPr>
          <w:rFonts w:ascii="Times New Roman" w:eastAsia="Times New Roman" w:hAnsi="Times New Roman" w:cs="Times New Roman"/>
          <w:sz w:val="24"/>
          <w:szCs w:val="24"/>
          <w:lang w:eastAsia="ru-RU"/>
        </w:rPr>
      </w:pPr>
      <w:r w:rsidRPr="00217BD5">
        <w:rPr>
          <w:rFonts w:ascii="Times New Roman" w:eastAsia="Times New Roman" w:hAnsi="Times New Roman" w:cs="Times New Roman"/>
          <w:sz w:val="24"/>
          <w:szCs w:val="24"/>
          <w:lang w:eastAsia="ru-RU"/>
        </w:rPr>
        <w:t xml:space="preserve">Звериноголовского района </w:t>
      </w:r>
      <w:r w:rsidR="00E16D18">
        <w:rPr>
          <w:rFonts w:ascii="Times New Roman" w:eastAsia="Times New Roman" w:hAnsi="Times New Roman" w:cs="Times New Roman"/>
          <w:sz w:val="24"/>
          <w:szCs w:val="24"/>
          <w:lang w:eastAsia="ru-RU"/>
        </w:rPr>
        <w:t xml:space="preserve">                                                                                                                                                          </w:t>
      </w:r>
      <w:r w:rsidRPr="00217BD5">
        <w:rPr>
          <w:rFonts w:ascii="Times New Roman" w:eastAsia="Times New Roman" w:hAnsi="Times New Roman" w:cs="Times New Roman"/>
          <w:sz w:val="24"/>
          <w:szCs w:val="24"/>
          <w:lang w:eastAsia="ru-RU"/>
        </w:rPr>
        <w:t>А.П.Сердюков</w:t>
      </w:r>
    </w:p>
    <w:p w:rsidR="004D55CF" w:rsidRDefault="004D55CF" w:rsidP="00130422">
      <w:pPr>
        <w:spacing w:after="0" w:line="120" w:lineRule="atLeast"/>
        <w:jc w:val="center"/>
        <w:rPr>
          <w:b/>
          <w:bCs/>
          <w:sz w:val="24"/>
          <w:szCs w:val="24"/>
        </w:rPr>
      </w:pPr>
    </w:p>
    <w:p w:rsidR="00A40259" w:rsidRPr="004D55CF" w:rsidRDefault="00A40259" w:rsidP="00130422">
      <w:pPr>
        <w:spacing w:after="0" w:line="120" w:lineRule="atLeast"/>
        <w:jc w:val="center"/>
        <w:rPr>
          <w:rFonts w:ascii="Times New Roman" w:hAnsi="Times New Roman" w:cs="Times New Roman"/>
          <w:b/>
          <w:bCs/>
          <w:sz w:val="24"/>
          <w:szCs w:val="24"/>
        </w:rPr>
      </w:pPr>
      <w:r w:rsidRPr="004D55CF">
        <w:rPr>
          <w:rFonts w:ascii="Times New Roman" w:hAnsi="Times New Roman" w:cs="Times New Roman"/>
          <w:b/>
          <w:bCs/>
          <w:sz w:val="24"/>
          <w:szCs w:val="24"/>
        </w:rPr>
        <w:lastRenderedPageBreak/>
        <w:t>КУРГАНСКАЯ ОБЛАСТЬ</w:t>
      </w:r>
    </w:p>
    <w:p w:rsidR="00A40259" w:rsidRPr="004D55CF" w:rsidRDefault="00A40259" w:rsidP="00130422">
      <w:pPr>
        <w:spacing w:after="0" w:line="120" w:lineRule="atLeast"/>
        <w:jc w:val="center"/>
        <w:rPr>
          <w:rFonts w:ascii="Times New Roman" w:hAnsi="Times New Roman" w:cs="Times New Roman"/>
          <w:b/>
          <w:bCs/>
          <w:sz w:val="24"/>
          <w:szCs w:val="24"/>
        </w:rPr>
      </w:pPr>
      <w:r w:rsidRPr="004D55CF">
        <w:rPr>
          <w:rFonts w:ascii="Times New Roman" w:hAnsi="Times New Roman" w:cs="Times New Roman"/>
          <w:b/>
          <w:bCs/>
          <w:sz w:val="24"/>
          <w:szCs w:val="24"/>
        </w:rPr>
        <w:t>ЗВЕРИНОГОЛОВСКИЙ РАЙОН</w:t>
      </w:r>
    </w:p>
    <w:p w:rsidR="00A40259" w:rsidRPr="004D55CF" w:rsidRDefault="00A40259" w:rsidP="00A40259">
      <w:pPr>
        <w:pStyle w:val="5"/>
        <w:spacing w:before="0" w:line="120" w:lineRule="atLeast"/>
        <w:jc w:val="center"/>
        <w:rPr>
          <w:rFonts w:ascii="Times New Roman" w:hAnsi="Times New Roman" w:cs="Times New Roman"/>
          <w:b/>
          <w:bCs/>
          <w:color w:val="auto"/>
          <w:sz w:val="24"/>
          <w:szCs w:val="24"/>
        </w:rPr>
      </w:pPr>
      <w:r w:rsidRPr="004D55CF">
        <w:rPr>
          <w:rFonts w:ascii="Times New Roman" w:hAnsi="Times New Roman" w:cs="Times New Roman"/>
          <w:b/>
          <w:bCs/>
          <w:color w:val="auto"/>
          <w:sz w:val="24"/>
          <w:szCs w:val="24"/>
        </w:rPr>
        <w:t>АДМИНИСТРАЦИЯ</w:t>
      </w:r>
    </w:p>
    <w:p w:rsidR="00A40259" w:rsidRPr="004D55CF" w:rsidRDefault="00A40259" w:rsidP="00A40259">
      <w:pPr>
        <w:pStyle w:val="5"/>
        <w:spacing w:before="0" w:line="120" w:lineRule="atLeast"/>
        <w:jc w:val="center"/>
        <w:rPr>
          <w:rFonts w:ascii="Times New Roman" w:hAnsi="Times New Roman" w:cs="Times New Roman"/>
          <w:b/>
          <w:bCs/>
          <w:color w:val="auto"/>
          <w:sz w:val="24"/>
          <w:szCs w:val="24"/>
        </w:rPr>
      </w:pPr>
      <w:r w:rsidRPr="004D55CF">
        <w:rPr>
          <w:rFonts w:ascii="Times New Roman" w:hAnsi="Times New Roman" w:cs="Times New Roman"/>
          <w:b/>
          <w:color w:val="auto"/>
          <w:sz w:val="24"/>
          <w:szCs w:val="24"/>
        </w:rPr>
        <w:t>ЗВЕРИНОГОЛОВСКОГО РАЙОНА</w:t>
      </w:r>
    </w:p>
    <w:p w:rsidR="00A40259" w:rsidRPr="004D55CF" w:rsidRDefault="00A40259" w:rsidP="00130422">
      <w:pPr>
        <w:spacing w:after="0" w:line="120" w:lineRule="atLeast"/>
        <w:jc w:val="center"/>
        <w:rPr>
          <w:rFonts w:ascii="Times New Roman" w:hAnsi="Times New Roman" w:cs="Times New Roman"/>
          <w:b/>
          <w:sz w:val="24"/>
          <w:szCs w:val="24"/>
        </w:rPr>
      </w:pPr>
    </w:p>
    <w:p w:rsidR="00A40259" w:rsidRPr="00745D29" w:rsidRDefault="00A40259" w:rsidP="00A40259">
      <w:pPr>
        <w:pStyle w:val="2"/>
        <w:numPr>
          <w:ilvl w:val="1"/>
          <w:numId w:val="38"/>
        </w:numPr>
        <w:suppressAutoHyphens/>
        <w:spacing w:line="100" w:lineRule="atLeast"/>
        <w:jc w:val="center"/>
        <w:rPr>
          <w:rFonts w:ascii="Times New Roman" w:hAnsi="Times New Roman"/>
          <w:i w:val="0"/>
        </w:rPr>
      </w:pPr>
      <w:r w:rsidRPr="00745D29">
        <w:rPr>
          <w:rFonts w:ascii="Times New Roman" w:hAnsi="Times New Roman"/>
          <w:b w:val="0"/>
          <w:bCs w:val="0"/>
          <w:i w:val="0"/>
        </w:rPr>
        <w:t>ПОСТАНОВЛЕНИЕ</w:t>
      </w:r>
    </w:p>
    <w:p w:rsidR="00A40259" w:rsidRPr="00745D29" w:rsidRDefault="00A40259" w:rsidP="00A40259">
      <w:pPr>
        <w:jc w:val="center"/>
        <w:rPr>
          <w:b/>
          <w:sz w:val="24"/>
          <w:u w:val="single"/>
        </w:rPr>
      </w:pPr>
    </w:p>
    <w:p w:rsidR="00A40259" w:rsidRPr="00362C0A" w:rsidRDefault="00A40259" w:rsidP="00A40259">
      <w:pPr>
        <w:rPr>
          <w:bCs/>
          <w:sz w:val="24"/>
          <w:szCs w:val="24"/>
        </w:rPr>
      </w:pPr>
      <w:r w:rsidRPr="00362C0A">
        <w:rPr>
          <w:bCs/>
          <w:sz w:val="24"/>
          <w:szCs w:val="24"/>
        </w:rPr>
        <w:t xml:space="preserve">от     15 декабря      2017 года  №443   </w:t>
      </w:r>
    </w:p>
    <w:p w:rsidR="00A40259" w:rsidRPr="00745D29" w:rsidRDefault="00A40259" w:rsidP="00A40259">
      <w:pPr>
        <w:rPr>
          <w:bCs/>
          <w:sz w:val="24"/>
          <w:szCs w:val="24"/>
        </w:rPr>
      </w:pPr>
      <w:r>
        <w:rPr>
          <w:bCs/>
          <w:sz w:val="24"/>
          <w:szCs w:val="24"/>
        </w:rPr>
        <w:t>село</w:t>
      </w:r>
      <w:r w:rsidRPr="00745D29">
        <w:rPr>
          <w:bCs/>
          <w:sz w:val="24"/>
          <w:szCs w:val="24"/>
        </w:rPr>
        <w:t xml:space="preserve"> Звериноголовское</w:t>
      </w:r>
    </w:p>
    <w:p w:rsidR="00A40259" w:rsidRPr="00745D29" w:rsidRDefault="00A40259" w:rsidP="00A40259">
      <w:pPr>
        <w:pStyle w:val="1"/>
        <w:keepNext w:val="0"/>
        <w:widowControl w:val="0"/>
        <w:numPr>
          <w:ilvl w:val="0"/>
          <w:numId w:val="38"/>
        </w:numPr>
        <w:suppressAutoHyphens/>
        <w:autoSpaceDE w:val="0"/>
        <w:spacing w:before="108" w:after="108" w:line="100" w:lineRule="atLeast"/>
        <w:rPr>
          <w:rFonts w:ascii="Times New Roman" w:hAnsi="Times New Roman"/>
        </w:rPr>
      </w:pPr>
      <w:r>
        <w:rPr>
          <w:rFonts w:ascii="Times New Roman" w:hAnsi="Times New Roman"/>
        </w:rPr>
        <w:t>Об утверждении положения об оплате труда  работников муниципальных общеобразовательных учреждений Звериноголовского района</w:t>
      </w:r>
    </w:p>
    <w:p w:rsidR="00A40259" w:rsidRPr="00745D2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sidRPr="00745D29">
        <w:rPr>
          <w:rFonts w:ascii="Times New Roman" w:hAnsi="Times New Roman"/>
          <w:b w:val="0"/>
        </w:rPr>
        <w:t>В соответствии с</w:t>
      </w:r>
      <w:r>
        <w:rPr>
          <w:rFonts w:ascii="Times New Roman" w:hAnsi="Times New Roman"/>
          <w:b w:val="0"/>
        </w:rPr>
        <w:t xml:space="preserve"> Трудовым  кодекс</w:t>
      </w:r>
      <w:r w:rsidRPr="00745D29">
        <w:rPr>
          <w:rFonts w:ascii="Times New Roman" w:hAnsi="Times New Roman"/>
          <w:b w:val="0"/>
        </w:rPr>
        <w:t xml:space="preserve"> Российской Федерации</w:t>
      </w:r>
      <w:r>
        <w:rPr>
          <w:rFonts w:ascii="Times New Roman" w:hAnsi="Times New Roman"/>
          <w:b w:val="0"/>
        </w:rPr>
        <w:t>, Уставом</w:t>
      </w:r>
      <w:r w:rsidRPr="00745D29">
        <w:rPr>
          <w:rFonts w:ascii="Times New Roman" w:hAnsi="Times New Roman"/>
          <w:b w:val="0"/>
        </w:rPr>
        <w:t xml:space="preserve"> </w:t>
      </w:r>
      <w:r>
        <w:rPr>
          <w:rFonts w:ascii="Times New Roman" w:hAnsi="Times New Roman"/>
          <w:b w:val="0"/>
        </w:rPr>
        <w:t xml:space="preserve"> Звериноголовского района, </w:t>
      </w:r>
      <w:r w:rsidRPr="00745D29">
        <w:rPr>
          <w:rFonts w:ascii="Times New Roman" w:hAnsi="Times New Roman"/>
          <w:b w:val="0"/>
        </w:rPr>
        <w:t>Администрация Звериноголовского района</w:t>
      </w:r>
    </w:p>
    <w:p w:rsidR="00A40259" w:rsidRPr="00745D29" w:rsidRDefault="00A40259" w:rsidP="00A40259">
      <w:pPr>
        <w:pStyle w:val="1"/>
        <w:keepNext w:val="0"/>
        <w:widowControl w:val="0"/>
        <w:numPr>
          <w:ilvl w:val="0"/>
          <w:numId w:val="38"/>
        </w:numPr>
        <w:suppressAutoHyphens/>
        <w:autoSpaceDE w:val="0"/>
        <w:ind w:firstLine="709"/>
        <w:jc w:val="left"/>
        <w:rPr>
          <w:rFonts w:ascii="Times New Roman" w:hAnsi="Times New Roman"/>
          <w:b w:val="0"/>
        </w:rPr>
      </w:pPr>
      <w:r w:rsidRPr="00745D29">
        <w:rPr>
          <w:rFonts w:ascii="Times New Roman" w:hAnsi="Times New Roman"/>
          <w:b w:val="0"/>
        </w:rPr>
        <w:t>ПОСТАНОВЛЯЕТ:</w:t>
      </w:r>
    </w:p>
    <w:p w:rsidR="00A4025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sidRPr="00745D29">
        <w:rPr>
          <w:rFonts w:ascii="Times New Roman" w:hAnsi="Times New Roman"/>
          <w:b w:val="0"/>
        </w:rPr>
        <w:t xml:space="preserve">1. </w:t>
      </w:r>
      <w:r>
        <w:rPr>
          <w:rFonts w:ascii="Times New Roman" w:hAnsi="Times New Roman"/>
          <w:b w:val="0"/>
        </w:rPr>
        <w:t>Утвердить положение об оплате труда работников муниципальных общеобразовательных учреждений Звериноголовского района согласно приложению к настоящему постановлению.</w:t>
      </w:r>
    </w:p>
    <w:p w:rsidR="00A4025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Pr>
          <w:rFonts w:ascii="Times New Roman" w:hAnsi="Times New Roman"/>
          <w:b w:val="0"/>
        </w:rPr>
        <w:t>2. Признать утратившими силу:</w:t>
      </w:r>
    </w:p>
    <w:p w:rsidR="00A4025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Pr>
          <w:rFonts w:ascii="Times New Roman" w:hAnsi="Times New Roman"/>
          <w:b w:val="0"/>
        </w:rPr>
        <w:t>1) постановление Администрации Звериноголовского района  от 18 июня 2013 года № 273 «Об утверждении положения об оплате труда работников муниципальных общеобразовательных учреждений Звериноголовского района»;</w:t>
      </w:r>
    </w:p>
    <w:p w:rsidR="00A4025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Pr>
          <w:rFonts w:ascii="Times New Roman" w:hAnsi="Times New Roman"/>
          <w:b w:val="0"/>
        </w:rPr>
        <w:t>2</w:t>
      </w:r>
      <w:r w:rsidRPr="00391ACC">
        <w:rPr>
          <w:rFonts w:ascii="Times New Roman" w:hAnsi="Times New Roman"/>
          <w:b w:val="0"/>
        </w:rPr>
        <w:t>)</w:t>
      </w:r>
      <w:r>
        <w:t xml:space="preserve"> </w:t>
      </w:r>
      <w:r>
        <w:rPr>
          <w:rFonts w:ascii="Times New Roman" w:hAnsi="Times New Roman"/>
          <w:b w:val="0"/>
        </w:rPr>
        <w:t>постановление Администрации Звериноголовского района  от 21 ноября 2013 года № 490 «О внесении изменений в приложение к постановлению Администрации Звериноголовского района от 18 июня 2013 года № 273  «Об утверждении положения об оплате труда работников муниципальных общеобразовательных учреждений Звериноголовского района»;</w:t>
      </w:r>
    </w:p>
    <w:p w:rsidR="00A40259" w:rsidRDefault="00A40259" w:rsidP="00A40259">
      <w:pPr>
        <w:pStyle w:val="1"/>
        <w:keepNext w:val="0"/>
        <w:widowControl w:val="0"/>
        <w:numPr>
          <w:ilvl w:val="0"/>
          <w:numId w:val="38"/>
        </w:numPr>
        <w:suppressAutoHyphens/>
        <w:autoSpaceDE w:val="0"/>
        <w:ind w:firstLine="709"/>
        <w:jc w:val="both"/>
        <w:rPr>
          <w:rFonts w:ascii="Times New Roman" w:hAnsi="Times New Roman"/>
          <w:b w:val="0"/>
        </w:rPr>
      </w:pPr>
      <w:r>
        <w:rPr>
          <w:rFonts w:ascii="Times New Roman" w:hAnsi="Times New Roman"/>
          <w:b w:val="0"/>
        </w:rPr>
        <w:t xml:space="preserve"> 3</w:t>
      </w:r>
      <w:r w:rsidRPr="00391ACC">
        <w:rPr>
          <w:rFonts w:ascii="Times New Roman" w:hAnsi="Times New Roman"/>
          <w:b w:val="0"/>
        </w:rPr>
        <w:t>)</w:t>
      </w:r>
      <w:r>
        <w:t xml:space="preserve"> </w:t>
      </w:r>
      <w:r>
        <w:rPr>
          <w:rFonts w:ascii="Times New Roman" w:hAnsi="Times New Roman"/>
          <w:b w:val="0"/>
        </w:rPr>
        <w:t>постановление Администрации Звериноголовского района  от 22 августа 2014 года № 317 «О внесении изменений в приложение к постановлению Администрации Звериноголовского района от 18 июня 2013 года № 273  «Об утверждении положения об оплате труда работников муниципальных общеобразовательных учреждений Звериноголовского района»;</w:t>
      </w:r>
    </w:p>
    <w:p w:rsidR="00A40259" w:rsidRPr="009E2B40" w:rsidRDefault="00A40259" w:rsidP="00A40259">
      <w:pPr>
        <w:pStyle w:val="1"/>
        <w:jc w:val="both"/>
        <w:rPr>
          <w:rFonts w:ascii="Times New Roman" w:hAnsi="Times New Roman"/>
          <w:b w:val="0"/>
        </w:rPr>
      </w:pPr>
      <w:r>
        <w:rPr>
          <w:rFonts w:ascii="Times New Roman" w:hAnsi="Times New Roman"/>
          <w:b w:val="0"/>
        </w:rPr>
        <w:t xml:space="preserve">            </w:t>
      </w:r>
      <w:r w:rsidRPr="009E2B40">
        <w:rPr>
          <w:rFonts w:ascii="Times New Roman" w:hAnsi="Times New Roman"/>
          <w:b w:val="0"/>
        </w:rPr>
        <w:t xml:space="preserve">4) </w:t>
      </w:r>
      <w:r>
        <w:rPr>
          <w:rFonts w:ascii="Times New Roman" w:hAnsi="Times New Roman"/>
          <w:b w:val="0"/>
        </w:rPr>
        <w:t>постановление Администрации Звериноголовского района  от 15 ноября 2017 года № 411 «</w:t>
      </w:r>
      <w:r w:rsidRPr="009E2B40">
        <w:rPr>
          <w:rFonts w:ascii="Times New Roman" w:hAnsi="Times New Roman"/>
          <w:b w:val="0"/>
        </w:rPr>
        <w:t>О внесении изменений в приложение к постановлению Администрации Звериноголовского района Курганской области</w:t>
      </w:r>
      <w:r>
        <w:rPr>
          <w:rFonts w:ascii="Times New Roman" w:hAnsi="Times New Roman"/>
          <w:b w:val="0"/>
        </w:rPr>
        <w:t xml:space="preserve"> от 18 июня 2013 года № 273 «Об </w:t>
      </w:r>
      <w:r w:rsidRPr="009E2B40">
        <w:rPr>
          <w:rFonts w:ascii="Times New Roman" w:hAnsi="Times New Roman"/>
          <w:b w:val="0"/>
        </w:rPr>
        <w:t>утверждении положения об оплате труда работников муниципальных  общеобразовательных  учреждений Звериноголовского района»</w:t>
      </w:r>
      <w:r>
        <w:rPr>
          <w:rFonts w:ascii="Times New Roman" w:hAnsi="Times New Roman"/>
          <w:b w:val="0"/>
        </w:rPr>
        <w:t>.</w:t>
      </w:r>
    </w:p>
    <w:p w:rsidR="00A40259" w:rsidRPr="00745D29" w:rsidRDefault="00A40259" w:rsidP="00A40259">
      <w:pPr>
        <w:jc w:val="both"/>
        <w:rPr>
          <w:sz w:val="24"/>
          <w:szCs w:val="24"/>
        </w:rPr>
      </w:pPr>
      <w:r w:rsidRPr="00745D29">
        <w:rPr>
          <w:sz w:val="24"/>
          <w:szCs w:val="24"/>
        </w:rPr>
        <w:t xml:space="preserve">          </w:t>
      </w:r>
      <w:r>
        <w:rPr>
          <w:sz w:val="24"/>
          <w:szCs w:val="24"/>
        </w:rPr>
        <w:t xml:space="preserve">  3</w:t>
      </w:r>
      <w:r w:rsidRPr="00745D29">
        <w:rPr>
          <w:sz w:val="24"/>
          <w:szCs w:val="24"/>
        </w:rPr>
        <w:t>.</w:t>
      </w:r>
      <w:r>
        <w:rPr>
          <w:sz w:val="24"/>
          <w:szCs w:val="24"/>
        </w:rPr>
        <w:t xml:space="preserve">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информационно-коммуникационной сети Интернет.</w:t>
      </w:r>
    </w:p>
    <w:p w:rsidR="00A40259" w:rsidRDefault="00A40259" w:rsidP="00A40259">
      <w:pPr>
        <w:spacing w:line="240" w:lineRule="auto"/>
        <w:jc w:val="both"/>
        <w:rPr>
          <w:sz w:val="24"/>
          <w:szCs w:val="24"/>
        </w:rPr>
      </w:pPr>
      <w:r>
        <w:rPr>
          <w:sz w:val="24"/>
          <w:szCs w:val="24"/>
        </w:rPr>
        <w:t xml:space="preserve">           4. </w:t>
      </w:r>
      <w:r w:rsidRPr="00745D29">
        <w:rPr>
          <w:sz w:val="24"/>
          <w:szCs w:val="24"/>
        </w:rPr>
        <w:t xml:space="preserve">Настоящее постановление вступает в силу </w:t>
      </w:r>
      <w:r>
        <w:rPr>
          <w:sz w:val="24"/>
          <w:szCs w:val="24"/>
        </w:rPr>
        <w:t>после опубликования и распространяет свое действие на правоотношения, возникшие с 15 декабря 2017 года.</w:t>
      </w:r>
    </w:p>
    <w:p w:rsidR="00A40259" w:rsidRPr="00745D29" w:rsidRDefault="00A40259" w:rsidP="00A40259">
      <w:pPr>
        <w:spacing w:line="240" w:lineRule="auto"/>
        <w:jc w:val="both"/>
        <w:rPr>
          <w:bCs/>
          <w:sz w:val="24"/>
        </w:rPr>
      </w:pPr>
      <w:r>
        <w:rPr>
          <w:sz w:val="24"/>
          <w:szCs w:val="24"/>
        </w:rPr>
        <w:t xml:space="preserve">          5. </w:t>
      </w:r>
      <w:proofErr w:type="gramStart"/>
      <w:r>
        <w:rPr>
          <w:sz w:val="24"/>
          <w:szCs w:val="24"/>
        </w:rPr>
        <w:t>Контроль за</w:t>
      </w:r>
      <w:proofErr w:type="gramEnd"/>
      <w:r>
        <w:rPr>
          <w:sz w:val="24"/>
          <w:szCs w:val="24"/>
        </w:rPr>
        <w:t xml:space="preserve"> вы</w:t>
      </w:r>
      <w:r w:rsidRPr="00745D29">
        <w:rPr>
          <w:sz w:val="24"/>
          <w:szCs w:val="24"/>
        </w:rPr>
        <w:t xml:space="preserve">полнением настоящего постановления </w:t>
      </w:r>
      <w:r>
        <w:rPr>
          <w:sz w:val="24"/>
          <w:szCs w:val="24"/>
        </w:rPr>
        <w:t>возложить на заместителя Главы Звериноголовского района – начальника отдела по социальной политике Администрации Звериноголовского района.</w:t>
      </w:r>
    </w:p>
    <w:p w:rsidR="00A40259" w:rsidRDefault="00A40259" w:rsidP="00A40259">
      <w:pPr>
        <w:spacing w:line="240" w:lineRule="auto"/>
        <w:rPr>
          <w:bCs/>
          <w:sz w:val="24"/>
        </w:rPr>
      </w:pPr>
      <w:r>
        <w:rPr>
          <w:bCs/>
          <w:sz w:val="24"/>
        </w:rPr>
        <w:t xml:space="preserve">Первый заместитель </w:t>
      </w:r>
      <w:r w:rsidRPr="00745D29">
        <w:rPr>
          <w:bCs/>
          <w:sz w:val="24"/>
        </w:rPr>
        <w:t>Глав</w:t>
      </w:r>
      <w:r>
        <w:rPr>
          <w:bCs/>
          <w:sz w:val="24"/>
        </w:rPr>
        <w:t>ы</w:t>
      </w:r>
    </w:p>
    <w:p w:rsidR="00A40259" w:rsidRPr="00745D29" w:rsidRDefault="00A40259" w:rsidP="00A40259">
      <w:pPr>
        <w:spacing w:line="240" w:lineRule="auto"/>
        <w:rPr>
          <w:bCs/>
          <w:sz w:val="24"/>
        </w:rPr>
      </w:pPr>
      <w:r w:rsidRPr="00745D29">
        <w:rPr>
          <w:bCs/>
          <w:sz w:val="24"/>
        </w:rPr>
        <w:t xml:space="preserve">Звериноголовского района                                              </w:t>
      </w:r>
      <w:r>
        <w:rPr>
          <w:bCs/>
          <w:sz w:val="24"/>
        </w:rPr>
        <w:t xml:space="preserve">                            </w:t>
      </w:r>
      <w:r w:rsidR="00130422">
        <w:rPr>
          <w:bCs/>
          <w:sz w:val="24"/>
        </w:rPr>
        <w:t xml:space="preserve">                                                                                                  </w:t>
      </w:r>
      <w:r>
        <w:rPr>
          <w:bCs/>
          <w:sz w:val="24"/>
        </w:rPr>
        <w:t xml:space="preserve">         О.А. Курочкин</w:t>
      </w:r>
    </w:p>
    <w:p w:rsidR="00A40259" w:rsidRPr="00745D29" w:rsidRDefault="00A40259" w:rsidP="00A40259">
      <w:pPr>
        <w:spacing w:line="240" w:lineRule="auto"/>
        <w:ind w:firstLine="709"/>
        <w:rPr>
          <w:bCs/>
          <w:sz w:val="24"/>
        </w:rPr>
      </w:pPr>
    </w:p>
    <w:p w:rsidR="00A40259" w:rsidRDefault="00A40259" w:rsidP="00A40259">
      <w:pPr>
        <w:jc w:val="center"/>
        <w:rPr>
          <w:sz w:val="24"/>
          <w:szCs w:val="24"/>
        </w:rPr>
      </w:pPr>
    </w:p>
    <w:p w:rsidR="00A40259" w:rsidRPr="00130422" w:rsidRDefault="00A40259" w:rsidP="00A40259">
      <w:pPr>
        <w:spacing w:after="0" w:line="240" w:lineRule="auto"/>
        <w:ind w:left="20"/>
        <w:rPr>
          <w:color w:val="000000"/>
        </w:rPr>
      </w:pPr>
      <w:r w:rsidRPr="00097EA5">
        <w:rPr>
          <w:b/>
          <w:color w:val="000000"/>
        </w:rPr>
        <w:t xml:space="preserve">                                                               </w:t>
      </w:r>
      <w:r w:rsidR="00130422">
        <w:rPr>
          <w:b/>
          <w:color w:val="000000"/>
        </w:rPr>
        <w:t xml:space="preserve">                  </w:t>
      </w:r>
      <w:r w:rsidRPr="00097EA5">
        <w:rPr>
          <w:b/>
          <w:color w:val="000000"/>
        </w:rPr>
        <w:t xml:space="preserve">          </w:t>
      </w:r>
      <w:r>
        <w:rPr>
          <w:b/>
          <w:color w:val="000000"/>
        </w:rPr>
        <w:t xml:space="preserve"> </w:t>
      </w:r>
      <w:r w:rsidR="00130422">
        <w:rPr>
          <w:b/>
          <w:color w:val="000000"/>
        </w:rPr>
        <w:t xml:space="preserve">                                                                                        </w:t>
      </w:r>
      <w:r w:rsidRPr="00130422">
        <w:rPr>
          <w:color w:val="000000"/>
        </w:rPr>
        <w:t>Приложение к постановлению Администрации</w:t>
      </w:r>
    </w:p>
    <w:p w:rsidR="00A40259" w:rsidRPr="00130422" w:rsidRDefault="00A40259" w:rsidP="00A40259">
      <w:pPr>
        <w:spacing w:after="0" w:line="240" w:lineRule="auto"/>
        <w:ind w:left="20"/>
        <w:rPr>
          <w:color w:val="000000"/>
        </w:rPr>
      </w:pPr>
      <w:r w:rsidRPr="00130422">
        <w:rPr>
          <w:color w:val="000000"/>
        </w:rPr>
        <w:t xml:space="preserve">                                                                          </w:t>
      </w:r>
      <w:r w:rsidR="00130422">
        <w:rPr>
          <w:color w:val="000000"/>
        </w:rPr>
        <w:t xml:space="preserve">                                                                                                                   </w:t>
      </w:r>
      <w:r w:rsidRPr="00130422">
        <w:rPr>
          <w:color w:val="000000"/>
        </w:rPr>
        <w:t xml:space="preserve">Звериноголовского района от « 15  » декабря                  </w:t>
      </w:r>
    </w:p>
    <w:p w:rsidR="00A40259" w:rsidRPr="00097EA5" w:rsidRDefault="00A40259" w:rsidP="00130422">
      <w:pPr>
        <w:pStyle w:val="1"/>
        <w:keepNext w:val="0"/>
        <w:widowControl w:val="0"/>
        <w:numPr>
          <w:ilvl w:val="8"/>
          <w:numId w:val="38"/>
        </w:numPr>
        <w:tabs>
          <w:tab w:val="clear" w:pos="1584"/>
        </w:tabs>
        <w:suppressAutoHyphens/>
        <w:autoSpaceDE w:val="0"/>
        <w:spacing w:before="108"/>
        <w:ind w:left="4536" w:hanging="308"/>
        <w:jc w:val="right"/>
        <w:rPr>
          <w:rFonts w:cs="Arial"/>
          <w:b w:val="0"/>
          <w:sz w:val="21"/>
          <w:szCs w:val="21"/>
        </w:rPr>
      </w:pPr>
      <w:r w:rsidRPr="00097EA5">
        <w:rPr>
          <w:rFonts w:cs="Arial"/>
          <w:b w:val="0"/>
          <w:color w:val="000000"/>
          <w:sz w:val="21"/>
          <w:szCs w:val="21"/>
        </w:rPr>
        <w:t>2017 года</w:t>
      </w:r>
      <w:r w:rsidRPr="00097EA5">
        <w:rPr>
          <w:rFonts w:cs="Arial"/>
          <w:b w:val="0"/>
          <w:sz w:val="21"/>
          <w:szCs w:val="21"/>
        </w:rPr>
        <w:t xml:space="preserve"> №  </w:t>
      </w:r>
      <w:r>
        <w:rPr>
          <w:rFonts w:cs="Arial"/>
          <w:b w:val="0"/>
          <w:sz w:val="21"/>
          <w:szCs w:val="21"/>
        </w:rPr>
        <w:t>443</w:t>
      </w:r>
      <w:r w:rsidRPr="00097EA5">
        <w:rPr>
          <w:rFonts w:cs="Arial"/>
          <w:b w:val="0"/>
          <w:sz w:val="21"/>
          <w:szCs w:val="21"/>
        </w:rPr>
        <w:t xml:space="preserve">    «Об утверждении положения об                                       оплате труда работников муниципальных общеобразовательных учреждений Звериноголовского района</w:t>
      </w:r>
      <w:r>
        <w:rPr>
          <w:rFonts w:cs="Arial"/>
          <w:b w:val="0"/>
          <w:sz w:val="21"/>
          <w:szCs w:val="21"/>
        </w:rPr>
        <w:t>»</w:t>
      </w:r>
    </w:p>
    <w:p w:rsidR="00A40259" w:rsidRDefault="00A40259" w:rsidP="00A40259">
      <w:pPr>
        <w:pStyle w:val="ConsPlusNormal"/>
        <w:jc w:val="center"/>
      </w:pPr>
    </w:p>
    <w:p w:rsidR="00A40259" w:rsidRDefault="00A40259" w:rsidP="00A40259">
      <w:pPr>
        <w:pStyle w:val="ConsPlusTitle"/>
        <w:jc w:val="center"/>
        <w:rPr>
          <w:rFonts w:ascii="Arial" w:hAnsi="Arial" w:cs="Arial"/>
        </w:rPr>
      </w:pPr>
      <w:bookmarkStart w:id="6" w:name="P44"/>
      <w:bookmarkEnd w:id="6"/>
    </w:p>
    <w:p w:rsidR="00A40259" w:rsidRPr="00831885" w:rsidRDefault="00A40259" w:rsidP="00A40259">
      <w:pPr>
        <w:pStyle w:val="ConsPlusTitle"/>
        <w:jc w:val="center"/>
        <w:rPr>
          <w:rFonts w:ascii="Arial" w:hAnsi="Arial" w:cs="Arial"/>
        </w:rPr>
      </w:pPr>
      <w:r w:rsidRPr="00831885">
        <w:rPr>
          <w:rFonts w:ascii="Arial" w:hAnsi="Arial" w:cs="Arial"/>
        </w:rPr>
        <w:t>ПОЛОЖЕНИЕ</w:t>
      </w:r>
    </w:p>
    <w:p w:rsidR="00A40259" w:rsidRPr="00831885" w:rsidRDefault="00A40259" w:rsidP="00A40259">
      <w:pPr>
        <w:pStyle w:val="ConsPlusTitle"/>
        <w:jc w:val="center"/>
        <w:rPr>
          <w:rFonts w:ascii="Arial" w:hAnsi="Arial" w:cs="Arial"/>
        </w:rPr>
      </w:pPr>
      <w:r w:rsidRPr="00831885">
        <w:rPr>
          <w:rFonts w:ascii="Arial" w:hAnsi="Arial" w:cs="Arial"/>
        </w:rPr>
        <w:t>ОБ ОПЛАТЕ ТРУДА РАБОТНИКОВ</w:t>
      </w:r>
    </w:p>
    <w:p w:rsidR="00A40259" w:rsidRPr="00831885" w:rsidRDefault="00A40259" w:rsidP="00A40259">
      <w:pPr>
        <w:pStyle w:val="ConsPlusTitle"/>
        <w:jc w:val="center"/>
        <w:rPr>
          <w:rFonts w:ascii="Arial" w:hAnsi="Arial" w:cs="Arial"/>
        </w:rPr>
      </w:pPr>
      <w:r w:rsidRPr="00831885">
        <w:rPr>
          <w:rFonts w:ascii="Arial" w:hAnsi="Arial" w:cs="Arial"/>
        </w:rPr>
        <w:t>МУНИЦИПАЛЬНЫХ ОБЩЕОБРАЗОВАТЕЛЬНЫХ</w:t>
      </w:r>
    </w:p>
    <w:p w:rsidR="00A40259" w:rsidRPr="00831885" w:rsidRDefault="00A40259" w:rsidP="00A40259">
      <w:pPr>
        <w:pStyle w:val="ConsPlusTitle"/>
        <w:jc w:val="center"/>
        <w:rPr>
          <w:rFonts w:ascii="Arial" w:hAnsi="Arial" w:cs="Arial"/>
        </w:rPr>
      </w:pPr>
      <w:r w:rsidRPr="00831885">
        <w:rPr>
          <w:rFonts w:ascii="Arial" w:hAnsi="Arial" w:cs="Arial"/>
        </w:rPr>
        <w:t>УЧРЕЖДЕНИЙ ЗВЕРИНОГОЛОВСКОГО РАЙОНА</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r w:rsidRPr="00831885">
        <w:rPr>
          <w:rFonts w:ascii="Arial" w:hAnsi="Arial" w:cs="Arial"/>
        </w:rPr>
        <w:t>Раздел I. ОБЩИЕ ПОЛОЖЕНИЯ</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 Настоящее положение об оплате труда работников муниципальных  общеобразовательных учреждений Звериноголовского района (далее - Положение) разработано на основании Трудового </w:t>
      </w:r>
      <w:hyperlink r:id="rId19" w:history="1">
        <w:r w:rsidRPr="003D36EB">
          <w:rPr>
            <w:rFonts w:ascii="Arial" w:hAnsi="Arial" w:cs="Arial"/>
          </w:rPr>
          <w:t>кодекса</w:t>
        </w:r>
      </w:hyperlink>
      <w:r w:rsidRPr="00831885">
        <w:rPr>
          <w:rFonts w:ascii="Arial" w:hAnsi="Arial" w:cs="Arial"/>
        </w:rPr>
        <w:t xml:space="preserve"> Российской Федерации с целью определения единых отраслевых подходов к оплате труда работников муниципальных  общеобразовательных учреждений Звериноголовского района (далее -  учреждения), обеспечения заинтересованности работников  учреждений в конечных результатах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2. Условия оплаты труда работников  учреждений включают размеры тарифных ставок, окладов (должностных окладов) по профессионально-квалификационным группам, повышающих коэффициентов к тарифным ставкам, (окладам) должностным окладам, условия и размеры выплат компенсационного и стимулирующего характера.</w:t>
      </w:r>
    </w:p>
    <w:p w:rsidR="00A40259" w:rsidRPr="00831885" w:rsidRDefault="00A40259" w:rsidP="00A40259">
      <w:pPr>
        <w:pStyle w:val="ConsPlusNormal"/>
        <w:ind w:firstLine="540"/>
        <w:jc w:val="both"/>
        <w:rPr>
          <w:rFonts w:ascii="Arial" w:hAnsi="Arial" w:cs="Arial"/>
        </w:rPr>
      </w:pPr>
      <w:r w:rsidRPr="00831885">
        <w:rPr>
          <w:rFonts w:ascii="Arial" w:hAnsi="Arial" w:cs="Arial"/>
        </w:rPr>
        <w:t>3. Условия оплаты труда, включая размер тарифной ставки, оклада (должностного оклада) работника, повышающие коэффициенты к тарифным ставкам, окладам (должностным окладам) и иные выплаты стимулирующего характера, выплаты компенсационного характера, являются обязательными для включения в трудовой договор.</w:t>
      </w:r>
    </w:p>
    <w:p w:rsidR="00A40259" w:rsidRPr="00831885" w:rsidRDefault="00A40259" w:rsidP="00A40259">
      <w:pPr>
        <w:pStyle w:val="ConsPlusNormal"/>
        <w:ind w:firstLine="540"/>
        <w:jc w:val="both"/>
        <w:rPr>
          <w:rFonts w:ascii="Arial" w:hAnsi="Arial" w:cs="Arial"/>
        </w:rPr>
      </w:pPr>
      <w:r w:rsidRPr="00831885">
        <w:rPr>
          <w:rFonts w:ascii="Arial" w:hAnsi="Arial" w:cs="Arial"/>
        </w:rPr>
        <w:t>4. Система оплаты труда работников  учреждений, предусмотренная Положением, применяется для работников, должности которых включаются в штатные расписания, тарификационные списки  учреждений.</w:t>
      </w:r>
    </w:p>
    <w:p w:rsidR="00A40259" w:rsidRPr="00831885" w:rsidRDefault="00A40259" w:rsidP="00A40259">
      <w:pPr>
        <w:pStyle w:val="ConsPlusNormal"/>
        <w:ind w:firstLine="540"/>
        <w:jc w:val="both"/>
        <w:rPr>
          <w:rFonts w:ascii="Arial" w:hAnsi="Arial" w:cs="Arial"/>
        </w:rPr>
      </w:pPr>
      <w:r w:rsidRPr="00831885">
        <w:rPr>
          <w:rFonts w:ascii="Arial" w:hAnsi="Arial" w:cs="Arial"/>
        </w:rPr>
        <w:t>5. Размеры тарифных ставок, окладов (должностных окладов) работников  учреждений устанавливаются на основе отнесения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размеров тарифных ставок, окладов (должностных окладов) работников по соответствующим профессиональным квалификационным группам.</w:t>
      </w:r>
    </w:p>
    <w:p w:rsidR="00A40259" w:rsidRPr="00831885" w:rsidRDefault="00A40259" w:rsidP="00A40259">
      <w:pPr>
        <w:pStyle w:val="ConsPlusNormal"/>
        <w:ind w:firstLine="540"/>
        <w:jc w:val="both"/>
        <w:rPr>
          <w:rFonts w:ascii="Arial" w:hAnsi="Arial" w:cs="Arial"/>
        </w:rPr>
      </w:pPr>
      <w:r w:rsidRPr="00831885">
        <w:rPr>
          <w:rFonts w:ascii="Arial" w:hAnsi="Arial" w:cs="Arial"/>
        </w:rPr>
        <w:t>6. Работникам  учреждений устанавливаются повышающие коэффициенты к тарифным ставкам, окладам (должностным окладам).</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Решения о введении соответствующих повышающих коэффициентов принимаются руководителями  учреждений в пределах </w:t>
      </w:r>
      <w:r w:rsidRPr="00831885">
        <w:rPr>
          <w:rFonts w:ascii="Arial" w:hAnsi="Arial" w:cs="Arial"/>
        </w:rPr>
        <w:lastRenderedPageBreak/>
        <w:t>утвержденного фонда оплаты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Размер выплат по повышающему коэффициенту определяется путем умножения тарифной ставки, оклада (должностного оклада) на повышающий коэффициент.</w:t>
      </w:r>
    </w:p>
    <w:p w:rsidR="00A40259" w:rsidRPr="00831885" w:rsidRDefault="00A40259" w:rsidP="00A40259">
      <w:pPr>
        <w:pStyle w:val="ConsPlusNormal"/>
        <w:ind w:firstLine="540"/>
        <w:jc w:val="both"/>
        <w:rPr>
          <w:rFonts w:ascii="Arial" w:hAnsi="Arial" w:cs="Arial"/>
        </w:rPr>
      </w:pPr>
      <w:r w:rsidRPr="00831885">
        <w:rPr>
          <w:rFonts w:ascii="Arial" w:hAnsi="Arial" w:cs="Arial"/>
        </w:rPr>
        <w:t>Повышающие коэффициенты устанавливаются на определенный период времени в течение соответствующего календарного года.</w:t>
      </w:r>
    </w:p>
    <w:p w:rsidR="00A40259" w:rsidRPr="00831885" w:rsidRDefault="00A40259" w:rsidP="00A40259">
      <w:pPr>
        <w:pStyle w:val="ConsPlusNormal"/>
        <w:ind w:firstLine="540"/>
        <w:jc w:val="both"/>
        <w:rPr>
          <w:rFonts w:ascii="Arial" w:hAnsi="Arial" w:cs="Arial"/>
        </w:rPr>
      </w:pPr>
      <w:r w:rsidRPr="00831885">
        <w:rPr>
          <w:rFonts w:ascii="Arial" w:hAnsi="Arial" w:cs="Arial"/>
        </w:rPr>
        <w:t>Применение повышающих коэффициентов не образует новую тарифную ставку, оклад (должностной оклад) и не учитывается при начислении компенсационных и стимулирующих выплат, устанавливаемых в процентах к тарифной ставке, окладу (должностному окладу), за исключением повышающего коэффициента за работу в сельской местности.</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7. </w:t>
      </w:r>
      <w:proofErr w:type="gramStart"/>
      <w:r w:rsidRPr="00831885">
        <w:rPr>
          <w:rFonts w:ascii="Arial" w:hAnsi="Arial" w:cs="Arial"/>
        </w:rPr>
        <w:t xml:space="preserve">Повышающий коэффициент, учитывающий работу в сельской местности, устанавливается в размере 0,25 к тарифной ставке, окладу (должностному окладу) работников  учреждений, работающих и проживающих в сельской местности и в рабочих поселках (поселках городского типа), должности которых включены в </w:t>
      </w:r>
      <w:r w:rsidRPr="004C2DD3">
        <w:rPr>
          <w:rFonts w:ascii="Arial" w:hAnsi="Arial" w:cs="Arial"/>
        </w:rPr>
        <w:t>Перечень должностей работников муниципальных учреждений, подведомственных районному управлению образования Администрации Звериноголовского района, расположенных в сельской местности</w:t>
      </w:r>
      <w:r w:rsidRPr="00831885">
        <w:rPr>
          <w:rFonts w:ascii="Arial" w:hAnsi="Arial" w:cs="Arial"/>
        </w:rPr>
        <w:t>), которым устанавливается повышенный на 25 процентов размер тарифных</w:t>
      </w:r>
      <w:proofErr w:type="gramEnd"/>
      <w:r w:rsidRPr="00831885">
        <w:rPr>
          <w:rFonts w:ascii="Arial" w:hAnsi="Arial" w:cs="Arial"/>
        </w:rPr>
        <w:t xml:space="preserve"> ставок, окладов (должностных окладов) за работу в сельской местности, утвержденный </w:t>
      </w:r>
      <w:hyperlink r:id="rId20" w:history="1">
        <w:r w:rsidRPr="003D36EB">
          <w:rPr>
            <w:rFonts w:ascii="Arial" w:hAnsi="Arial" w:cs="Arial"/>
          </w:rPr>
          <w:t>Постановлением</w:t>
        </w:r>
      </w:hyperlink>
      <w:r w:rsidRPr="00831885">
        <w:rPr>
          <w:rFonts w:ascii="Arial" w:hAnsi="Arial" w:cs="Arial"/>
        </w:rPr>
        <w:t xml:space="preserve"> Администрации Звериноголовского района от 30 ноября 2012 года N 436.</w:t>
      </w:r>
    </w:p>
    <w:p w:rsidR="00A40259" w:rsidRPr="00831885" w:rsidRDefault="00A40259" w:rsidP="00A40259">
      <w:pPr>
        <w:pStyle w:val="ConsPlusNormal"/>
        <w:ind w:firstLine="540"/>
        <w:jc w:val="both"/>
        <w:rPr>
          <w:rFonts w:ascii="Arial" w:hAnsi="Arial" w:cs="Arial"/>
        </w:rPr>
      </w:pPr>
      <w:r w:rsidRPr="00831885">
        <w:rPr>
          <w:rFonts w:ascii="Arial" w:hAnsi="Arial" w:cs="Arial"/>
        </w:rPr>
        <w:t>8. Оплата труда работников  учреждений, занятых по совместительству, производится исходя из тарифной ставки, оклада (должностного оклада), выплат компенсационного и стимулирующего характера, предусмотренных действующим законодательством, а также Положением, пропорционально отработанному времени в зависимости от выработки либо на других условиях, определенных трудовым договором.</w:t>
      </w:r>
    </w:p>
    <w:p w:rsidR="00A40259" w:rsidRPr="00831885" w:rsidRDefault="00A40259" w:rsidP="00A40259">
      <w:pPr>
        <w:pStyle w:val="ConsPlusNormal"/>
        <w:ind w:firstLine="540"/>
        <w:jc w:val="both"/>
        <w:rPr>
          <w:rFonts w:ascii="Arial" w:hAnsi="Arial" w:cs="Arial"/>
        </w:rPr>
      </w:pPr>
      <w:r w:rsidRPr="00831885">
        <w:rPr>
          <w:rFonts w:ascii="Arial" w:hAnsi="Arial" w:cs="Arial"/>
        </w:rPr>
        <w:t>9. Оплата труда работников  учреждений, занятых на условиях неполного рабочего времени, производится пропорционально отработанному ими времени или в зависимости от выполненного ими объема работ.</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10. Оплата труда медицинских работников, работников культуры, физической культуры и спорта, работающих в  учреждениях, осуществляется в соответствии с нормативными актами, </w:t>
      </w:r>
      <w:r w:rsidRPr="003235C9">
        <w:rPr>
          <w:rFonts w:ascii="Arial" w:hAnsi="Arial" w:cs="Arial"/>
        </w:rPr>
        <w:t>регулирующими особенности оплаты труда работников  учреждений здравоохранения, культуры, физической культуры и спорта Звериноголовского района, с учетом</w:t>
      </w:r>
      <w:r w:rsidRPr="00831885">
        <w:rPr>
          <w:rFonts w:ascii="Arial" w:hAnsi="Arial" w:cs="Arial"/>
        </w:rPr>
        <w:t xml:space="preserve"> условий оплаты труда, предусмотренных Положением.</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Порядок и условия оплаты труда в  учреждениях по общеотраслевым должностям служащих и рабочих определяются в соответствии с </w:t>
      </w:r>
      <w:hyperlink r:id="rId21" w:history="1">
        <w:r w:rsidRPr="003D36EB">
          <w:rPr>
            <w:rFonts w:ascii="Arial" w:hAnsi="Arial" w:cs="Arial"/>
          </w:rPr>
          <w:t>Постановлением</w:t>
        </w:r>
      </w:hyperlink>
      <w:r w:rsidRPr="00831885">
        <w:rPr>
          <w:rFonts w:ascii="Arial" w:hAnsi="Arial" w:cs="Arial"/>
        </w:rPr>
        <w:t xml:space="preserve"> Администрации Звериноголовского района от 22 ноября 2012 года N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 ".</w:t>
      </w:r>
    </w:p>
    <w:p w:rsidR="00A40259" w:rsidRPr="00831885" w:rsidRDefault="00A40259" w:rsidP="00A40259">
      <w:pPr>
        <w:pStyle w:val="ConsPlusNormal"/>
        <w:ind w:firstLine="540"/>
        <w:jc w:val="both"/>
        <w:rPr>
          <w:rFonts w:ascii="Arial" w:hAnsi="Arial" w:cs="Arial"/>
        </w:rPr>
      </w:pPr>
      <w:r w:rsidRPr="00831885">
        <w:rPr>
          <w:rFonts w:ascii="Arial" w:hAnsi="Arial" w:cs="Arial"/>
        </w:rPr>
        <w:t>11. Заработная плата работника  учреждения устанавливается трудовым договором в соответствии с действующими системами оплаты труда.</w:t>
      </w:r>
    </w:p>
    <w:p w:rsidR="00A40259" w:rsidRPr="00831885" w:rsidRDefault="00A40259" w:rsidP="00A40259">
      <w:pPr>
        <w:pStyle w:val="ConsPlusNormal"/>
        <w:ind w:firstLine="540"/>
        <w:jc w:val="both"/>
        <w:rPr>
          <w:rFonts w:ascii="Arial" w:hAnsi="Arial" w:cs="Arial"/>
        </w:rPr>
      </w:pPr>
      <w:proofErr w:type="gramStart"/>
      <w:r w:rsidRPr="00831885">
        <w:rPr>
          <w:rFonts w:ascii="Arial" w:hAnsi="Arial" w:cs="Arial"/>
        </w:rPr>
        <w:t>Системы оплаты труда, включая размеры тарифных ставок, окладов (должностных окладов), повышающих коэффициентов к тарифным ставкам, окладам (должностным окладам),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локальными нормативными актами  учреждения по согласованию с первичной профсоюзной организацией (иными представителями работников) в пределах утвержденного на</w:t>
      </w:r>
      <w:proofErr w:type="gramEnd"/>
      <w:r w:rsidRPr="00831885">
        <w:rPr>
          <w:rFonts w:ascii="Arial" w:hAnsi="Arial" w:cs="Arial"/>
        </w:rPr>
        <w:t xml:space="preserve"> текущий финансовый год фонда оплаты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Заработная плата работника  учреждения предельными размерами не ограничивается.</w:t>
      </w:r>
    </w:p>
    <w:p w:rsidR="00A40259" w:rsidRPr="00831885" w:rsidRDefault="00A40259" w:rsidP="00A40259">
      <w:pPr>
        <w:pStyle w:val="ConsPlusNormal"/>
        <w:ind w:firstLine="540"/>
        <w:jc w:val="both"/>
        <w:rPr>
          <w:rFonts w:ascii="Arial" w:hAnsi="Arial" w:cs="Arial"/>
        </w:rPr>
      </w:pPr>
      <w:r w:rsidRPr="00831885">
        <w:rPr>
          <w:rFonts w:ascii="Arial" w:hAnsi="Arial" w:cs="Arial"/>
        </w:rPr>
        <w:t>12. Руководитель  учреждения (далее - руководитель) несет ответственность за своевременную и правильную оплату труда работников в соответствии с действующим законодательством.</w:t>
      </w:r>
    </w:p>
    <w:p w:rsidR="00A40259" w:rsidRPr="00831885" w:rsidRDefault="00A40259" w:rsidP="00A40259">
      <w:pPr>
        <w:pStyle w:val="ConsPlusNormal"/>
        <w:jc w:val="center"/>
        <w:outlineLvl w:val="1"/>
        <w:rPr>
          <w:rFonts w:ascii="Arial" w:hAnsi="Arial" w:cs="Arial"/>
        </w:rPr>
      </w:pPr>
    </w:p>
    <w:p w:rsidR="00A40259" w:rsidRPr="00831885" w:rsidRDefault="00A40259" w:rsidP="00A40259">
      <w:pPr>
        <w:pStyle w:val="ConsPlusNormal"/>
        <w:jc w:val="center"/>
        <w:outlineLvl w:val="1"/>
        <w:rPr>
          <w:rFonts w:ascii="Arial" w:hAnsi="Arial" w:cs="Arial"/>
        </w:rPr>
      </w:pPr>
      <w:r w:rsidRPr="00831885">
        <w:rPr>
          <w:rFonts w:ascii="Arial" w:hAnsi="Arial" w:cs="Arial"/>
        </w:rPr>
        <w:t>Раздел II. ПОРЯДОК И УСЛОВИЯ ОПЛАТЫ ТРУДА</w:t>
      </w:r>
    </w:p>
    <w:p w:rsidR="00A40259" w:rsidRDefault="00A40259" w:rsidP="00A40259">
      <w:pPr>
        <w:pStyle w:val="ConsPlusNormal"/>
        <w:jc w:val="center"/>
        <w:rPr>
          <w:rFonts w:ascii="Arial" w:hAnsi="Arial" w:cs="Arial"/>
        </w:rPr>
      </w:pPr>
      <w:r w:rsidRPr="00831885">
        <w:rPr>
          <w:rFonts w:ascii="Arial" w:hAnsi="Arial" w:cs="Arial"/>
        </w:rPr>
        <w:t>ПЕДАГОГИЧЕСКИХ РАБОТНИКОВ  УЧРЕЖДЕНИЙ</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13. Размеры тарифных ставок, окладов (должностных окладов) устанавливаются на основе отнесения занимаемых ими должностей к </w:t>
      </w:r>
      <w:hyperlink r:id="rId22" w:history="1">
        <w:r w:rsidRPr="003D36EB">
          <w:rPr>
            <w:rFonts w:ascii="Arial" w:hAnsi="Arial" w:cs="Arial"/>
          </w:rPr>
          <w:t>профессиональным квалификационным группам</w:t>
        </w:r>
      </w:hyperlink>
      <w:r w:rsidRPr="00831885">
        <w:rPr>
          <w:rFonts w:ascii="Arial" w:hAnsi="Arial" w:cs="Arial"/>
        </w:rPr>
        <w:t xml:space="preserve"> в соответствии с Приказом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14. Тарифная ставка представляет собой фиксированный </w:t>
      </w:r>
      <w:proofErr w:type="gramStart"/>
      <w:r w:rsidRPr="00831885">
        <w:rPr>
          <w:rFonts w:ascii="Arial" w:hAnsi="Arial" w:cs="Arial"/>
        </w:rPr>
        <w:t>размер оплаты труда</w:t>
      </w:r>
      <w:proofErr w:type="gramEnd"/>
      <w:r w:rsidRPr="00831885">
        <w:rPr>
          <w:rFonts w:ascii="Arial" w:hAnsi="Arial" w:cs="Arial"/>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 Тарифная ставка устанавливается педагогическим работникам, осуществляющим профессиональную деятельность на условиях почасовой оплаты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Оклад (должностной оклад) представляет собой фиксированный </w:t>
      </w:r>
      <w:proofErr w:type="gramStart"/>
      <w:r w:rsidRPr="00831885">
        <w:rPr>
          <w:rFonts w:ascii="Arial" w:hAnsi="Arial" w:cs="Arial"/>
        </w:rPr>
        <w:t>размер оплаты труда</w:t>
      </w:r>
      <w:proofErr w:type="gramEnd"/>
      <w:r w:rsidRPr="00831885">
        <w:rPr>
          <w:rFonts w:ascii="Arial" w:hAnsi="Arial" w:cs="Arial"/>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и устанавливается педагогическим работникам, осуществляющим профессиональную деятельность на условиях исполнения обязанностей по соответствующей штатной должности.</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15. </w:t>
      </w:r>
      <w:proofErr w:type="gramStart"/>
      <w:r w:rsidRPr="00831885">
        <w:rPr>
          <w:rFonts w:ascii="Arial" w:hAnsi="Arial" w:cs="Arial"/>
        </w:rPr>
        <w:t xml:space="preserve">Тарифные ставки и оклады (должностные оклады) педагогических работников устанавливаются с учетом требований к уровню профессионального образования по занимаемым должностям педагогических работников в соответствии с </w:t>
      </w:r>
      <w:hyperlink r:id="rId23" w:history="1">
        <w:r w:rsidRPr="003D36EB">
          <w:rPr>
            <w:rFonts w:ascii="Arial" w:hAnsi="Arial" w:cs="Arial"/>
          </w:rPr>
          <w:t>Приказом</w:t>
        </w:r>
      </w:hyperlink>
      <w:r w:rsidRPr="00831885">
        <w:rPr>
          <w:rFonts w:ascii="Arial" w:hAnsi="Arial" w:cs="Arial"/>
        </w:rPr>
        <w:t xml:space="preserve"> Министерства здравоохранения и социального развития Российской Федерации от 26 августа 2010 года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16. </w:t>
      </w:r>
      <w:hyperlink w:anchor="P281" w:history="1">
        <w:r w:rsidRPr="003D36EB">
          <w:rPr>
            <w:rFonts w:ascii="Arial" w:hAnsi="Arial" w:cs="Arial"/>
          </w:rPr>
          <w:t>Размеры</w:t>
        </w:r>
      </w:hyperlink>
      <w:r w:rsidRPr="00831885">
        <w:rPr>
          <w:rFonts w:ascii="Arial" w:hAnsi="Arial" w:cs="Arial"/>
        </w:rPr>
        <w:t xml:space="preserve"> тарифных ставок, окладов (должностных окладов) приведены в приложении 1 к Положению.</w:t>
      </w:r>
    </w:p>
    <w:p w:rsidR="00A40259" w:rsidRPr="00831885" w:rsidRDefault="00A40259" w:rsidP="00A40259">
      <w:pPr>
        <w:pStyle w:val="ConsPlusNormal"/>
        <w:ind w:firstLine="540"/>
        <w:jc w:val="both"/>
        <w:rPr>
          <w:rFonts w:ascii="Arial" w:hAnsi="Arial" w:cs="Arial"/>
        </w:rPr>
      </w:pPr>
      <w:proofErr w:type="gramStart"/>
      <w:r w:rsidRPr="00831885">
        <w:rPr>
          <w:rFonts w:ascii="Arial" w:hAnsi="Arial" w:cs="Arial"/>
        </w:rPr>
        <w:t xml:space="preserve">Лицам, не имеющим специальной подготовки или стажа работы, установленных в разделе "Требования к квалификации" </w:t>
      </w:r>
      <w:hyperlink r:id="rId24" w:history="1">
        <w:r w:rsidRPr="003D36EB">
          <w:rPr>
            <w:rFonts w:ascii="Arial" w:hAnsi="Arial" w:cs="Arial"/>
          </w:rPr>
          <w:t>Приказа</w:t>
        </w:r>
      </w:hyperlink>
      <w:r w:rsidRPr="00831885">
        <w:rPr>
          <w:rFonts w:ascii="Arial" w:hAnsi="Arial" w:cs="Arial"/>
        </w:rPr>
        <w:t xml:space="preserve"> Министерства здравоохранения и социального развития Российской Федерации от 26 августа 2010 года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назначенным в порядке исключения по рекомендации аттестационной комиссии на соответствующую должность так же, как</w:t>
      </w:r>
      <w:proofErr w:type="gramEnd"/>
      <w:r w:rsidRPr="00831885">
        <w:rPr>
          <w:rFonts w:ascii="Arial" w:hAnsi="Arial" w:cs="Arial"/>
        </w:rPr>
        <w:t xml:space="preserve"> и лица, имеющие специальную подготовку и стаж работы, устанавливается минимальная тарифная ставка, минимальный оклад (должностной оклад).</w:t>
      </w:r>
    </w:p>
    <w:p w:rsidR="00A40259" w:rsidRPr="00831885" w:rsidRDefault="00A40259" w:rsidP="00A40259">
      <w:pPr>
        <w:pStyle w:val="ConsPlusNormal"/>
        <w:ind w:firstLine="540"/>
        <w:jc w:val="both"/>
        <w:rPr>
          <w:rFonts w:ascii="Arial" w:hAnsi="Arial" w:cs="Arial"/>
        </w:rPr>
      </w:pPr>
      <w:r w:rsidRPr="00831885">
        <w:rPr>
          <w:rFonts w:ascii="Arial" w:hAnsi="Arial" w:cs="Arial"/>
        </w:rPr>
        <w:t>17. Положением об оплате труда работников  учреждения, утвержденным локальным нормативным актом  учреждения, предусматривается установление педагогическим работникам следующих повышающих коэффициентов:</w:t>
      </w:r>
    </w:p>
    <w:p w:rsidR="00A40259" w:rsidRPr="00831885" w:rsidRDefault="00A40259" w:rsidP="00A40259">
      <w:pPr>
        <w:pStyle w:val="ConsPlusNormal"/>
        <w:ind w:firstLine="540"/>
        <w:jc w:val="both"/>
        <w:rPr>
          <w:rFonts w:ascii="Arial" w:hAnsi="Arial" w:cs="Arial"/>
        </w:rPr>
      </w:pPr>
      <w:r w:rsidRPr="00831885">
        <w:rPr>
          <w:rFonts w:ascii="Arial" w:hAnsi="Arial" w:cs="Arial"/>
        </w:rPr>
        <w:t>- повышающий коэффициент, учитывающий работу в сельской местности;</w:t>
      </w:r>
    </w:p>
    <w:p w:rsidR="00A40259" w:rsidRPr="00831885" w:rsidRDefault="00A40259" w:rsidP="00A40259">
      <w:pPr>
        <w:pStyle w:val="ConsPlusNormal"/>
        <w:ind w:firstLine="540"/>
        <w:jc w:val="both"/>
        <w:rPr>
          <w:rFonts w:ascii="Arial" w:hAnsi="Arial" w:cs="Arial"/>
        </w:rPr>
      </w:pPr>
      <w:r w:rsidRPr="00831885">
        <w:rPr>
          <w:rFonts w:ascii="Arial" w:hAnsi="Arial" w:cs="Arial"/>
        </w:rPr>
        <w:t>- повышающий коэффициент за наличие ученой степени, государственных наград, почетного звания Российской Федерации или СССР;</w:t>
      </w:r>
    </w:p>
    <w:p w:rsidR="00A40259" w:rsidRPr="00831885" w:rsidRDefault="00A40259" w:rsidP="00A40259">
      <w:pPr>
        <w:pStyle w:val="ConsPlusNormal"/>
        <w:ind w:firstLine="540"/>
        <w:jc w:val="both"/>
        <w:rPr>
          <w:rFonts w:ascii="Arial" w:hAnsi="Arial" w:cs="Arial"/>
        </w:rPr>
      </w:pPr>
      <w:r w:rsidRPr="00831885">
        <w:rPr>
          <w:rFonts w:ascii="Arial" w:hAnsi="Arial" w:cs="Arial"/>
        </w:rPr>
        <w:t>- повышающий коэффициент, учитывающий специфику работы.</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В </w:t>
      </w:r>
      <w:proofErr w:type="gramStart"/>
      <w:r w:rsidRPr="00831885">
        <w:rPr>
          <w:rFonts w:ascii="Arial" w:hAnsi="Arial" w:cs="Arial"/>
        </w:rPr>
        <w:t>случаях</w:t>
      </w:r>
      <w:proofErr w:type="gramEnd"/>
      <w:r w:rsidRPr="00831885">
        <w:rPr>
          <w:rFonts w:ascii="Arial" w:hAnsi="Arial" w:cs="Arial"/>
        </w:rPr>
        <w:t xml:space="preserve"> когда работникам  учреждений предусмотрено повышение тарифных ставок, окладов (должностных окладов) по двум и более основаниям, абсолютный размер каждого повышения, установленного в процентах, исчисляется из тарифных ставок, оклада (должностного оклада) без учета повышения по другим основаниям.</w:t>
      </w:r>
    </w:p>
    <w:p w:rsidR="00A40259" w:rsidRPr="00831885" w:rsidRDefault="00A40259" w:rsidP="00A40259">
      <w:pPr>
        <w:pStyle w:val="ConsPlusNormal"/>
        <w:ind w:firstLine="540"/>
        <w:jc w:val="both"/>
        <w:rPr>
          <w:rFonts w:ascii="Arial" w:hAnsi="Arial" w:cs="Arial"/>
        </w:rPr>
      </w:pPr>
      <w:r w:rsidRPr="00831885">
        <w:rPr>
          <w:rFonts w:ascii="Arial" w:hAnsi="Arial" w:cs="Arial"/>
        </w:rPr>
        <w:t>18. Повышающий коэффициент, учитывающий наличие ученых степеней, государственных наград, почетного звания Российской Федерации или СССР, применяется к тарифной ставке, окладу (должностному окладу) педагогических работников  учреждений, имеющих ученую степень, государственную награду, которым присвоены почетные звания Российской Федерации или СССР, при условии соответствия педагогических работников занимаемой должности.</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Размеры повышающих коэффициентов, учитывающих наличие ученых степеней, государственных наград, почетных званий Российской Федерации или СССР, приведены </w:t>
      </w:r>
      <w:r w:rsidRPr="003D36EB">
        <w:rPr>
          <w:rFonts w:ascii="Arial" w:hAnsi="Arial" w:cs="Arial"/>
        </w:rPr>
        <w:t xml:space="preserve">в </w:t>
      </w:r>
      <w:hyperlink w:anchor="P109" w:history="1">
        <w:r w:rsidRPr="003D36EB">
          <w:rPr>
            <w:rFonts w:ascii="Arial" w:hAnsi="Arial" w:cs="Arial"/>
          </w:rPr>
          <w:t>таблице 1</w:t>
        </w:r>
      </w:hyperlink>
      <w:r w:rsidRPr="00831885">
        <w:rPr>
          <w:rFonts w:ascii="Arial" w:hAnsi="Arial" w:cs="Arial"/>
        </w:rPr>
        <w:t>.</w:t>
      </w:r>
      <w:bookmarkStart w:id="7" w:name="P109"/>
      <w:bookmarkEnd w:id="7"/>
    </w:p>
    <w:p w:rsidR="00A40259" w:rsidRPr="00831885" w:rsidRDefault="00A40259" w:rsidP="00A40259">
      <w:pPr>
        <w:pStyle w:val="ConsPlusNormal"/>
        <w:ind w:left="7788"/>
        <w:jc w:val="both"/>
        <w:rPr>
          <w:rFonts w:ascii="Arial" w:hAnsi="Arial" w:cs="Arial"/>
        </w:rPr>
      </w:pPr>
      <w:r w:rsidRPr="00831885">
        <w:rPr>
          <w:rFonts w:ascii="Arial" w:hAnsi="Arial" w:cs="Arial"/>
        </w:rPr>
        <w:t>Таблица 1</w:t>
      </w:r>
    </w:p>
    <w:p w:rsidR="00A40259" w:rsidRPr="00831885" w:rsidRDefault="00A40259" w:rsidP="00A40259">
      <w:pPr>
        <w:pStyle w:val="ConsPlusNormal"/>
        <w:jc w:val="center"/>
        <w:rPr>
          <w:rFonts w:ascii="Arial" w:hAnsi="Arial" w:cs="Arial"/>
        </w:rPr>
      </w:pPr>
    </w:p>
    <w:tbl>
      <w:tblPr>
        <w:tblW w:w="1395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4203"/>
        <w:gridCol w:w="7938"/>
      </w:tblGrid>
      <w:tr w:rsidR="00A40259" w:rsidRPr="00831885" w:rsidTr="00A40259">
        <w:tc>
          <w:tcPr>
            <w:tcW w:w="1814" w:type="dxa"/>
          </w:tcPr>
          <w:p w:rsidR="00A40259" w:rsidRPr="00831885" w:rsidRDefault="00A40259" w:rsidP="00D75DB8">
            <w:pPr>
              <w:pStyle w:val="ConsPlusNormal"/>
              <w:jc w:val="center"/>
              <w:rPr>
                <w:rFonts w:ascii="Arial" w:hAnsi="Arial" w:cs="Arial"/>
              </w:rPr>
            </w:pPr>
            <w:r w:rsidRPr="00831885">
              <w:rPr>
                <w:rFonts w:ascii="Arial" w:hAnsi="Arial" w:cs="Arial"/>
              </w:rPr>
              <w:t>Показатели квалификации</w:t>
            </w:r>
          </w:p>
        </w:tc>
        <w:tc>
          <w:tcPr>
            <w:tcW w:w="4203" w:type="dxa"/>
          </w:tcPr>
          <w:p w:rsidR="00A40259" w:rsidRPr="00831885" w:rsidRDefault="00A40259" w:rsidP="00D75DB8">
            <w:pPr>
              <w:pStyle w:val="ConsPlusNormal"/>
              <w:jc w:val="center"/>
              <w:rPr>
                <w:rFonts w:ascii="Arial" w:hAnsi="Arial" w:cs="Arial"/>
              </w:rPr>
            </w:pPr>
            <w:r w:rsidRPr="00831885">
              <w:rPr>
                <w:rFonts w:ascii="Arial" w:hAnsi="Arial" w:cs="Arial"/>
              </w:rPr>
              <w:t>Основание для установления повышающего коэффициента</w:t>
            </w:r>
          </w:p>
        </w:tc>
        <w:tc>
          <w:tcPr>
            <w:tcW w:w="7938" w:type="dxa"/>
          </w:tcPr>
          <w:p w:rsidR="00A40259" w:rsidRPr="00831885" w:rsidRDefault="00A40259" w:rsidP="00D75DB8">
            <w:pPr>
              <w:pStyle w:val="ConsPlusNormal"/>
              <w:jc w:val="center"/>
              <w:rPr>
                <w:rFonts w:ascii="Arial" w:hAnsi="Arial" w:cs="Arial"/>
              </w:rPr>
            </w:pPr>
            <w:r w:rsidRPr="00831885">
              <w:rPr>
                <w:rFonts w:ascii="Arial" w:hAnsi="Arial" w:cs="Arial"/>
              </w:rPr>
              <w:t>Повышающий коэффициент, учитывающий наличие ученых степеней, государственных наград, почетных званий Российской Федерации или СССР</w:t>
            </w:r>
          </w:p>
        </w:tc>
      </w:tr>
      <w:tr w:rsidR="00A40259" w:rsidRPr="00831885" w:rsidTr="00A40259">
        <w:tc>
          <w:tcPr>
            <w:tcW w:w="1814" w:type="dxa"/>
            <w:vMerge w:val="restart"/>
            <w:tcBorders>
              <w:bottom w:val="nil"/>
            </w:tcBorders>
          </w:tcPr>
          <w:p w:rsidR="00A40259" w:rsidRPr="00831885" w:rsidRDefault="00A40259" w:rsidP="00D75DB8">
            <w:pPr>
              <w:pStyle w:val="ConsPlusNormal"/>
              <w:jc w:val="both"/>
              <w:rPr>
                <w:rFonts w:ascii="Arial" w:hAnsi="Arial" w:cs="Arial"/>
              </w:rPr>
            </w:pPr>
            <w:r w:rsidRPr="00831885">
              <w:rPr>
                <w:rFonts w:ascii="Arial" w:hAnsi="Arial" w:cs="Arial"/>
              </w:rPr>
              <w:lastRenderedPageBreak/>
              <w:t>Наличие ученой степени</w:t>
            </w:r>
          </w:p>
        </w:tc>
        <w:tc>
          <w:tcPr>
            <w:tcW w:w="4203" w:type="dxa"/>
          </w:tcPr>
          <w:p w:rsidR="00A40259" w:rsidRPr="00831885" w:rsidRDefault="00A40259" w:rsidP="00D75DB8">
            <w:pPr>
              <w:pStyle w:val="ConsPlusNormal"/>
              <w:jc w:val="both"/>
              <w:rPr>
                <w:rFonts w:ascii="Arial" w:hAnsi="Arial" w:cs="Arial"/>
              </w:rPr>
            </w:pPr>
            <w:r w:rsidRPr="00831885">
              <w:rPr>
                <w:rFonts w:ascii="Arial" w:hAnsi="Arial" w:cs="Arial"/>
              </w:rPr>
              <w:t>Доктор наук по профилю общеобразовательной  учреждения или педагогической деятельности (преподаваемых дисциплин)</w:t>
            </w:r>
          </w:p>
        </w:tc>
        <w:tc>
          <w:tcPr>
            <w:tcW w:w="7938" w:type="dxa"/>
          </w:tcPr>
          <w:p w:rsidR="00A40259" w:rsidRPr="00831885" w:rsidRDefault="00A40259" w:rsidP="00D75DB8">
            <w:pPr>
              <w:pStyle w:val="ConsPlusNormal"/>
              <w:jc w:val="center"/>
              <w:rPr>
                <w:rFonts w:ascii="Arial" w:hAnsi="Arial" w:cs="Arial"/>
              </w:rPr>
            </w:pPr>
            <w:r w:rsidRPr="00831885">
              <w:rPr>
                <w:rFonts w:ascii="Arial" w:hAnsi="Arial" w:cs="Arial"/>
              </w:rPr>
              <w:t>0,15</w:t>
            </w:r>
          </w:p>
        </w:tc>
      </w:tr>
      <w:tr w:rsidR="00A40259" w:rsidRPr="00831885" w:rsidTr="00A40259">
        <w:tblPrEx>
          <w:tblBorders>
            <w:insideH w:val="nil"/>
          </w:tblBorders>
        </w:tblPrEx>
        <w:tc>
          <w:tcPr>
            <w:tcW w:w="1814" w:type="dxa"/>
            <w:vMerge/>
            <w:tcBorders>
              <w:bottom w:val="nil"/>
            </w:tcBorders>
          </w:tcPr>
          <w:p w:rsidR="00A40259" w:rsidRPr="00831885" w:rsidRDefault="00A40259" w:rsidP="00D75DB8">
            <w:pPr>
              <w:rPr>
                <w:rFonts w:ascii="Arial" w:hAnsi="Arial" w:cs="Arial"/>
              </w:rPr>
            </w:pPr>
          </w:p>
        </w:tc>
        <w:tc>
          <w:tcPr>
            <w:tcW w:w="4203" w:type="dxa"/>
            <w:tcBorders>
              <w:bottom w:val="nil"/>
            </w:tcBorders>
          </w:tcPr>
          <w:p w:rsidR="00A40259" w:rsidRPr="00831885" w:rsidRDefault="00A40259" w:rsidP="00D75DB8">
            <w:pPr>
              <w:pStyle w:val="ConsPlusNormal"/>
              <w:jc w:val="both"/>
              <w:rPr>
                <w:rFonts w:ascii="Arial" w:hAnsi="Arial" w:cs="Arial"/>
              </w:rPr>
            </w:pPr>
            <w:r w:rsidRPr="00831885">
              <w:rPr>
                <w:rFonts w:ascii="Arial" w:hAnsi="Arial" w:cs="Arial"/>
              </w:rPr>
              <w:t>Кандидат наук по профилю общеобразовательной  учреждения или педагогической деятельности (преподаваемых дисциплин)</w:t>
            </w:r>
          </w:p>
        </w:tc>
        <w:tc>
          <w:tcPr>
            <w:tcW w:w="7938" w:type="dxa"/>
            <w:tcBorders>
              <w:bottom w:val="nil"/>
            </w:tcBorders>
          </w:tcPr>
          <w:p w:rsidR="00A40259" w:rsidRPr="00831885" w:rsidRDefault="00A40259" w:rsidP="00D75DB8">
            <w:pPr>
              <w:pStyle w:val="ConsPlusNormal"/>
              <w:jc w:val="center"/>
              <w:rPr>
                <w:rFonts w:ascii="Arial" w:hAnsi="Arial" w:cs="Arial"/>
              </w:rPr>
            </w:pPr>
            <w:r w:rsidRPr="00831885">
              <w:rPr>
                <w:rFonts w:ascii="Arial" w:hAnsi="Arial" w:cs="Arial"/>
              </w:rPr>
              <w:t>0,1</w:t>
            </w:r>
          </w:p>
        </w:tc>
      </w:tr>
      <w:tr w:rsidR="00A40259" w:rsidRPr="00831885" w:rsidTr="00A40259">
        <w:tc>
          <w:tcPr>
            <w:tcW w:w="1814" w:type="dxa"/>
            <w:vMerge w:val="restart"/>
          </w:tcPr>
          <w:p w:rsidR="00A40259" w:rsidRPr="00831885" w:rsidRDefault="00A40259" w:rsidP="00D75DB8">
            <w:pPr>
              <w:pStyle w:val="ConsPlusNormal"/>
              <w:jc w:val="both"/>
              <w:rPr>
                <w:rFonts w:ascii="Arial" w:hAnsi="Arial" w:cs="Arial"/>
              </w:rPr>
            </w:pPr>
            <w:r w:rsidRPr="00831885">
              <w:rPr>
                <w:rFonts w:ascii="Arial" w:hAnsi="Arial" w:cs="Arial"/>
              </w:rPr>
              <w:t>Наличие почетного звания</w:t>
            </w:r>
          </w:p>
        </w:tc>
        <w:tc>
          <w:tcPr>
            <w:tcW w:w="4203" w:type="dxa"/>
          </w:tcPr>
          <w:p w:rsidR="00A40259" w:rsidRPr="00831885" w:rsidRDefault="00A40259" w:rsidP="00D75DB8">
            <w:pPr>
              <w:pStyle w:val="ConsPlusNormal"/>
              <w:jc w:val="both"/>
              <w:rPr>
                <w:rFonts w:ascii="Arial" w:hAnsi="Arial" w:cs="Arial"/>
              </w:rPr>
            </w:pPr>
            <w:r w:rsidRPr="00831885">
              <w:rPr>
                <w:rFonts w:ascii="Arial" w:hAnsi="Arial" w:cs="Arial"/>
              </w:rPr>
              <w:t>Почетные звания СССР, Российской Федерации "Народный...", "Заслуженный..." при соответствии почетного звания профилю педагогической деятельности или преподаваемых дисциплин</w:t>
            </w:r>
          </w:p>
        </w:tc>
        <w:tc>
          <w:tcPr>
            <w:tcW w:w="7938" w:type="dxa"/>
          </w:tcPr>
          <w:p w:rsidR="00A40259" w:rsidRPr="00831885" w:rsidRDefault="00A40259" w:rsidP="00D75DB8">
            <w:pPr>
              <w:pStyle w:val="ConsPlusNormal"/>
              <w:jc w:val="center"/>
              <w:rPr>
                <w:rFonts w:ascii="Arial" w:hAnsi="Arial" w:cs="Arial"/>
              </w:rPr>
            </w:pPr>
            <w:r w:rsidRPr="00831885">
              <w:rPr>
                <w:rFonts w:ascii="Arial" w:hAnsi="Arial" w:cs="Arial"/>
              </w:rPr>
              <w:t>0,1</w:t>
            </w:r>
          </w:p>
        </w:tc>
      </w:tr>
      <w:tr w:rsidR="00A40259" w:rsidRPr="00831885" w:rsidTr="00A40259">
        <w:tc>
          <w:tcPr>
            <w:tcW w:w="1814" w:type="dxa"/>
            <w:vMerge/>
          </w:tcPr>
          <w:p w:rsidR="00A40259" w:rsidRPr="00831885" w:rsidRDefault="00A40259" w:rsidP="00D75DB8">
            <w:pPr>
              <w:rPr>
                <w:rFonts w:ascii="Arial" w:hAnsi="Arial" w:cs="Arial"/>
              </w:rPr>
            </w:pPr>
          </w:p>
        </w:tc>
        <w:tc>
          <w:tcPr>
            <w:tcW w:w="4203" w:type="dxa"/>
          </w:tcPr>
          <w:p w:rsidR="00A40259" w:rsidRPr="00831885" w:rsidRDefault="00A40259" w:rsidP="00D75DB8">
            <w:pPr>
              <w:pStyle w:val="ConsPlusNormal"/>
              <w:jc w:val="both"/>
              <w:rPr>
                <w:rFonts w:ascii="Arial" w:hAnsi="Arial" w:cs="Arial"/>
              </w:rPr>
            </w:pPr>
            <w:r w:rsidRPr="00831885">
              <w:rPr>
                <w:rFonts w:ascii="Arial" w:hAnsi="Arial" w:cs="Arial"/>
              </w:rPr>
              <w:t>Мастер спорта, гроссмейстер по шахматам (шашкам) (для педагогических работников, в том числе преподавателей физического воспитания)</w:t>
            </w:r>
          </w:p>
        </w:tc>
        <w:tc>
          <w:tcPr>
            <w:tcW w:w="7938" w:type="dxa"/>
          </w:tcPr>
          <w:p w:rsidR="00A40259" w:rsidRPr="00831885" w:rsidRDefault="00A40259" w:rsidP="00D75DB8">
            <w:pPr>
              <w:pStyle w:val="ConsPlusNormal"/>
              <w:jc w:val="center"/>
              <w:rPr>
                <w:rFonts w:ascii="Arial" w:hAnsi="Arial" w:cs="Arial"/>
              </w:rPr>
            </w:pPr>
            <w:r w:rsidRPr="00831885">
              <w:rPr>
                <w:rFonts w:ascii="Arial" w:hAnsi="Arial" w:cs="Arial"/>
              </w:rPr>
              <w:t>0,1</w:t>
            </w:r>
          </w:p>
        </w:tc>
      </w:tr>
    </w:tbl>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19. Установление (изменение размеров) повышающих коэффициентов, учитывающих наличие ученых степеней, государственных наград, почетных званий Российской Федерации или СССР, производится:</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 при присуждении ученой степени, награждении государственной наградой - </w:t>
      </w:r>
      <w:proofErr w:type="gramStart"/>
      <w:r w:rsidRPr="00831885">
        <w:rPr>
          <w:rFonts w:ascii="Arial" w:hAnsi="Arial" w:cs="Arial"/>
        </w:rPr>
        <w:t>с даты присуждения</w:t>
      </w:r>
      <w:proofErr w:type="gramEnd"/>
      <w:r w:rsidRPr="00831885">
        <w:rPr>
          <w:rFonts w:ascii="Arial" w:hAnsi="Arial" w:cs="Arial"/>
        </w:rPr>
        <w:t xml:space="preserve"> ученой степени, награждения государственной наградой в соответствии с приказом Министерства образования и науки Российской Федерации;</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 при присвоении почетного звания - </w:t>
      </w:r>
      <w:proofErr w:type="gramStart"/>
      <w:r w:rsidRPr="00831885">
        <w:rPr>
          <w:rFonts w:ascii="Arial" w:hAnsi="Arial" w:cs="Arial"/>
        </w:rPr>
        <w:t>с даты присвоения</w:t>
      </w:r>
      <w:proofErr w:type="gramEnd"/>
      <w:r w:rsidRPr="00831885">
        <w:rPr>
          <w:rFonts w:ascii="Arial" w:hAnsi="Arial" w:cs="Arial"/>
        </w:rPr>
        <w:t xml:space="preserve"> почетного звания в соответствии с указом Президента Российской Федерации.</w:t>
      </w:r>
    </w:p>
    <w:p w:rsidR="00A40259" w:rsidRPr="003D36EB" w:rsidRDefault="00A40259" w:rsidP="00A40259">
      <w:pPr>
        <w:pStyle w:val="ConsPlusNormal"/>
        <w:ind w:firstLine="540"/>
        <w:jc w:val="both"/>
        <w:rPr>
          <w:rFonts w:ascii="Arial" w:hAnsi="Arial" w:cs="Arial"/>
        </w:rPr>
      </w:pPr>
      <w:r w:rsidRPr="00831885">
        <w:rPr>
          <w:rFonts w:ascii="Arial" w:hAnsi="Arial" w:cs="Arial"/>
        </w:rPr>
        <w:t xml:space="preserve">20. Размеры повышающих коэффициентов, учитывающих специфику работы, приведены в </w:t>
      </w:r>
      <w:hyperlink w:anchor="P131" w:history="1">
        <w:r w:rsidRPr="003D36EB">
          <w:rPr>
            <w:rFonts w:ascii="Arial" w:hAnsi="Arial" w:cs="Arial"/>
          </w:rPr>
          <w:t>таблице 2</w:t>
        </w:r>
      </w:hyperlink>
      <w:r w:rsidRPr="003D36EB">
        <w:rPr>
          <w:rFonts w:ascii="Arial" w:hAnsi="Arial" w:cs="Arial"/>
        </w:rPr>
        <w:t>.</w:t>
      </w:r>
    </w:p>
    <w:p w:rsidR="00A40259" w:rsidRDefault="00A40259" w:rsidP="00A40259">
      <w:pPr>
        <w:pStyle w:val="ConsPlusNormal"/>
        <w:ind w:left="7080" w:firstLine="708"/>
        <w:jc w:val="center"/>
        <w:outlineLvl w:val="2"/>
        <w:rPr>
          <w:rFonts w:ascii="Arial" w:hAnsi="Arial" w:cs="Arial"/>
        </w:rPr>
      </w:pPr>
      <w:bookmarkStart w:id="8" w:name="P131"/>
      <w:bookmarkEnd w:id="8"/>
    </w:p>
    <w:p w:rsidR="00A40259" w:rsidRPr="00831885" w:rsidRDefault="00A40259" w:rsidP="00A40259">
      <w:pPr>
        <w:pStyle w:val="ConsPlusNormal"/>
        <w:ind w:left="7080" w:firstLine="708"/>
        <w:jc w:val="center"/>
        <w:outlineLvl w:val="2"/>
        <w:rPr>
          <w:rFonts w:ascii="Arial" w:hAnsi="Arial" w:cs="Arial"/>
        </w:rPr>
      </w:pPr>
      <w:r w:rsidRPr="00831885">
        <w:rPr>
          <w:rFonts w:ascii="Arial" w:hAnsi="Arial" w:cs="Arial"/>
        </w:rPr>
        <w:t>Таблица 2</w:t>
      </w:r>
    </w:p>
    <w:p w:rsidR="00A40259" w:rsidRPr="00831885" w:rsidRDefault="00A40259" w:rsidP="00A40259">
      <w:pPr>
        <w:pStyle w:val="ConsPlusNormal"/>
        <w:jc w:val="center"/>
        <w:rPr>
          <w:rFonts w:ascii="Arial" w:hAnsi="Arial" w:cs="Arial"/>
        </w:rPr>
      </w:pPr>
    </w:p>
    <w:tbl>
      <w:tblPr>
        <w:tblW w:w="133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76"/>
        <w:gridCol w:w="6812"/>
      </w:tblGrid>
      <w:tr w:rsidR="00A40259" w:rsidRPr="00831885" w:rsidTr="00A40259">
        <w:tc>
          <w:tcPr>
            <w:tcW w:w="6576" w:type="dxa"/>
          </w:tcPr>
          <w:p w:rsidR="00A40259" w:rsidRPr="00831885" w:rsidRDefault="00A40259" w:rsidP="00D75DB8">
            <w:pPr>
              <w:pStyle w:val="ConsPlusNormal"/>
              <w:jc w:val="center"/>
              <w:rPr>
                <w:rFonts w:ascii="Arial" w:hAnsi="Arial" w:cs="Arial"/>
              </w:rPr>
            </w:pPr>
            <w:r w:rsidRPr="00831885">
              <w:rPr>
                <w:rFonts w:ascii="Arial" w:hAnsi="Arial" w:cs="Arial"/>
              </w:rPr>
              <w:t>Виды работ</w:t>
            </w:r>
          </w:p>
        </w:tc>
        <w:tc>
          <w:tcPr>
            <w:tcW w:w="6812" w:type="dxa"/>
          </w:tcPr>
          <w:p w:rsidR="00A40259" w:rsidRPr="00831885" w:rsidRDefault="00A40259" w:rsidP="00D75DB8">
            <w:pPr>
              <w:pStyle w:val="ConsPlusNormal"/>
              <w:jc w:val="center"/>
              <w:rPr>
                <w:rFonts w:ascii="Arial" w:hAnsi="Arial" w:cs="Arial"/>
              </w:rPr>
            </w:pPr>
            <w:r w:rsidRPr="00831885">
              <w:rPr>
                <w:rFonts w:ascii="Arial" w:hAnsi="Arial" w:cs="Arial"/>
              </w:rPr>
              <w:t>Повышающий коэффициент, учитывающий специфику работы</w:t>
            </w:r>
          </w:p>
        </w:tc>
      </w:tr>
      <w:tr w:rsidR="00A40259" w:rsidRPr="00831885" w:rsidTr="00A40259">
        <w:tblPrEx>
          <w:tblBorders>
            <w:insideH w:val="nil"/>
          </w:tblBorders>
        </w:tblPrEx>
        <w:tc>
          <w:tcPr>
            <w:tcW w:w="6576" w:type="dxa"/>
            <w:tcBorders>
              <w:bottom w:val="nil"/>
            </w:tcBorders>
          </w:tcPr>
          <w:p w:rsidR="00A40259" w:rsidRPr="00831885" w:rsidRDefault="00A40259" w:rsidP="00D75DB8">
            <w:pPr>
              <w:pStyle w:val="ConsPlusNormal"/>
              <w:jc w:val="both"/>
              <w:rPr>
                <w:rFonts w:ascii="Arial" w:hAnsi="Arial" w:cs="Arial"/>
              </w:rPr>
            </w:pPr>
            <w:proofErr w:type="gramStart"/>
            <w:r w:rsidRPr="00831885">
              <w:rPr>
                <w:rFonts w:ascii="Arial" w:hAnsi="Arial" w:cs="Arial"/>
              </w:rPr>
              <w:t>Работа в специальных (коррекционных) образовательных   учреждениях (классах, группах) для обучающихся (воспитанников, детей) с отклонениями в развитии, задержкой психического развития</w:t>
            </w:r>
            <w:proofErr w:type="gramEnd"/>
          </w:p>
        </w:tc>
        <w:tc>
          <w:tcPr>
            <w:tcW w:w="6812" w:type="dxa"/>
            <w:tcBorders>
              <w:bottom w:val="nil"/>
            </w:tcBorders>
          </w:tcPr>
          <w:p w:rsidR="00A40259" w:rsidRPr="00831885" w:rsidRDefault="00A40259" w:rsidP="00D75DB8">
            <w:pPr>
              <w:pStyle w:val="ConsPlusNormal"/>
              <w:jc w:val="center"/>
              <w:rPr>
                <w:rFonts w:ascii="Arial" w:hAnsi="Arial" w:cs="Arial"/>
              </w:rPr>
            </w:pPr>
            <w:r w:rsidRPr="00831885">
              <w:rPr>
                <w:rFonts w:ascii="Arial" w:hAnsi="Arial" w:cs="Arial"/>
              </w:rPr>
              <w:t>0,10 - 0,15</w:t>
            </w:r>
          </w:p>
        </w:tc>
      </w:tr>
      <w:tr w:rsidR="00A40259" w:rsidRPr="00831885" w:rsidTr="00A40259">
        <w:tc>
          <w:tcPr>
            <w:tcW w:w="6576" w:type="dxa"/>
          </w:tcPr>
          <w:p w:rsidR="00A40259" w:rsidRPr="00831885" w:rsidRDefault="00A40259" w:rsidP="00D75DB8">
            <w:pPr>
              <w:pStyle w:val="ConsPlusNormal"/>
              <w:jc w:val="both"/>
              <w:rPr>
                <w:rFonts w:ascii="Arial" w:hAnsi="Arial" w:cs="Arial"/>
              </w:rPr>
            </w:pPr>
            <w:r w:rsidRPr="00831885">
              <w:rPr>
                <w:rFonts w:ascii="Arial" w:hAnsi="Arial" w:cs="Arial"/>
              </w:rPr>
              <w:t>Индивидуальное обучение на дому детей с ограниченными возможностями здоровья в соответствии с медицинским заключением</w:t>
            </w:r>
          </w:p>
        </w:tc>
        <w:tc>
          <w:tcPr>
            <w:tcW w:w="6812" w:type="dxa"/>
          </w:tcPr>
          <w:p w:rsidR="00A40259" w:rsidRPr="00831885" w:rsidRDefault="00A40259" w:rsidP="00D75DB8">
            <w:pPr>
              <w:pStyle w:val="ConsPlusNormal"/>
              <w:jc w:val="center"/>
              <w:rPr>
                <w:rFonts w:ascii="Arial" w:hAnsi="Arial" w:cs="Arial"/>
              </w:rPr>
            </w:pPr>
            <w:r w:rsidRPr="00831885">
              <w:rPr>
                <w:rFonts w:ascii="Arial" w:hAnsi="Arial" w:cs="Arial"/>
              </w:rPr>
              <w:t>0,15</w:t>
            </w:r>
          </w:p>
        </w:tc>
      </w:tr>
      <w:tr w:rsidR="00A40259" w:rsidRPr="00831885" w:rsidTr="00A40259">
        <w:tc>
          <w:tcPr>
            <w:tcW w:w="6576" w:type="dxa"/>
          </w:tcPr>
          <w:p w:rsidR="00A40259" w:rsidRPr="00831885" w:rsidRDefault="00A40259" w:rsidP="00D75DB8">
            <w:pPr>
              <w:pStyle w:val="ConsPlusNormal"/>
              <w:jc w:val="both"/>
              <w:rPr>
                <w:rFonts w:ascii="Arial" w:hAnsi="Arial" w:cs="Arial"/>
              </w:rPr>
            </w:pPr>
            <w:r w:rsidRPr="00831885">
              <w:rPr>
                <w:rFonts w:ascii="Arial" w:hAnsi="Arial" w:cs="Arial"/>
              </w:rPr>
              <w:t>Работа по отдельной адаптационной программе в режиме инклюзии</w:t>
            </w:r>
          </w:p>
        </w:tc>
        <w:tc>
          <w:tcPr>
            <w:tcW w:w="6812" w:type="dxa"/>
          </w:tcPr>
          <w:p w:rsidR="00A40259" w:rsidRPr="00831885" w:rsidRDefault="00A40259" w:rsidP="00D75DB8">
            <w:pPr>
              <w:pStyle w:val="ConsPlusNormal"/>
              <w:jc w:val="center"/>
              <w:rPr>
                <w:rFonts w:ascii="Arial" w:hAnsi="Arial" w:cs="Arial"/>
              </w:rPr>
            </w:pPr>
            <w:r w:rsidRPr="00831885">
              <w:rPr>
                <w:rFonts w:ascii="Arial" w:hAnsi="Arial" w:cs="Arial"/>
              </w:rPr>
              <w:t>0,05</w:t>
            </w:r>
          </w:p>
        </w:tc>
      </w:tr>
    </w:tbl>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21. Педагогическим работникам  учреждений устанавливаются выплаты компенсационного характера, предусмотренные </w:t>
      </w:r>
      <w:hyperlink w:anchor="P218" w:history="1">
        <w:r w:rsidRPr="003D36EB">
          <w:rPr>
            <w:rFonts w:ascii="Arial" w:hAnsi="Arial" w:cs="Arial"/>
          </w:rPr>
          <w:t>разделом VI</w:t>
        </w:r>
      </w:hyperlink>
      <w:r w:rsidRPr="00831885">
        <w:rPr>
          <w:rFonts w:ascii="Arial" w:hAnsi="Arial" w:cs="Arial"/>
        </w:rPr>
        <w:t xml:space="preserve"> Положения.</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22. Педагогическим работникам  учреждений производятся выплаты стимулирующего характера, предусмотренные </w:t>
      </w:r>
      <w:hyperlink w:anchor="P244" w:history="1">
        <w:r w:rsidRPr="003D36EB">
          <w:rPr>
            <w:rFonts w:ascii="Arial" w:hAnsi="Arial" w:cs="Arial"/>
          </w:rPr>
          <w:t>разделом VII</w:t>
        </w:r>
      </w:hyperlink>
      <w:r w:rsidRPr="00831885">
        <w:rPr>
          <w:rFonts w:ascii="Arial" w:hAnsi="Arial" w:cs="Arial"/>
        </w:rPr>
        <w:t xml:space="preserve"> Положения</w:t>
      </w:r>
      <w:r>
        <w:rPr>
          <w:rFonts w:ascii="Arial" w:hAnsi="Arial" w:cs="Arial"/>
        </w:rPr>
        <w:t xml:space="preserve"> и иные выплаты, </w:t>
      </w:r>
      <w:r w:rsidRPr="00831885">
        <w:rPr>
          <w:rFonts w:ascii="Arial" w:hAnsi="Arial" w:cs="Arial"/>
        </w:rPr>
        <w:t xml:space="preserve">предусмотренные </w:t>
      </w:r>
      <w:hyperlink w:anchor="P244" w:history="1">
        <w:r w:rsidRPr="003D36EB">
          <w:rPr>
            <w:rFonts w:ascii="Arial" w:hAnsi="Arial" w:cs="Arial"/>
          </w:rPr>
          <w:t xml:space="preserve">разделом </w:t>
        </w:r>
        <w:hyperlink w:anchor="P264" w:history="1">
          <w:r w:rsidRPr="003D36EB">
            <w:rPr>
              <w:rFonts w:ascii="Arial" w:hAnsi="Arial" w:cs="Arial"/>
            </w:rPr>
            <w:t>VIII</w:t>
          </w:r>
        </w:hyperlink>
      </w:hyperlink>
      <w:r w:rsidRPr="00831885">
        <w:rPr>
          <w:rFonts w:ascii="Arial" w:hAnsi="Arial" w:cs="Arial"/>
        </w:rPr>
        <w:t xml:space="preserve"> Положения.</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r w:rsidRPr="00831885">
        <w:rPr>
          <w:rFonts w:ascii="Arial" w:hAnsi="Arial" w:cs="Arial"/>
        </w:rPr>
        <w:t>Раздел III. ПОРЯДОК И УСЛОВИЯ</w:t>
      </w:r>
    </w:p>
    <w:p w:rsidR="00A40259" w:rsidRPr="00831885" w:rsidRDefault="00A40259" w:rsidP="00A40259">
      <w:pPr>
        <w:pStyle w:val="ConsPlusNormal"/>
        <w:jc w:val="center"/>
        <w:rPr>
          <w:rFonts w:ascii="Arial" w:hAnsi="Arial" w:cs="Arial"/>
        </w:rPr>
      </w:pPr>
      <w:r w:rsidRPr="00831885">
        <w:rPr>
          <w:rFonts w:ascii="Arial" w:hAnsi="Arial" w:cs="Arial"/>
        </w:rPr>
        <w:t>ОПЛАТЫ ТРУДА МЕДИЦИНСКИХ РАБОТНИКОВ,</w:t>
      </w:r>
    </w:p>
    <w:p w:rsidR="00A40259" w:rsidRPr="00831885" w:rsidRDefault="00A40259" w:rsidP="00A40259">
      <w:pPr>
        <w:pStyle w:val="ConsPlusNormal"/>
        <w:jc w:val="center"/>
        <w:rPr>
          <w:rFonts w:ascii="Arial" w:hAnsi="Arial" w:cs="Arial"/>
        </w:rPr>
      </w:pPr>
      <w:r w:rsidRPr="00831885">
        <w:rPr>
          <w:rFonts w:ascii="Arial" w:hAnsi="Arial" w:cs="Arial"/>
        </w:rPr>
        <w:t>РАБОТНИКОВ КУЛЬТУРЫ, ФИЗИЧЕСКОЙ</w:t>
      </w:r>
    </w:p>
    <w:p w:rsidR="00A40259" w:rsidRPr="00831885" w:rsidRDefault="00A40259" w:rsidP="00A40259">
      <w:pPr>
        <w:pStyle w:val="ConsPlusNormal"/>
        <w:jc w:val="center"/>
        <w:rPr>
          <w:rFonts w:ascii="Arial" w:hAnsi="Arial" w:cs="Arial"/>
        </w:rPr>
      </w:pPr>
      <w:r w:rsidRPr="00831885">
        <w:rPr>
          <w:rFonts w:ascii="Arial" w:hAnsi="Arial" w:cs="Arial"/>
        </w:rPr>
        <w:t>КУЛЬТУРЫ И СПОРТА</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23. Работникам  учреждений, относящимся к медицинским работникам, работникам культуры, физической культуры и спорта, устанавливаются повышающие коэффициенты к тарифной ставке, окладу (должностному окладу), учитывающие специфику работы.</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Размеры повышающих коэффициентов, учитывающих специфику работы, приведены в </w:t>
      </w:r>
      <w:hyperlink w:anchor="P131" w:history="1">
        <w:r w:rsidRPr="003D36EB">
          <w:rPr>
            <w:rFonts w:ascii="Arial" w:hAnsi="Arial" w:cs="Arial"/>
          </w:rPr>
          <w:t>таблице 2</w:t>
        </w:r>
      </w:hyperlink>
      <w:r w:rsidRPr="00831885">
        <w:rPr>
          <w:rFonts w:ascii="Arial" w:hAnsi="Arial" w:cs="Arial"/>
        </w:rPr>
        <w:t>.</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24. Положением об оплате труда работников  учреждений для медицинских работников, работников культуры, физической культуры и спорта устанавливаются выплаты компенсационного характера, предусмотренные </w:t>
      </w:r>
      <w:hyperlink w:anchor="P218" w:history="1">
        <w:r w:rsidRPr="003D36EB">
          <w:rPr>
            <w:rFonts w:ascii="Arial" w:hAnsi="Arial" w:cs="Arial"/>
          </w:rPr>
          <w:t>разделом VI</w:t>
        </w:r>
      </w:hyperlink>
      <w:r w:rsidRPr="003D36EB">
        <w:rPr>
          <w:rFonts w:ascii="Arial" w:hAnsi="Arial" w:cs="Arial"/>
        </w:rPr>
        <w:t xml:space="preserve"> </w:t>
      </w:r>
      <w:r w:rsidRPr="00831885">
        <w:rPr>
          <w:rFonts w:ascii="Arial" w:hAnsi="Arial" w:cs="Arial"/>
        </w:rPr>
        <w:t>Положения.</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25. Медицинским работникам, работникам культуры, физической культуры и спорта производятся выплаты стимулирующего характера и иные выплаты, предусмотренные </w:t>
      </w:r>
      <w:hyperlink w:anchor="P244" w:history="1">
        <w:r w:rsidRPr="003D36EB">
          <w:rPr>
            <w:rFonts w:ascii="Arial" w:hAnsi="Arial" w:cs="Arial"/>
          </w:rPr>
          <w:t>разделам VII</w:t>
        </w:r>
      </w:hyperlink>
      <w:r w:rsidRPr="003D36EB">
        <w:rPr>
          <w:rFonts w:ascii="Arial" w:hAnsi="Arial" w:cs="Arial"/>
        </w:rPr>
        <w:t xml:space="preserve"> и </w:t>
      </w:r>
      <w:hyperlink w:anchor="P264" w:history="1">
        <w:r w:rsidRPr="003D36EB">
          <w:rPr>
            <w:rFonts w:ascii="Arial" w:hAnsi="Arial" w:cs="Arial"/>
          </w:rPr>
          <w:t>VIII</w:t>
        </w:r>
      </w:hyperlink>
      <w:r w:rsidRPr="003D36EB">
        <w:rPr>
          <w:rFonts w:ascii="Arial" w:hAnsi="Arial" w:cs="Arial"/>
        </w:rPr>
        <w:t xml:space="preserve"> </w:t>
      </w:r>
      <w:r w:rsidRPr="00831885">
        <w:rPr>
          <w:rFonts w:ascii="Arial" w:hAnsi="Arial" w:cs="Arial"/>
        </w:rPr>
        <w:t>Положения.</w:t>
      </w:r>
    </w:p>
    <w:p w:rsidR="00A40259" w:rsidRDefault="00A40259" w:rsidP="00A40259">
      <w:pPr>
        <w:pStyle w:val="ConsPlusNormal"/>
        <w:jc w:val="center"/>
        <w:outlineLvl w:val="1"/>
        <w:rPr>
          <w:rFonts w:ascii="Arial" w:hAnsi="Arial" w:cs="Arial"/>
        </w:rPr>
      </w:pPr>
    </w:p>
    <w:p w:rsidR="00A40259" w:rsidRPr="00831885" w:rsidRDefault="00A40259" w:rsidP="00A40259">
      <w:pPr>
        <w:pStyle w:val="ConsPlusNormal"/>
        <w:jc w:val="center"/>
        <w:outlineLvl w:val="1"/>
        <w:rPr>
          <w:rFonts w:ascii="Arial" w:hAnsi="Arial" w:cs="Arial"/>
        </w:rPr>
      </w:pPr>
      <w:r w:rsidRPr="00831885">
        <w:rPr>
          <w:rFonts w:ascii="Arial" w:hAnsi="Arial" w:cs="Arial"/>
        </w:rPr>
        <w:t>Раздел IV. ПОРЯДОК И УСЛОВИЯ</w:t>
      </w:r>
    </w:p>
    <w:p w:rsidR="00A40259" w:rsidRPr="00831885" w:rsidRDefault="00A40259" w:rsidP="00A40259">
      <w:pPr>
        <w:pStyle w:val="ConsPlusNormal"/>
        <w:jc w:val="center"/>
        <w:rPr>
          <w:rFonts w:ascii="Arial" w:hAnsi="Arial" w:cs="Arial"/>
        </w:rPr>
      </w:pPr>
      <w:r w:rsidRPr="00831885">
        <w:rPr>
          <w:rFonts w:ascii="Arial" w:hAnsi="Arial" w:cs="Arial"/>
        </w:rPr>
        <w:t>ПОЧАСОВОЙ ОПЛАТЫ ТРУДА ПЕДАГОГИЧЕСКИХ РАБОТНИКОВ</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26. Почасовая оплата труда педагогических работников  учреждений применяется при оплате</w:t>
      </w:r>
      <w:r>
        <w:rPr>
          <w:rFonts w:ascii="Arial" w:hAnsi="Arial" w:cs="Arial"/>
        </w:rPr>
        <w:t>:</w:t>
      </w:r>
    </w:p>
    <w:p w:rsidR="00A40259" w:rsidRPr="00831885" w:rsidRDefault="00A40259" w:rsidP="00A40259">
      <w:pPr>
        <w:pStyle w:val="ConsPlusNormal"/>
        <w:ind w:firstLine="540"/>
        <w:jc w:val="both"/>
        <w:rPr>
          <w:rFonts w:ascii="Arial" w:hAnsi="Arial" w:cs="Arial"/>
        </w:rPr>
      </w:pPr>
      <w:proofErr w:type="gramStart"/>
      <w:r w:rsidRPr="00831885">
        <w:rPr>
          <w:rFonts w:ascii="Arial" w:hAnsi="Arial" w:cs="Arial"/>
        </w:rPr>
        <w:t>1) за часы, отработанные в порядке замещения отсутствующих по болезни или другим причинам учителей, воспитателей и других педагогических работников, продолжавшегося не более двух месяцев;</w:t>
      </w:r>
      <w:proofErr w:type="gramEnd"/>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 за часы педагогической работы, отработанные учителями при работе с обучающимися по </w:t>
      </w:r>
      <w:proofErr w:type="spellStart"/>
      <w:r w:rsidRPr="00831885">
        <w:rPr>
          <w:rFonts w:ascii="Arial" w:hAnsi="Arial" w:cs="Arial"/>
        </w:rPr>
        <w:t>очно</w:t>
      </w:r>
      <w:proofErr w:type="spellEnd"/>
      <w:r>
        <w:rPr>
          <w:rFonts w:ascii="Arial" w:hAnsi="Arial" w:cs="Arial"/>
        </w:rPr>
        <w:t xml:space="preserve"> </w:t>
      </w:r>
      <w:r w:rsidRPr="00831885">
        <w:rPr>
          <w:rFonts w:ascii="Arial" w:hAnsi="Arial" w:cs="Arial"/>
        </w:rPr>
        <w:t>-</w:t>
      </w:r>
      <w:r>
        <w:rPr>
          <w:rFonts w:ascii="Arial" w:hAnsi="Arial" w:cs="Arial"/>
        </w:rPr>
        <w:t xml:space="preserve"> </w:t>
      </w:r>
      <w:r w:rsidRPr="00831885">
        <w:rPr>
          <w:rFonts w:ascii="Arial" w:hAnsi="Arial" w:cs="Arial"/>
        </w:rPr>
        <w:t>заочной и заочной форме обучения и детьми, находящимися на длительном лечении в больнице, сверх объема, установленного им при тарификации.</w:t>
      </w:r>
    </w:p>
    <w:p w:rsidR="00A40259" w:rsidRPr="00831885" w:rsidRDefault="00A40259" w:rsidP="00A40259">
      <w:pPr>
        <w:pStyle w:val="ConsPlusNormal"/>
        <w:ind w:firstLine="540"/>
        <w:jc w:val="both"/>
        <w:rPr>
          <w:rFonts w:ascii="Arial" w:hAnsi="Arial" w:cs="Arial"/>
        </w:rPr>
      </w:pPr>
      <w:r w:rsidRPr="00831885">
        <w:rPr>
          <w:rFonts w:ascii="Arial" w:hAnsi="Arial" w:cs="Arial"/>
        </w:rPr>
        <w:t>27. Почасовая оплата труда педагогических работников  учреждений применяется при оплате труда специалистов, привлекаемых для педагогической работы на условиях совместительства из других  учреждений.</w:t>
      </w:r>
    </w:p>
    <w:p w:rsidR="00A40259" w:rsidRPr="00831885" w:rsidRDefault="00A40259" w:rsidP="00A40259">
      <w:pPr>
        <w:pStyle w:val="ConsPlusNormal"/>
        <w:ind w:firstLine="540"/>
        <w:jc w:val="both"/>
        <w:rPr>
          <w:rFonts w:ascii="Arial" w:hAnsi="Arial" w:cs="Arial"/>
        </w:rPr>
      </w:pPr>
      <w:r w:rsidRPr="00831885">
        <w:rPr>
          <w:rFonts w:ascii="Arial" w:hAnsi="Arial" w:cs="Arial"/>
        </w:rPr>
        <w:t>28. Размер оплаты за один час педагогический работы определяется путем деления установленной тарифной ставки педагогического работника за установленную норму часов педагогической работы в неделю на среднемесячное количество рабочих часов.</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29. Оплата труда за замещение отсутствующего педагогического работника, если оно осуществлялось </w:t>
      </w:r>
      <w:proofErr w:type="gramStart"/>
      <w:r w:rsidRPr="00831885">
        <w:rPr>
          <w:rFonts w:ascii="Arial" w:hAnsi="Arial" w:cs="Arial"/>
        </w:rPr>
        <w:t>свыше двух месяцев, производится</w:t>
      </w:r>
      <w:proofErr w:type="gramEnd"/>
      <w:r w:rsidRPr="00831885">
        <w:rPr>
          <w:rFonts w:ascii="Arial" w:hAnsi="Arial" w:cs="Arial"/>
        </w:rPr>
        <w:t xml:space="preserve"> со дня начала замещения за все часы фактической педагогической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30. Ставка почасовой оплаты определяется исходя из минимального размера тарифной ставки согласно </w:t>
      </w:r>
      <w:hyperlink w:anchor="P281" w:history="1">
        <w:r w:rsidRPr="003D36EB">
          <w:rPr>
            <w:rFonts w:ascii="Arial" w:hAnsi="Arial" w:cs="Arial"/>
          </w:rPr>
          <w:t>приложению 1</w:t>
        </w:r>
      </w:hyperlink>
      <w:r w:rsidRPr="00831885">
        <w:rPr>
          <w:rFonts w:ascii="Arial" w:hAnsi="Arial" w:cs="Arial"/>
        </w:rPr>
        <w:t xml:space="preserve"> к Положению с учетом повышающих коэффициентов, при наличии условий для их установления.</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r w:rsidRPr="00831885">
        <w:rPr>
          <w:rFonts w:ascii="Arial" w:hAnsi="Arial" w:cs="Arial"/>
        </w:rPr>
        <w:t>Раздел V. УСЛОВИЯ ОПЛАТЫ ТРУДА</w:t>
      </w:r>
    </w:p>
    <w:p w:rsidR="00A40259" w:rsidRPr="00831885" w:rsidRDefault="00A40259" w:rsidP="00A40259">
      <w:pPr>
        <w:pStyle w:val="ConsPlusNormal"/>
        <w:jc w:val="center"/>
        <w:rPr>
          <w:rFonts w:ascii="Arial" w:hAnsi="Arial" w:cs="Arial"/>
        </w:rPr>
      </w:pPr>
      <w:r w:rsidRPr="00831885">
        <w:rPr>
          <w:rFonts w:ascii="Arial" w:hAnsi="Arial" w:cs="Arial"/>
        </w:rPr>
        <w:t>РУКОВОДИТЕЛЯ, ЗАМЕСТИТЕЛЕЙ РУКОВОДИТЕЛЯ</w:t>
      </w:r>
    </w:p>
    <w:p w:rsidR="00A40259" w:rsidRPr="00831885" w:rsidRDefault="00A40259" w:rsidP="00A40259">
      <w:pPr>
        <w:pStyle w:val="ConsPlusNormal"/>
        <w:jc w:val="center"/>
        <w:rPr>
          <w:rFonts w:ascii="Arial" w:hAnsi="Arial" w:cs="Arial"/>
        </w:rPr>
      </w:pPr>
    </w:p>
    <w:p w:rsidR="00A40259" w:rsidRPr="004B728C" w:rsidRDefault="00A40259" w:rsidP="00A40259">
      <w:pPr>
        <w:pStyle w:val="ConsPlusNormal"/>
        <w:ind w:firstLine="540"/>
        <w:jc w:val="both"/>
        <w:rPr>
          <w:rFonts w:ascii="Arial" w:hAnsi="Arial" w:cs="Arial"/>
        </w:rPr>
      </w:pPr>
      <w:r w:rsidRPr="00831885">
        <w:rPr>
          <w:rFonts w:ascii="Arial" w:hAnsi="Arial" w:cs="Arial"/>
        </w:rPr>
        <w:t xml:space="preserve">31. Заработная плата руководителя, его заместителей состоит из оклада (должностного оклада), повышающего коэффициента, учитывающего работу в сельской </w:t>
      </w:r>
      <w:r w:rsidRPr="004B728C">
        <w:rPr>
          <w:rFonts w:ascii="Arial" w:hAnsi="Arial" w:cs="Arial"/>
        </w:rPr>
        <w:t>местности, выплат компенсационного и стимулирующего характера.</w:t>
      </w:r>
    </w:p>
    <w:p w:rsidR="00A40259" w:rsidRPr="004B728C" w:rsidRDefault="00A40259" w:rsidP="00A40259">
      <w:pPr>
        <w:pStyle w:val="ConsPlusNormal"/>
        <w:ind w:firstLine="540"/>
        <w:jc w:val="both"/>
        <w:rPr>
          <w:rFonts w:ascii="Arial" w:hAnsi="Arial" w:cs="Arial"/>
        </w:rPr>
      </w:pPr>
      <w:r w:rsidRPr="004B728C">
        <w:rPr>
          <w:rFonts w:ascii="Arial" w:hAnsi="Arial" w:cs="Arial"/>
        </w:rPr>
        <w:t>32. Размер оклада (должностного оклада) руководителя определяется по следующей формуле:</w:t>
      </w:r>
    </w:p>
    <w:p w:rsidR="00A40259" w:rsidRPr="004B728C" w:rsidRDefault="00A40259" w:rsidP="00A40259">
      <w:pPr>
        <w:pStyle w:val="ConsPlusNormal"/>
        <w:ind w:firstLine="540"/>
        <w:jc w:val="both"/>
        <w:rPr>
          <w:rFonts w:ascii="Arial" w:hAnsi="Arial" w:cs="Arial"/>
        </w:rPr>
      </w:pPr>
      <w:proofErr w:type="spellStart"/>
      <w:proofErr w:type="gramStart"/>
      <w:r w:rsidRPr="004B728C">
        <w:rPr>
          <w:rFonts w:ascii="Arial" w:hAnsi="Arial" w:cs="Arial"/>
        </w:rPr>
        <w:t>Др</w:t>
      </w:r>
      <w:proofErr w:type="spellEnd"/>
      <w:proofErr w:type="gramEnd"/>
      <w:r w:rsidRPr="004B728C">
        <w:rPr>
          <w:rFonts w:ascii="Arial" w:hAnsi="Arial" w:cs="Arial"/>
        </w:rPr>
        <w:t xml:space="preserve"> = М </w:t>
      </w:r>
      <w:proofErr w:type="spellStart"/>
      <w:r w:rsidRPr="004B728C">
        <w:rPr>
          <w:rFonts w:ascii="Arial" w:hAnsi="Arial" w:cs="Arial"/>
        </w:rPr>
        <w:t>x</w:t>
      </w:r>
      <w:proofErr w:type="spellEnd"/>
      <w:r w:rsidRPr="004B728C">
        <w:rPr>
          <w:rFonts w:ascii="Arial" w:hAnsi="Arial" w:cs="Arial"/>
        </w:rPr>
        <w:t xml:space="preserve"> </w:t>
      </w:r>
      <w:proofErr w:type="spellStart"/>
      <w:r w:rsidRPr="004B728C">
        <w:rPr>
          <w:rFonts w:ascii="Arial" w:hAnsi="Arial" w:cs="Arial"/>
        </w:rPr>
        <w:t>Купр</w:t>
      </w:r>
      <w:proofErr w:type="spellEnd"/>
      <w:r w:rsidRPr="004B728C">
        <w:rPr>
          <w:rFonts w:ascii="Arial" w:hAnsi="Arial" w:cs="Arial"/>
        </w:rPr>
        <w:t>, где:</w:t>
      </w:r>
    </w:p>
    <w:p w:rsidR="00A40259" w:rsidRPr="004B728C" w:rsidRDefault="00A40259" w:rsidP="00A40259">
      <w:pPr>
        <w:pStyle w:val="ConsPlusNormal"/>
        <w:ind w:firstLine="540"/>
        <w:jc w:val="both"/>
        <w:rPr>
          <w:rFonts w:ascii="Arial" w:hAnsi="Arial" w:cs="Arial"/>
        </w:rPr>
      </w:pPr>
      <w:proofErr w:type="spellStart"/>
      <w:proofErr w:type="gramStart"/>
      <w:r w:rsidRPr="004B728C">
        <w:rPr>
          <w:rFonts w:ascii="Arial" w:hAnsi="Arial" w:cs="Arial"/>
        </w:rPr>
        <w:t>Др</w:t>
      </w:r>
      <w:proofErr w:type="spellEnd"/>
      <w:proofErr w:type="gramEnd"/>
      <w:r w:rsidRPr="004B728C">
        <w:rPr>
          <w:rFonts w:ascii="Arial" w:hAnsi="Arial" w:cs="Arial"/>
        </w:rPr>
        <w:t xml:space="preserve"> - оклад (должностной оклад) руководителя;</w:t>
      </w:r>
    </w:p>
    <w:p w:rsidR="00A40259" w:rsidRPr="004B728C" w:rsidRDefault="00A40259" w:rsidP="00A40259">
      <w:pPr>
        <w:pStyle w:val="ConsPlusNormal"/>
        <w:ind w:firstLine="540"/>
        <w:jc w:val="both"/>
        <w:rPr>
          <w:rFonts w:ascii="Arial" w:hAnsi="Arial" w:cs="Arial"/>
        </w:rPr>
      </w:pPr>
      <w:r w:rsidRPr="004B728C">
        <w:rPr>
          <w:rFonts w:ascii="Arial" w:hAnsi="Arial" w:cs="Arial"/>
        </w:rPr>
        <w:t>М – минимальный размер оклад (должностной оклад) руководителя равный 11 700</w:t>
      </w:r>
      <w:r w:rsidRPr="004B728C">
        <w:rPr>
          <w:rFonts w:ascii="Arial" w:hAnsi="Arial" w:cs="Arial"/>
          <w:color w:val="FF0000"/>
        </w:rPr>
        <w:t xml:space="preserve"> </w:t>
      </w:r>
      <w:r w:rsidRPr="004B728C">
        <w:rPr>
          <w:rFonts w:ascii="Arial" w:hAnsi="Arial" w:cs="Arial"/>
        </w:rPr>
        <w:t>руб.;</w:t>
      </w:r>
    </w:p>
    <w:p w:rsidR="00A40259" w:rsidRPr="004B728C" w:rsidRDefault="00A40259" w:rsidP="00A40259">
      <w:pPr>
        <w:pStyle w:val="ConsPlusNormal"/>
        <w:ind w:firstLine="540"/>
        <w:jc w:val="both"/>
        <w:rPr>
          <w:rFonts w:ascii="Arial" w:hAnsi="Arial" w:cs="Arial"/>
        </w:rPr>
      </w:pPr>
      <w:proofErr w:type="spellStart"/>
      <w:r w:rsidRPr="004B728C">
        <w:rPr>
          <w:rFonts w:ascii="Arial" w:hAnsi="Arial" w:cs="Arial"/>
        </w:rPr>
        <w:t>Купр</w:t>
      </w:r>
      <w:proofErr w:type="spellEnd"/>
      <w:r w:rsidRPr="004B728C">
        <w:rPr>
          <w:rFonts w:ascii="Arial" w:hAnsi="Arial" w:cs="Arial"/>
        </w:rPr>
        <w:t xml:space="preserve"> - коэффициент масштаба управления.</w:t>
      </w:r>
    </w:p>
    <w:p w:rsidR="00A40259" w:rsidRPr="00831885" w:rsidRDefault="00A40259" w:rsidP="00A40259">
      <w:pPr>
        <w:pStyle w:val="ConsPlusNormal"/>
        <w:ind w:firstLine="540"/>
        <w:jc w:val="both"/>
        <w:rPr>
          <w:rFonts w:ascii="Arial" w:hAnsi="Arial" w:cs="Arial"/>
        </w:rPr>
      </w:pPr>
      <w:r w:rsidRPr="004B728C">
        <w:rPr>
          <w:rFonts w:ascii="Arial" w:hAnsi="Arial" w:cs="Arial"/>
        </w:rPr>
        <w:t xml:space="preserve">33. Коэффициент масштаба управления устанавливается руководителю муниципальным правовым актом Администрации Звериноголовского района (далее – Администрация) на основании решения комиссии по определению объемных показателей и оценке деятельности руководителей муниципальных образовательных учреждений, подведомственных Администрации и дифференцируется в зависимости от группы по оплате труда руководителей в соответствии </w:t>
      </w:r>
      <w:r w:rsidRPr="003D36EB">
        <w:rPr>
          <w:rFonts w:ascii="Arial" w:hAnsi="Arial" w:cs="Arial"/>
        </w:rPr>
        <w:t xml:space="preserve">с </w:t>
      </w:r>
      <w:hyperlink w:anchor="P187" w:history="1">
        <w:r w:rsidRPr="003D36EB">
          <w:rPr>
            <w:rFonts w:ascii="Arial" w:hAnsi="Arial" w:cs="Arial"/>
          </w:rPr>
          <w:t>таблицей 3</w:t>
        </w:r>
      </w:hyperlink>
      <w:r w:rsidRPr="004B728C">
        <w:rPr>
          <w:rFonts w:ascii="Arial" w:hAnsi="Arial" w:cs="Arial"/>
        </w:rPr>
        <w:t>.</w:t>
      </w:r>
    </w:p>
    <w:p w:rsidR="00A40259" w:rsidRPr="00831885" w:rsidRDefault="00A40259" w:rsidP="00A40259">
      <w:pPr>
        <w:pStyle w:val="ConsPlusNormal"/>
        <w:ind w:firstLine="540"/>
        <w:jc w:val="both"/>
        <w:rPr>
          <w:rFonts w:ascii="Arial" w:hAnsi="Arial" w:cs="Arial"/>
        </w:rPr>
      </w:pPr>
      <w:hyperlink w:anchor="P357" w:history="1">
        <w:r w:rsidRPr="003D36EB">
          <w:rPr>
            <w:rFonts w:ascii="Arial" w:hAnsi="Arial" w:cs="Arial"/>
          </w:rPr>
          <w:t>Показатели и порядок</w:t>
        </w:r>
      </w:hyperlink>
      <w:r w:rsidRPr="00831885">
        <w:rPr>
          <w:rFonts w:ascii="Arial" w:hAnsi="Arial" w:cs="Arial"/>
        </w:rPr>
        <w:t xml:space="preserve"> отнесения муниципальных  общеобразовательных учреждений Звериноголовского района к группам оплаты труда руководителей приведены в приложении 2 к Положению.</w:t>
      </w:r>
    </w:p>
    <w:p w:rsidR="00A40259" w:rsidRDefault="00A40259" w:rsidP="00A40259">
      <w:pPr>
        <w:pStyle w:val="ConsPlusNormal"/>
        <w:jc w:val="right"/>
        <w:outlineLvl w:val="2"/>
        <w:rPr>
          <w:rFonts w:ascii="Arial" w:hAnsi="Arial" w:cs="Arial"/>
        </w:rPr>
      </w:pPr>
      <w:bookmarkStart w:id="9" w:name="P187"/>
      <w:bookmarkEnd w:id="9"/>
    </w:p>
    <w:p w:rsidR="00A40259" w:rsidRDefault="00A40259" w:rsidP="00A40259">
      <w:pPr>
        <w:pStyle w:val="ConsPlusNormal"/>
        <w:jc w:val="right"/>
        <w:outlineLvl w:val="2"/>
        <w:rPr>
          <w:rFonts w:ascii="Arial" w:hAnsi="Arial" w:cs="Arial"/>
        </w:rPr>
      </w:pPr>
    </w:p>
    <w:p w:rsidR="00A40259" w:rsidRPr="00831885" w:rsidRDefault="00A40259" w:rsidP="00A40259">
      <w:pPr>
        <w:pStyle w:val="ConsPlusNormal"/>
        <w:jc w:val="right"/>
        <w:outlineLvl w:val="2"/>
        <w:rPr>
          <w:rFonts w:ascii="Arial" w:hAnsi="Arial" w:cs="Arial"/>
        </w:rPr>
      </w:pPr>
      <w:r w:rsidRPr="00831885">
        <w:rPr>
          <w:rFonts w:ascii="Arial" w:hAnsi="Arial" w:cs="Arial"/>
        </w:rPr>
        <w:t>Таблица 3</w:t>
      </w:r>
    </w:p>
    <w:p w:rsidR="00A40259" w:rsidRPr="00831885" w:rsidRDefault="00A40259" w:rsidP="00A40259">
      <w:pPr>
        <w:pStyle w:val="ConsPlusNormal"/>
        <w:jc w:val="center"/>
        <w:rPr>
          <w:rFonts w:ascii="Arial" w:hAnsi="Arial" w:cs="Arial"/>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2"/>
        <w:gridCol w:w="8824"/>
      </w:tblGrid>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Группы по оплате труда руководителей</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Коэффициент масштаба управления</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1</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1,</w:t>
            </w:r>
            <w:r>
              <w:rPr>
                <w:rFonts w:ascii="Arial" w:hAnsi="Arial" w:cs="Arial"/>
              </w:rPr>
              <w:t>8</w:t>
            </w:r>
            <w:r w:rsidRPr="00831885">
              <w:rPr>
                <w:rFonts w:ascii="Arial" w:hAnsi="Arial" w:cs="Arial"/>
              </w:rPr>
              <w:t>5</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2</w:t>
            </w:r>
          </w:p>
        </w:tc>
        <w:tc>
          <w:tcPr>
            <w:tcW w:w="8824" w:type="dxa"/>
          </w:tcPr>
          <w:p w:rsidR="00A40259" w:rsidRPr="00831885" w:rsidRDefault="00A40259" w:rsidP="00D75DB8">
            <w:pPr>
              <w:pStyle w:val="ConsPlusNormal"/>
              <w:jc w:val="center"/>
              <w:rPr>
                <w:rFonts w:ascii="Arial" w:hAnsi="Arial" w:cs="Arial"/>
              </w:rPr>
            </w:pPr>
            <w:r>
              <w:rPr>
                <w:rFonts w:ascii="Arial" w:hAnsi="Arial" w:cs="Arial"/>
              </w:rPr>
              <w:t>1,45</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3</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1,</w:t>
            </w:r>
            <w:r>
              <w:rPr>
                <w:rFonts w:ascii="Arial" w:hAnsi="Arial" w:cs="Arial"/>
              </w:rPr>
              <w:t>25</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4</w:t>
            </w:r>
          </w:p>
        </w:tc>
        <w:tc>
          <w:tcPr>
            <w:tcW w:w="8824" w:type="dxa"/>
          </w:tcPr>
          <w:p w:rsidR="00A40259" w:rsidRPr="00831885" w:rsidRDefault="00A40259" w:rsidP="00D75DB8">
            <w:pPr>
              <w:pStyle w:val="ConsPlusNormal"/>
              <w:jc w:val="center"/>
              <w:rPr>
                <w:rFonts w:ascii="Arial" w:hAnsi="Arial" w:cs="Arial"/>
              </w:rPr>
            </w:pPr>
            <w:r>
              <w:rPr>
                <w:rFonts w:ascii="Arial" w:hAnsi="Arial" w:cs="Arial"/>
              </w:rPr>
              <w:t>1,0</w:t>
            </w:r>
          </w:p>
        </w:tc>
      </w:tr>
    </w:tbl>
    <w:p w:rsidR="00A40259" w:rsidRDefault="00A40259" w:rsidP="00A40259">
      <w:pPr>
        <w:pStyle w:val="ConsPlusNormal"/>
        <w:ind w:firstLine="540"/>
        <w:jc w:val="both"/>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34. К окладам руководителей реорганизуемых учреждений, ответственных за реализацию мероприятий по реорганизации образовательного учреждения на период реорганизации может устанавливаться коэффициент сложности и интенсивности работы в соответствии с таблицей</w:t>
      </w:r>
      <w:r>
        <w:rPr>
          <w:rFonts w:ascii="Arial" w:hAnsi="Arial" w:cs="Arial"/>
        </w:rPr>
        <w:t xml:space="preserve"> 4.</w:t>
      </w:r>
    </w:p>
    <w:p w:rsidR="00A40259" w:rsidRDefault="00A40259" w:rsidP="00A40259">
      <w:pPr>
        <w:pStyle w:val="ConsPlusNormal"/>
        <w:jc w:val="right"/>
        <w:outlineLvl w:val="2"/>
        <w:rPr>
          <w:rFonts w:ascii="Arial" w:hAnsi="Arial" w:cs="Arial"/>
        </w:rPr>
      </w:pPr>
    </w:p>
    <w:p w:rsidR="00A40259" w:rsidRDefault="00A40259" w:rsidP="00A40259">
      <w:pPr>
        <w:pStyle w:val="ConsPlusNormal"/>
        <w:jc w:val="right"/>
        <w:outlineLvl w:val="2"/>
        <w:rPr>
          <w:rFonts w:ascii="Arial" w:hAnsi="Arial" w:cs="Arial"/>
        </w:rPr>
      </w:pPr>
    </w:p>
    <w:p w:rsidR="00A40259" w:rsidRDefault="00A40259" w:rsidP="00A40259">
      <w:pPr>
        <w:pStyle w:val="ConsPlusNormal"/>
        <w:jc w:val="right"/>
        <w:outlineLvl w:val="2"/>
        <w:rPr>
          <w:rFonts w:ascii="Arial" w:hAnsi="Arial" w:cs="Arial"/>
        </w:rPr>
      </w:pPr>
    </w:p>
    <w:p w:rsidR="00A40259" w:rsidRPr="00831885" w:rsidRDefault="00A40259" w:rsidP="00A40259">
      <w:pPr>
        <w:pStyle w:val="ConsPlusNormal"/>
        <w:jc w:val="right"/>
        <w:outlineLvl w:val="2"/>
        <w:rPr>
          <w:rFonts w:ascii="Arial" w:hAnsi="Arial" w:cs="Arial"/>
        </w:rPr>
      </w:pPr>
      <w:r w:rsidRPr="00831885">
        <w:rPr>
          <w:rFonts w:ascii="Arial" w:hAnsi="Arial" w:cs="Arial"/>
        </w:rPr>
        <w:t xml:space="preserve"> Таблица </w:t>
      </w:r>
      <w:r>
        <w:rPr>
          <w:rFonts w:ascii="Arial" w:hAnsi="Arial" w:cs="Arial"/>
        </w:rPr>
        <w:t>4</w:t>
      </w:r>
    </w:p>
    <w:p w:rsidR="00A40259" w:rsidRPr="00831885" w:rsidRDefault="00A40259" w:rsidP="00A40259">
      <w:pPr>
        <w:pStyle w:val="ConsPlusNormal"/>
        <w:ind w:firstLine="540"/>
        <w:jc w:val="both"/>
        <w:rPr>
          <w:rFonts w:ascii="Arial" w:hAnsi="Arial" w:cs="Arial"/>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2"/>
        <w:gridCol w:w="8824"/>
      </w:tblGrid>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Формы реорганизации в соответствии с Гражданским кодексом Российской Федерации</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Коэффициент сложности и интенсивности</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Слияние (присоединение, разделение, выделение)</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1,2</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sidRPr="00831885">
              <w:rPr>
                <w:rFonts w:ascii="Arial" w:hAnsi="Arial" w:cs="Arial"/>
              </w:rPr>
              <w:t>Преобразование</w:t>
            </w:r>
          </w:p>
        </w:tc>
        <w:tc>
          <w:tcPr>
            <w:tcW w:w="8824" w:type="dxa"/>
          </w:tcPr>
          <w:p w:rsidR="00A40259" w:rsidRPr="00831885" w:rsidRDefault="00A40259" w:rsidP="00D75DB8">
            <w:pPr>
              <w:pStyle w:val="ConsPlusNormal"/>
              <w:jc w:val="center"/>
              <w:rPr>
                <w:rFonts w:ascii="Arial" w:hAnsi="Arial" w:cs="Arial"/>
              </w:rPr>
            </w:pPr>
            <w:r w:rsidRPr="00831885">
              <w:rPr>
                <w:rFonts w:ascii="Arial" w:hAnsi="Arial" w:cs="Arial"/>
              </w:rPr>
              <w:t>1,1</w:t>
            </w:r>
          </w:p>
        </w:tc>
      </w:tr>
    </w:tbl>
    <w:p w:rsidR="00A40259" w:rsidRPr="00831885" w:rsidRDefault="00A40259" w:rsidP="00A40259">
      <w:pPr>
        <w:pStyle w:val="ConsPlusNormal"/>
        <w:ind w:firstLine="540"/>
        <w:jc w:val="both"/>
        <w:rPr>
          <w:rFonts w:ascii="Arial" w:hAnsi="Arial" w:cs="Arial"/>
        </w:rPr>
      </w:pPr>
    </w:p>
    <w:p w:rsidR="00A40259" w:rsidRPr="004B728C" w:rsidRDefault="00A40259" w:rsidP="00A40259">
      <w:pPr>
        <w:pStyle w:val="ConsPlusNormal"/>
        <w:ind w:firstLine="540"/>
        <w:jc w:val="both"/>
        <w:rPr>
          <w:rFonts w:ascii="Arial" w:hAnsi="Arial" w:cs="Arial"/>
        </w:rPr>
      </w:pPr>
      <w:r w:rsidRPr="004B728C">
        <w:rPr>
          <w:rFonts w:ascii="Arial" w:hAnsi="Arial" w:cs="Arial"/>
        </w:rPr>
        <w:t xml:space="preserve">Коэффициент сложности и интенсивности устанавливается муниципальным правовым актом Администрации на основании решения комиссии по определению объемных показателей и оценке деятельности руководителей муниципальных образовательных учреждений, подведомственных Администрации, на период реорганизации, начиная </w:t>
      </w:r>
      <w:proofErr w:type="gramStart"/>
      <w:r w:rsidRPr="004B728C">
        <w:rPr>
          <w:rFonts w:ascii="Arial" w:hAnsi="Arial" w:cs="Arial"/>
        </w:rPr>
        <w:t>с даты издания</w:t>
      </w:r>
      <w:proofErr w:type="gramEnd"/>
      <w:r w:rsidRPr="004B728C">
        <w:rPr>
          <w:rFonts w:ascii="Arial" w:hAnsi="Arial" w:cs="Arial"/>
        </w:rPr>
        <w:t xml:space="preserve"> соответствующего нормативного правового акта Администрации, но не более чем на 6 месяцев.</w:t>
      </w:r>
    </w:p>
    <w:p w:rsidR="00A40259" w:rsidRPr="00831885" w:rsidRDefault="00A40259" w:rsidP="00A40259">
      <w:pPr>
        <w:pStyle w:val="ConsPlusNormal"/>
        <w:ind w:firstLine="540"/>
        <w:jc w:val="both"/>
        <w:rPr>
          <w:rFonts w:ascii="Arial" w:hAnsi="Arial" w:cs="Arial"/>
        </w:rPr>
      </w:pPr>
      <w:r w:rsidRPr="00831885">
        <w:rPr>
          <w:rFonts w:ascii="Arial" w:hAnsi="Arial" w:cs="Arial"/>
        </w:rPr>
        <w:t>Повышающий коэффициент не распространяется на оклады заместителей руководителя учреждений.</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35. </w:t>
      </w:r>
      <w:r w:rsidRPr="004B728C">
        <w:rPr>
          <w:rFonts w:ascii="Arial" w:hAnsi="Arial" w:cs="Arial"/>
        </w:rPr>
        <w:t>К окладам руководителей учреждений, участвующих в инвестиционных программах (проектах), устанавливается</w:t>
      </w:r>
      <w:r w:rsidRPr="00831885">
        <w:rPr>
          <w:rFonts w:ascii="Arial" w:hAnsi="Arial" w:cs="Arial"/>
        </w:rPr>
        <w:t xml:space="preserve"> коэффициент сложности и интенсивности работы в размере 1,1.</w:t>
      </w:r>
    </w:p>
    <w:p w:rsidR="00A40259" w:rsidRPr="004B728C" w:rsidRDefault="00A40259" w:rsidP="00A40259">
      <w:pPr>
        <w:pStyle w:val="ConsPlusNormal"/>
        <w:ind w:firstLine="540"/>
        <w:jc w:val="both"/>
        <w:rPr>
          <w:rFonts w:ascii="Arial" w:hAnsi="Arial" w:cs="Arial"/>
        </w:rPr>
      </w:pPr>
      <w:r w:rsidRPr="004B728C">
        <w:rPr>
          <w:rFonts w:ascii="Arial" w:hAnsi="Arial" w:cs="Arial"/>
        </w:rPr>
        <w:t xml:space="preserve">Коэффициент сложности и интенсивности устанавливается муниципальным правовым актом Администрации на основании решения комиссии по определению объемных показателей и оценке деятельности руководителей муниципальных образовательных учреждений, подведомственных Администрации, на период участия в инвестиционных программах, начиная </w:t>
      </w:r>
      <w:proofErr w:type="gramStart"/>
      <w:r w:rsidRPr="004B728C">
        <w:rPr>
          <w:rFonts w:ascii="Arial" w:hAnsi="Arial" w:cs="Arial"/>
        </w:rPr>
        <w:t>с даты доведения</w:t>
      </w:r>
      <w:proofErr w:type="gramEnd"/>
      <w:r w:rsidRPr="004B728C">
        <w:rPr>
          <w:rFonts w:ascii="Arial" w:hAnsi="Arial" w:cs="Arial"/>
        </w:rPr>
        <w:t xml:space="preserve"> лимитов бюджетных обязательств на реализацию инвестиционной программы, но не более чем на 3 месяца.</w:t>
      </w:r>
    </w:p>
    <w:p w:rsidR="00A40259" w:rsidRDefault="00A40259" w:rsidP="00A40259">
      <w:pPr>
        <w:pStyle w:val="ConsPlusNormal"/>
        <w:ind w:firstLine="540"/>
        <w:jc w:val="both"/>
        <w:rPr>
          <w:rFonts w:ascii="Arial" w:hAnsi="Arial" w:cs="Arial"/>
        </w:rPr>
      </w:pPr>
      <w:r w:rsidRPr="00831885">
        <w:rPr>
          <w:rFonts w:ascii="Arial" w:hAnsi="Arial" w:cs="Arial"/>
        </w:rPr>
        <w:t>Повышающий коэффициент не распространяется на оклады заместителей руководителя учреждений.</w:t>
      </w:r>
    </w:p>
    <w:p w:rsidR="00A40259" w:rsidRPr="005D27E6" w:rsidRDefault="00A40259" w:rsidP="00A40259">
      <w:pPr>
        <w:pStyle w:val="ConsPlusNormal"/>
        <w:ind w:firstLine="540"/>
        <w:jc w:val="both"/>
        <w:rPr>
          <w:rFonts w:ascii="Arial" w:hAnsi="Arial" w:cs="Arial"/>
          <w:szCs w:val="22"/>
        </w:rPr>
      </w:pPr>
      <w:r w:rsidRPr="005D27E6">
        <w:rPr>
          <w:rFonts w:ascii="Arial" w:hAnsi="Arial" w:cs="Arial"/>
          <w:szCs w:val="22"/>
        </w:rPr>
        <w:t xml:space="preserve">36.  Установить предельный уровень соотношения средней заработной платы руководителей образовательных учреждений и средней заработной платы работников учреждений в пределах кратности от 1 до 8 </w:t>
      </w:r>
      <w:r w:rsidRPr="004B728C">
        <w:rPr>
          <w:rFonts w:ascii="Arial" w:hAnsi="Arial" w:cs="Arial"/>
          <w:szCs w:val="22"/>
        </w:rPr>
        <w:t xml:space="preserve">в соответствии с </w:t>
      </w:r>
      <w:hyperlink w:anchor="P187" w:history="1">
        <w:r w:rsidRPr="00484C8B">
          <w:rPr>
            <w:rFonts w:ascii="Arial" w:hAnsi="Arial" w:cs="Arial"/>
            <w:szCs w:val="22"/>
          </w:rPr>
          <w:t xml:space="preserve">таблицей </w:t>
        </w:r>
      </w:hyperlink>
      <w:r w:rsidRPr="00484C8B">
        <w:rPr>
          <w:rFonts w:ascii="Arial" w:hAnsi="Arial" w:cs="Arial"/>
          <w:szCs w:val="22"/>
        </w:rPr>
        <w:t>5</w:t>
      </w:r>
      <w:r w:rsidRPr="004B728C">
        <w:rPr>
          <w:rFonts w:ascii="Arial" w:hAnsi="Arial" w:cs="Arial"/>
          <w:szCs w:val="22"/>
        </w:rPr>
        <w:t>.</w:t>
      </w:r>
    </w:p>
    <w:p w:rsidR="00A40259" w:rsidRPr="005D27E6" w:rsidRDefault="00A40259" w:rsidP="00A40259">
      <w:pPr>
        <w:pStyle w:val="ConsPlusNormal"/>
        <w:ind w:firstLine="540"/>
        <w:jc w:val="both"/>
        <w:rPr>
          <w:rFonts w:ascii="Arial" w:hAnsi="Arial" w:cs="Arial"/>
          <w:szCs w:val="22"/>
        </w:rPr>
      </w:pPr>
    </w:p>
    <w:p w:rsidR="00A40259" w:rsidRPr="005D27E6" w:rsidRDefault="00A40259" w:rsidP="00A40259">
      <w:pPr>
        <w:pStyle w:val="ConsPlusNormal"/>
        <w:jc w:val="right"/>
        <w:outlineLvl w:val="2"/>
        <w:rPr>
          <w:rFonts w:ascii="Arial" w:hAnsi="Arial" w:cs="Arial"/>
          <w:szCs w:val="22"/>
        </w:rPr>
      </w:pPr>
      <w:r w:rsidRPr="005D27E6">
        <w:rPr>
          <w:rFonts w:ascii="Arial" w:hAnsi="Arial" w:cs="Arial"/>
          <w:szCs w:val="22"/>
        </w:rPr>
        <w:t>Таблица 5</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2"/>
        <w:gridCol w:w="10100"/>
      </w:tblGrid>
      <w:tr w:rsidR="00A40259" w:rsidRPr="00831885" w:rsidTr="00A40259">
        <w:tc>
          <w:tcPr>
            <w:tcW w:w="4422" w:type="dxa"/>
          </w:tcPr>
          <w:p w:rsidR="00A40259" w:rsidRPr="00831885" w:rsidRDefault="00A40259" w:rsidP="00D75DB8">
            <w:pPr>
              <w:pStyle w:val="ConsPlusNormal"/>
              <w:jc w:val="center"/>
              <w:rPr>
                <w:rFonts w:ascii="Arial" w:hAnsi="Arial" w:cs="Arial"/>
              </w:rPr>
            </w:pPr>
            <w:r>
              <w:rPr>
                <w:rFonts w:ascii="Arial" w:hAnsi="Arial" w:cs="Arial"/>
              </w:rPr>
              <w:t>Группы по оплате труда руководителей</w:t>
            </w:r>
          </w:p>
        </w:tc>
        <w:tc>
          <w:tcPr>
            <w:tcW w:w="10100" w:type="dxa"/>
          </w:tcPr>
          <w:p w:rsidR="00A40259" w:rsidRPr="00831885" w:rsidRDefault="00A40259" w:rsidP="00D75DB8">
            <w:pPr>
              <w:pStyle w:val="ConsPlusNormal"/>
              <w:jc w:val="center"/>
              <w:rPr>
                <w:rFonts w:ascii="Arial" w:hAnsi="Arial" w:cs="Arial"/>
              </w:rPr>
            </w:pPr>
            <w:r>
              <w:rPr>
                <w:rFonts w:ascii="Arial" w:hAnsi="Arial" w:cs="Arial"/>
              </w:rPr>
              <w:t>Кратность предельного уровня соотношения средней заработной платы руководителей учреждений и средней заработной платы работников учреждений</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Pr>
                <w:rFonts w:ascii="Arial" w:hAnsi="Arial" w:cs="Arial"/>
              </w:rPr>
              <w:t>1</w:t>
            </w:r>
          </w:p>
        </w:tc>
        <w:tc>
          <w:tcPr>
            <w:tcW w:w="10100" w:type="dxa"/>
          </w:tcPr>
          <w:p w:rsidR="00A40259" w:rsidRPr="00831885" w:rsidRDefault="00A40259" w:rsidP="00D75DB8">
            <w:pPr>
              <w:pStyle w:val="ConsPlusNormal"/>
              <w:jc w:val="center"/>
              <w:rPr>
                <w:rFonts w:ascii="Arial" w:hAnsi="Arial" w:cs="Arial"/>
              </w:rPr>
            </w:pPr>
            <w:r>
              <w:rPr>
                <w:rFonts w:ascii="Arial" w:hAnsi="Arial" w:cs="Arial"/>
              </w:rPr>
              <w:t>от 1 до 8</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Pr>
                <w:rFonts w:ascii="Arial" w:hAnsi="Arial" w:cs="Arial"/>
              </w:rPr>
              <w:t>2</w:t>
            </w:r>
          </w:p>
        </w:tc>
        <w:tc>
          <w:tcPr>
            <w:tcW w:w="10100" w:type="dxa"/>
          </w:tcPr>
          <w:p w:rsidR="00A40259" w:rsidRPr="00831885" w:rsidRDefault="00A40259" w:rsidP="00D75DB8">
            <w:pPr>
              <w:pStyle w:val="ConsPlusNormal"/>
              <w:jc w:val="center"/>
              <w:rPr>
                <w:rFonts w:ascii="Arial" w:hAnsi="Arial" w:cs="Arial"/>
              </w:rPr>
            </w:pPr>
            <w:r>
              <w:rPr>
                <w:rFonts w:ascii="Arial" w:hAnsi="Arial" w:cs="Arial"/>
              </w:rPr>
              <w:t>от 1 до 6</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Pr>
                <w:rFonts w:ascii="Arial" w:hAnsi="Arial" w:cs="Arial"/>
              </w:rPr>
              <w:t>3</w:t>
            </w:r>
          </w:p>
        </w:tc>
        <w:tc>
          <w:tcPr>
            <w:tcW w:w="10100" w:type="dxa"/>
          </w:tcPr>
          <w:p w:rsidR="00A40259" w:rsidRPr="00831885" w:rsidRDefault="00A40259" w:rsidP="00D75DB8">
            <w:pPr>
              <w:pStyle w:val="ConsPlusNormal"/>
              <w:jc w:val="center"/>
              <w:rPr>
                <w:rFonts w:ascii="Arial" w:hAnsi="Arial" w:cs="Arial"/>
              </w:rPr>
            </w:pPr>
            <w:r>
              <w:rPr>
                <w:rFonts w:ascii="Arial" w:hAnsi="Arial" w:cs="Arial"/>
              </w:rPr>
              <w:t>от 1 до 5</w:t>
            </w:r>
          </w:p>
        </w:tc>
      </w:tr>
      <w:tr w:rsidR="00A40259" w:rsidRPr="00831885" w:rsidTr="00A40259">
        <w:tc>
          <w:tcPr>
            <w:tcW w:w="4422" w:type="dxa"/>
          </w:tcPr>
          <w:p w:rsidR="00A40259" w:rsidRPr="00831885" w:rsidRDefault="00A40259" w:rsidP="00D75DB8">
            <w:pPr>
              <w:pStyle w:val="ConsPlusNormal"/>
              <w:jc w:val="center"/>
              <w:rPr>
                <w:rFonts w:ascii="Arial" w:hAnsi="Arial" w:cs="Arial"/>
              </w:rPr>
            </w:pPr>
            <w:r>
              <w:rPr>
                <w:rFonts w:ascii="Arial" w:hAnsi="Arial" w:cs="Arial"/>
              </w:rPr>
              <w:t>4</w:t>
            </w:r>
          </w:p>
        </w:tc>
        <w:tc>
          <w:tcPr>
            <w:tcW w:w="10100" w:type="dxa"/>
          </w:tcPr>
          <w:p w:rsidR="00A40259" w:rsidRPr="00831885" w:rsidRDefault="00A40259" w:rsidP="00D75DB8">
            <w:pPr>
              <w:pStyle w:val="ConsPlusNormal"/>
              <w:jc w:val="center"/>
              <w:rPr>
                <w:rFonts w:ascii="Arial" w:hAnsi="Arial" w:cs="Arial"/>
              </w:rPr>
            </w:pPr>
            <w:r>
              <w:rPr>
                <w:rFonts w:ascii="Arial" w:hAnsi="Arial" w:cs="Arial"/>
              </w:rPr>
              <w:t>от 1 до 4</w:t>
            </w:r>
          </w:p>
        </w:tc>
      </w:tr>
    </w:tbl>
    <w:p w:rsidR="00A40259" w:rsidRPr="00BE2EA2" w:rsidRDefault="00A40259" w:rsidP="00A40259">
      <w:pPr>
        <w:pStyle w:val="2a"/>
        <w:ind w:firstLine="709"/>
        <w:jc w:val="both"/>
        <w:rPr>
          <w:sz w:val="26"/>
          <w:szCs w:val="26"/>
        </w:rPr>
      </w:pPr>
    </w:p>
    <w:p w:rsidR="00A40259" w:rsidRPr="00831885" w:rsidRDefault="00A40259" w:rsidP="00A40259">
      <w:pPr>
        <w:pStyle w:val="ConsPlusNormal"/>
        <w:ind w:firstLine="540"/>
        <w:jc w:val="both"/>
        <w:rPr>
          <w:rFonts w:ascii="Arial" w:hAnsi="Arial" w:cs="Arial"/>
        </w:rPr>
      </w:pPr>
    </w:p>
    <w:p w:rsidR="00A40259" w:rsidRPr="00831885" w:rsidRDefault="00A40259" w:rsidP="00A40259">
      <w:pPr>
        <w:pStyle w:val="ConsPlusNormal"/>
        <w:ind w:firstLine="540"/>
        <w:jc w:val="both"/>
        <w:rPr>
          <w:rFonts w:ascii="Arial" w:hAnsi="Arial" w:cs="Arial"/>
        </w:rPr>
      </w:pPr>
      <w:r>
        <w:rPr>
          <w:rFonts w:ascii="Arial" w:hAnsi="Arial" w:cs="Arial"/>
        </w:rPr>
        <w:t>37</w:t>
      </w:r>
      <w:r w:rsidRPr="00831885">
        <w:rPr>
          <w:rFonts w:ascii="Arial" w:hAnsi="Arial" w:cs="Arial"/>
        </w:rPr>
        <w:t>. Оклады (должностные оклады) заместителей руководителей  учреждений устанавливаются на 10 - 30 процентов ниже окладов (должностных окладов) руководителей этих  учреждений.</w:t>
      </w:r>
    </w:p>
    <w:p w:rsidR="00A40259" w:rsidRPr="004B728C" w:rsidRDefault="00A40259" w:rsidP="00A40259">
      <w:pPr>
        <w:pStyle w:val="ConsPlusNormal"/>
        <w:ind w:firstLine="540"/>
        <w:jc w:val="both"/>
        <w:rPr>
          <w:rFonts w:ascii="Arial" w:hAnsi="Arial" w:cs="Arial"/>
        </w:rPr>
      </w:pPr>
      <w:r w:rsidRPr="00831885">
        <w:rPr>
          <w:rFonts w:ascii="Arial" w:hAnsi="Arial" w:cs="Arial"/>
        </w:rPr>
        <w:t xml:space="preserve">Конкретные размеры окладов (должностных окладов) заместителей руководителя </w:t>
      </w:r>
      <w:r w:rsidRPr="004B728C">
        <w:rPr>
          <w:rFonts w:ascii="Arial" w:hAnsi="Arial" w:cs="Arial"/>
        </w:rPr>
        <w:t>устанавливаются в трудовом договоре.</w:t>
      </w:r>
    </w:p>
    <w:p w:rsidR="00A40259" w:rsidRPr="004B728C" w:rsidRDefault="00A40259" w:rsidP="00A40259">
      <w:pPr>
        <w:pStyle w:val="ConsPlusNormal"/>
        <w:ind w:firstLine="540"/>
        <w:jc w:val="both"/>
        <w:rPr>
          <w:rFonts w:ascii="Arial" w:hAnsi="Arial" w:cs="Arial"/>
        </w:rPr>
      </w:pPr>
      <w:r w:rsidRPr="004B728C">
        <w:rPr>
          <w:rFonts w:ascii="Arial" w:hAnsi="Arial" w:cs="Arial"/>
        </w:rPr>
        <w:t>38. Стимулирующие выплаты руководителям  осуществляется в соответствии с положением о стимулирующих выплатах руководителям  учреждений согласно приложению 3 к Положению.</w:t>
      </w:r>
    </w:p>
    <w:p w:rsidR="00A40259" w:rsidRPr="00831885" w:rsidRDefault="00A40259" w:rsidP="00A40259">
      <w:pPr>
        <w:pStyle w:val="ConsPlusNormal"/>
        <w:ind w:firstLine="540"/>
        <w:jc w:val="both"/>
        <w:rPr>
          <w:rFonts w:ascii="Arial" w:hAnsi="Arial" w:cs="Arial"/>
        </w:rPr>
      </w:pPr>
      <w:r w:rsidRPr="004B728C">
        <w:rPr>
          <w:rFonts w:ascii="Arial" w:hAnsi="Arial" w:cs="Arial"/>
        </w:rPr>
        <w:t>Выплаты стимулирующего характера</w:t>
      </w:r>
      <w:r w:rsidRPr="00831885">
        <w:rPr>
          <w:rFonts w:ascii="Arial" w:hAnsi="Arial" w:cs="Arial"/>
        </w:rPr>
        <w:t xml:space="preserve"> руководителю осуществляются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A40259" w:rsidRPr="00831885" w:rsidRDefault="00A40259" w:rsidP="00A40259">
      <w:pPr>
        <w:pStyle w:val="ConsPlusNormal"/>
        <w:ind w:firstLine="540"/>
        <w:jc w:val="both"/>
        <w:rPr>
          <w:rFonts w:ascii="Arial" w:hAnsi="Arial" w:cs="Arial"/>
        </w:rPr>
      </w:pPr>
      <w:hyperlink w:anchor="P556" w:history="1">
        <w:r>
          <w:rPr>
            <w:rFonts w:ascii="Arial" w:hAnsi="Arial" w:cs="Arial"/>
          </w:rPr>
          <w:t>К</w:t>
        </w:r>
        <w:r w:rsidRPr="004B728C">
          <w:rPr>
            <w:rFonts w:ascii="Arial" w:hAnsi="Arial" w:cs="Arial"/>
          </w:rPr>
          <w:t>ритерии</w:t>
        </w:r>
      </w:hyperlink>
      <w:r w:rsidRPr="00831885">
        <w:rPr>
          <w:rFonts w:ascii="Arial" w:hAnsi="Arial" w:cs="Arial"/>
        </w:rPr>
        <w:t xml:space="preserve"> и целевые показатели оценки деятельности муниципальных  общеобразовательных учреждений Звериноголовского района и работы их руководителей приведены в приложении </w:t>
      </w:r>
      <w:r>
        <w:rPr>
          <w:rFonts w:ascii="Arial" w:hAnsi="Arial" w:cs="Arial"/>
        </w:rPr>
        <w:t>4</w:t>
      </w:r>
      <w:r w:rsidRPr="00831885">
        <w:rPr>
          <w:rFonts w:ascii="Arial" w:hAnsi="Arial" w:cs="Arial"/>
        </w:rPr>
        <w:t xml:space="preserve"> к Положению.</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Порядок и критерии выплат стимулирующего характера устанавливаются </w:t>
      </w:r>
      <w:r>
        <w:rPr>
          <w:rFonts w:ascii="Arial" w:hAnsi="Arial" w:cs="Arial"/>
        </w:rPr>
        <w:t>Администрацией в</w:t>
      </w:r>
      <w:r w:rsidRPr="00831885">
        <w:rPr>
          <w:rFonts w:ascii="Arial" w:hAnsi="Arial" w:cs="Arial"/>
        </w:rPr>
        <w:t xml:space="preserve"> трудовом договоре с руководителем.</w:t>
      </w:r>
    </w:p>
    <w:p w:rsidR="00A40259" w:rsidRPr="00831885" w:rsidRDefault="00A40259" w:rsidP="00A40259">
      <w:pPr>
        <w:pStyle w:val="ConsPlusNormal"/>
        <w:ind w:firstLine="540"/>
        <w:jc w:val="both"/>
        <w:rPr>
          <w:rFonts w:ascii="Arial" w:hAnsi="Arial" w:cs="Arial"/>
        </w:rPr>
      </w:pPr>
      <w:r w:rsidRPr="00831885">
        <w:rPr>
          <w:rFonts w:ascii="Arial" w:hAnsi="Arial" w:cs="Arial"/>
        </w:rPr>
        <w:lastRenderedPageBreak/>
        <w:t>3</w:t>
      </w:r>
      <w:r>
        <w:rPr>
          <w:rFonts w:ascii="Arial" w:hAnsi="Arial" w:cs="Arial"/>
        </w:rPr>
        <w:t>9</w:t>
      </w:r>
      <w:r w:rsidRPr="00831885">
        <w:rPr>
          <w:rFonts w:ascii="Arial" w:hAnsi="Arial" w:cs="Arial"/>
        </w:rPr>
        <w:t>. Выплаты компенсационного характера, предусмотренные законодательством, выплачиваются руководителю в соответствии с трудовым договором.</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Заместителям руководителя при наличии оснований производятся выплаты компенсационного характера в соответствии </w:t>
      </w:r>
      <w:r w:rsidRPr="00484C8B">
        <w:rPr>
          <w:rFonts w:ascii="Arial" w:hAnsi="Arial" w:cs="Arial"/>
        </w:rPr>
        <w:t xml:space="preserve">с </w:t>
      </w:r>
      <w:hyperlink w:anchor="P218" w:history="1">
        <w:r w:rsidRPr="00484C8B">
          <w:rPr>
            <w:rFonts w:ascii="Arial" w:hAnsi="Arial" w:cs="Arial"/>
          </w:rPr>
          <w:t>разделом VI</w:t>
        </w:r>
      </w:hyperlink>
      <w:r w:rsidRPr="00831885">
        <w:rPr>
          <w:rFonts w:ascii="Arial" w:hAnsi="Arial" w:cs="Arial"/>
        </w:rPr>
        <w:t xml:space="preserve"> Положения.</w:t>
      </w:r>
    </w:p>
    <w:p w:rsidR="00A40259" w:rsidRPr="00831885" w:rsidRDefault="00A40259" w:rsidP="00A40259">
      <w:pPr>
        <w:pStyle w:val="ConsPlusNormal"/>
        <w:ind w:firstLine="540"/>
        <w:jc w:val="both"/>
        <w:rPr>
          <w:rFonts w:ascii="Arial" w:hAnsi="Arial" w:cs="Arial"/>
        </w:rPr>
      </w:pPr>
      <w:r w:rsidRPr="00831885">
        <w:rPr>
          <w:rFonts w:ascii="Arial" w:hAnsi="Arial" w:cs="Arial"/>
        </w:rPr>
        <w:t>Выплаты компенсационного характера устанавливаются в процентах к окладам (должностным окладам) или в абсолютных размерах, если иное не установлено законодательством Российской Федерации.</w:t>
      </w:r>
    </w:p>
    <w:p w:rsidR="00A40259" w:rsidRPr="00831885" w:rsidRDefault="00A40259" w:rsidP="00A40259">
      <w:pPr>
        <w:pStyle w:val="ConsPlusNormal"/>
        <w:ind w:firstLine="540"/>
        <w:jc w:val="both"/>
        <w:rPr>
          <w:rFonts w:ascii="Arial" w:hAnsi="Arial" w:cs="Arial"/>
        </w:rPr>
      </w:pPr>
      <w:r>
        <w:rPr>
          <w:rFonts w:ascii="Arial" w:hAnsi="Arial" w:cs="Arial"/>
        </w:rPr>
        <w:t>40</w:t>
      </w:r>
      <w:r w:rsidRPr="00831885">
        <w:rPr>
          <w:rFonts w:ascii="Arial" w:hAnsi="Arial" w:cs="Arial"/>
        </w:rPr>
        <w:t xml:space="preserve">. Заместителям руководителя производятся выплаты стимулирующего характера, предусмотренные </w:t>
      </w:r>
      <w:hyperlink w:anchor="P244" w:history="1">
        <w:r w:rsidRPr="00484C8B">
          <w:rPr>
            <w:rFonts w:ascii="Arial" w:hAnsi="Arial" w:cs="Arial"/>
          </w:rPr>
          <w:t>разделом VII</w:t>
        </w:r>
      </w:hyperlink>
      <w:r w:rsidRPr="00484C8B">
        <w:rPr>
          <w:rFonts w:ascii="Arial" w:hAnsi="Arial" w:cs="Arial"/>
        </w:rPr>
        <w:t xml:space="preserve"> </w:t>
      </w:r>
      <w:r w:rsidRPr="00831885">
        <w:rPr>
          <w:rFonts w:ascii="Arial" w:hAnsi="Arial" w:cs="Arial"/>
        </w:rPr>
        <w:t>Положения.</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bookmarkStart w:id="10" w:name="P218"/>
      <w:bookmarkEnd w:id="10"/>
      <w:r w:rsidRPr="00831885">
        <w:rPr>
          <w:rFonts w:ascii="Arial" w:hAnsi="Arial" w:cs="Arial"/>
        </w:rPr>
        <w:t>Раздел VI. ПОРЯДОК И УСЛОВИЯ УСТАНОВЛЕНИЯ</w:t>
      </w:r>
    </w:p>
    <w:p w:rsidR="00A40259" w:rsidRPr="00831885" w:rsidRDefault="00A40259" w:rsidP="00A40259">
      <w:pPr>
        <w:pStyle w:val="ConsPlusNormal"/>
        <w:jc w:val="center"/>
        <w:rPr>
          <w:rFonts w:ascii="Arial" w:hAnsi="Arial" w:cs="Arial"/>
        </w:rPr>
      </w:pPr>
      <w:r w:rsidRPr="00831885">
        <w:rPr>
          <w:rFonts w:ascii="Arial" w:hAnsi="Arial" w:cs="Arial"/>
        </w:rPr>
        <w:t>ВЫПЛАТ КОМПЕНСАЦИОННОГО ХАРАКТЕРА</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1</w:t>
      </w:r>
      <w:r w:rsidRPr="00831885">
        <w:rPr>
          <w:rFonts w:ascii="Arial" w:hAnsi="Arial" w:cs="Arial"/>
        </w:rPr>
        <w:t>. Выплаты компенсационного характера (надбавки, доплаты) устанавливаются работникам  учреждений при наличии оснований для их выплаты.</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2</w:t>
      </w:r>
      <w:r w:rsidRPr="00831885">
        <w:rPr>
          <w:rFonts w:ascii="Arial" w:hAnsi="Arial" w:cs="Arial"/>
        </w:rPr>
        <w:t>. Выплаты компенсационного характера, размеры и условия их осуществления устанавливаются коллективными договорами,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3</w:t>
      </w:r>
      <w:r w:rsidRPr="00831885">
        <w:rPr>
          <w:rFonts w:ascii="Arial" w:hAnsi="Arial" w:cs="Arial"/>
        </w:rPr>
        <w:t>. Установление выплат компенсационного характера конкретному работнику производится на основании приказа руководителя.</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4</w:t>
      </w:r>
      <w:r w:rsidRPr="00831885">
        <w:rPr>
          <w:rFonts w:ascii="Arial" w:hAnsi="Arial" w:cs="Arial"/>
        </w:rPr>
        <w:t>. Работникам  учреждений при наличии оснований устанавливаются следующие виды выплат компенсационного характера:</w:t>
      </w:r>
    </w:p>
    <w:p w:rsidR="00A40259" w:rsidRPr="00831885" w:rsidRDefault="00A40259" w:rsidP="00A40259">
      <w:pPr>
        <w:pStyle w:val="ConsPlusNormal"/>
        <w:ind w:firstLine="540"/>
        <w:jc w:val="both"/>
        <w:rPr>
          <w:rFonts w:ascii="Arial" w:hAnsi="Arial" w:cs="Arial"/>
        </w:rPr>
      </w:pPr>
      <w:r w:rsidRPr="00831885">
        <w:rPr>
          <w:rFonts w:ascii="Arial" w:hAnsi="Arial" w:cs="Arial"/>
        </w:rPr>
        <w:t>- выплаты работникам, занятым на тяжелых работах, работах с вредными, опасными и иными особыми условиями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 выплаты за работу в местностях с особыми климатическими условиями (районный коэффициент);</w:t>
      </w:r>
    </w:p>
    <w:p w:rsidR="00A40259" w:rsidRPr="00831885" w:rsidRDefault="00A40259" w:rsidP="00A40259">
      <w:pPr>
        <w:pStyle w:val="ConsPlusNormal"/>
        <w:ind w:firstLine="540"/>
        <w:jc w:val="both"/>
        <w:rPr>
          <w:rFonts w:ascii="Arial" w:hAnsi="Arial" w:cs="Arial"/>
        </w:rPr>
      </w:pPr>
      <w:r w:rsidRPr="00831885">
        <w:rPr>
          <w:rFonts w:ascii="Arial" w:hAnsi="Arial" w:cs="Arial"/>
        </w:rPr>
        <w:t xml:space="preserve">-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5</w:t>
      </w:r>
      <w:r w:rsidRPr="00831885">
        <w:rPr>
          <w:rFonts w:ascii="Arial" w:hAnsi="Arial" w:cs="Arial"/>
        </w:rPr>
        <w:t>. Размеры компенсационных выплат устанавливаются в процентном отношении (если иное не установлено законодательством Российской Федерации) к тарифной ставке, окладу (должностному окладу) без учета повышающих коэффициентов. При этом размер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6</w:t>
      </w:r>
      <w:r w:rsidRPr="00831885">
        <w:rPr>
          <w:rFonts w:ascii="Arial" w:hAnsi="Arial" w:cs="Arial"/>
        </w:rPr>
        <w:t xml:space="preserve">. Выплаты работникам, занятым на тяжелых работах, работах с вредными, опасными и иными особыми условиями труда, устанавливаются в порядке, определенном </w:t>
      </w:r>
      <w:hyperlink r:id="rId25" w:history="1">
        <w:r w:rsidRPr="00484C8B">
          <w:rPr>
            <w:rFonts w:ascii="Arial" w:hAnsi="Arial" w:cs="Arial"/>
          </w:rPr>
          <w:t>статьей 147</w:t>
        </w:r>
      </w:hyperlink>
      <w:r w:rsidRPr="00484C8B">
        <w:rPr>
          <w:rFonts w:ascii="Arial" w:hAnsi="Arial" w:cs="Arial"/>
        </w:rPr>
        <w:t xml:space="preserve"> </w:t>
      </w:r>
      <w:r w:rsidRPr="00831885">
        <w:rPr>
          <w:rFonts w:ascii="Arial" w:hAnsi="Arial" w:cs="Arial"/>
        </w:rPr>
        <w:t>Трудового кодекса Российской Федерации.</w:t>
      </w:r>
    </w:p>
    <w:p w:rsidR="00A40259" w:rsidRPr="00831885" w:rsidRDefault="00A40259" w:rsidP="00A40259">
      <w:pPr>
        <w:pStyle w:val="ConsPlusNormal"/>
        <w:ind w:firstLine="540"/>
        <w:jc w:val="both"/>
        <w:rPr>
          <w:rFonts w:ascii="Arial" w:hAnsi="Arial" w:cs="Arial"/>
        </w:rPr>
      </w:pPr>
      <w:r w:rsidRPr="00831885">
        <w:rPr>
          <w:rFonts w:ascii="Arial" w:hAnsi="Arial" w:cs="Arial"/>
        </w:rPr>
        <w:t>Размер выплат работникам, занятым на тяжелых работах, работах с вредными, опасными и иными особыми условиями труда, устанавливается по результатам аттестации рабочего места в размере от 0,12 до 0,24 оклада (должностного оклада). Если по итогам проведения специальной оценки условий труда рабочее место признано безопасным, то осуществление указанной выплаты не производится.</w:t>
      </w:r>
    </w:p>
    <w:p w:rsidR="00A40259" w:rsidRPr="00831885" w:rsidRDefault="00A40259" w:rsidP="00A40259">
      <w:pPr>
        <w:pStyle w:val="ConsPlusNormal"/>
        <w:ind w:firstLine="540"/>
        <w:jc w:val="both"/>
        <w:rPr>
          <w:rFonts w:ascii="Arial" w:hAnsi="Arial" w:cs="Arial"/>
        </w:rPr>
      </w:pPr>
      <w:r w:rsidRPr="00831885">
        <w:rPr>
          <w:rFonts w:ascii="Arial" w:hAnsi="Arial" w:cs="Arial"/>
        </w:rPr>
        <w:t>Перечень должностей работников и размер выплаты работникам, занятым на работах с вредными, опасными и иными особыми условиями труда, устанавливаются коллективным договором.</w:t>
      </w:r>
    </w:p>
    <w:p w:rsidR="00A40259" w:rsidRPr="00831885"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7</w:t>
      </w:r>
      <w:r w:rsidRPr="00831885">
        <w:rPr>
          <w:rFonts w:ascii="Arial" w:hAnsi="Arial" w:cs="Arial"/>
        </w:rPr>
        <w:t xml:space="preserve">. Оплата за работу в ночное время устанавливается в соответствии со </w:t>
      </w:r>
      <w:hyperlink r:id="rId26" w:history="1">
        <w:r w:rsidRPr="00484C8B">
          <w:rPr>
            <w:rFonts w:ascii="Arial" w:hAnsi="Arial" w:cs="Arial"/>
          </w:rPr>
          <w:t>статьей 154</w:t>
        </w:r>
      </w:hyperlink>
      <w:r w:rsidRPr="00484C8B">
        <w:rPr>
          <w:rFonts w:ascii="Arial" w:hAnsi="Arial" w:cs="Arial"/>
        </w:rPr>
        <w:t xml:space="preserve"> </w:t>
      </w:r>
      <w:r w:rsidRPr="00831885">
        <w:rPr>
          <w:rFonts w:ascii="Arial" w:hAnsi="Arial" w:cs="Arial"/>
        </w:rPr>
        <w:t>Трудового кодекса Российской Федерации.</w:t>
      </w:r>
    </w:p>
    <w:p w:rsidR="00A40259" w:rsidRPr="00831885" w:rsidRDefault="00A40259" w:rsidP="00A40259">
      <w:pPr>
        <w:pStyle w:val="ConsPlusNormal"/>
        <w:ind w:firstLine="540"/>
        <w:jc w:val="both"/>
        <w:rPr>
          <w:rFonts w:ascii="Arial" w:hAnsi="Arial" w:cs="Arial"/>
        </w:rPr>
      </w:pPr>
      <w:r w:rsidRPr="00831885">
        <w:rPr>
          <w:rFonts w:ascii="Arial" w:hAnsi="Arial" w:cs="Arial"/>
        </w:rPr>
        <w:t>Размер повышения оплаты труда за работу в ночное время составляет не менее 35 процентов от часовой тарифной ставки (оклада (должностного оклада)), рассчитанного за каждый час работы в ночное время.</w:t>
      </w:r>
    </w:p>
    <w:p w:rsidR="00A40259" w:rsidRPr="00831885" w:rsidRDefault="00A40259" w:rsidP="00A40259">
      <w:pPr>
        <w:pStyle w:val="ConsPlusNormal"/>
        <w:ind w:firstLine="540"/>
        <w:jc w:val="both"/>
        <w:rPr>
          <w:rFonts w:ascii="Arial" w:hAnsi="Arial" w:cs="Arial"/>
        </w:rPr>
      </w:pPr>
      <w:r w:rsidRPr="00831885">
        <w:rPr>
          <w:rFonts w:ascii="Arial" w:hAnsi="Arial" w:cs="Arial"/>
        </w:rPr>
        <w:t>Ночным считается время с 22 часов до 6 часов.</w:t>
      </w:r>
    </w:p>
    <w:p w:rsidR="00A40259" w:rsidRPr="00484C8B" w:rsidRDefault="00A40259" w:rsidP="00A40259">
      <w:pPr>
        <w:pStyle w:val="ConsPlusNormal"/>
        <w:ind w:firstLine="540"/>
        <w:jc w:val="both"/>
        <w:rPr>
          <w:rFonts w:ascii="Arial" w:hAnsi="Arial" w:cs="Arial"/>
        </w:rPr>
      </w:pPr>
      <w:r w:rsidRPr="00831885">
        <w:rPr>
          <w:rFonts w:ascii="Arial" w:hAnsi="Arial" w:cs="Arial"/>
        </w:rPr>
        <w:t>4</w:t>
      </w:r>
      <w:r>
        <w:rPr>
          <w:rFonts w:ascii="Arial" w:hAnsi="Arial" w:cs="Arial"/>
        </w:rPr>
        <w:t>8</w:t>
      </w:r>
      <w:r w:rsidRPr="00831885">
        <w:rPr>
          <w:rFonts w:ascii="Arial" w:hAnsi="Arial" w:cs="Arial"/>
        </w:rPr>
        <w:t xml:space="preserve">. Оплата за работу в выходные и нерабочие праздничные дни устанавливается в соответствии со </w:t>
      </w:r>
      <w:hyperlink r:id="rId27" w:history="1">
        <w:r w:rsidRPr="00484C8B">
          <w:rPr>
            <w:rFonts w:ascii="Arial" w:hAnsi="Arial" w:cs="Arial"/>
          </w:rPr>
          <w:t>статьей 153</w:t>
        </w:r>
      </w:hyperlink>
      <w:r w:rsidRPr="00484C8B">
        <w:rPr>
          <w:rFonts w:ascii="Arial" w:hAnsi="Arial" w:cs="Arial"/>
        </w:rPr>
        <w:t xml:space="preserve"> Трудового кодекса Российской Федерации.</w:t>
      </w:r>
    </w:p>
    <w:p w:rsidR="00A40259" w:rsidRPr="00484C8B" w:rsidRDefault="00A40259" w:rsidP="00A40259">
      <w:pPr>
        <w:pStyle w:val="ConsPlusNormal"/>
        <w:ind w:firstLine="540"/>
        <w:jc w:val="both"/>
        <w:rPr>
          <w:rFonts w:ascii="Arial" w:hAnsi="Arial" w:cs="Arial"/>
        </w:rPr>
      </w:pPr>
      <w:r w:rsidRPr="00484C8B">
        <w:rPr>
          <w:rFonts w:ascii="Arial" w:hAnsi="Arial" w:cs="Arial"/>
        </w:rPr>
        <w:t xml:space="preserve">49. Сверхурочная работа оплачивается в соответствии со </w:t>
      </w:r>
      <w:hyperlink r:id="rId28" w:history="1">
        <w:r w:rsidRPr="00484C8B">
          <w:rPr>
            <w:rFonts w:ascii="Arial" w:hAnsi="Arial" w:cs="Arial"/>
          </w:rPr>
          <w:t>статьей 152</w:t>
        </w:r>
      </w:hyperlink>
      <w:r w:rsidRPr="00484C8B">
        <w:rPr>
          <w:rFonts w:ascii="Arial" w:hAnsi="Arial" w:cs="Arial"/>
        </w:rPr>
        <w:t xml:space="preserve"> Трудового кодекса Российской Федерации.</w:t>
      </w:r>
    </w:p>
    <w:p w:rsidR="00A40259" w:rsidRPr="00484C8B" w:rsidRDefault="00A40259" w:rsidP="00A40259">
      <w:pPr>
        <w:pStyle w:val="ConsPlusNormal"/>
        <w:ind w:firstLine="540"/>
        <w:jc w:val="both"/>
        <w:rPr>
          <w:rFonts w:ascii="Arial" w:hAnsi="Arial" w:cs="Arial"/>
        </w:rPr>
      </w:pPr>
      <w:r>
        <w:rPr>
          <w:rFonts w:ascii="Arial" w:hAnsi="Arial" w:cs="Arial"/>
        </w:rPr>
        <w:t>50</w:t>
      </w:r>
      <w:r w:rsidRPr="00831885">
        <w:rPr>
          <w:rFonts w:ascii="Arial" w:hAnsi="Arial" w:cs="Arial"/>
        </w:rPr>
        <w:t xml:space="preserve">. Доплата за совмещение профессий,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определяется в </w:t>
      </w:r>
      <w:r w:rsidRPr="00484C8B">
        <w:rPr>
          <w:rFonts w:ascii="Arial" w:hAnsi="Arial" w:cs="Arial"/>
        </w:rPr>
        <w:t xml:space="preserve">соответствии со </w:t>
      </w:r>
      <w:hyperlink r:id="rId29" w:history="1">
        <w:r w:rsidRPr="00484C8B">
          <w:rPr>
            <w:rFonts w:ascii="Arial" w:hAnsi="Arial" w:cs="Arial"/>
          </w:rPr>
          <w:t>статьей 151</w:t>
        </w:r>
      </w:hyperlink>
      <w:r w:rsidRPr="00484C8B">
        <w:rPr>
          <w:rFonts w:ascii="Arial" w:hAnsi="Arial" w:cs="Arial"/>
        </w:rPr>
        <w:t xml:space="preserve"> Трудового кодекса Российской Федерации.</w:t>
      </w:r>
    </w:p>
    <w:p w:rsidR="00A40259" w:rsidRPr="00484C8B" w:rsidRDefault="00A40259" w:rsidP="00A40259">
      <w:pPr>
        <w:pStyle w:val="ConsPlusNormal"/>
        <w:ind w:firstLine="540"/>
        <w:jc w:val="both"/>
        <w:rPr>
          <w:rFonts w:ascii="Arial" w:hAnsi="Arial" w:cs="Arial"/>
        </w:rPr>
      </w:pPr>
      <w:r w:rsidRPr="00484C8B">
        <w:rPr>
          <w:rFonts w:ascii="Arial" w:hAnsi="Arial" w:cs="Arial"/>
        </w:rPr>
        <w:t xml:space="preserve">51. Коэффициент за работу в местностях с особыми климатическими условиями в Курганской области устанавливается в соответствии со </w:t>
      </w:r>
      <w:hyperlink r:id="rId30" w:history="1">
        <w:r w:rsidRPr="00484C8B">
          <w:rPr>
            <w:rFonts w:ascii="Arial" w:hAnsi="Arial" w:cs="Arial"/>
          </w:rPr>
          <w:t>статьей 148</w:t>
        </w:r>
      </w:hyperlink>
      <w:r w:rsidRPr="00484C8B">
        <w:rPr>
          <w:rFonts w:ascii="Arial" w:hAnsi="Arial" w:cs="Arial"/>
        </w:rPr>
        <w:t xml:space="preserve"> Трудового кодекса Российской Федерации.</w:t>
      </w:r>
    </w:p>
    <w:p w:rsidR="00A40259" w:rsidRPr="007B69FB" w:rsidRDefault="00A40259" w:rsidP="00A40259">
      <w:pPr>
        <w:pStyle w:val="ConsPlusNormal"/>
        <w:ind w:firstLine="540"/>
        <w:jc w:val="both"/>
        <w:rPr>
          <w:rFonts w:ascii="Arial" w:hAnsi="Arial" w:cs="Arial"/>
        </w:rPr>
      </w:pPr>
      <w:r w:rsidRPr="007B69FB">
        <w:rPr>
          <w:rFonts w:ascii="Arial" w:hAnsi="Arial" w:cs="Arial"/>
        </w:rPr>
        <w:t xml:space="preserve">52. </w:t>
      </w:r>
      <w:proofErr w:type="gramStart"/>
      <w:r w:rsidRPr="007B69FB">
        <w:rPr>
          <w:rFonts w:ascii="Arial" w:hAnsi="Arial" w:cs="Arial"/>
        </w:rPr>
        <w:t xml:space="preserve">К выплатам за работу в условиях, отклоняющихся от нормальных, относятся также выплаты за дополнительно возложенную работу, непосредственно связанную с обеспечением выполнения основных должностных обязанностей, а именно выплаты за классное руководство, проверку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руководство предметными, цикловыми и методическими комиссиями и другие виды дополнительной работы. </w:t>
      </w:r>
      <w:proofErr w:type="gramEnd"/>
    </w:p>
    <w:p w:rsidR="00A40259" w:rsidRPr="00E42982" w:rsidRDefault="00A40259" w:rsidP="00A40259">
      <w:pPr>
        <w:ind w:firstLine="540"/>
        <w:jc w:val="both"/>
        <w:rPr>
          <w:rFonts w:ascii="Arial" w:hAnsi="Arial" w:cs="Arial"/>
        </w:rPr>
      </w:pPr>
      <w:r w:rsidRPr="007B69FB">
        <w:rPr>
          <w:rFonts w:ascii="Arial" w:hAnsi="Arial" w:cs="Arial"/>
        </w:rPr>
        <w:t>Возложение дополнительной работы регулируется н</w:t>
      </w:r>
      <w:r w:rsidRPr="007B69FB">
        <w:rPr>
          <w:rFonts w:ascii="Arial" w:eastAsia="Calibri" w:hAnsi="Arial" w:cs="Arial"/>
        </w:rPr>
        <w:t>епосредственно трудовым договором (дополнительным соглашением к трудовому договору) с обязательным указанием содержания дополнительной работы, условий и срока ее выполнения, размера оплаты.</w:t>
      </w:r>
      <w:r w:rsidRPr="00E42982">
        <w:rPr>
          <w:rFonts w:ascii="Arial" w:eastAsia="Calibri" w:hAnsi="Arial" w:cs="Arial"/>
        </w:rPr>
        <w:t xml:space="preserve"> </w:t>
      </w:r>
    </w:p>
    <w:p w:rsidR="00A40259" w:rsidRPr="00831885" w:rsidRDefault="00A40259" w:rsidP="00A40259">
      <w:pPr>
        <w:pStyle w:val="ConsPlusNormal"/>
        <w:ind w:firstLine="540"/>
        <w:jc w:val="both"/>
        <w:rPr>
          <w:rFonts w:ascii="Arial" w:hAnsi="Arial" w:cs="Arial"/>
        </w:rPr>
      </w:pPr>
      <w:r w:rsidRPr="00831885">
        <w:rPr>
          <w:rFonts w:ascii="Arial" w:hAnsi="Arial" w:cs="Arial"/>
        </w:rPr>
        <w:t>5</w:t>
      </w:r>
      <w:r>
        <w:rPr>
          <w:rFonts w:ascii="Arial" w:hAnsi="Arial" w:cs="Arial"/>
        </w:rPr>
        <w:t>3</w:t>
      </w:r>
      <w:r w:rsidRPr="00831885">
        <w:rPr>
          <w:rFonts w:ascii="Arial" w:hAnsi="Arial" w:cs="Arial"/>
        </w:rPr>
        <w:t>. Выплаты компенсационного характера, установленные в процентном отношении к тарифной ставке, окладу (должностному окладу), рассчитываются от тарифной ставки, оклада (должностного оклада) без учета повышающих коэффициентов.</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bookmarkStart w:id="11" w:name="P244"/>
      <w:bookmarkEnd w:id="11"/>
      <w:r w:rsidRPr="00831885">
        <w:rPr>
          <w:rFonts w:ascii="Arial" w:hAnsi="Arial" w:cs="Arial"/>
        </w:rPr>
        <w:t>Раздел VII. ПОРЯДОК И УСЛОВИЯ</w:t>
      </w:r>
    </w:p>
    <w:p w:rsidR="00A40259" w:rsidRPr="00831885" w:rsidRDefault="00A40259" w:rsidP="00A40259">
      <w:pPr>
        <w:pStyle w:val="ConsPlusNormal"/>
        <w:jc w:val="center"/>
        <w:rPr>
          <w:rFonts w:ascii="Arial" w:hAnsi="Arial" w:cs="Arial"/>
        </w:rPr>
      </w:pPr>
      <w:r w:rsidRPr="00831885">
        <w:rPr>
          <w:rFonts w:ascii="Arial" w:hAnsi="Arial" w:cs="Arial"/>
        </w:rPr>
        <w:t>УСТАНОВЛЕНИЯ ВЫПЛАТ СТИМУЛИРУЮЩЕГО ХАРАКТЕРА</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Pr>
          <w:rFonts w:ascii="Arial" w:hAnsi="Arial" w:cs="Arial"/>
        </w:rPr>
        <w:t>54</w:t>
      </w:r>
      <w:r w:rsidRPr="00831885">
        <w:rPr>
          <w:rFonts w:ascii="Arial" w:hAnsi="Arial" w:cs="Arial"/>
        </w:rPr>
        <w:t>. Выплаты стимулирующего характера, размеры и условия их осуществления устанавливаются коллективными договорами, локальными нормативными актами в соответствии с видами выплат стимулирующего характера в муниципальных общеобразовательных учреждениях Звериноголовского района указанными в пу</w:t>
      </w:r>
      <w:r>
        <w:rPr>
          <w:rFonts w:ascii="Arial" w:hAnsi="Arial" w:cs="Arial"/>
        </w:rPr>
        <w:t>нкте 55</w:t>
      </w:r>
      <w:r w:rsidRPr="00831885">
        <w:rPr>
          <w:rFonts w:ascii="Arial" w:hAnsi="Arial" w:cs="Arial"/>
        </w:rPr>
        <w:t xml:space="preserve"> настоящего положения в пределах фонда оплаты труда.</w:t>
      </w:r>
    </w:p>
    <w:p w:rsidR="00A40259" w:rsidRPr="00831885" w:rsidRDefault="00A40259" w:rsidP="00A40259">
      <w:pPr>
        <w:pStyle w:val="ConsPlusNormal"/>
        <w:ind w:firstLine="540"/>
        <w:jc w:val="both"/>
        <w:rPr>
          <w:rFonts w:ascii="Arial" w:hAnsi="Arial" w:cs="Arial"/>
        </w:rPr>
      </w:pPr>
      <w:r>
        <w:rPr>
          <w:rFonts w:ascii="Arial" w:hAnsi="Arial" w:cs="Arial"/>
        </w:rPr>
        <w:t>55</w:t>
      </w:r>
      <w:r w:rsidRPr="00831885">
        <w:rPr>
          <w:rFonts w:ascii="Arial" w:hAnsi="Arial" w:cs="Arial"/>
        </w:rPr>
        <w:t>.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A40259" w:rsidRPr="00831885" w:rsidRDefault="00A40259" w:rsidP="00A40259">
      <w:pPr>
        <w:pStyle w:val="ConsPlusNormal"/>
        <w:ind w:firstLine="540"/>
        <w:jc w:val="both"/>
        <w:rPr>
          <w:rFonts w:ascii="Arial" w:hAnsi="Arial" w:cs="Arial"/>
        </w:rPr>
      </w:pPr>
      <w:r w:rsidRPr="00831885">
        <w:rPr>
          <w:rFonts w:ascii="Arial" w:hAnsi="Arial" w:cs="Arial"/>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A40259" w:rsidRPr="00831885" w:rsidRDefault="00A40259" w:rsidP="00A40259">
      <w:pPr>
        <w:pStyle w:val="ConsPlusNormal"/>
        <w:ind w:firstLine="540"/>
        <w:jc w:val="both"/>
        <w:rPr>
          <w:rFonts w:ascii="Arial" w:hAnsi="Arial" w:cs="Arial"/>
        </w:rPr>
      </w:pPr>
      <w:r w:rsidRPr="00831885">
        <w:rPr>
          <w:rFonts w:ascii="Arial" w:hAnsi="Arial" w:cs="Arial"/>
        </w:rPr>
        <w:t>Учреждение предусматривает следующие виды стимулирующих выплат:</w:t>
      </w:r>
    </w:p>
    <w:p w:rsidR="00A40259" w:rsidRPr="00831885" w:rsidRDefault="00A40259" w:rsidP="00A40259">
      <w:pPr>
        <w:pStyle w:val="ConsPlusNormal"/>
        <w:ind w:firstLine="540"/>
        <w:jc w:val="both"/>
        <w:rPr>
          <w:rFonts w:ascii="Arial" w:hAnsi="Arial" w:cs="Arial"/>
        </w:rPr>
      </w:pPr>
      <w:r w:rsidRPr="00831885">
        <w:rPr>
          <w:rFonts w:ascii="Arial" w:hAnsi="Arial" w:cs="Arial"/>
        </w:rPr>
        <w:t>выплаты за интенсивность и высокие результаты работы;</w:t>
      </w:r>
    </w:p>
    <w:p w:rsidR="00A40259" w:rsidRPr="00831885" w:rsidRDefault="00A40259" w:rsidP="00A40259">
      <w:pPr>
        <w:pStyle w:val="ConsPlusNormal"/>
        <w:ind w:firstLine="540"/>
        <w:jc w:val="both"/>
        <w:rPr>
          <w:rFonts w:ascii="Arial" w:hAnsi="Arial" w:cs="Arial"/>
        </w:rPr>
      </w:pPr>
      <w:r w:rsidRPr="00831885">
        <w:rPr>
          <w:rFonts w:ascii="Arial" w:hAnsi="Arial" w:cs="Arial"/>
        </w:rPr>
        <w:t>выплаты за качество выполняемых работ;</w:t>
      </w:r>
    </w:p>
    <w:p w:rsidR="00A40259" w:rsidRPr="00831885" w:rsidRDefault="00A40259" w:rsidP="00A40259">
      <w:pPr>
        <w:pStyle w:val="ConsPlusNormal"/>
        <w:ind w:firstLine="540"/>
        <w:jc w:val="both"/>
        <w:rPr>
          <w:rFonts w:ascii="Arial" w:hAnsi="Arial" w:cs="Arial"/>
        </w:rPr>
      </w:pPr>
      <w:r w:rsidRPr="00831885">
        <w:rPr>
          <w:rFonts w:ascii="Arial" w:hAnsi="Arial" w:cs="Arial"/>
        </w:rPr>
        <w:t>выплаты молодым специалистам и работникам, осуществляющим наставничество над ними;</w:t>
      </w:r>
    </w:p>
    <w:p w:rsidR="00A40259" w:rsidRPr="00831885" w:rsidRDefault="00A40259" w:rsidP="00A40259">
      <w:pPr>
        <w:pStyle w:val="ConsPlusNormal"/>
        <w:ind w:firstLine="540"/>
        <w:jc w:val="both"/>
        <w:rPr>
          <w:rFonts w:ascii="Arial" w:hAnsi="Arial" w:cs="Arial"/>
        </w:rPr>
      </w:pPr>
      <w:r w:rsidRPr="00831885">
        <w:rPr>
          <w:rFonts w:ascii="Arial" w:hAnsi="Arial" w:cs="Arial"/>
        </w:rPr>
        <w:t>премиальные выплаты по итогам работы (за месяц, квартал, год).</w:t>
      </w:r>
    </w:p>
    <w:p w:rsidR="00A40259" w:rsidRPr="00831885" w:rsidRDefault="00A40259" w:rsidP="00A40259">
      <w:pPr>
        <w:pStyle w:val="ConsPlusNormal"/>
        <w:ind w:firstLine="540"/>
        <w:jc w:val="both"/>
        <w:rPr>
          <w:rFonts w:ascii="Arial" w:hAnsi="Arial" w:cs="Arial"/>
        </w:rPr>
      </w:pPr>
      <w:r w:rsidRPr="00831885">
        <w:rPr>
          <w:rFonts w:ascii="Arial" w:hAnsi="Arial" w:cs="Arial"/>
        </w:rPr>
        <w:t>5</w:t>
      </w:r>
      <w:r>
        <w:rPr>
          <w:rFonts w:ascii="Arial" w:hAnsi="Arial" w:cs="Arial"/>
        </w:rPr>
        <w:t>6</w:t>
      </w:r>
      <w:r w:rsidRPr="00831885">
        <w:rPr>
          <w:rFonts w:ascii="Arial" w:hAnsi="Arial" w:cs="Arial"/>
        </w:rPr>
        <w:t>. Размеры стимулирующих выплат устанавливаются в процентном отношении к тарифным ставкам, окладам (должностным окладам) или в абсолютных размерах.</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jc w:val="center"/>
        <w:outlineLvl w:val="1"/>
        <w:rPr>
          <w:rFonts w:ascii="Arial" w:hAnsi="Arial" w:cs="Arial"/>
        </w:rPr>
      </w:pPr>
      <w:bookmarkStart w:id="12" w:name="P264"/>
      <w:bookmarkEnd w:id="12"/>
      <w:r w:rsidRPr="00831885">
        <w:rPr>
          <w:rFonts w:ascii="Arial" w:hAnsi="Arial" w:cs="Arial"/>
        </w:rPr>
        <w:t>Раздел VIII. ДРУГИЕ ВОПРОСЫ ОПЛАТЫ ТРУДА</w:t>
      </w:r>
    </w:p>
    <w:p w:rsidR="00A40259" w:rsidRPr="00831885" w:rsidRDefault="00A40259" w:rsidP="00A40259">
      <w:pPr>
        <w:pStyle w:val="ConsPlusNormal"/>
        <w:jc w:val="center"/>
        <w:rPr>
          <w:rFonts w:ascii="Arial" w:hAnsi="Arial" w:cs="Arial"/>
        </w:rPr>
      </w:pPr>
    </w:p>
    <w:p w:rsidR="00A40259" w:rsidRPr="00831885" w:rsidRDefault="00A40259" w:rsidP="00A40259">
      <w:pPr>
        <w:pStyle w:val="ConsPlusNormal"/>
        <w:ind w:firstLine="540"/>
        <w:jc w:val="both"/>
        <w:rPr>
          <w:rFonts w:ascii="Arial" w:hAnsi="Arial" w:cs="Arial"/>
        </w:rPr>
      </w:pPr>
      <w:r w:rsidRPr="00831885">
        <w:rPr>
          <w:rFonts w:ascii="Arial" w:hAnsi="Arial" w:cs="Arial"/>
        </w:rPr>
        <w:t>5</w:t>
      </w:r>
      <w:r>
        <w:rPr>
          <w:rFonts w:ascii="Arial" w:hAnsi="Arial" w:cs="Arial"/>
        </w:rPr>
        <w:t>7</w:t>
      </w:r>
      <w:r w:rsidRPr="00831885">
        <w:rPr>
          <w:rFonts w:ascii="Arial" w:hAnsi="Arial" w:cs="Arial"/>
        </w:rPr>
        <w:t>. Выплата материальной помощи работникам  учреждения производится по основаниям и в порядке, установленным локальным нормативным актом  учреждения.</w:t>
      </w:r>
    </w:p>
    <w:p w:rsidR="00A40259" w:rsidRPr="00831885" w:rsidRDefault="00A40259" w:rsidP="00A40259">
      <w:pPr>
        <w:pStyle w:val="ConsPlusNormal"/>
        <w:ind w:firstLine="540"/>
        <w:jc w:val="both"/>
        <w:rPr>
          <w:rFonts w:ascii="Arial" w:hAnsi="Arial" w:cs="Arial"/>
        </w:rPr>
      </w:pPr>
      <w:r w:rsidRPr="00831885">
        <w:rPr>
          <w:rFonts w:ascii="Arial" w:hAnsi="Arial" w:cs="Arial"/>
        </w:rPr>
        <w:t>5</w:t>
      </w:r>
      <w:r>
        <w:rPr>
          <w:rFonts w:ascii="Arial" w:hAnsi="Arial" w:cs="Arial"/>
        </w:rPr>
        <w:t>8</w:t>
      </w:r>
      <w:r w:rsidRPr="00831885">
        <w:rPr>
          <w:rFonts w:ascii="Arial" w:hAnsi="Arial" w:cs="Arial"/>
        </w:rPr>
        <w:t>. Материальная помощь работникам выплачивается в пределах утвержденного на соответствующий год фонда оплаты труда.</w:t>
      </w:r>
    </w:p>
    <w:p w:rsidR="00A40259" w:rsidRPr="00831885" w:rsidRDefault="00A40259" w:rsidP="00A40259">
      <w:pPr>
        <w:pStyle w:val="ConsPlusNormal"/>
        <w:ind w:firstLine="540"/>
        <w:jc w:val="both"/>
        <w:rPr>
          <w:rFonts w:ascii="Arial" w:hAnsi="Arial" w:cs="Arial"/>
        </w:rPr>
      </w:pPr>
      <w:r w:rsidRPr="00831885">
        <w:rPr>
          <w:rFonts w:ascii="Arial" w:hAnsi="Arial" w:cs="Arial"/>
        </w:rPr>
        <w:t>5</w:t>
      </w:r>
      <w:r>
        <w:rPr>
          <w:rFonts w:ascii="Arial" w:hAnsi="Arial" w:cs="Arial"/>
        </w:rPr>
        <w:t>9</w:t>
      </w:r>
      <w:r w:rsidRPr="00831885">
        <w:rPr>
          <w:rFonts w:ascii="Arial" w:hAnsi="Arial" w:cs="Arial"/>
        </w:rPr>
        <w:t>. Работникам при наличии финансовых средств могут выплачиваться иные выплаты социального характера.</w:t>
      </w:r>
    </w:p>
    <w:p w:rsidR="00A40259" w:rsidRDefault="00A40259" w:rsidP="00A40259">
      <w:pPr>
        <w:pStyle w:val="aff"/>
        <w:jc w:val="both"/>
        <w:rPr>
          <w:rFonts w:ascii="Times New Roman" w:hAnsi="Times New Roman"/>
          <w:sz w:val="24"/>
          <w:szCs w:val="24"/>
        </w:rPr>
      </w:pPr>
      <w:r>
        <w:rPr>
          <w:rFonts w:ascii="Times New Roman" w:hAnsi="Times New Roman"/>
          <w:sz w:val="24"/>
          <w:szCs w:val="24"/>
        </w:rPr>
        <w:t xml:space="preserve">Управляющий делами </w:t>
      </w:r>
    </w:p>
    <w:p w:rsidR="00A40259" w:rsidRDefault="00A40259" w:rsidP="00A40259">
      <w:pPr>
        <w:pStyle w:val="aff"/>
        <w:jc w:val="both"/>
        <w:rPr>
          <w:rFonts w:ascii="Times New Roman" w:hAnsi="Times New Roman"/>
          <w:sz w:val="24"/>
          <w:szCs w:val="24"/>
        </w:rPr>
      </w:pPr>
      <w:r>
        <w:rPr>
          <w:rFonts w:ascii="Times New Roman" w:hAnsi="Times New Roman"/>
          <w:sz w:val="24"/>
          <w:szCs w:val="24"/>
        </w:rPr>
        <w:t>Администрации Звериноголовского района                                  А.П.Сердюков</w:t>
      </w:r>
    </w:p>
    <w:p w:rsidR="00A40259" w:rsidRDefault="00A40259" w:rsidP="00A40259">
      <w:pPr>
        <w:pStyle w:val="aff"/>
        <w:jc w:val="both"/>
        <w:rPr>
          <w:rFonts w:ascii="Times New Roman" w:hAnsi="Times New Roman"/>
          <w:sz w:val="24"/>
          <w:szCs w:val="24"/>
        </w:rPr>
      </w:pPr>
    </w:p>
    <w:p w:rsidR="00A40259" w:rsidRDefault="00A40259" w:rsidP="00A40259">
      <w:pPr>
        <w:rPr>
          <w:rFonts w:ascii="Arial" w:hAnsi="Arial" w:cs="Arial"/>
        </w:rPr>
      </w:pPr>
      <w:bookmarkStart w:id="13" w:name="P281"/>
      <w:bookmarkEnd w:id="13"/>
      <w:r>
        <w:rPr>
          <w:rFonts w:ascii="Arial" w:hAnsi="Arial" w:cs="Arial"/>
          <w:noProof/>
          <w:lang w:eastAsia="ru-RU"/>
        </w:rPr>
        <w:drawing>
          <wp:inline distT="0" distB="0" distL="0" distR="0">
            <wp:extent cx="9342755" cy="5892684"/>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9342755" cy="5892684"/>
                    </a:xfrm>
                    <a:prstGeom prst="rect">
                      <a:avLst/>
                    </a:prstGeom>
                    <a:noFill/>
                    <a:ln w="9525">
                      <a:noFill/>
                      <a:miter lim="800000"/>
                      <a:headEnd/>
                      <a:tailEnd/>
                    </a:ln>
                  </pic:spPr>
                </pic:pic>
              </a:graphicData>
            </a:graphic>
          </wp:inline>
        </w:drawing>
      </w:r>
    </w:p>
    <w:p w:rsidR="00A40259" w:rsidRDefault="00A40259" w:rsidP="00A40259">
      <w:pPr>
        <w:rPr>
          <w:rFonts w:ascii="Arial" w:hAnsi="Arial" w:cs="Arial"/>
        </w:rPr>
      </w:pPr>
    </w:p>
    <w:p w:rsidR="00A40259" w:rsidRPr="003235C9" w:rsidRDefault="00A40259" w:rsidP="00A40259">
      <w:pPr>
        <w:rPr>
          <w:rFonts w:ascii="Arial" w:hAnsi="Arial" w:cs="Arial"/>
        </w:rPr>
        <w:sectPr w:rsidR="00A40259" w:rsidRPr="003235C9" w:rsidSect="00130422">
          <w:footerReference w:type="default" r:id="rId32"/>
          <w:pgSz w:w="16839" w:h="23814" w:code="8"/>
          <w:pgMar w:top="1134" w:right="851" w:bottom="1134" w:left="1276" w:header="0" w:footer="0" w:gutter="0"/>
          <w:cols w:space="720"/>
          <w:docGrid w:linePitch="326"/>
        </w:sectPr>
      </w:pPr>
      <w:r>
        <w:rPr>
          <w:rFonts w:ascii="Arial" w:hAnsi="Arial" w:cs="Arial"/>
          <w:noProof/>
          <w:lang w:eastAsia="ru-RU"/>
        </w:rPr>
        <w:drawing>
          <wp:inline distT="0" distB="0" distL="0" distR="0">
            <wp:extent cx="9342755" cy="148267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9342755" cy="1482675"/>
                    </a:xfrm>
                    <a:prstGeom prst="rect">
                      <a:avLst/>
                    </a:prstGeom>
                    <a:noFill/>
                    <a:ln w="9525">
                      <a:noFill/>
                      <a:miter lim="800000"/>
                      <a:headEnd/>
                      <a:tailEnd/>
                    </a:ln>
                  </pic:spPr>
                </pic:pic>
              </a:graphicData>
            </a:graphic>
          </wp:inline>
        </w:drawing>
      </w:r>
    </w:p>
    <w:p w:rsidR="00A40259" w:rsidRPr="003235C9" w:rsidRDefault="00A40259" w:rsidP="00A40259">
      <w:pPr>
        <w:pStyle w:val="ConsPlusNormal"/>
        <w:jc w:val="right"/>
        <w:outlineLvl w:val="1"/>
        <w:rPr>
          <w:rFonts w:ascii="Arial" w:hAnsi="Arial" w:cs="Arial"/>
        </w:rPr>
      </w:pPr>
      <w:r w:rsidRPr="003235C9">
        <w:rPr>
          <w:rFonts w:ascii="Arial" w:hAnsi="Arial" w:cs="Arial"/>
        </w:rPr>
        <w:lastRenderedPageBreak/>
        <w:t>Приложение 2</w:t>
      </w:r>
    </w:p>
    <w:p w:rsidR="00A40259" w:rsidRPr="003235C9" w:rsidRDefault="00A40259" w:rsidP="00A40259">
      <w:pPr>
        <w:pStyle w:val="ConsPlusNormal"/>
        <w:jc w:val="right"/>
        <w:rPr>
          <w:rFonts w:ascii="Arial" w:hAnsi="Arial" w:cs="Arial"/>
        </w:rPr>
      </w:pPr>
      <w:r w:rsidRPr="003235C9">
        <w:rPr>
          <w:rFonts w:ascii="Arial" w:hAnsi="Arial" w:cs="Arial"/>
        </w:rPr>
        <w:t>к положению</w:t>
      </w:r>
      <w:r>
        <w:rPr>
          <w:rFonts w:ascii="Arial" w:hAnsi="Arial" w:cs="Arial"/>
        </w:rPr>
        <w:t xml:space="preserve"> </w:t>
      </w:r>
      <w:r w:rsidRPr="003235C9">
        <w:rPr>
          <w:rFonts w:ascii="Arial" w:hAnsi="Arial" w:cs="Arial"/>
        </w:rPr>
        <w:t>об оплате труда работников</w:t>
      </w:r>
    </w:p>
    <w:p w:rsidR="00A40259" w:rsidRPr="003235C9" w:rsidRDefault="00A40259" w:rsidP="00A40259">
      <w:pPr>
        <w:pStyle w:val="ConsPlusNormal"/>
        <w:jc w:val="right"/>
        <w:rPr>
          <w:rFonts w:ascii="Arial" w:hAnsi="Arial" w:cs="Arial"/>
        </w:rPr>
      </w:pPr>
      <w:r w:rsidRPr="003235C9">
        <w:rPr>
          <w:rFonts w:ascii="Arial" w:hAnsi="Arial" w:cs="Arial"/>
        </w:rPr>
        <w:t>муниципальных общеобразовательных</w:t>
      </w:r>
    </w:p>
    <w:p w:rsidR="00A40259" w:rsidRPr="003235C9" w:rsidRDefault="00A40259" w:rsidP="00A40259">
      <w:pPr>
        <w:pStyle w:val="ConsPlusNormal"/>
        <w:jc w:val="right"/>
        <w:rPr>
          <w:rFonts w:ascii="Arial" w:hAnsi="Arial" w:cs="Arial"/>
        </w:rPr>
      </w:pPr>
      <w:r w:rsidRPr="003235C9">
        <w:rPr>
          <w:rFonts w:ascii="Arial" w:hAnsi="Arial" w:cs="Arial"/>
        </w:rPr>
        <w:t xml:space="preserve"> учреждений Звериноголовского района</w:t>
      </w:r>
    </w:p>
    <w:p w:rsidR="00A40259" w:rsidRPr="003235C9" w:rsidRDefault="00A40259" w:rsidP="00A40259">
      <w:pPr>
        <w:pStyle w:val="ConsPlusNormal"/>
        <w:jc w:val="center"/>
        <w:rPr>
          <w:rFonts w:ascii="Arial" w:hAnsi="Arial" w:cs="Arial"/>
        </w:rPr>
      </w:pPr>
    </w:p>
    <w:p w:rsidR="00A40259" w:rsidRPr="003235C9" w:rsidRDefault="00A40259" w:rsidP="00A40259">
      <w:pPr>
        <w:pStyle w:val="ConsPlusTitle"/>
        <w:jc w:val="center"/>
        <w:rPr>
          <w:rFonts w:ascii="Arial" w:hAnsi="Arial" w:cs="Arial"/>
        </w:rPr>
      </w:pPr>
      <w:bookmarkStart w:id="14" w:name="P357"/>
      <w:bookmarkEnd w:id="14"/>
      <w:r w:rsidRPr="003235C9">
        <w:rPr>
          <w:rFonts w:ascii="Arial" w:hAnsi="Arial" w:cs="Arial"/>
        </w:rPr>
        <w:t>ПОКАЗАТЕЛИ И ПОРЯДОК</w:t>
      </w:r>
    </w:p>
    <w:p w:rsidR="00A40259" w:rsidRPr="003235C9" w:rsidRDefault="00A40259" w:rsidP="00A40259">
      <w:pPr>
        <w:pStyle w:val="ConsPlusTitle"/>
        <w:jc w:val="center"/>
        <w:rPr>
          <w:rFonts w:ascii="Arial" w:hAnsi="Arial" w:cs="Arial"/>
        </w:rPr>
      </w:pPr>
      <w:r w:rsidRPr="003235C9">
        <w:rPr>
          <w:rFonts w:ascii="Arial" w:hAnsi="Arial" w:cs="Arial"/>
        </w:rPr>
        <w:t xml:space="preserve">ОТНЕСЕНИЯ </w:t>
      </w:r>
      <w:proofErr w:type="gramStart"/>
      <w:r w:rsidRPr="003235C9">
        <w:rPr>
          <w:rFonts w:ascii="Arial" w:hAnsi="Arial" w:cs="Arial"/>
        </w:rPr>
        <w:t>МУНИЦИПАЛЬНЫХ</w:t>
      </w:r>
      <w:proofErr w:type="gramEnd"/>
      <w:r w:rsidRPr="003235C9">
        <w:rPr>
          <w:rFonts w:ascii="Arial" w:hAnsi="Arial" w:cs="Arial"/>
        </w:rPr>
        <w:t xml:space="preserve"> ОБЩЕОБРАЗОВАТЕЛЬНЫХ</w:t>
      </w:r>
    </w:p>
    <w:p w:rsidR="00A40259" w:rsidRPr="003235C9" w:rsidRDefault="00A40259" w:rsidP="00A40259">
      <w:pPr>
        <w:pStyle w:val="ConsPlusTitle"/>
        <w:jc w:val="center"/>
        <w:rPr>
          <w:rFonts w:ascii="Arial" w:hAnsi="Arial" w:cs="Arial"/>
        </w:rPr>
      </w:pPr>
      <w:r w:rsidRPr="003235C9">
        <w:rPr>
          <w:rFonts w:ascii="Arial" w:hAnsi="Arial" w:cs="Arial"/>
        </w:rPr>
        <w:t xml:space="preserve"> УЧРЕЖДЕНИЙ ЗВЕРИНОГОЛОВСКОГО РАЙОНА </w:t>
      </w:r>
      <w:proofErr w:type="gramStart"/>
      <w:r w:rsidRPr="003235C9">
        <w:rPr>
          <w:rFonts w:ascii="Arial" w:hAnsi="Arial" w:cs="Arial"/>
        </w:rPr>
        <w:t>ПО</w:t>
      </w:r>
      <w:proofErr w:type="gramEnd"/>
    </w:p>
    <w:p w:rsidR="00A40259" w:rsidRDefault="00A40259" w:rsidP="00A40259">
      <w:pPr>
        <w:pStyle w:val="ConsPlusTitle"/>
        <w:jc w:val="center"/>
        <w:rPr>
          <w:rFonts w:ascii="Arial" w:hAnsi="Arial" w:cs="Arial"/>
        </w:rPr>
      </w:pPr>
      <w:r w:rsidRPr="003235C9">
        <w:rPr>
          <w:rFonts w:ascii="Arial" w:hAnsi="Arial" w:cs="Arial"/>
        </w:rPr>
        <w:t>ОПЛАТЕ ТРУДА РУКОВОДИТЕЛЕЙ</w:t>
      </w:r>
    </w:p>
    <w:p w:rsidR="00A40259" w:rsidRPr="003235C9" w:rsidRDefault="00A40259" w:rsidP="00A40259">
      <w:pPr>
        <w:pStyle w:val="ConsPlusTitle"/>
        <w:jc w:val="center"/>
        <w:rPr>
          <w:rFonts w:ascii="Arial" w:hAnsi="Arial" w:cs="Arial"/>
        </w:rPr>
      </w:pPr>
    </w:p>
    <w:p w:rsidR="00A40259" w:rsidRPr="003235C9" w:rsidRDefault="00A40259" w:rsidP="00A40259">
      <w:pPr>
        <w:pStyle w:val="ConsPlusNormal"/>
        <w:jc w:val="center"/>
        <w:outlineLvl w:val="2"/>
        <w:rPr>
          <w:rFonts w:ascii="Arial" w:hAnsi="Arial" w:cs="Arial"/>
        </w:rPr>
      </w:pPr>
      <w:bookmarkStart w:id="15" w:name="P364"/>
      <w:bookmarkEnd w:id="15"/>
      <w:r w:rsidRPr="003235C9">
        <w:rPr>
          <w:rFonts w:ascii="Arial" w:hAnsi="Arial" w:cs="Arial"/>
        </w:rPr>
        <w:t>Раздел I. ПОКАЗАТЕЛИ ДЕЯТЕЛЬНОСТИ</w:t>
      </w:r>
    </w:p>
    <w:p w:rsidR="00A40259" w:rsidRPr="003235C9" w:rsidRDefault="00A40259" w:rsidP="00A40259">
      <w:pPr>
        <w:pStyle w:val="ConsPlusNormal"/>
        <w:jc w:val="center"/>
        <w:rPr>
          <w:rFonts w:ascii="Arial" w:hAnsi="Arial" w:cs="Arial"/>
        </w:rPr>
      </w:pPr>
      <w:r w:rsidRPr="003235C9">
        <w:rPr>
          <w:rFonts w:ascii="Arial" w:hAnsi="Arial" w:cs="Arial"/>
        </w:rPr>
        <w:t>МУНИЦИПАЛЬНЫХ ОБЩЕОБРАЗОВАТЕЛЬНЫХ</w:t>
      </w:r>
    </w:p>
    <w:p w:rsidR="00A40259" w:rsidRPr="003235C9" w:rsidRDefault="00A40259" w:rsidP="00A40259">
      <w:pPr>
        <w:pStyle w:val="ConsPlusNormal"/>
        <w:jc w:val="center"/>
        <w:rPr>
          <w:rFonts w:ascii="Arial" w:hAnsi="Arial" w:cs="Arial"/>
        </w:rPr>
      </w:pPr>
      <w:r w:rsidRPr="003235C9">
        <w:rPr>
          <w:rFonts w:ascii="Arial" w:hAnsi="Arial" w:cs="Arial"/>
        </w:rPr>
        <w:t xml:space="preserve"> УЧРЕЖДЕНИЙ ЗВЕРИНОГОЛОВСКОГО РАЙОНА</w:t>
      </w:r>
    </w:p>
    <w:p w:rsidR="00A40259" w:rsidRPr="003235C9" w:rsidRDefault="00A40259" w:rsidP="00A40259">
      <w:pPr>
        <w:pStyle w:val="ConsPlusNormal"/>
        <w:jc w:val="center"/>
        <w:rPr>
          <w:rFonts w:ascii="Arial" w:hAnsi="Arial" w:cs="Arial"/>
        </w:rPr>
      </w:pPr>
    </w:p>
    <w:p w:rsidR="00A40259" w:rsidRPr="003235C9" w:rsidRDefault="00A40259" w:rsidP="00A40259">
      <w:pPr>
        <w:pStyle w:val="ConsPlusNormal"/>
        <w:ind w:firstLine="540"/>
        <w:jc w:val="both"/>
        <w:rPr>
          <w:rFonts w:ascii="Arial" w:hAnsi="Arial" w:cs="Arial"/>
        </w:rPr>
      </w:pPr>
      <w:r w:rsidRPr="003235C9">
        <w:rPr>
          <w:rFonts w:ascii="Arial" w:hAnsi="Arial" w:cs="Arial"/>
        </w:rPr>
        <w:t>1. К показателям деятельности муниципальных  общеобразовательных учреждений Звериноголовского района (далее - Показатели) относятся Показатели, характеризующие масштаб руководства деятельности муниципальных  общеобразовательных учреждений Звериноголовского района (далее -  учреждение): численность работников  учреждения, количество обучающихся, сменность работы  учреждения и другие Показатели, значительно осложняющие работу по руководству организацией.</w:t>
      </w:r>
    </w:p>
    <w:p w:rsidR="00A40259" w:rsidRDefault="00A40259" w:rsidP="00A40259">
      <w:pPr>
        <w:pStyle w:val="ConsPlusNormal"/>
        <w:ind w:firstLine="540"/>
        <w:jc w:val="both"/>
        <w:rPr>
          <w:rFonts w:ascii="Arial" w:hAnsi="Arial" w:cs="Arial"/>
        </w:rPr>
      </w:pPr>
      <w:r w:rsidRPr="003235C9">
        <w:rPr>
          <w:rFonts w:ascii="Arial" w:hAnsi="Arial" w:cs="Arial"/>
        </w:rPr>
        <w:t>2. Объем деятельности каждой  учреждения при определении группы по оплате труда руководителей оценивается в баллах по следующим Показателям:</w:t>
      </w:r>
    </w:p>
    <w:p w:rsidR="00A40259" w:rsidRDefault="00A40259" w:rsidP="00A40259">
      <w:pPr>
        <w:pStyle w:val="ConsPlusNormal"/>
        <w:ind w:firstLine="540"/>
        <w:jc w:val="both"/>
        <w:rPr>
          <w:rFonts w:ascii="Arial" w:hAnsi="Arial" w:cs="Arial"/>
        </w:rPr>
      </w:pPr>
    </w:p>
    <w:tbl>
      <w:tblPr>
        <w:tblW w:w="1324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9"/>
        <w:gridCol w:w="3969"/>
        <w:gridCol w:w="3402"/>
        <w:gridCol w:w="5386"/>
      </w:tblGrid>
      <w:tr w:rsidR="00A40259" w:rsidRPr="003235C9" w:rsidTr="00A40259">
        <w:tc>
          <w:tcPr>
            <w:tcW w:w="489" w:type="dxa"/>
          </w:tcPr>
          <w:p w:rsidR="00A40259" w:rsidRPr="003235C9" w:rsidRDefault="00A40259" w:rsidP="00D75DB8">
            <w:pPr>
              <w:pStyle w:val="ConsPlusNormal"/>
              <w:jc w:val="center"/>
              <w:rPr>
                <w:rFonts w:ascii="Arial" w:hAnsi="Arial" w:cs="Arial"/>
              </w:rPr>
            </w:pPr>
            <w:proofErr w:type="spellStart"/>
            <w:proofErr w:type="gramStart"/>
            <w:r w:rsidRPr="003235C9">
              <w:rPr>
                <w:rFonts w:ascii="Arial" w:hAnsi="Arial" w:cs="Arial"/>
              </w:rPr>
              <w:t>п</w:t>
            </w:r>
            <w:proofErr w:type="spellEnd"/>
            <w:proofErr w:type="gramEnd"/>
            <w:r w:rsidRPr="003235C9">
              <w:rPr>
                <w:rFonts w:ascii="Arial" w:hAnsi="Arial" w:cs="Arial"/>
              </w:rPr>
              <w:t>/</w:t>
            </w:r>
            <w:proofErr w:type="spellStart"/>
            <w:r w:rsidRPr="003235C9">
              <w:rPr>
                <w:rFonts w:ascii="Arial" w:hAnsi="Arial" w:cs="Arial"/>
              </w:rPr>
              <w:t>п</w:t>
            </w:r>
            <w:proofErr w:type="spellEnd"/>
          </w:p>
        </w:tc>
        <w:tc>
          <w:tcPr>
            <w:tcW w:w="3969" w:type="dxa"/>
          </w:tcPr>
          <w:p w:rsidR="00A40259" w:rsidRPr="003235C9" w:rsidRDefault="00A40259" w:rsidP="00D75DB8">
            <w:pPr>
              <w:pStyle w:val="ConsPlusNormal"/>
              <w:jc w:val="center"/>
              <w:rPr>
                <w:rFonts w:ascii="Arial" w:hAnsi="Arial" w:cs="Arial"/>
              </w:rPr>
            </w:pPr>
            <w:r w:rsidRPr="003235C9">
              <w:rPr>
                <w:rFonts w:ascii="Arial" w:hAnsi="Arial" w:cs="Arial"/>
              </w:rPr>
              <w:t>Показатели</w:t>
            </w:r>
          </w:p>
        </w:tc>
        <w:tc>
          <w:tcPr>
            <w:tcW w:w="3402" w:type="dxa"/>
          </w:tcPr>
          <w:p w:rsidR="00A40259" w:rsidRPr="003235C9" w:rsidRDefault="00A40259" w:rsidP="00D75DB8">
            <w:pPr>
              <w:pStyle w:val="ConsPlusNormal"/>
              <w:jc w:val="center"/>
              <w:rPr>
                <w:rFonts w:ascii="Arial" w:hAnsi="Arial" w:cs="Arial"/>
              </w:rPr>
            </w:pPr>
            <w:r w:rsidRPr="003235C9">
              <w:rPr>
                <w:rFonts w:ascii="Arial" w:hAnsi="Arial" w:cs="Arial"/>
              </w:rPr>
              <w:t>Условия</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Количество баллов</w:t>
            </w:r>
          </w:p>
        </w:tc>
      </w:tr>
      <w:tr w:rsidR="00A40259" w:rsidRPr="003235C9" w:rsidTr="00A40259">
        <w:tblPrEx>
          <w:tblBorders>
            <w:insideH w:val="nil"/>
          </w:tblBorders>
        </w:tblPrEx>
        <w:tc>
          <w:tcPr>
            <w:tcW w:w="489"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1.</w:t>
            </w:r>
          </w:p>
        </w:tc>
        <w:tc>
          <w:tcPr>
            <w:tcW w:w="3969" w:type="dxa"/>
            <w:tcBorders>
              <w:bottom w:val="single" w:sz="4" w:space="0" w:color="auto"/>
            </w:tcBorders>
          </w:tcPr>
          <w:p w:rsidR="00A40259" w:rsidRPr="003235C9" w:rsidRDefault="00A40259" w:rsidP="00D75DB8">
            <w:pPr>
              <w:pStyle w:val="ConsPlusNormal"/>
              <w:jc w:val="both"/>
              <w:rPr>
                <w:rFonts w:ascii="Arial" w:hAnsi="Arial" w:cs="Arial"/>
              </w:rPr>
            </w:pPr>
            <w:proofErr w:type="gramStart"/>
            <w:r w:rsidRPr="003235C9">
              <w:rPr>
                <w:rFonts w:ascii="Arial" w:hAnsi="Arial" w:cs="Arial"/>
              </w:rPr>
              <w:t>Количество обучающихся в   учреждениях</w:t>
            </w:r>
            <w:proofErr w:type="gramEnd"/>
          </w:p>
        </w:tc>
        <w:tc>
          <w:tcPr>
            <w:tcW w:w="3402"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Из расчета за каждого обучающегося</w:t>
            </w:r>
          </w:p>
        </w:tc>
        <w:tc>
          <w:tcPr>
            <w:tcW w:w="5386"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0,3</w:t>
            </w:r>
          </w:p>
        </w:tc>
      </w:tr>
      <w:tr w:rsidR="00A40259" w:rsidRPr="003235C9" w:rsidTr="00A40259">
        <w:tblPrEx>
          <w:tblBorders>
            <w:insideH w:val="nil"/>
          </w:tblBorders>
        </w:tblPrEx>
        <w:tc>
          <w:tcPr>
            <w:tcW w:w="489" w:type="dxa"/>
            <w:tcBorders>
              <w:top w:val="single" w:sz="4" w:space="0" w:color="auto"/>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2.</w:t>
            </w:r>
          </w:p>
        </w:tc>
        <w:tc>
          <w:tcPr>
            <w:tcW w:w="3969" w:type="dxa"/>
            <w:tcBorders>
              <w:top w:val="single" w:sz="4" w:space="0" w:color="auto"/>
              <w:bottom w:val="nil"/>
            </w:tcBorders>
          </w:tcPr>
          <w:p w:rsidR="00A40259" w:rsidRPr="003235C9" w:rsidRDefault="00A40259" w:rsidP="00D75DB8">
            <w:pPr>
              <w:pStyle w:val="ConsPlusNormal"/>
              <w:jc w:val="both"/>
              <w:rPr>
                <w:rFonts w:ascii="Arial" w:hAnsi="Arial" w:cs="Arial"/>
              </w:rPr>
            </w:pPr>
            <w:proofErr w:type="gramStart"/>
            <w:r w:rsidRPr="003235C9">
              <w:rPr>
                <w:rFonts w:ascii="Arial" w:hAnsi="Arial" w:cs="Arial"/>
              </w:rPr>
              <w:t>Превышение</w:t>
            </w:r>
            <w:r>
              <w:rPr>
                <w:rFonts w:ascii="Arial" w:hAnsi="Arial" w:cs="Arial"/>
              </w:rPr>
              <w:t xml:space="preserve"> </w:t>
            </w:r>
            <w:r w:rsidRPr="003235C9">
              <w:rPr>
                <w:rFonts w:ascii="Arial" w:hAnsi="Arial" w:cs="Arial"/>
              </w:rPr>
              <w:t>плановой</w:t>
            </w:r>
            <w:r>
              <w:rPr>
                <w:rFonts w:ascii="Arial" w:hAnsi="Arial" w:cs="Arial"/>
              </w:rPr>
              <w:t xml:space="preserve"> </w:t>
            </w:r>
            <w:r w:rsidRPr="003235C9">
              <w:rPr>
                <w:rFonts w:ascii="Arial" w:hAnsi="Arial" w:cs="Arial"/>
              </w:rPr>
              <w:t>(проектной) наполняемости по классам (группам) или по количеству обучающихся в   учреждениях</w:t>
            </w:r>
            <w:proofErr w:type="gramEnd"/>
          </w:p>
        </w:tc>
        <w:tc>
          <w:tcPr>
            <w:tcW w:w="3402" w:type="dxa"/>
            <w:tcBorders>
              <w:top w:val="single" w:sz="4" w:space="0" w:color="auto"/>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За каждые 50 человек или каждые 2 класса (группы)</w:t>
            </w:r>
          </w:p>
        </w:tc>
        <w:tc>
          <w:tcPr>
            <w:tcW w:w="5386" w:type="dxa"/>
            <w:tcBorders>
              <w:top w:val="single" w:sz="4" w:space="0" w:color="auto"/>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15</w:t>
            </w:r>
          </w:p>
        </w:tc>
      </w:tr>
      <w:tr w:rsidR="00A40259" w:rsidRPr="003235C9" w:rsidTr="00A40259">
        <w:tc>
          <w:tcPr>
            <w:tcW w:w="489" w:type="dxa"/>
            <w:vMerge w:val="restart"/>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3.</w:t>
            </w:r>
          </w:p>
        </w:tc>
        <w:tc>
          <w:tcPr>
            <w:tcW w:w="3969" w:type="dxa"/>
            <w:vMerge w:val="restart"/>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Количество работников основного персонала в  учреждении</w:t>
            </w:r>
          </w:p>
        </w:tc>
        <w:tc>
          <w:tcPr>
            <w:tcW w:w="3402"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 xml:space="preserve">За каждого основного работника </w:t>
            </w:r>
          </w:p>
          <w:p w:rsidR="00A40259" w:rsidRPr="003235C9" w:rsidRDefault="00A40259" w:rsidP="00D75DB8">
            <w:pPr>
              <w:pStyle w:val="ConsPlusNormal"/>
              <w:jc w:val="both"/>
              <w:rPr>
                <w:rFonts w:ascii="Arial" w:hAnsi="Arial" w:cs="Arial"/>
              </w:rPr>
            </w:pPr>
            <w:r w:rsidRPr="003235C9">
              <w:rPr>
                <w:rFonts w:ascii="Arial" w:hAnsi="Arial" w:cs="Arial"/>
              </w:rPr>
              <w:t>Дополнительно за каждого работника, имеющего:</w:t>
            </w:r>
          </w:p>
        </w:tc>
        <w:tc>
          <w:tcPr>
            <w:tcW w:w="5386" w:type="dxa"/>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1</w:t>
            </w:r>
          </w:p>
        </w:tc>
      </w:tr>
      <w:tr w:rsidR="00A40259" w:rsidRPr="003235C9" w:rsidTr="00A40259">
        <w:tblPrEx>
          <w:tblBorders>
            <w:insideH w:val="nil"/>
          </w:tblBorders>
        </w:tblPrEx>
        <w:tc>
          <w:tcPr>
            <w:tcW w:w="489" w:type="dxa"/>
            <w:vMerge/>
            <w:tcBorders>
              <w:bottom w:val="nil"/>
            </w:tcBorders>
          </w:tcPr>
          <w:p w:rsidR="00A40259" w:rsidRPr="003235C9" w:rsidRDefault="00A40259" w:rsidP="00D75DB8">
            <w:pPr>
              <w:rPr>
                <w:rFonts w:ascii="Arial" w:hAnsi="Arial" w:cs="Arial"/>
              </w:rPr>
            </w:pPr>
          </w:p>
        </w:tc>
        <w:tc>
          <w:tcPr>
            <w:tcW w:w="3969" w:type="dxa"/>
            <w:vMerge/>
            <w:tcBorders>
              <w:bottom w:val="nil"/>
            </w:tcBorders>
          </w:tcPr>
          <w:p w:rsidR="00A40259" w:rsidRPr="003235C9" w:rsidRDefault="00A40259" w:rsidP="00D75DB8">
            <w:pPr>
              <w:rPr>
                <w:rFonts w:ascii="Arial" w:hAnsi="Arial" w:cs="Arial"/>
              </w:rPr>
            </w:pPr>
          </w:p>
        </w:tc>
        <w:tc>
          <w:tcPr>
            <w:tcW w:w="3402" w:type="dxa"/>
            <w:tcBorders>
              <w:top w:val="nil"/>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первую квалификационную категорию;</w:t>
            </w:r>
          </w:p>
        </w:tc>
        <w:tc>
          <w:tcPr>
            <w:tcW w:w="5386" w:type="dxa"/>
            <w:tcBorders>
              <w:top w:val="nil"/>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0,5</w:t>
            </w:r>
          </w:p>
        </w:tc>
      </w:tr>
      <w:tr w:rsidR="00A40259" w:rsidRPr="003235C9" w:rsidTr="00A40259">
        <w:tblPrEx>
          <w:tblBorders>
            <w:insideH w:val="nil"/>
          </w:tblBorders>
        </w:tblPrEx>
        <w:trPr>
          <w:trHeight w:val="417"/>
        </w:trPr>
        <w:tc>
          <w:tcPr>
            <w:tcW w:w="489" w:type="dxa"/>
            <w:vMerge/>
            <w:tcBorders>
              <w:bottom w:val="nil"/>
            </w:tcBorders>
          </w:tcPr>
          <w:p w:rsidR="00A40259" w:rsidRPr="003235C9" w:rsidRDefault="00A40259" w:rsidP="00D75DB8">
            <w:pPr>
              <w:rPr>
                <w:rFonts w:ascii="Arial" w:hAnsi="Arial" w:cs="Arial"/>
              </w:rPr>
            </w:pPr>
          </w:p>
        </w:tc>
        <w:tc>
          <w:tcPr>
            <w:tcW w:w="3969" w:type="dxa"/>
            <w:vMerge/>
            <w:tcBorders>
              <w:bottom w:val="nil"/>
            </w:tcBorders>
          </w:tcPr>
          <w:p w:rsidR="00A40259" w:rsidRPr="003235C9" w:rsidRDefault="00A40259" w:rsidP="00D75DB8">
            <w:pPr>
              <w:rPr>
                <w:rFonts w:ascii="Arial" w:hAnsi="Arial" w:cs="Arial"/>
              </w:rPr>
            </w:pPr>
          </w:p>
        </w:tc>
        <w:tc>
          <w:tcPr>
            <w:tcW w:w="3402" w:type="dxa"/>
            <w:tcBorders>
              <w:top w:val="nil"/>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высшую квалификационную категорию</w:t>
            </w:r>
          </w:p>
        </w:tc>
        <w:tc>
          <w:tcPr>
            <w:tcW w:w="5386" w:type="dxa"/>
            <w:tcBorders>
              <w:top w:val="nil"/>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1</w:t>
            </w:r>
          </w:p>
        </w:tc>
      </w:tr>
      <w:tr w:rsidR="00A40259" w:rsidRPr="003235C9" w:rsidTr="00A40259">
        <w:tc>
          <w:tcPr>
            <w:tcW w:w="489" w:type="dxa"/>
            <w:vMerge w:val="restart"/>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4.</w:t>
            </w:r>
          </w:p>
        </w:tc>
        <w:tc>
          <w:tcPr>
            <w:tcW w:w="3969" w:type="dxa"/>
            <w:vMerge w:val="restart"/>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Наличие филиалов, учебно-консультационных пунктов, интерната при  учреждении с количеством обучающихся (воспитанников)</w:t>
            </w:r>
          </w:p>
        </w:tc>
        <w:tc>
          <w:tcPr>
            <w:tcW w:w="3402"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За каждое указанное структурное подразделение:</w:t>
            </w:r>
          </w:p>
        </w:tc>
        <w:tc>
          <w:tcPr>
            <w:tcW w:w="5386" w:type="dxa"/>
            <w:tcBorders>
              <w:bottom w:val="nil"/>
            </w:tcBorders>
          </w:tcPr>
          <w:p w:rsidR="00A40259" w:rsidRPr="003235C9" w:rsidRDefault="00A40259" w:rsidP="00D75DB8">
            <w:pPr>
              <w:pStyle w:val="ConsPlusNormal"/>
              <w:jc w:val="center"/>
              <w:rPr>
                <w:rFonts w:ascii="Arial" w:hAnsi="Arial" w:cs="Arial"/>
              </w:rPr>
            </w:pPr>
          </w:p>
        </w:tc>
      </w:tr>
      <w:tr w:rsidR="00A40259" w:rsidRPr="003235C9" w:rsidTr="00A40259">
        <w:tblPrEx>
          <w:tblBorders>
            <w:insideH w:val="nil"/>
          </w:tblBorders>
        </w:tblPrEx>
        <w:tc>
          <w:tcPr>
            <w:tcW w:w="489" w:type="dxa"/>
            <w:vMerge/>
            <w:tcBorders>
              <w:bottom w:val="nil"/>
            </w:tcBorders>
          </w:tcPr>
          <w:p w:rsidR="00A40259" w:rsidRPr="003235C9" w:rsidRDefault="00A40259" w:rsidP="00D75DB8">
            <w:pPr>
              <w:rPr>
                <w:rFonts w:ascii="Arial" w:hAnsi="Arial" w:cs="Arial"/>
              </w:rPr>
            </w:pPr>
          </w:p>
        </w:tc>
        <w:tc>
          <w:tcPr>
            <w:tcW w:w="3969" w:type="dxa"/>
            <w:vMerge/>
            <w:tcBorders>
              <w:bottom w:val="nil"/>
            </w:tcBorders>
          </w:tcPr>
          <w:p w:rsidR="00A40259" w:rsidRPr="003235C9" w:rsidRDefault="00A40259" w:rsidP="00D75DB8">
            <w:pPr>
              <w:rPr>
                <w:rFonts w:ascii="Arial" w:hAnsi="Arial" w:cs="Arial"/>
              </w:rPr>
            </w:pPr>
          </w:p>
        </w:tc>
        <w:tc>
          <w:tcPr>
            <w:tcW w:w="3402" w:type="dxa"/>
            <w:tcBorders>
              <w:top w:val="nil"/>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до 100 чел.;</w:t>
            </w:r>
          </w:p>
        </w:tc>
        <w:tc>
          <w:tcPr>
            <w:tcW w:w="5386" w:type="dxa"/>
            <w:tcBorders>
              <w:top w:val="nil"/>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до 20</w:t>
            </w:r>
          </w:p>
        </w:tc>
      </w:tr>
      <w:tr w:rsidR="00A40259" w:rsidRPr="003235C9" w:rsidTr="00A40259">
        <w:tblPrEx>
          <w:tblBorders>
            <w:insideH w:val="nil"/>
          </w:tblBorders>
        </w:tblPrEx>
        <w:tc>
          <w:tcPr>
            <w:tcW w:w="489" w:type="dxa"/>
            <w:vMerge/>
            <w:tcBorders>
              <w:bottom w:val="nil"/>
            </w:tcBorders>
          </w:tcPr>
          <w:p w:rsidR="00A40259" w:rsidRPr="003235C9" w:rsidRDefault="00A40259" w:rsidP="00D75DB8">
            <w:pPr>
              <w:rPr>
                <w:rFonts w:ascii="Arial" w:hAnsi="Arial" w:cs="Arial"/>
              </w:rPr>
            </w:pPr>
          </w:p>
        </w:tc>
        <w:tc>
          <w:tcPr>
            <w:tcW w:w="3969" w:type="dxa"/>
            <w:vMerge/>
            <w:tcBorders>
              <w:bottom w:val="nil"/>
            </w:tcBorders>
          </w:tcPr>
          <w:p w:rsidR="00A40259" w:rsidRPr="003235C9" w:rsidRDefault="00A40259" w:rsidP="00D75DB8">
            <w:pPr>
              <w:rPr>
                <w:rFonts w:ascii="Arial" w:hAnsi="Arial" w:cs="Arial"/>
              </w:rPr>
            </w:pPr>
          </w:p>
        </w:tc>
        <w:tc>
          <w:tcPr>
            <w:tcW w:w="3402" w:type="dxa"/>
            <w:tcBorders>
              <w:top w:val="nil"/>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от 100 до 200 чел.;</w:t>
            </w:r>
          </w:p>
        </w:tc>
        <w:tc>
          <w:tcPr>
            <w:tcW w:w="5386" w:type="dxa"/>
            <w:tcBorders>
              <w:top w:val="nil"/>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до 30</w:t>
            </w:r>
          </w:p>
        </w:tc>
      </w:tr>
      <w:tr w:rsidR="00A40259" w:rsidRPr="003235C9" w:rsidTr="00A40259">
        <w:tblPrEx>
          <w:tblBorders>
            <w:insideH w:val="nil"/>
          </w:tblBorders>
        </w:tblPrEx>
        <w:tc>
          <w:tcPr>
            <w:tcW w:w="489" w:type="dxa"/>
            <w:vMerge/>
            <w:tcBorders>
              <w:top w:val="nil"/>
              <w:bottom w:val="nil"/>
            </w:tcBorders>
          </w:tcPr>
          <w:p w:rsidR="00A40259" w:rsidRPr="003235C9" w:rsidRDefault="00A40259" w:rsidP="00D75DB8">
            <w:pPr>
              <w:rPr>
                <w:rFonts w:ascii="Arial" w:hAnsi="Arial" w:cs="Arial"/>
              </w:rPr>
            </w:pPr>
          </w:p>
        </w:tc>
        <w:tc>
          <w:tcPr>
            <w:tcW w:w="3969" w:type="dxa"/>
            <w:vMerge/>
            <w:tcBorders>
              <w:top w:val="nil"/>
              <w:bottom w:val="nil"/>
            </w:tcBorders>
          </w:tcPr>
          <w:p w:rsidR="00A40259" w:rsidRPr="003235C9" w:rsidRDefault="00A40259" w:rsidP="00D75DB8">
            <w:pPr>
              <w:rPr>
                <w:rFonts w:ascii="Arial" w:hAnsi="Arial" w:cs="Arial"/>
              </w:rPr>
            </w:pPr>
          </w:p>
        </w:tc>
        <w:tc>
          <w:tcPr>
            <w:tcW w:w="3402" w:type="dxa"/>
            <w:tcBorders>
              <w:top w:val="nil"/>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свыше 300 чел</w:t>
            </w:r>
          </w:p>
        </w:tc>
        <w:tc>
          <w:tcPr>
            <w:tcW w:w="5386" w:type="dxa"/>
            <w:tcBorders>
              <w:top w:val="nil"/>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до 50</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5.</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Наличие оборудованных и используемых в образовательном процессе компьютерных классов</w:t>
            </w:r>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каждый класс</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До 10</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6.</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каждый вид</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До 15</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7.</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Наличие собственного оборудованного здравпункта, медицинского кабинета, оздоровительно-восстановительного центра, столовой</w:t>
            </w:r>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каждый вид</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До 15</w:t>
            </w:r>
          </w:p>
        </w:tc>
      </w:tr>
      <w:tr w:rsidR="00A40259" w:rsidRPr="003235C9" w:rsidTr="00A40259">
        <w:tblPrEx>
          <w:tblBorders>
            <w:insideH w:val="nil"/>
          </w:tblBorders>
        </w:tblPrEx>
        <w:tc>
          <w:tcPr>
            <w:tcW w:w="489" w:type="dxa"/>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8.</w:t>
            </w:r>
          </w:p>
        </w:tc>
        <w:tc>
          <w:tcPr>
            <w:tcW w:w="3969"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Наличие автотранспортных средств, школьных автобусов, сельхозмашин, строительной и другой самоходной техники на балансе общеобразовательной  учреждения</w:t>
            </w:r>
          </w:p>
        </w:tc>
        <w:tc>
          <w:tcPr>
            <w:tcW w:w="3402"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За каждую единицу</w:t>
            </w:r>
          </w:p>
        </w:tc>
        <w:tc>
          <w:tcPr>
            <w:tcW w:w="5386" w:type="dxa"/>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До 3, но не более 20</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9.</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Наличие учебно-опытных участков (площадью не менее 0,5 га), парникового хозяйства, подсобного сельского хозяйства, учебного хозяйства, теплиц</w:t>
            </w:r>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каждый вид</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До 50</w:t>
            </w:r>
          </w:p>
        </w:tc>
      </w:tr>
      <w:tr w:rsidR="00A40259" w:rsidRPr="003235C9" w:rsidTr="00A40259">
        <w:tblPrEx>
          <w:tblBorders>
            <w:insideH w:val="nil"/>
          </w:tblBorders>
        </w:tblPrEx>
        <w:trPr>
          <w:trHeight w:val="1279"/>
        </w:trPr>
        <w:tc>
          <w:tcPr>
            <w:tcW w:w="489"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lastRenderedPageBreak/>
              <w:t>10.</w:t>
            </w:r>
          </w:p>
        </w:tc>
        <w:tc>
          <w:tcPr>
            <w:tcW w:w="3969"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Наличие в   учреждениях обучающихся, посещающих бесплатные секции, кружки, студии, организованные этими  учреждениями или на их базе</w:t>
            </w:r>
          </w:p>
        </w:tc>
        <w:tc>
          <w:tcPr>
            <w:tcW w:w="3402"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За каждого обучающегося</w:t>
            </w:r>
          </w:p>
        </w:tc>
        <w:tc>
          <w:tcPr>
            <w:tcW w:w="5386"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0,5</w:t>
            </w:r>
          </w:p>
        </w:tc>
      </w:tr>
      <w:tr w:rsidR="00A40259" w:rsidRPr="003235C9" w:rsidTr="00A40259">
        <w:tblPrEx>
          <w:tblBorders>
            <w:insideH w:val="nil"/>
          </w:tblBorders>
        </w:tblPrEx>
        <w:trPr>
          <w:trHeight w:val="2289"/>
        </w:trPr>
        <w:tc>
          <w:tcPr>
            <w:tcW w:w="489"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11.</w:t>
            </w:r>
          </w:p>
        </w:tc>
        <w:tc>
          <w:tcPr>
            <w:tcW w:w="3969"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Наличие в   учреждениях (классах, группах общего назначения) обучающихся со специальными потребностями, охваченных квалифицированной коррекцией физического и психического развития (кроме специальных (коррекционных) классов, групп)</w:t>
            </w:r>
          </w:p>
        </w:tc>
        <w:tc>
          <w:tcPr>
            <w:tcW w:w="3402"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За каждого обучающегося</w:t>
            </w:r>
          </w:p>
        </w:tc>
        <w:tc>
          <w:tcPr>
            <w:tcW w:w="5386"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1</w:t>
            </w:r>
          </w:p>
        </w:tc>
      </w:tr>
      <w:tr w:rsidR="00A40259" w:rsidRPr="003235C9" w:rsidTr="00A40259">
        <w:tblPrEx>
          <w:tblBorders>
            <w:insideH w:val="nil"/>
          </w:tblBorders>
        </w:tblPrEx>
        <w:trPr>
          <w:trHeight w:val="774"/>
        </w:trPr>
        <w:tc>
          <w:tcPr>
            <w:tcW w:w="489"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12.</w:t>
            </w:r>
          </w:p>
        </w:tc>
        <w:tc>
          <w:tcPr>
            <w:tcW w:w="3969"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Наличие в   учреждениях специальных (коррекционных) классов (групп)</w:t>
            </w:r>
          </w:p>
        </w:tc>
        <w:tc>
          <w:tcPr>
            <w:tcW w:w="3402" w:type="dxa"/>
            <w:tcBorders>
              <w:bottom w:val="single" w:sz="4" w:space="0" w:color="auto"/>
            </w:tcBorders>
          </w:tcPr>
          <w:p w:rsidR="00A40259" w:rsidRPr="003235C9" w:rsidRDefault="00A40259" w:rsidP="00D75DB8">
            <w:pPr>
              <w:pStyle w:val="ConsPlusNormal"/>
              <w:jc w:val="both"/>
              <w:rPr>
                <w:rFonts w:ascii="Arial" w:hAnsi="Arial" w:cs="Arial"/>
              </w:rPr>
            </w:pPr>
            <w:r w:rsidRPr="003235C9">
              <w:rPr>
                <w:rFonts w:ascii="Arial" w:hAnsi="Arial" w:cs="Arial"/>
              </w:rPr>
              <w:t>За каждый класс (группу)</w:t>
            </w:r>
          </w:p>
        </w:tc>
        <w:tc>
          <w:tcPr>
            <w:tcW w:w="5386" w:type="dxa"/>
            <w:tcBorders>
              <w:bottom w:val="single" w:sz="4" w:space="0" w:color="auto"/>
            </w:tcBorders>
          </w:tcPr>
          <w:p w:rsidR="00A40259" w:rsidRPr="003235C9" w:rsidRDefault="00A40259" w:rsidP="00D75DB8">
            <w:pPr>
              <w:pStyle w:val="ConsPlusNormal"/>
              <w:jc w:val="center"/>
              <w:rPr>
                <w:rFonts w:ascii="Arial" w:hAnsi="Arial" w:cs="Arial"/>
              </w:rPr>
            </w:pPr>
            <w:r w:rsidRPr="003235C9">
              <w:rPr>
                <w:rFonts w:ascii="Arial" w:hAnsi="Arial" w:cs="Arial"/>
              </w:rPr>
              <w:t>1</w:t>
            </w:r>
          </w:p>
        </w:tc>
      </w:tr>
      <w:tr w:rsidR="00A40259" w:rsidRPr="003235C9" w:rsidTr="00A40259">
        <w:tblPrEx>
          <w:tblBorders>
            <w:insideH w:val="nil"/>
          </w:tblBorders>
        </w:tblPrEx>
        <w:tc>
          <w:tcPr>
            <w:tcW w:w="489" w:type="dxa"/>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13.</w:t>
            </w:r>
          </w:p>
        </w:tc>
        <w:tc>
          <w:tcPr>
            <w:tcW w:w="3969"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Наличие в   учреждениях обучающихся детей-сирот, детей, оставшихся без попечения родителей</w:t>
            </w:r>
          </w:p>
        </w:tc>
        <w:tc>
          <w:tcPr>
            <w:tcW w:w="3402" w:type="dxa"/>
            <w:tcBorders>
              <w:bottom w:val="nil"/>
            </w:tcBorders>
          </w:tcPr>
          <w:p w:rsidR="00A40259" w:rsidRPr="003235C9" w:rsidRDefault="00A40259" w:rsidP="00D75DB8">
            <w:pPr>
              <w:pStyle w:val="ConsPlusNormal"/>
              <w:jc w:val="both"/>
              <w:rPr>
                <w:rFonts w:ascii="Arial" w:hAnsi="Arial" w:cs="Arial"/>
              </w:rPr>
            </w:pPr>
            <w:r w:rsidRPr="003235C9">
              <w:rPr>
                <w:rFonts w:ascii="Arial" w:hAnsi="Arial" w:cs="Arial"/>
              </w:rPr>
              <w:t>За каждого обучающегося</w:t>
            </w:r>
          </w:p>
        </w:tc>
        <w:tc>
          <w:tcPr>
            <w:tcW w:w="5386" w:type="dxa"/>
            <w:tcBorders>
              <w:bottom w:val="nil"/>
            </w:tcBorders>
          </w:tcPr>
          <w:p w:rsidR="00A40259" w:rsidRPr="003235C9" w:rsidRDefault="00A40259" w:rsidP="00D75DB8">
            <w:pPr>
              <w:pStyle w:val="ConsPlusNormal"/>
              <w:jc w:val="center"/>
              <w:rPr>
                <w:rFonts w:ascii="Arial" w:hAnsi="Arial" w:cs="Arial"/>
              </w:rPr>
            </w:pPr>
            <w:r w:rsidRPr="003235C9">
              <w:rPr>
                <w:rFonts w:ascii="Arial" w:hAnsi="Arial" w:cs="Arial"/>
              </w:rPr>
              <w:t>0,5</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14.</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 xml:space="preserve"> Организация подвоза </w:t>
            </w:r>
            <w:proofErr w:type="gramStart"/>
            <w:r w:rsidRPr="003235C9">
              <w:rPr>
                <w:rFonts w:ascii="Arial" w:hAnsi="Arial" w:cs="Arial"/>
              </w:rPr>
              <w:t>обучающихся</w:t>
            </w:r>
            <w:proofErr w:type="gramEnd"/>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каждого обучающегося</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0,5, но не более 20</w:t>
            </w:r>
          </w:p>
        </w:tc>
      </w:tr>
      <w:tr w:rsidR="00A40259" w:rsidRPr="003235C9" w:rsidTr="00A40259">
        <w:tc>
          <w:tcPr>
            <w:tcW w:w="489" w:type="dxa"/>
          </w:tcPr>
          <w:p w:rsidR="00A40259" w:rsidRPr="003235C9" w:rsidRDefault="00A40259" w:rsidP="00D75DB8">
            <w:pPr>
              <w:pStyle w:val="ConsPlusNormal"/>
              <w:jc w:val="center"/>
              <w:rPr>
                <w:rFonts w:ascii="Arial" w:hAnsi="Arial" w:cs="Arial"/>
              </w:rPr>
            </w:pPr>
            <w:r w:rsidRPr="003235C9">
              <w:rPr>
                <w:rFonts w:ascii="Arial" w:hAnsi="Arial" w:cs="Arial"/>
              </w:rPr>
              <w:t>15.</w:t>
            </w:r>
          </w:p>
        </w:tc>
        <w:tc>
          <w:tcPr>
            <w:tcW w:w="3969" w:type="dxa"/>
          </w:tcPr>
          <w:p w:rsidR="00A40259" w:rsidRPr="003235C9" w:rsidRDefault="00A40259" w:rsidP="00D75DB8">
            <w:pPr>
              <w:pStyle w:val="ConsPlusNormal"/>
              <w:jc w:val="both"/>
              <w:rPr>
                <w:rFonts w:ascii="Arial" w:hAnsi="Arial" w:cs="Arial"/>
              </w:rPr>
            </w:pPr>
            <w:r w:rsidRPr="003235C9">
              <w:rPr>
                <w:rFonts w:ascii="Arial" w:hAnsi="Arial" w:cs="Arial"/>
              </w:rPr>
              <w:t>Наличие групп продленного дня</w:t>
            </w:r>
          </w:p>
        </w:tc>
        <w:tc>
          <w:tcPr>
            <w:tcW w:w="3402" w:type="dxa"/>
          </w:tcPr>
          <w:p w:rsidR="00A40259" w:rsidRPr="003235C9" w:rsidRDefault="00A40259" w:rsidP="00D75DB8">
            <w:pPr>
              <w:pStyle w:val="ConsPlusNormal"/>
              <w:jc w:val="both"/>
              <w:rPr>
                <w:rFonts w:ascii="Arial" w:hAnsi="Arial" w:cs="Arial"/>
              </w:rPr>
            </w:pPr>
            <w:r w:rsidRPr="003235C9">
              <w:rPr>
                <w:rFonts w:ascii="Arial" w:hAnsi="Arial" w:cs="Arial"/>
              </w:rPr>
              <w:t>За каждую группу</w:t>
            </w:r>
          </w:p>
        </w:tc>
        <w:tc>
          <w:tcPr>
            <w:tcW w:w="5386" w:type="dxa"/>
          </w:tcPr>
          <w:p w:rsidR="00A40259" w:rsidRPr="003235C9" w:rsidRDefault="00A40259" w:rsidP="00D75DB8">
            <w:pPr>
              <w:pStyle w:val="ConsPlusNormal"/>
              <w:jc w:val="center"/>
              <w:rPr>
                <w:rFonts w:ascii="Arial" w:hAnsi="Arial" w:cs="Arial"/>
              </w:rPr>
            </w:pPr>
            <w:r w:rsidRPr="003235C9">
              <w:rPr>
                <w:rFonts w:ascii="Arial" w:hAnsi="Arial" w:cs="Arial"/>
              </w:rPr>
              <w:t>До 20</w:t>
            </w:r>
          </w:p>
        </w:tc>
      </w:tr>
    </w:tbl>
    <w:p w:rsidR="00A40259" w:rsidRDefault="00A40259" w:rsidP="00A40259">
      <w:pPr>
        <w:pStyle w:val="ConsPlusNormal"/>
        <w:jc w:val="center"/>
        <w:rPr>
          <w:rFonts w:ascii="Arial" w:hAnsi="Arial" w:cs="Arial"/>
        </w:rPr>
      </w:pPr>
    </w:p>
    <w:p w:rsidR="00A40259" w:rsidRDefault="00A40259" w:rsidP="00A40259">
      <w:pPr>
        <w:pStyle w:val="ConsPlusNormal"/>
        <w:jc w:val="center"/>
        <w:rPr>
          <w:rFonts w:ascii="Arial" w:hAnsi="Arial" w:cs="Arial"/>
        </w:rPr>
      </w:pPr>
    </w:p>
    <w:p w:rsidR="00A40259" w:rsidRPr="003235C9" w:rsidRDefault="00A40259" w:rsidP="00A40259">
      <w:pPr>
        <w:pStyle w:val="ConsPlusNormal"/>
        <w:jc w:val="center"/>
        <w:rPr>
          <w:rFonts w:ascii="Arial" w:hAnsi="Arial" w:cs="Arial"/>
        </w:rPr>
      </w:pPr>
    </w:p>
    <w:p w:rsidR="00A40259" w:rsidRPr="003235C9" w:rsidRDefault="00A40259" w:rsidP="00A40259">
      <w:pPr>
        <w:pStyle w:val="ConsPlusNormal"/>
        <w:ind w:firstLine="540"/>
        <w:jc w:val="both"/>
        <w:rPr>
          <w:rFonts w:ascii="Arial" w:hAnsi="Arial" w:cs="Arial"/>
        </w:rPr>
      </w:pPr>
      <w:r w:rsidRPr="003235C9">
        <w:rPr>
          <w:rFonts w:ascii="Arial" w:hAnsi="Arial" w:cs="Arial"/>
        </w:rPr>
        <w:t>3.  Учреждения относятся к I, II, III или IV группам по оплате труда по сумме баллов, определенных на основе вышеуказанных Показателей деятельности, в соответствии со следующей таблицей:</w:t>
      </w:r>
    </w:p>
    <w:p w:rsidR="00A40259" w:rsidRPr="003235C9" w:rsidRDefault="00A40259" w:rsidP="00A40259">
      <w:pPr>
        <w:pStyle w:val="ConsPlusNormal"/>
        <w:jc w:val="center"/>
        <w:rPr>
          <w:rFonts w:ascii="Arial" w:hAnsi="Arial" w:cs="Arial"/>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1984"/>
        <w:gridCol w:w="1984"/>
        <w:gridCol w:w="1984"/>
      </w:tblGrid>
      <w:tr w:rsidR="00A40259" w:rsidRPr="003235C9" w:rsidTr="00D75DB8">
        <w:tc>
          <w:tcPr>
            <w:tcW w:w="7936" w:type="dxa"/>
            <w:gridSpan w:val="4"/>
          </w:tcPr>
          <w:p w:rsidR="00A40259" w:rsidRPr="003235C9" w:rsidRDefault="00A40259" w:rsidP="00D75DB8">
            <w:pPr>
              <w:pStyle w:val="ConsPlusNormal"/>
              <w:jc w:val="center"/>
              <w:rPr>
                <w:rFonts w:ascii="Arial" w:hAnsi="Arial" w:cs="Arial"/>
              </w:rPr>
            </w:pPr>
            <w:r w:rsidRPr="003235C9">
              <w:rPr>
                <w:rFonts w:ascii="Arial" w:hAnsi="Arial" w:cs="Arial"/>
              </w:rPr>
              <w:t>Группа по оплате труда руководителей (сумма баллов)</w:t>
            </w:r>
          </w:p>
        </w:tc>
      </w:tr>
      <w:tr w:rsidR="00A40259" w:rsidRPr="003235C9" w:rsidTr="00D75DB8">
        <w:tc>
          <w:tcPr>
            <w:tcW w:w="1984" w:type="dxa"/>
          </w:tcPr>
          <w:p w:rsidR="00A40259" w:rsidRPr="003235C9" w:rsidRDefault="00A40259" w:rsidP="00D75DB8">
            <w:pPr>
              <w:pStyle w:val="ConsPlusNormal"/>
              <w:jc w:val="center"/>
              <w:rPr>
                <w:rFonts w:ascii="Arial" w:hAnsi="Arial" w:cs="Arial"/>
              </w:rPr>
            </w:pPr>
            <w:r w:rsidRPr="003235C9">
              <w:rPr>
                <w:rFonts w:ascii="Arial" w:hAnsi="Arial" w:cs="Arial"/>
              </w:rPr>
              <w:t>I группа</w:t>
            </w:r>
          </w:p>
        </w:tc>
        <w:tc>
          <w:tcPr>
            <w:tcW w:w="1984" w:type="dxa"/>
          </w:tcPr>
          <w:p w:rsidR="00A40259" w:rsidRPr="003235C9" w:rsidRDefault="00A40259" w:rsidP="00D75DB8">
            <w:pPr>
              <w:pStyle w:val="ConsPlusNormal"/>
              <w:jc w:val="center"/>
              <w:rPr>
                <w:rFonts w:ascii="Arial" w:hAnsi="Arial" w:cs="Arial"/>
              </w:rPr>
            </w:pPr>
            <w:r w:rsidRPr="003235C9">
              <w:rPr>
                <w:rFonts w:ascii="Arial" w:hAnsi="Arial" w:cs="Arial"/>
              </w:rPr>
              <w:t>II группа</w:t>
            </w:r>
          </w:p>
        </w:tc>
        <w:tc>
          <w:tcPr>
            <w:tcW w:w="1984" w:type="dxa"/>
          </w:tcPr>
          <w:p w:rsidR="00A40259" w:rsidRPr="003235C9" w:rsidRDefault="00A40259" w:rsidP="00D75DB8">
            <w:pPr>
              <w:pStyle w:val="ConsPlusNormal"/>
              <w:jc w:val="center"/>
              <w:rPr>
                <w:rFonts w:ascii="Arial" w:hAnsi="Arial" w:cs="Arial"/>
              </w:rPr>
            </w:pPr>
            <w:r w:rsidRPr="003235C9">
              <w:rPr>
                <w:rFonts w:ascii="Arial" w:hAnsi="Arial" w:cs="Arial"/>
              </w:rPr>
              <w:t>III группа</w:t>
            </w:r>
          </w:p>
        </w:tc>
        <w:tc>
          <w:tcPr>
            <w:tcW w:w="1984" w:type="dxa"/>
          </w:tcPr>
          <w:p w:rsidR="00A40259" w:rsidRPr="003235C9" w:rsidRDefault="00A40259" w:rsidP="00D75DB8">
            <w:pPr>
              <w:pStyle w:val="ConsPlusNormal"/>
              <w:jc w:val="center"/>
              <w:rPr>
                <w:rFonts w:ascii="Arial" w:hAnsi="Arial" w:cs="Arial"/>
              </w:rPr>
            </w:pPr>
            <w:r w:rsidRPr="003235C9">
              <w:rPr>
                <w:rFonts w:ascii="Arial" w:hAnsi="Arial" w:cs="Arial"/>
              </w:rPr>
              <w:t>IV группа</w:t>
            </w:r>
          </w:p>
        </w:tc>
      </w:tr>
      <w:tr w:rsidR="00A40259" w:rsidRPr="00F90A0E" w:rsidTr="00D75DB8">
        <w:tc>
          <w:tcPr>
            <w:tcW w:w="1984" w:type="dxa"/>
          </w:tcPr>
          <w:p w:rsidR="00A40259" w:rsidRPr="00F90A0E" w:rsidRDefault="00A40259" w:rsidP="00D75DB8">
            <w:pPr>
              <w:pStyle w:val="ConsPlusNormal"/>
              <w:jc w:val="center"/>
              <w:rPr>
                <w:rFonts w:ascii="Arial" w:hAnsi="Arial" w:cs="Arial"/>
              </w:rPr>
            </w:pPr>
            <w:r w:rsidRPr="00F90A0E">
              <w:rPr>
                <w:rFonts w:ascii="Arial" w:hAnsi="Arial" w:cs="Arial"/>
              </w:rPr>
              <w:t>Свыше 500</w:t>
            </w:r>
          </w:p>
        </w:tc>
        <w:tc>
          <w:tcPr>
            <w:tcW w:w="1984" w:type="dxa"/>
          </w:tcPr>
          <w:p w:rsidR="00A40259" w:rsidRPr="00F90A0E" w:rsidRDefault="00A40259" w:rsidP="00D75DB8">
            <w:pPr>
              <w:pStyle w:val="ConsPlusNormal"/>
              <w:jc w:val="center"/>
              <w:rPr>
                <w:rFonts w:ascii="Arial" w:hAnsi="Arial" w:cs="Arial"/>
              </w:rPr>
            </w:pPr>
            <w:r w:rsidRPr="00F90A0E">
              <w:rPr>
                <w:rFonts w:ascii="Arial" w:hAnsi="Arial" w:cs="Arial"/>
              </w:rPr>
              <w:t>До 500</w:t>
            </w:r>
          </w:p>
        </w:tc>
        <w:tc>
          <w:tcPr>
            <w:tcW w:w="1984" w:type="dxa"/>
          </w:tcPr>
          <w:p w:rsidR="00A40259" w:rsidRPr="00F90A0E" w:rsidRDefault="00A40259" w:rsidP="00D75DB8">
            <w:pPr>
              <w:pStyle w:val="ConsPlusNormal"/>
              <w:jc w:val="center"/>
              <w:rPr>
                <w:rFonts w:ascii="Arial" w:hAnsi="Arial" w:cs="Arial"/>
              </w:rPr>
            </w:pPr>
            <w:r w:rsidRPr="00F90A0E">
              <w:rPr>
                <w:rFonts w:ascii="Arial" w:hAnsi="Arial" w:cs="Arial"/>
              </w:rPr>
              <w:t>До 350</w:t>
            </w:r>
          </w:p>
        </w:tc>
        <w:tc>
          <w:tcPr>
            <w:tcW w:w="1984" w:type="dxa"/>
          </w:tcPr>
          <w:p w:rsidR="00A40259" w:rsidRPr="00F90A0E" w:rsidRDefault="00A40259" w:rsidP="00D75DB8">
            <w:pPr>
              <w:pStyle w:val="ConsPlusNormal"/>
              <w:jc w:val="center"/>
              <w:rPr>
                <w:rFonts w:ascii="Arial" w:hAnsi="Arial" w:cs="Arial"/>
              </w:rPr>
            </w:pPr>
            <w:r w:rsidRPr="00F90A0E">
              <w:rPr>
                <w:rFonts w:ascii="Arial" w:hAnsi="Arial" w:cs="Arial"/>
              </w:rPr>
              <w:t>До 200</w:t>
            </w:r>
          </w:p>
        </w:tc>
      </w:tr>
    </w:tbl>
    <w:p w:rsidR="00A40259" w:rsidRPr="00F90A0E" w:rsidRDefault="00A40259" w:rsidP="00A40259">
      <w:pPr>
        <w:pStyle w:val="ConsPlusNormal"/>
        <w:jc w:val="center"/>
        <w:rPr>
          <w:rFonts w:ascii="Arial" w:hAnsi="Arial" w:cs="Arial"/>
        </w:rPr>
      </w:pPr>
    </w:p>
    <w:p w:rsidR="00A40259" w:rsidRPr="00F90A0E" w:rsidRDefault="00A40259" w:rsidP="00A40259">
      <w:pPr>
        <w:pStyle w:val="ConsPlusNormal"/>
        <w:jc w:val="center"/>
        <w:outlineLvl w:val="2"/>
        <w:rPr>
          <w:rFonts w:ascii="Arial" w:hAnsi="Arial" w:cs="Arial"/>
        </w:rPr>
      </w:pPr>
      <w:r w:rsidRPr="00F90A0E">
        <w:rPr>
          <w:rFonts w:ascii="Arial" w:hAnsi="Arial" w:cs="Arial"/>
        </w:rPr>
        <w:t>Раздел II. ПОРЯДОК ОТНЕСЕНИЯ</w:t>
      </w:r>
    </w:p>
    <w:p w:rsidR="00A40259" w:rsidRPr="00F90A0E" w:rsidRDefault="00A40259" w:rsidP="00A40259">
      <w:pPr>
        <w:pStyle w:val="ConsPlusNormal"/>
        <w:jc w:val="center"/>
        <w:rPr>
          <w:rFonts w:ascii="Arial" w:hAnsi="Arial" w:cs="Arial"/>
        </w:rPr>
      </w:pPr>
      <w:r w:rsidRPr="00F90A0E">
        <w:rPr>
          <w:rFonts w:ascii="Arial" w:hAnsi="Arial" w:cs="Arial"/>
        </w:rPr>
        <w:t xml:space="preserve"> УЧРЕЖДЕНИЙ К ГРУППАМ ПО ОПЛАТЕ ТРУДА</w:t>
      </w:r>
    </w:p>
    <w:p w:rsidR="00A40259" w:rsidRPr="00F90A0E" w:rsidRDefault="00A40259" w:rsidP="00A40259">
      <w:pPr>
        <w:pStyle w:val="ConsPlusNormal"/>
        <w:jc w:val="center"/>
        <w:rPr>
          <w:rFonts w:ascii="Arial" w:hAnsi="Arial" w:cs="Arial"/>
        </w:rPr>
      </w:pPr>
    </w:p>
    <w:p w:rsidR="00A40259" w:rsidRPr="003235C9" w:rsidRDefault="00A40259" w:rsidP="00A40259">
      <w:pPr>
        <w:pStyle w:val="ConsPlusNormal"/>
        <w:ind w:firstLine="540"/>
        <w:jc w:val="both"/>
        <w:rPr>
          <w:rFonts w:ascii="Arial" w:hAnsi="Arial" w:cs="Arial"/>
        </w:rPr>
      </w:pPr>
      <w:r w:rsidRPr="00F90A0E">
        <w:rPr>
          <w:rFonts w:ascii="Arial" w:hAnsi="Arial" w:cs="Arial"/>
        </w:rPr>
        <w:t>4. Группа по оплате труда руководителей определяется не чаще одного раза в год Муниципальным казенным учреждением «Управление образования Администрации Звериноголовского района» (далее – Управление), на основании соответствующих</w:t>
      </w:r>
      <w:r w:rsidRPr="003235C9">
        <w:rPr>
          <w:rFonts w:ascii="Arial" w:hAnsi="Arial" w:cs="Arial"/>
        </w:rPr>
        <w:t xml:space="preserve"> документов, подтверждающих наличие указанных объемов работ  учреждения.</w:t>
      </w:r>
    </w:p>
    <w:p w:rsidR="00A40259" w:rsidRPr="003235C9" w:rsidRDefault="00A40259" w:rsidP="00A40259">
      <w:pPr>
        <w:pStyle w:val="ConsPlusNormal"/>
        <w:ind w:firstLine="540"/>
        <w:jc w:val="both"/>
        <w:rPr>
          <w:rFonts w:ascii="Arial" w:hAnsi="Arial" w:cs="Arial"/>
        </w:rPr>
      </w:pPr>
      <w:r w:rsidRPr="003235C9">
        <w:rPr>
          <w:rFonts w:ascii="Arial" w:hAnsi="Arial" w:cs="Arial"/>
        </w:rPr>
        <w:t>Группа по оплате труда для вновь открываемых  учреждений устанавливается исходя из плановых (проектных) Показателей, но не более чем на 2 года.</w:t>
      </w:r>
    </w:p>
    <w:p w:rsidR="00A40259" w:rsidRPr="003235C9" w:rsidRDefault="00A40259" w:rsidP="00A40259">
      <w:pPr>
        <w:pStyle w:val="ConsPlusNormal"/>
        <w:ind w:firstLine="540"/>
        <w:jc w:val="both"/>
        <w:rPr>
          <w:rFonts w:ascii="Arial" w:hAnsi="Arial" w:cs="Arial"/>
        </w:rPr>
      </w:pPr>
      <w:r w:rsidRPr="003235C9">
        <w:rPr>
          <w:rFonts w:ascii="Arial" w:hAnsi="Arial" w:cs="Arial"/>
        </w:rPr>
        <w:t xml:space="preserve">5. При наличии других Показателей, не предусмотренных в </w:t>
      </w:r>
      <w:hyperlink w:anchor="P364" w:history="1">
        <w:r w:rsidRPr="00484C8B">
          <w:rPr>
            <w:rFonts w:ascii="Arial" w:hAnsi="Arial" w:cs="Arial"/>
          </w:rPr>
          <w:t>разделе I</w:t>
        </w:r>
      </w:hyperlink>
      <w:r w:rsidRPr="003235C9">
        <w:rPr>
          <w:rFonts w:ascii="Arial" w:hAnsi="Arial" w:cs="Arial"/>
        </w:rPr>
        <w:t xml:space="preserve"> настоящего приложения, но значительно увеличивающих объем и сложность работы в  учреждения, суммарное количество баллов может быть увеличено </w:t>
      </w:r>
      <w:r w:rsidRPr="00F90EF5">
        <w:rPr>
          <w:rFonts w:ascii="Arial" w:hAnsi="Arial" w:cs="Arial"/>
        </w:rPr>
        <w:t>Управлением</w:t>
      </w:r>
      <w:r w:rsidRPr="003235C9">
        <w:rPr>
          <w:rFonts w:ascii="Arial" w:hAnsi="Arial" w:cs="Arial"/>
        </w:rPr>
        <w:t xml:space="preserve"> за каждый дополнительный показатель до 20 баллов.</w:t>
      </w:r>
    </w:p>
    <w:p w:rsidR="00A40259" w:rsidRPr="00F90EF5" w:rsidRDefault="00A40259" w:rsidP="00A40259">
      <w:pPr>
        <w:pStyle w:val="ConsPlusNormal"/>
        <w:ind w:firstLine="540"/>
        <w:jc w:val="both"/>
        <w:rPr>
          <w:rFonts w:ascii="Arial" w:hAnsi="Arial" w:cs="Arial"/>
        </w:rPr>
      </w:pPr>
      <w:r w:rsidRPr="003235C9">
        <w:rPr>
          <w:rFonts w:ascii="Arial" w:hAnsi="Arial" w:cs="Arial"/>
        </w:rPr>
        <w:t xml:space="preserve">6. </w:t>
      </w:r>
      <w:r w:rsidRPr="00F90EF5">
        <w:rPr>
          <w:rFonts w:ascii="Arial" w:hAnsi="Arial" w:cs="Arial"/>
        </w:rPr>
        <w:t>Конкретное количество баллов, предусмотренных по Показателям с предлогом "до", устанавливается Управлением.</w:t>
      </w:r>
    </w:p>
    <w:p w:rsidR="00A40259" w:rsidRPr="00F90EF5" w:rsidRDefault="00A40259" w:rsidP="00A40259">
      <w:pPr>
        <w:pStyle w:val="ConsPlusNormal"/>
        <w:ind w:firstLine="540"/>
        <w:jc w:val="both"/>
        <w:rPr>
          <w:rFonts w:ascii="Arial" w:hAnsi="Arial" w:cs="Arial"/>
        </w:rPr>
      </w:pPr>
      <w:r w:rsidRPr="00F90EF5">
        <w:rPr>
          <w:rFonts w:ascii="Arial" w:hAnsi="Arial" w:cs="Arial"/>
        </w:rPr>
        <w:t>7. При установлении группы по оплате труда руководителей контингент обучающихся  учреждения определяется по списочному составу на начало учебного года.</w:t>
      </w:r>
    </w:p>
    <w:p w:rsidR="00A40259" w:rsidRPr="00F90EF5" w:rsidRDefault="00A40259" w:rsidP="00A40259">
      <w:pPr>
        <w:pStyle w:val="ConsPlusNormal"/>
        <w:ind w:firstLine="540"/>
        <w:jc w:val="both"/>
        <w:rPr>
          <w:rFonts w:ascii="Arial" w:hAnsi="Arial" w:cs="Arial"/>
        </w:rPr>
      </w:pPr>
      <w:r w:rsidRPr="00F90EF5">
        <w:rPr>
          <w:rFonts w:ascii="Arial" w:hAnsi="Arial" w:cs="Arial"/>
        </w:rPr>
        <w:t>8. За руководителями  учреждений, находящихся на капитальном ремонте, сохраняется группа по оплате труда руководителей, определенная на начало ремонта, но не более чем на один год.</w:t>
      </w:r>
    </w:p>
    <w:p w:rsidR="00A40259" w:rsidRPr="00F90EF5" w:rsidRDefault="00A40259" w:rsidP="00A40259">
      <w:pPr>
        <w:pStyle w:val="ConsPlusNormal"/>
        <w:ind w:firstLine="540"/>
        <w:jc w:val="both"/>
        <w:rPr>
          <w:rFonts w:ascii="Arial" w:hAnsi="Arial" w:cs="Arial"/>
        </w:rPr>
      </w:pPr>
      <w:r w:rsidRPr="00F90EF5">
        <w:rPr>
          <w:rFonts w:ascii="Arial" w:hAnsi="Arial" w:cs="Arial"/>
        </w:rPr>
        <w:t>9. Управление:</w:t>
      </w:r>
    </w:p>
    <w:p w:rsidR="00A40259" w:rsidRPr="003235C9" w:rsidRDefault="00A40259" w:rsidP="00A40259">
      <w:pPr>
        <w:pStyle w:val="ConsPlusNormal"/>
        <w:ind w:firstLine="540"/>
        <w:jc w:val="both"/>
        <w:rPr>
          <w:rFonts w:ascii="Arial" w:hAnsi="Arial" w:cs="Arial"/>
        </w:rPr>
      </w:pPr>
      <w:r w:rsidRPr="003235C9">
        <w:rPr>
          <w:rFonts w:ascii="Arial" w:hAnsi="Arial" w:cs="Arial"/>
        </w:rPr>
        <w:t>1) может относить  учреждения, добившиеся высоких и стабильных результатов, на одну группу по оплате труда выше по сравнению с группой, определенной по настоящим Показателям;</w:t>
      </w:r>
    </w:p>
    <w:p w:rsidR="00A40259" w:rsidRPr="003235C9" w:rsidRDefault="00A40259" w:rsidP="00A40259">
      <w:pPr>
        <w:pStyle w:val="ConsPlusNormal"/>
        <w:ind w:firstLine="540"/>
        <w:jc w:val="both"/>
        <w:rPr>
          <w:rFonts w:ascii="Arial" w:hAnsi="Arial" w:cs="Arial"/>
        </w:rPr>
      </w:pPr>
      <w:r w:rsidRPr="003235C9">
        <w:rPr>
          <w:rFonts w:ascii="Arial" w:hAnsi="Arial" w:cs="Arial"/>
        </w:rPr>
        <w:t>2) может устанавливать (без изменения группы по оплате труда, определяемой по Показателям) в порядке исключения руководителям, имеющим высшую квалификационную категорию и особые заслуги в области образования, оклад (должностной оклад), предусмотренный для руководителей  учреждений, имеющих высшую квалификационную категорию, в следующей группе по оплате труда.</w:t>
      </w:r>
    </w:p>
    <w:p w:rsidR="00A40259" w:rsidRDefault="00A40259" w:rsidP="00A40259">
      <w:pPr>
        <w:pStyle w:val="ConsPlusNormal"/>
        <w:jc w:val="right"/>
        <w:outlineLvl w:val="1"/>
        <w:rPr>
          <w:rFonts w:ascii="Arial" w:hAnsi="Arial" w:cs="Arial"/>
          <w:szCs w:val="22"/>
        </w:rPr>
      </w:pPr>
    </w:p>
    <w:p w:rsidR="00A40259" w:rsidRPr="000A16EB" w:rsidRDefault="00A40259" w:rsidP="00A40259">
      <w:pPr>
        <w:pStyle w:val="ConsPlusNormal"/>
        <w:jc w:val="right"/>
        <w:outlineLvl w:val="1"/>
        <w:rPr>
          <w:rFonts w:ascii="Arial" w:hAnsi="Arial" w:cs="Arial"/>
          <w:szCs w:val="22"/>
        </w:rPr>
      </w:pPr>
      <w:r w:rsidRPr="000A16EB">
        <w:rPr>
          <w:rFonts w:ascii="Arial" w:hAnsi="Arial" w:cs="Arial"/>
          <w:szCs w:val="22"/>
        </w:rPr>
        <w:t>Приложение 3</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к положению об оплате труда работников</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муниципальных общеобразовательных</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 xml:space="preserve"> учреждений Звериноголовского района</w:t>
      </w:r>
    </w:p>
    <w:p w:rsidR="00A40259" w:rsidRPr="000A16EB" w:rsidRDefault="00A40259" w:rsidP="00A40259">
      <w:pPr>
        <w:pStyle w:val="ConsPlusNormal"/>
        <w:jc w:val="right"/>
        <w:rPr>
          <w:rFonts w:ascii="Arial" w:hAnsi="Arial" w:cs="Arial"/>
          <w:szCs w:val="22"/>
        </w:rPr>
      </w:pPr>
    </w:p>
    <w:p w:rsidR="00A40259" w:rsidRPr="000A16EB" w:rsidRDefault="00A40259" w:rsidP="00A40259">
      <w:pPr>
        <w:pStyle w:val="ConsPlusNormal"/>
        <w:jc w:val="right"/>
        <w:rPr>
          <w:rFonts w:ascii="Arial" w:hAnsi="Arial" w:cs="Arial"/>
          <w:szCs w:val="22"/>
        </w:rPr>
      </w:pPr>
    </w:p>
    <w:p w:rsidR="00A40259" w:rsidRDefault="00A40259" w:rsidP="00A40259">
      <w:pPr>
        <w:ind w:right="33"/>
        <w:jc w:val="center"/>
        <w:rPr>
          <w:rFonts w:ascii="Arial" w:hAnsi="Arial" w:cs="Arial"/>
        </w:rPr>
      </w:pPr>
      <w:r w:rsidRPr="000A16EB">
        <w:rPr>
          <w:rFonts w:ascii="Arial" w:hAnsi="Arial" w:cs="Arial"/>
        </w:rPr>
        <w:t>Положение о стимулирующих выплатах руководителям муниципальных общеобразовательных учреждений</w:t>
      </w:r>
    </w:p>
    <w:p w:rsidR="00A40259" w:rsidRPr="000A16EB" w:rsidRDefault="00A40259" w:rsidP="00A40259">
      <w:pPr>
        <w:ind w:right="33"/>
        <w:jc w:val="center"/>
        <w:rPr>
          <w:rFonts w:ascii="Arial" w:hAnsi="Arial" w:cs="Arial"/>
        </w:rPr>
      </w:pPr>
      <w:r w:rsidRPr="000A16EB">
        <w:rPr>
          <w:rFonts w:ascii="Arial" w:hAnsi="Arial" w:cs="Arial"/>
        </w:rPr>
        <w:t>1. Выплаты стимулирующего характера производятся для повышения материальной заинтересованности руководителей муниципальных общеобразовательных учреждений (далее – руководители), в повышении качества работы муниципальных общеобразовательных учреждений (далее –</w:t>
      </w:r>
      <w:r>
        <w:rPr>
          <w:rFonts w:ascii="Arial" w:hAnsi="Arial" w:cs="Arial"/>
        </w:rPr>
        <w:t xml:space="preserve"> </w:t>
      </w:r>
      <w:r w:rsidRPr="000A16EB">
        <w:rPr>
          <w:rFonts w:ascii="Arial" w:hAnsi="Arial" w:cs="Arial"/>
        </w:rPr>
        <w:t>учреждение).</w:t>
      </w:r>
    </w:p>
    <w:p w:rsidR="00A40259" w:rsidRPr="000A16EB" w:rsidRDefault="00A40259" w:rsidP="00A40259">
      <w:pPr>
        <w:ind w:firstLine="709"/>
        <w:jc w:val="both"/>
        <w:rPr>
          <w:rFonts w:ascii="Arial" w:hAnsi="Arial" w:cs="Arial"/>
        </w:rPr>
      </w:pPr>
      <w:r w:rsidRPr="000A16EB">
        <w:rPr>
          <w:rFonts w:ascii="Arial" w:hAnsi="Arial" w:cs="Arial"/>
        </w:rPr>
        <w:t>2. К выплатам стимулирующего характера относятся:</w:t>
      </w:r>
    </w:p>
    <w:p w:rsidR="00A40259" w:rsidRPr="000A16EB" w:rsidRDefault="00A40259" w:rsidP="00A40259">
      <w:pPr>
        <w:ind w:firstLine="709"/>
        <w:jc w:val="both"/>
        <w:rPr>
          <w:rFonts w:ascii="Arial" w:hAnsi="Arial" w:cs="Arial"/>
        </w:rPr>
      </w:pPr>
      <w:r w:rsidRPr="000A16EB">
        <w:rPr>
          <w:rFonts w:ascii="Arial" w:hAnsi="Arial" w:cs="Arial"/>
        </w:rPr>
        <w:t>2.1. выплаты за интенсивность и высокие результаты работы;</w:t>
      </w:r>
    </w:p>
    <w:p w:rsidR="00A40259" w:rsidRPr="000A16EB" w:rsidRDefault="00A40259" w:rsidP="00A40259">
      <w:pPr>
        <w:ind w:firstLine="709"/>
        <w:jc w:val="both"/>
        <w:rPr>
          <w:rFonts w:ascii="Arial" w:hAnsi="Arial" w:cs="Arial"/>
        </w:rPr>
      </w:pPr>
      <w:r w:rsidRPr="000A16EB">
        <w:rPr>
          <w:rFonts w:ascii="Arial" w:hAnsi="Arial" w:cs="Arial"/>
        </w:rPr>
        <w:t>2.2. выплаты за качество работы;</w:t>
      </w:r>
    </w:p>
    <w:p w:rsidR="00A40259" w:rsidRPr="000A16EB" w:rsidRDefault="00A40259" w:rsidP="00A40259">
      <w:pPr>
        <w:ind w:firstLine="709"/>
        <w:jc w:val="both"/>
        <w:rPr>
          <w:rFonts w:ascii="Arial" w:hAnsi="Arial" w:cs="Arial"/>
        </w:rPr>
      </w:pPr>
      <w:r w:rsidRPr="000A16EB">
        <w:rPr>
          <w:rFonts w:ascii="Arial" w:hAnsi="Arial" w:cs="Arial"/>
        </w:rPr>
        <w:t>2.3. выплаты по итогам работы учреждения;</w:t>
      </w:r>
    </w:p>
    <w:p w:rsidR="00A40259" w:rsidRPr="000A16EB" w:rsidRDefault="00A40259" w:rsidP="00A40259">
      <w:pPr>
        <w:ind w:firstLine="709"/>
        <w:jc w:val="both"/>
        <w:rPr>
          <w:rFonts w:ascii="Arial" w:hAnsi="Arial" w:cs="Arial"/>
        </w:rPr>
      </w:pPr>
      <w:r w:rsidRPr="000A16EB">
        <w:rPr>
          <w:rFonts w:ascii="Arial" w:hAnsi="Arial" w:cs="Arial"/>
        </w:rPr>
        <w:lastRenderedPageBreak/>
        <w:t xml:space="preserve">3. Выплаты стимулирующего характера, указанные в подпунктах 2.1., 2.2. пункта 2. настоящего Положения, осуществляются руководителю с учетом результатов деятельности учреждения в соответствии с критериями оценки и целевыми показателями эффективности работы учреждения (приложение 4) ежемесячно по итогам </w:t>
      </w:r>
      <w:r w:rsidRPr="000A16EB">
        <w:rPr>
          <w:rFonts w:ascii="Arial" w:hAnsi="Arial" w:cs="Arial"/>
          <w:bCs/>
        </w:rPr>
        <w:t>работы за полугодие.</w:t>
      </w:r>
    </w:p>
    <w:p w:rsidR="00A40259" w:rsidRPr="000A16EB" w:rsidRDefault="00A40259" w:rsidP="00A40259">
      <w:pPr>
        <w:ind w:firstLine="709"/>
        <w:jc w:val="both"/>
        <w:rPr>
          <w:rFonts w:ascii="Arial" w:hAnsi="Arial" w:cs="Arial"/>
        </w:rPr>
      </w:pPr>
      <w:r w:rsidRPr="000A16EB">
        <w:rPr>
          <w:rFonts w:ascii="Arial" w:hAnsi="Arial" w:cs="Arial"/>
        </w:rPr>
        <w:t xml:space="preserve">Каждому критерию присваивается определенное максимальное количество баллов. Максимальная сумма баллов по критериям равна 100. Денежный вес 1 балла составляет 1 % от базы для назначения ежемесячной выплаты стимулирующего характера. </w:t>
      </w:r>
    </w:p>
    <w:p w:rsidR="00A40259" w:rsidRPr="000A16EB" w:rsidRDefault="00A40259" w:rsidP="00A40259">
      <w:pPr>
        <w:ind w:firstLine="709"/>
        <w:jc w:val="both"/>
        <w:rPr>
          <w:rFonts w:ascii="Arial" w:hAnsi="Arial" w:cs="Arial"/>
        </w:rPr>
      </w:pPr>
      <w:r w:rsidRPr="000A16EB">
        <w:rPr>
          <w:rFonts w:ascii="Arial" w:hAnsi="Arial" w:cs="Arial"/>
        </w:rPr>
        <w:t xml:space="preserve">База для назначения ежемесячной выплаты стимулирующего характера, определяемой по итогам работы учреждения за полугодие, </w:t>
      </w:r>
      <w:r w:rsidRPr="00F90A0E">
        <w:rPr>
          <w:rFonts w:ascii="Arial" w:hAnsi="Arial" w:cs="Arial"/>
        </w:rPr>
        <w:t>составляет 25 % от</w:t>
      </w:r>
      <w:r w:rsidRPr="000A16EB">
        <w:rPr>
          <w:rFonts w:ascii="Arial" w:hAnsi="Arial" w:cs="Arial"/>
        </w:rPr>
        <w:t xml:space="preserve"> установленного руководителю должностного оклада.</w:t>
      </w:r>
    </w:p>
    <w:p w:rsidR="00A40259" w:rsidRPr="000A16EB" w:rsidRDefault="00A40259" w:rsidP="00A40259">
      <w:pPr>
        <w:ind w:firstLine="709"/>
        <w:jc w:val="both"/>
        <w:rPr>
          <w:rFonts w:ascii="Arial" w:hAnsi="Arial" w:cs="Arial"/>
        </w:rPr>
      </w:pPr>
      <w:r w:rsidRPr="000A16EB">
        <w:rPr>
          <w:rFonts w:ascii="Arial" w:hAnsi="Arial" w:cs="Arial"/>
        </w:rPr>
        <w:t>Выплаты стимулирующего характера руководителю устанавливаются в пределах фонда оплаты труда учреждения.</w:t>
      </w:r>
    </w:p>
    <w:p w:rsidR="00A40259" w:rsidRPr="00F90A0E" w:rsidRDefault="00A40259" w:rsidP="00A40259">
      <w:pPr>
        <w:ind w:firstLine="709"/>
        <w:jc w:val="both"/>
        <w:rPr>
          <w:rFonts w:ascii="Arial" w:hAnsi="Arial" w:cs="Arial"/>
          <w:bCs/>
        </w:rPr>
      </w:pPr>
      <w:r w:rsidRPr="00F90A0E">
        <w:rPr>
          <w:rFonts w:ascii="Arial" w:hAnsi="Arial" w:cs="Arial"/>
        </w:rPr>
        <w:t xml:space="preserve">Распределение выплат стимулирующего характера </w:t>
      </w:r>
      <w:r w:rsidRPr="00F90A0E">
        <w:rPr>
          <w:rFonts w:ascii="Arial" w:hAnsi="Arial" w:cs="Arial"/>
          <w:bCs/>
        </w:rPr>
        <w:t xml:space="preserve">для руководителей учреждений рассматривается и утверждается на заседании комиссии </w:t>
      </w:r>
      <w:r w:rsidRPr="00F90A0E">
        <w:rPr>
          <w:rFonts w:ascii="Arial" w:hAnsi="Arial" w:cs="Arial"/>
        </w:rPr>
        <w:t>по определению объемных показателей и оценке деятельности руководителей муниципальных общеобразовательных учреждений (далее – Комиссия)</w:t>
      </w:r>
      <w:r w:rsidRPr="00F90A0E">
        <w:rPr>
          <w:rFonts w:ascii="Arial" w:hAnsi="Arial" w:cs="Arial"/>
          <w:bCs/>
        </w:rPr>
        <w:t>.</w:t>
      </w:r>
    </w:p>
    <w:p w:rsidR="00A40259" w:rsidRPr="00F90A0E" w:rsidRDefault="00A40259" w:rsidP="00A40259">
      <w:pPr>
        <w:ind w:firstLine="709"/>
        <w:jc w:val="both"/>
        <w:rPr>
          <w:rFonts w:ascii="Arial" w:hAnsi="Arial" w:cs="Arial"/>
          <w:bCs/>
        </w:rPr>
      </w:pPr>
      <w:r w:rsidRPr="00F90A0E">
        <w:rPr>
          <w:rFonts w:ascii="Arial" w:hAnsi="Arial" w:cs="Arial"/>
          <w:bCs/>
        </w:rPr>
        <w:t>Комиссии создается приказом Управления и действует на основании положения о комиссии.</w:t>
      </w:r>
    </w:p>
    <w:p w:rsidR="00A40259" w:rsidRPr="000A16EB" w:rsidRDefault="00A40259" w:rsidP="00A40259">
      <w:pPr>
        <w:ind w:firstLine="709"/>
        <w:jc w:val="both"/>
        <w:rPr>
          <w:rFonts w:ascii="Arial" w:hAnsi="Arial" w:cs="Arial"/>
        </w:rPr>
      </w:pPr>
      <w:r w:rsidRPr="000A16EB">
        <w:rPr>
          <w:rFonts w:ascii="Arial" w:hAnsi="Arial" w:cs="Arial"/>
        </w:rPr>
        <w:t xml:space="preserve">4. </w:t>
      </w:r>
      <w:proofErr w:type="gramStart"/>
      <w:r w:rsidRPr="000A16EB">
        <w:rPr>
          <w:rFonts w:ascii="Arial" w:hAnsi="Arial" w:cs="Arial"/>
        </w:rPr>
        <w:t>При наличии дисциплинарного взыскания (выговор) размер  ежемесячной стимулирующей выплаты составит не более 25 % от установленной по итогам работы, при наличии дисциплинарного взыскания (замечания) – не более 50 %, а в случае наличия дисциплинарного взыскания, наложенного по результатам ревизии финансово-хозяйственной деятельности, выплаты стимулирующего характера не осуществляются.</w:t>
      </w:r>
      <w:proofErr w:type="gramEnd"/>
    </w:p>
    <w:p w:rsidR="00A40259" w:rsidRPr="000A16EB" w:rsidRDefault="00A40259" w:rsidP="00A40259">
      <w:pPr>
        <w:ind w:firstLine="709"/>
        <w:jc w:val="both"/>
        <w:rPr>
          <w:rFonts w:ascii="Arial" w:hAnsi="Arial" w:cs="Arial"/>
        </w:rPr>
      </w:pPr>
      <w:r w:rsidRPr="000A16EB">
        <w:rPr>
          <w:rFonts w:ascii="Arial" w:hAnsi="Arial" w:cs="Arial"/>
        </w:rPr>
        <w:t>5. Вновь назначенным руководителям устанавливаются ежемесячные выплаты стимулирующего характера в размере 50 % базового размера стимулирующей выплаты, определяемой по итогам работы за полугодие. По итогам работы за полугодие размер стимулирующих выплат корректируется в соответствии с оценкой деятельности учреждения.</w:t>
      </w:r>
    </w:p>
    <w:p w:rsidR="00A40259" w:rsidRPr="000A16EB" w:rsidRDefault="00A40259" w:rsidP="00A40259">
      <w:pPr>
        <w:ind w:firstLine="709"/>
        <w:jc w:val="both"/>
        <w:rPr>
          <w:rFonts w:ascii="Arial" w:hAnsi="Arial" w:cs="Arial"/>
          <w:bCs/>
        </w:rPr>
      </w:pPr>
      <w:r w:rsidRPr="000A16EB">
        <w:rPr>
          <w:rFonts w:ascii="Arial" w:hAnsi="Arial" w:cs="Arial"/>
          <w:bCs/>
        </w:rPr>
        <w:t xml:space="preserve">7. По решению Комиссии могут быть установлены единовременные выплаты стимулирующего характера. </w:t>
      </w:r>
    </w:p>
    <w:p w:rsidR="00A40259" w:rsidRPr="000A16EB" w:rsidRDefault="00A40259" w:rsidP="00A40259">
      <w:pPr>
        <w:ind w:firstLine="709"/>
        <w:jc w:val="both"/>
        <w:rPr>
          <w:rFonts w:ascii="Arial" w:hAnsi="Arial" w:cs="Arial"/>
          <w:bCs/>
        </w:rPr>
      </w:pPr>
      <w:r w:rsidRPr="000A16EB">
        <w:rPr>
          <w:rFonts w:ascii="Arial" w:hAnsi="Arial" w:cs="Arial"/>
          <w:bCs/>
        </w:rPr>
        <w:t xml:space="preserve">8. Решение о распределении выплат </w:t>
      </w:r>
      <w:r w:rsidRPr="000A16EB">
        <w:rPr>
          <w:rFonts w:ascii="Arial" w:hAnsi="Arial" w:cs="Arial"/>
        </w:rPr>
        <w:t xml:space="preserve">стимулирующего характера </w:t>
      </w:r>
      <w:r w:rsidRPr="000A16EB">
        <w:rPr>
          <w:rFonts w:ascii="Arial" w:hAnsi="Arial" w:cs="Arial"/>
          <w:bCs/>
        </w:rPr>
        <w:t>для руководителей подведомственных учреждений утверждается приказ</w:t>
      </w:r>
      <w:r>
        <w:rPr>
          <w:rFonts w:ascii="Arial" w:hAnsi="Arial" w:cs="Arial"/>
          <w:bCs/>
        </w:rPr>
        <w:t>ом Управления.</w:t>
      </w:r>
    </w:p>
    <w:p w:rsidR="00A40259" w:rsidRPr="000A16EB" w:rsidRDefault="00A40259" w:rsidP="00A40259">
      <w:pPr>
        <w:pStyle w:val="ConsPlusNormal"/>
        <w:jc w:val="right"/>
        <w:outlineLvl w:val="1"/>
        <w:rPr>
          <w:rFonts w:ascii="Arial" w:hAnsi="Arial" w:cs="Arial"/>
          <w:szCs w:val="22"/>
        </w:rPr>
      </w:pPr>
      <w:r w:rsidRPr="000A16EB">
        <w:rPr>
          <w:rFonts w:ascii="Arial" w:hAnsi="Arial" w:cs="Arial"/>
          <w:szCs w:val="22"/>
        </w:rPr>
        <w:t xml:space="preserve">Приложение </w:t>
      </w:r>
      <w:r>
        <w:rPr>
          <w:rFonts w:ascii="Arial" w:hAnsi="Arial" w:cs="Arial"/>
          <w:szCs w:val="22"/>
        </w:rPr>
        <w:t>4</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к положению об оплате труда работников</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муниципальных общеобразовательных</w:t>
      </w:r>
    </w:p>
    <w:p w:rsidR="00A40259" w:rsidRPr="000A16EB" w:rsidRDefault="00A40259" w:rsidP="00A40259">
      <w:pPr>
        <w:pStyle w:val="ConsPlusNormal"/>
        <w:jc w:val="right"/>
        <w:rPr>
          <w:rFonts w:ascii="Arial" w:hAnsi="Arial" w:cs="Arial"/>
          <w:szCs w:val="22"/>
        </w:rPr>
      </w:pPr>
      <w:r w:rsidRPr="000A16EB">
        <w:rPr>
          <w:rFonts w:ascii="Arial" w:hAnsi="Arial" w:cs="Arial"/>
          <w:szCs w:val="22"/>
        </w:rPr>
        <w:t xml:space="preserve"> учреждений Звериноголовского района</w:t>
      </w:r>
    </w:p>
    <w:p w:rsidR="00A40259" w:rsidRPr="000A16EB" w:rsidRDefault="00A40259" w:rsidP="00A40259">
      <w:pPr>
        <w:pStyle w:val="ConsPlusNormal"/>
        <w:jc w:val="center"/>
        <w:rPr>
          <w:rFonts w:ascii="Arial" w:hAnsi="Arial" w:cs="Arial"/>
          <w:szCs w:val="22"/>
        </w:rPr>
      </w:pPr>
    </w:p>
    <w:p w:rsidR="00A40259" w:rsidRPr="000A16EB" w:rsidRDefault="00A40259" w:rsidP="00A40259">
      <w:pPr>
        <w:pStyle w:val="ConsPlusTitle"/>
        <w:jc w:val="center"/>
        <w:rPr>
          <w:rFonts w:ascii="Arial" w:hAnsi="Arial" w:cs="Arial"/>
          <w:szCs w:val="22"/>
        </w:rPr>
      </w:pPr>
      <w:bookmarkStart w:id="16" w:name="P556"/>
      <w:bookmarkEnd w:id="16"/>
      <w:r w:rsidRPr="000A16EB">
        <w:rPr>
          <w:rFonts w:ascii="Arial" w:hAnsi="Arial" w:cs="Arial"/>
          <w:szCs w:val="22"/>
        </w:rPr>
        <w:t>КРИТЕРИИ И ЦЕЛЕВЫЕ ПОКАЗАТЕЛИ</w:t>
      </w:r>
    </w:p>
    <w:p w:rsidR="00A40259" w:rsidRPr="000A16EB" w:rsidRDefault="00A40259" w:rsidP="00A40259">
      <w:pPr>
        <w:pStyle w:val="ConsPlusTitle"/>
        <w:jc w:val="center"/>
        <w:rPr>
          <w:rFonts w:ascii="Arial" w:hAnsi="Arial" w:cs="Arial"/>
          <w:szCs w:val="22"/>
        </w:rPr>
      </w:pPr>
      <w:r w:rsidRPr="000A16EB">
        <w:rPr>
          <w:rFonts w:ascii="Arial" w:hAnsi="Arial" w:cs="Arial"/>
          <w:szCs w:val="22"/>
        </w:rPr>
        <w:t xml:space="preserve">ОЦЕНКИ ДЕЯТЕЛЬНОСТИ </w:t>
      </w:r>
      <w:proofErr w:type="gramStart"/>
      <w:r w:rsidRPr="000A16EB">
        <w:rPr>
          <w:rFonts w:ascii="Arial" w:hAnsi="Arial" w:cs="Arial"/>
          <w:szCs w:val="22"/>
        </w:rPr>
        <w:t>МУНИЦИПАЛЬНЫХ</w:t>
      </w:r>
      <w:proofErr w:type="gramEnd"/>
      <w:r w:rsidRPr="000A16EB">
        <w:rPr>
          <w:rFonts w:ascii="Arial" w:hAnsi="Arial" w:cs="Arial"/>
          <w:szCs w:val="22"/>
        </w:rPr>
        <w:t xml:space="preserve"> ОБЩЕОБРАЗОВАТЕЛЬНЫХ</w:t>
      </w:r>
    </w:p>
    <w:p w:rsidR="00A40259" w:rsidRPr="000A16EB" w:rsidRDefault="00A40259" w:rsidP="00A40259">
      <w:pPr>
        <w:pStyle w:val="ConsPlusTitle"/>
        <w:jc w:val="center"/>
        <w:rPr>
          <w:rFonts w:ascii="Arial" w:hAnsi="Arial" w:cs="Arial"/>
          <w:szCs w:val="22"/>
        </w:rPr>
      </w:pPr>
      <w:r w:rsidRPr="000A16EB">
        <w:rPr>
          <w:rFonts w:ascii="Arial" w:hAnsi="Arial" w:cs="Arial"/>
          <w:szCs w:val="22"/>
        </w:rPr>
        <w:t xml:space="preserve"> УЧРЕЖДЕНИЙ ЗВЕРИНОГОЛОВСКОГО РАЙОНА И РАБОТЫ</w:t>
      </w:r>
    </w:p>
    <w:p w:rsidR="00A40259" w:rsidRPr="000A16EB" w:rsidRDefault="00A40259" w:rsidP="00A40259">
      <w:pPr>
        <w:pStyle w:val="ConsPlusTitle"/>
        <w:jc w:val="center"/>
        <w:rPr>
          <w:rFonts w:ascii="Arial" w:hAnsi="Arial" w:cs="Arial"/>
          <w:szCs w:val="22"/>
        </w:rPr>
      </w:pPr>
      <w:r w:rsidRPr="000A16EB">
        <w:rPr>
          <w:rFonts w:ascii="Arial" w:hAnsi="Arial" w:cs="Arial"/>
          <w:szCs w:val="22"/>
        </w:rPr>
        <w:t>ИХ РУКОВОДИТЕЛЕЙ</w:t>
      </w:r>
    </w:p>
    <w:p w:rsidR="00A40259" w:rsidRPr="000A16EB" w:rsidRDefault="00A40259" w:rsidP="00A40259">
      <w:pPr>
        <w:pStyle w:val="ConsPlusNormal"/>
        <w:jc w:val="center"/>
        <w:rPr>
          <w:rFonts w:ascii="Arial" w:hAnsi="Arial" w:cs="Arial"/>
          <w:szCs w:val="22"/>
        </w:rPr>
      </w:pPr>
    </w:p>
    <w:tbl>
      <w:tblPr>
        <w:tblW w:w="140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3345"/>
        <w:gridCol w:w="2665"/>
        <w:gridCol w:w="1020"/>
        <w:gridCol w:w="6505"/>
      </w:tblGrid>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 xml:space="preserve">N </w:t>
            </w:r>
            <w:proofErr w:type="spellStart"/>
            <w:proofErr w:type="gramStart"/>
            <w:r w:rsidRPr="000A16EB">
              <w:rPr>
                <w:rFonts w:ascii="Arial" w:hAnsi="Arial" w:cs="Arial"/>
                <w:szCs w:val="22"/>
              </w:rPr>
              <w:t>п</w:t>
            </w:r>
            <w:proofErr w:type="spellEnd"/>
            <w:proofErr w:type="gramEnd"/>
            <w:r w:rsidRPr="000A16EB">
              <w:rPr>
                <w:rFonts w:ascii="Arial" w:hAnsi="Arial" w:cs="Arial"/>
                <w:szCs w:val="22"/>
              </w:rPr>
              <w:t>/</w:t>
            </w:r>
            <w:proofErr w:type="spellStart"/>
            <w:r w:rsidRPr="000A16EB">
              <w:rPr>
                <w:rFonts w:ascii="Arial" w:hAnsi="Arial" w:cs="Arial"/>
                <w:szCs w:val="22"/>
              </w:rPr>
              <w:t>п</w:t>
            </w:r>
            <w:proofErr w:type="spellEnd"/>
          </w:p>
        </w:tc>
        <w:tc>
          <w:tcPr>
            <w:tcW w:w="3345"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Целевые показатели деятельности руководителя муниципально</w:t>
            </w:r>
            <w:r>
              <w:rPr>
                <w:rFonts w:ascii="Arial" w:hAnsi="Arial" w:cs="Arial"/>
                <w:szCs w:val="22"/>
              </w:rPr>
              <w:t>го</w:t>
            </w:r>
            <w:r w:rsidRPr="000A16EB">
              <w:rPr>
                <w:rFonts w:ascii="Arial" w:hAnsi="Arial" w:cs="Arial"/>
                <w:szCs w:val="22"/>
              </w:rPr>
              <w:t xml:space="preserve"> общеобразовательно</w:t>
            </w:r>
            <w:r>
              <w:rPr>
                <w:rFonts w:ascii="Arial" w:hAnsi="Arial" w:cs="Arial"/>
                <w:szCs w:val="22"/>
              </w:rPr>
              <w:t>го</w:t>
            </w:r>
            <w:r w:rsidRPr="000A16EB">
              <w:rPr>
                <w:rFonts w:ascii="Arial" w:hAnsi="Arial" w:cs="Arial"/>
                <w:szCs w:val="22"/>
              </w:rPr>
              <w:t xml:space="preserve">  учреждения</w:t>
            </w:r>
          </w:p>
        </w:tc>
        <w:tc>
          <w:tcPr>
            <w:tcW w:w="2665"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Критерии оценки деятельности руководителя муниципально</w:t>
            </w:r>
            <w:r>
              <w:rPr>
                <w:rFonts w:ascii="Arial" w:hAnsi="Arial" w:cs="Arial"/>
                <w:szCs w:val="22"/>
              </w:rPr>
              <w:t>го</w:t>
            </w:r>
            <w:r w:rsidRPr="000A16EB">
              <w:rPr>
                <w:rFonts w:ascii="Arial" w:hAnsi="Arial" w:cs="Arial"/>
                <w:szCs w:val="22"/>
              </w:rPr>
              <w:t xml:space="preserve"> общеобразовательно</w:t>
            </w:r>
            <w:r>
              <w:rPr>
                <w:rFonts w:ascii="Arial" w:hAnsi="Arial" w:cs="Arial"/>
                <w:szCs w:val="22"/>
              </w:rPr>
              <w:t>го</w:t>
            </w:r>
            <w:r w:rsidRPr="000A16EB">
              <w:rPr>
                <w:rFonts w:ascii="Arial" w:hAnsi="Arial" w:cs="Arial"/>
                <w:szCs w:val="22"/>
              </w:rPr>
              <w:t xml:space="preserve">  учреждения</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Оценка деятельности руководителя в баллах (максимально возможная)</w:t>
            </w:r>
          </w:p>
        </w:tc>
        <w:tc>
          <w:tcPr>
            <w:tcW w:w="6505"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Форма отчетности, содержащая информацию о выполнении показателя, и периодичность отчетности</w:t>
            </w:r>
          </w:p>
        </w:tc>
      </w:tr>
      <w:tr w:rsidR="00A40259" w:rsidRPr="000A16EB" w:rsidTr="00A40259">
        <w:tc>
          <w:tcPr>
            <w:tcW w:w="14097" w:type="dxa"/>
            <w:gridSpan w:val="5"/>
          </w:tcPr>
          <w:p w:rsidR="00A40259" w:rsidRPr="000A16EB" w:rsidRDefault="00A40259" w:rsidP="00D75DB8">
            <w:pPr>
              <w:pStyle w:val="ConsPlusNormal"/>
              <w:jc w:val="center"/>
              <w:outlineLvl w:val="2"/>
              <w:rPr>
                <w:rFonts w:ascii="Arial" w:hAnsi="Arial" w:cs="Arial"/>
                <w:szCs w:val="22"/>
              </w:rPr>
            </w:pPr>
            <w:r w:rsidRPr="000A16EB">
              <w:rPr>
                <w:rFonts w:ascii="Arial" w:hAnsi="Arial" w:cs="Arial"/>
                <w:szCs w:val="22"/>
              </w:rPr>
              <w:t>1. Критерии по основной деятельности муниципально</w:t>
            </w:r>
            <w:r>
              <w:rPr>
                <w:rFonts w:ascii="Arial" w:hAnsi="Arial" w:cs="Arial"/>
                <w:szCs w:val="22"/>
              </w:rPr>
              <w:t>го</w:t>
            </w:r>
            <w:r w:rsidRPr="000A16EB">
              <w:rPr>
                <w:rFonts w:ascii="Arial" w:hAnsi="Arial" w:cs="Arial"/>
                <w:szCs w:val="22"/>
              </w:rPr>
              <w:t xml:space="preserve"> общеобразовательно</w:t>
            </w:r>
            <w:r>
              <w:rPr>
                <w:rFonts w:ascii="Arial" w:hAnsi="Arial" w:cs="Arial"/>
                <w:szCs w:val="22"/>
              </w:rPr>
              <w:t>го</w:t>
            </w:r>
            <w:r w:rsidRPr="000A16EB">
              <w:rPr>
                <w:rFonts w:ascii="Arial" w:hAnsi="Arial" w:cs="Arial"/>
                <w:szCs w:val="22"/>
              </w:rPr>
              <w:t xml:space="preserve">  учреждения</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Выполнение муниципального задания на подготовку </w:t>
            </w:r>
            <w:proofErr w:type="gramStart"/>
            <w:r w:rsidRPr="000A16EB">
              <w:rPr>
                <w:rFonts w:ascii="Arial" w:hAnsi="Arial" w:cs="Arial"/>
                <w:szCs w:val="22"/>
              </w:rPr>
              <w:t>обучающихся</w:t>
            </w:r>
            <w:proofErr w:type="gramEnd"/>
            <w:r w:rsidRPr="000A16EB">
              <w:rPr>
                <w:rFonts w:ascii="Arial" w:hAnsi="Arial" w:cs="Arial"/>
                <w:szCs w:val="22"/>
              </w:rPr>
              <w:t xml:space="preserve"> (по основным образовательным программам)</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Полнота реализации основных образовательных программ;</w:t>
            </w:r>
          </w:p>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сохранение контингента </w:t>
            </w:r>
            <w:proofErr w:type="gramStart"/>
            <w:r w:rsidRPr="000A16EB">
              <w:rPr>
                <w:rFonts w:ascii="Arial" w:hAnsi="Arial" w:cs="Arial"/>
                <w:szCs w:val="22"/>
              </w:rPr>
              <w:t>обучающихся</w:t>
            </w:r>
            <w:proofErr w:type="gramEnd"/>
            <w:r w:rsidRPr="000A16EB">
              <w:rPr>
                <w:rFonts w:ascii="Arial" w:hAnsi="Arial" w:cs="Arial"/>
                <w:szCs w:val="22"/>
              </w:rPr>
              <w:t>;</w:t>
            </w:r>
          </w:p>
          <w:p w:rsidR="00A40259" w:rsidRPr="000A16EB" w:rsidRDefault="00A40259" w:rsidP="00D75DB8">
            <w:pPr>
              <w:pStyle w:val="ConsPlusNormal"/>
              <w:jc w:val="both"/>
              <w:rPr>
                <w:rFonts w:ascii="Arial" w:hAnsi="Arial" w:cs="Arial"/>
                <w:szCs w:val="22"/>
              </w:rPr>
            </w:pPr>
            <w:r w:rsidRPr="000A16EB">
              <w:rPr>
                <w:rFonts w:ascii="Arial" w:hAnsi="Arial" w:cs="Arial"/>
                <w:szCs w:val="22"/>
              </w:rPr>
              <w:t>отсутствие обучающихся 9 - 11 классов, не освоивших образовательные программы;</w:t>
            </w:r>
          </w:p>
          <w:p w:rsidR="00A40259" w:rsidRPr="000A16EB" w:rsidRDefault="00A40259" w:rsidP="00D75DB8">
            <w:pPr>
              <w:pStyle w:val="ConsPlusNormal"/>
              <w:jc w:val="both"/>
              <w:rPr>
                <w:rFonts w:ascii="Arial" w:hAnsi="Arial" w:cs="Arial"/>
                <w:szCs w:val="22"/>
              </w:rPr>
            </w:pPr>
            <w:r w:rsidRPr="000A16EB">
              <w:rPr>
                <w:rFonts w:ascii="Arial" w:hAnsi="Arial" w:cs="Arial"/>
                <w:szCs w:val="22"/>
              </w:rPr>
              <w:t>реализация профильного обучения</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4</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Доклад руководителя общеобразовательно</w:t>
            </w:r>
            <w:r>
              <w:rPr>
                <w:rFonts w:ascii="Arial" w:hAnsi="Arial" w:cs="Arial"/>
                <w:szCs w:val="22"/>
              </w:rPr>
              <w:t>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III и IV квартал</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Выполнение требований действующего законодательства при реализации основных образовательных программ</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Отсутствие предписаний надзорных органов и подтвердившихся жалоб граждан</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3</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Доклад руководителя общеобразовательно</w:t>
            </w:r>
            <w:r>
              <w:rPr>
                <w:rFonts w:ascii="Arial" w:hAnsi="Arial" w:cs="Arial"/>
                <w:szCs w:val="22"/>
              </w:rPr>
              <w:t xml:space="preserve">го </w:t>
            </w:r>
            <w:r w:rsidRPr="000A16EB">
              <w:rPr>
                <w:rFonts w:ascii="Arial" w:hAnsi="Arial" w:cs="Arial"/>
                <w:szCs w:val="22"/>
              </w:rPr>
              <w:t>учреждения с приложением копий предписаний надзорных органов, обращений граждан (при их поступлении). Анализ обращений граждан.</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3.</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Подготовка общеобразовательно</w:t>
            </w:r>
            <w:r>
              <w:rPr>
                <w:rFonts w:ascii="Arial" w:hAnsi="Arial" w:cs="Arial"/>
                <w:szCs w:val="22"/>
              </w:rPr>
              <w:t>го</w:t>
            </w:r>
            <w:r w:rsidRPr="000A16EB">
              <w:rPr>
                <w:rFonts w:ascii="Arial" w:hAnsi="Arial" w:cs="Arial"/>
                <w:szCs w:val="22"/>
              </w:rPr>
              <w:t xml:space="preserve">  учреждения к новому учебному году</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Наличие акта, установленного Министерством образования и науки Российской Федерации </w:t>
            </w:r>
            <w:r w:rsidRPr="000A16EB">
              <w:rPr>
                <w:rFonts w:ascii="Arial" w:hAnsi="Arial" w:cs="Arial"/>
                <w:szCs w:val="22"/>
              </w:rPr>
              <w:lastRenderedPageBreak/>
              <w:t>и полученного в срок</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lastRenderedPageBreak/>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 с приложением копии акт</w:t>
            </w:r>
            <w:r>
              <w:rPr>
                <w:rFonts w:ascii="Arial" w:hAnsi="Arial" w:cs="Arial"/>
                <w:szCs w:val="22"/>
              </w:rPr>
              <w:t>а готовности общеобразовательного</w:t>
            </w:r>
            <w:r w:rsidRPr="000A16EB">
              <w:rPr>
                <w:rFonts w:ascii="Arial" w:hAnsi="Arial" w:cs="Arial"/>
                <w:szCs w:val="22"/>
              </w:rPr>
              <w:t xml:space="preserve">  учреждения к новому учебному году.</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III квартал</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lastRenderedPageBreak/>
              <w:t>4.</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Мероприятия по обеспечению комплексной </w:t>
            </w:r>
            <w:r>
              <w:rPr>
                <w:rFonts w:ascii="Arial" w:hAnsi="Arial" w:cs="Arial"/>
                <w:szCs w:val="22"/>
              </w:rPr>
              <w:t>безопасности общеобразовательного</w:t>
            </w:r>
            <w:r w:rsidRPr="000A16EB">
              <w:rPr>
                <w:rFonts w:ascii="Arial" w:hAnsi="Arial" w:cs="Arial"/>
                <w:szCs w:val="22"/>
              </w:rPr>
              <w:t xml:space="preserve">  учреждения</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Соответствие критериям паспорта безопасности</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 с приложением копии паспорта безопасности. Отсутствие несчастных случаев, произошедших с </w:t>
            </w:r>
            <w:proofErr w:type="gramStart"/>
            <w:r w:rsidRPr="000A16EB">
              <w:rPr>
                <w:rFonts w:ascii="Arial" w:hAnsi="Arial" w:cs="Arial"/>
                <w:szCs w:val="22"/>
              </w:rPr>
              <w:t>обучающимися</w:t>
            </w:r>
            <w:proofErr w:type="gramEnd"/>
            <w:r w:rsidRPr="000A16EB">
              <w:rPr>
                <w:rFonts w:ascii="Arial" w:hAnsi="Arial" w:cs="Arial"/>
                <w:szCs w:val="22"/>
              </w:rPr>
              <w:t>.</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5.</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Эффективное управление структурными, инфраструктурными подразделениями, филиалами</w:t>
            </w:r>
          </w:p>
        </w:tc>
        <w:tc>
          <w:tcPr>
            <w:tcW w:w="2665" w:type="dxa"/>
          </w:tcPr>
          <w:p w:rsidR="00A40259" w:rsidRPr="000A16EB" w:rsidRDefault="00A40259" w:rsidP="00D75DB8">
            <w:pPr>
              <w:pStyle w:val="ConsPlusNormal"/>
              <w:jc w:val="both"/>
              <w:rPr>
                <w:rFonts w:ascii="Arial" w:hAnsi="Arial" w:cs="Arial"/>
                <w:szCs w:val="22"/>
              </w:rPr>
            </w:pPr>
            <w:r>
              <w:rPr>
                <w:rFonts w:ascii="Arial" w:hAnsi="Arial" w:cs="Arial"/>
                <w:szCs w:val="22"/>
              </w:rPr>
              <w:t>Наличие у общеобразовательного</w:t>
            </w:r>
            <w:r w:rsidRPr="000A16EB">
              <w:rPr>
                <w:rFonts w:ascii="Arial" w:hAnsi="Arial" w:cs="Arial"/>
                <w:szCs w:val="22"/>
              </w:rPr>
              <w:t xml:space="preserve">  учреждения двух и более зданий; наличие у общеобразо</w:t>
            </w:r>
            <w:r>
              <w:rPr>
                <w:rFonts w:ascii="Arial" w:hAnsi="Arial" w:cs="Arial"/>
                <w:szCs w:val="22"/>
              </w:rPr>
              <w:t>вательного</w:t>
            </w:r>
            <w:r w:rsidRPr="000A16EB">
              <w:rPr>
                <w:rFonts w:ascii="Arial" w:hAnsi="Arial" w:cs="Arial"/>
                <w:szCs w:val="22"/>
              </w:rPr>
              <w:t xml:space="preserve">  учреждения структурных подразделе</w:t>
            </w:r>
            <w:r>
              <w:rPr>
                <w:rFonts w:ascii="Arial" w:hAnsi="Arial" w:cs="Arial"/>
                <w:szCs w:val="22"/>
              </w:rPr>
              <w:t xml:space="preserve">ний; ведение общеобразовательным учреждением </w:t>
            </w:r>
            <w:r w:rsidRPr="000A16EB">
              <w:rPr>
                <w:rFonts w:ascii="Arial" w:hAnsi="Arial" w:cs="Arial"/>
                <w:szCs w:val="22"/>
              </w:rPr>
              <w:t>самостоятельно бухгалтерского учета</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3</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6.</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Снижение коэффициента травматизма среди </w:t>
            </w:r>
            <w:proofErr w:type="gramStart"/>
            <w:r w:rsidRPr="000A16EB">
              <w:rPr>
                <w:rFonts w:ascii="Arial" w:hAnsi="Arial" w:cs="Arial"/>
                <w:szCs w:val="22"/>
              </w:rPr>
              <w:t>обучающихся</w:t>
            </w:r>
            <w:proofErr w:type="gramEnd"/>
            <w:r w:rsidRPr="000A16EB">
              <w:rPr>
                <w:rFonts w:ascii="Arial" w:hAnsi="Arial" w:cs="Arial"/>
                <w:szCs w:val="22"/>
              </w:rPr>
              <w:t xml:space="preserve"> по отношению к предыдущему периоду</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Снижение коэффициента травматизма </w:t>
            </w:r>
            <w:proofErr w:type="gramStart"/>
            <w:r w:rsidRPr="000A16EB">
              <w:rPr>
                <w:rFonts w:ascii="Arial" w:hAnsi="Arial" w:cs="Arial"/>
                <w:szCs w:val="22"/>
              </w:rPr>
              <w:t>обучающихся</w:t>
            </w:r>
            <w:proofErr w:type="gramEnd"/>
            <w:r w:rsidRPr="000A16EB">
              <w:rPr>
                <w:rFonts w:ascii="Arial" w:hAnsi="Arial" w:cs="Arial"/>
                <w:szCs w:val="22"/>
              </w:rPr>
              <w:t xml:space="preserve"> по отношению к предыдущему периоду</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II квартал</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7.</w:t>
            </w:r>
          </w:p>
        </w:tc>
        <w:tc>
          <w:tcPr>
            <w:tcW w:w="3345" w:type="dxa"/>
          </w:tcPr>
          <w:p w:rsidR="00A40259" w:rsidRPr="000A16EB" w:rsidRDefault="00A40259" w:rsidP="00D75DB8">
            <w:pPr>
              <w:pStyle w:val="ConsPlusNormal"/>
              <w:jc w:val="both"/>
              <w:rPr>
                <w:rFonts w:ascii="Arial" w:hAnsi="Arial" w:cs="Arial"/>
                <w:szCs w:val="22"/>
              </w:rPr>
            </w:pPr>
            <w:r>
              <w:rPr>
                <w:rFonts w:ascii="Arial" w:hAnsi="Arial" w:cs="Arial"/>
                <w:szCs w:val="22"/>
              </w:rPr>
              <w:t>Наличие в образовательном</w:t>
            </w:r>
            <w:r w:rsidRPr="000A16EB">
              <w:rPr>
                <w:rFonts w:ascii="Arial" w:hAnsi="Arial" w:cs="Arial"/>
                <w:szCs w:val="22"/>
              </w:rPr>
              <w:t xml:space="preserve"> </w:t>
            </w:r>
            <w:r>
              <w:rPr>
                <w:rFonts w:ascii="Arial" w:hAnsi="Arial" w:cs="Arial"/>
                <w:szCs w:val="22"/>
              </w:rPr>
              <w:t xml:space="preserve"> учреждении</w:t>
            </w:r>
            <w:r w:rsidRPr="000A16EB">
              <w:rPr>
                <w:rFonts w:ascii="Arial" w:hAnsi="Arial" w:cs="Arial"/>
                <w:szCs w:val="22"/>
              </w:rPr>
              <w:t xml:space="preserve"> победителей и призеров в конкурсах, соревнованиях и олимпиадном движении</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Приоритетный национальный проект "Образование", "Талантливая молодежь";</w:t>
            </w:r>
          </w:p>
          <w:p w:rsidR="00A40259" w:rsidRPr="000A16EB" w:rsidRDefault="00A40259" w:rsidP="00D75DB8">
            <w:pPr>
              <w:pStyle w:val="ConsPlusNormal"/>
              <w:jc w:val="both"/>
              <w:rPr>
                <w:rFonts w:ascii="Arial" w:hAnsi="Arial" w:cs="Arial"/>
                <w:szCs w:val="22"/>
              </w:rPr>
            </w:pPr>
            <w:r w:rsidRPr="000A16EB">
              <w:rPr>
                <w:rFonts w:ascii="Arial" w:hAnsi="Arial" w:cs="Arial"/>
                <w:szCs w:val="22"/>
              </w:rPr>
              <w:t>наличие победителей и призеров регионального, всероссийского, международного уровня Всероссийской олимпиады школьников</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3</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Доклад руководителя общео</w:t>
            </w:r>
            <w:r>
              <w:rPr>
                <w:rFonts w:ascii="Arial" w:hAnsi="Arial" w:cs="Arial"/>
                <w:szCs w:val="22"/>
              </w:rPr>
              <w:t>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III квартал</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8.</w:t>
            </w:r>
          </w:p>
        </w:tc>
        <w:tc>
          <w:tcPr>
            <w:tcW w:w="3345" w:type="dxa"/>
          </w:tcPr>
          <w:p w:rsidR="00A40259" w:rsidRPr="000A16EB" w:rsidRDefault="00A40259" w:rsidP="00D75DB8">
            <w:pPr>
              <w:pStyle w:val="ConsPlusNormal"/>
              <w:jc w:val="both"/>
              <w:rPr>
                <w:rFonts w:ascii="Arial" w:hAnsi="Arial" w:cs="Arial"/>
                <w:szCs w:val="22"/>
              </w:rPr>
            </w:pPr>
            <w:r>
              <w:rPr>
                <w:rFonts w:ascii="Arial" w:hAnsi="Arial" w:cs="Arial"/>
                <w:szCs w:val="22"/>
              </w:rPr>
              <w:t>Участие общеобразовательного</w:t>
            </w:r>
            <w:r w:rsidRPr="000A16EB">
              <w:rPr>
                <w:rFonts w:ascii="Arial" w:hAnsi="Arial" w:cs="Arial"/>
                <w:szCs w:val="22"/>
              </w:rPr>
              <w:t xml:space="preserve">  учреждения в независимых сертифицированных исследованиях</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Наличие документов, подтвержда</w:t>
            </w:r>
            <w:r>
              <w:rPr>
                <w:rFonts w:ascii="Arial" w:hAnsi="Arial" w:cs="Arial"/>
                <w:szCs w:val="22"/>
              </w:rPr>
              <w:t>ющих участие общеобразовательного</w:t>
            </w:r>
            <w:r w:rsidRPr="000A16EB">
              <w:rPr>
                <w:rFonts w:ascii="Arial" w:hAnsi="Arial" w:cs="Arial"/>
                <w:szCs w:val="22"/>
              </w:rPr>
              <w:t xml:space="preserve">  учреждения в независимых сертифицированных исследованиях</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rPr>
                <w:rFonts w:ascii="Arial" w:hAnsi="Arial" w:cs="Arial"/>
                <w:szCs w:val="22"/>
              </w:rPr>
            </w:pPr>
          </w:p>
          <w:p w:rsidR="00A40259" w:rsidRPr="000A16EB" w:rsidRDefault="00A40259" w:rsidP="00D75DB8">
            <w:pPr>
              <w:pStyle w:val="ConsPlusNormal"/>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9.</w:t>
            </w:r>
          </w:p>
        </w:tc>
        <w:tc>
          <w:tcPr>
            <w:tcW w:w="3345" w:type="dxa"/>
          </w:tcPr>
          <w:p w:rsidR="00A40259" w:rsidRPr="000A16EB" w:rsidRDefault="00A40259" w:rsidP="00D75DB8">
            <w:pPr>
              <w:pStyle w:val="ConsPlusNormal"/>
              <w:jc w:val="both"/>
              <w:rPr>
                <w:rFonts w:ascii="Arial" w:hAnsi="Arial" w:cs="Arial"/>
                <w:szCs w:val="22"/>
              </w:rPr>
            </w:pPr>
            <w:proofErr w:type="gramStart"/>
            <w:r w:rsidRPr="000A16EB">
              <w:rPr>
                <w:rFonts w:ascii="Arial" w:hAnsi="Arial" w:cs="Arial"/>
                <w:szCs w:val="22"/>
              </w:rPr>
              <w:t xml:space="preserve">Участие </w:t>
            </w:r>
            <w:r>
              <w:rPr>
                <w:rFonts w:ascii="Arial" w:hAnsi="Arial" w:cs="Arial"/>
                <w:szCs w:val="22"/>
              </w:rPr>
              <w:t>руководителя общеобразовательного</w:t>
            </w:r>
            <w:r w:rsidRPr="000A16EB">
              <w:rPr>
                <w:rFonts w:ascii="Arial" w:hAnsi="Arial" w:cs="Arial"/>
                <w:szCs w:val="22"/>
              </w:rPr>
              <w:t xml:space="preserve">  учреждения в экспертных комиссиях, в жюри, профессиональных конкурсах, творческих группах, советах на региональном и федеральном уровнях</w:t>
            </w:r>
            <w:proofErr w:type="gramEnd"/>
          </w:p>
        </w:tc>
        <w:tc>
          <w:tcPr>
            <w:tcW w:w="2665" w:type="dxa"/>
          </w:tcPr>
          <w:p w:rsidR="00A40259" w:rsidRPr="000A16EB" w:rsidRDefault="00A40259" w:rsidP="00D75DB8">
            <w:pPr>
              <w:pStyle w:val="ConsPlusNormal"/>
              <w:jc w:val="both"/>
              <w:rPr>
                <w:rFonts w:ascii="Arial" w:hAnsi="Arial" w:cs="Arial"/>
                <w:szCs w:val="22"/>
              </w:rPr>
            </w:pPr>
            <w:proofErr w:type="gramStart"/>
            <w:r w:rsidRPr="000A16EB">
              <w:rPr>
                <w:rFonts w:ascii="Arial" w:hAnsi="Arial" w:cs="Arial"/>
                <w:szCs w:val="22"/>
              </w:rPr>
              <w:t xml:space="preserve">Участие </w:t>
            </w:r>
            <w:r>
              <w:rPr>
                <w:rFonts w:ascii="Arial" w:hAnsi="Arial" w:cs="Arial"/>
                <w:szCs w:val="22"/>
              </w:rPr>
              <w:t>руководителя общеобразовательного</w:t>
            </w:r>
            <w:r w:rsidRPr="000A16EB">
              <w:rPr>
                <w:rFonts w:ascii="Arial" w:hAnsi="Arial" w:cs="Arial"/>
                <w:szCs w:val="22"/>
              </w:rPr>
              <w:t xml:space="preserve">  учреждения в экспертных комиссиях, в жюри, профессиональных конкурсах, творческих группах, советах на региональном и федеральном уровнях</w:t>
            </w:r>
            <w:proofErr w:type="gramEnd"/>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10.</w:t>
            </w:r>
          </w:p>
        </w:tc>
        <w:tc>
          <w:tcPr>
            <w:tcW w:w="3345" w:type="dxa"/>
          </w:tcPr>
          <w:p w:rsidR="00A40259" w:rsidRPr="000A16EB" w:rsidRDefault="00A40259" w:rsidP="00D75DB8">
            <w:pPr>
              <w:pStyle w:val="ConsPlusNormal"/>
              <w:jc w:val="both"/>
              <w:rPr>
                <w:rFonts w:ascii="Arial" w:hAnsi="Arial" w:cs="Arial"/>
                <w:szCs w:val="22"/>
              </w:rPr>
            </w:pPr>
            <w:r>
              <w:rPr>
                <w:rFonts w:ascii="Arial" w:hAnsi="Arial" w:cs="Arial"/>
                <w:szCs w:val="22"/>
              </w:rPr>
              <w:t xml:space="preserve"> Организация</w:t>
            </w:r>
            <w:r w:rsidRPr="000A16EB">
              <w:rPr>
                <w:rFonts w:ascii="Arial" w:hAnsi="Arial" w:cs="Arial"/>
                <w:szCs w:val="22"/>
              </w:rPr>
              <w:t xml:space="preserve"> эффективной физкультурно-оздоровительной и спортив</w:t>
            </w:r>
            <w:r>
              <w:rPr>
                <w:rFonts w:ascii="Arial" w:hAnsi="Arial" w:cs="Arial"/>
                <w:szCs w:val="22"/>
              </w:rPr>
              <w:t>ной работы в общеобразовательном</w:t>
            </w:r>
            <w:r w:rsidRPr="000A16EB">
              <w:rPr>
                <w:rFonts w:ascii="Arial" w:hAnsi="Arial" w:cs="Arial"/>
                <w:szCs w:val="22"/>
              </w:rPr>
              <w:t xml:space="preserve">  учреждени</w:t>
            </w:r>
            <w:r>
              <w:rPr>
                <w:rFonts w:ascii="Arial" w:hAnsi="Arial" w:cs="Arial"/>
                <w:szCs w:val="22"/>
              </w:rPr>
              <w:t>и</w:t>
            </w:r>
          </w:p>
        </w:tc>
        <w:tc>
          <w:tcPr>
            <w:tcW w:w="2665" w:type="dxa"/>
          </w:tcPr>
          <w:p w:rsidR="00A40259" w:rsidRPr="000A16EB" w:rsidRDefault="00A40259" w:rsidP="00D75DB8">
            <w:pPr>
              <w:pStyle w:val="ConsPlusNormal"/>
              <w:jc w:val="both"/>
              <w:rPr>
                <w:rFonts w:ascii="Arial" w:hAnsi="Arial" w:cs="Arial"/>
                <w:szCs w:val="22"/>
              </w:rPr>
            </w:pPr>
            <w:r>
              <w:rPr>
                <w:rFonts w:ascii="Arial" w:hAnsi="Arial" w:cs="Arial"/>
                <w:szCs w:val="22"/>
              </w:rPr>
              <w:t>Развитие в общеобразовательном</w:t>
            </w:r>
            <w:r w:rsidRPr="000A16EB">
              <w:rPr>
                <w:rFonts w:ascii="Arial" w:hAnsi="Arial" w:cs="Arial"/>
                <w:szCs w:val="22"/>
              </w:rPr>
              <w:t xml:space="preserve"> </w:t>
            </w:r>
            <w:r>
              <w:rPr>
                <w:rFonts w:ascii="Arial" w:hAnsi="Arial" w:cs="Arial"/>
                <w:szCs w:val="22"/>
              </w:rPr>
              <w:t xml:space="preserve"> учреждении</w:t>
            </w:r>
            <w:r w:rsidRPr="000A16EB">
              <w:rPr>
                <w:rFonts w:ascii="Arial" w:hAnsi="Arial" w:cs="Arial"/>
                <w:szCs w:val="22"/>
              </w:rPr>
              <w:t xml:space="preserve"> спортивной инфраструктуры (спортивный зал, тренажерный зал, тир)</w:t>
            </w:r>
            <w:r>
              <w:rPr>
                <w:rFonts w:ascii="Arial" w:hAnsi="Arial" w:cs="Arial"/>
                <w:szCs w:val="22"/>
              </w:rPr>
              <w:t>; развитие в общеобразовательном</w:t>
            </w:r>
            <w:r w:rsidRPr="000A16EB">
              <w:rPr>
                <w:rFonts w:ascii="Arial" w:hAnsi="Arial" w:cs="Arial"/>
                <w:szCs w:val="22"/>
              </w:rPr>
              <w:t xml:space="preserve">  учреждени</w:t>
            </w:r>
            <w:r>
              <w:rPr>
                <w:rFonts w:ascii="Arial" w:hAnsi="Arial" w:cs="Arial"/>
                <w:szCs w:val="22"/>
              </w:rPr>
              <w:t>и</w:t>
            </w:r>
            <w:r w:rsidRPr="000A16EB">
              <w:rPr>
                <w:rFonts w:ascii="Arial" w:hAnsi="Arial" w:cs="Arial"/>
                <w:szCs w:val="22"/>
              </w:rPr>
              <w:t xml:space="preserve"> секций и кружков спортивной направленности</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11.</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Информационная обеспеченность образовательного процесса</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Наличие сайта в соответствии с требованиями действующего законодательства, наличие программного обеспечения в управленческой деятельности (регулярность </w:t>
            </w:r>
            <w:r w:rsidRPr="000A16EB">
              <w:rPr>
                <w:rFonts w:ascii="Arial" w:hAnsi="Arial" w:cs="Arial"/>
                <w:szCs w:val="22"/>
              </w:rPr>
              <w:lastRenderedPageBreak/>
              <w:t>заполнения всех полей в соответствии с регламентом), локальная сеть (учебная и административная)</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lastRenderedPageBreak/>
              <w:t>3</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vMerge w:val="restart"/>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lastRenderedPageBreak/>
              <w:t>12.</w:t>
            </w:r>
          </w:p>
        </w:tc>
        <w:tc>
          <w:tcPr>
            <w:tcW w:w="3345" w:type="dxa"/>
            <w:vMerge w:val="restart"/>
          </w:tcPr>
          <w:p w:rsidR="00A40259" w:rsidRPr="000A16EB" w:rsidRDefault="00A40259" w:rsidP="00D75DB8">
            <w:pPr>
              <w:pStyle w:val="ConsPlusNormal"/>
              <w:jc w:val="both"/>
              <w:rPr>
                <w:rFonts w:ascii="Arial" w:hAnsi="Arial" w:cs="Arial"/>
                <w:szCs w:val="22"/>
              </w:rPr>
            </w:pPr>
            <w:r w:rsidRPr="000A16EB">
              <w:rPr>
                <w:rFonts w:ascii="Arial" w:hAnsi="Arial" w:cs="Arial"/>
                <w:szCs w:val="22"/>
              </w:rPr>
              <w:t>Развитие кадрового п</w:t>
            </w:r>
            <w:r>
              <w:rPr>
                <w:rFonts w:ascii="Arial" w:hAnsi="Arial" w:cs="Arial"/>
                <w:szCs w:val="22"/>
              </w:rPr>
              <w:t xml:space="preserve">отенциала </w:t>
            </w:r>
            <w:r w:rsidRPr="000A16EB">
              <w:rPr>
                <w:rFonts w:ascii="Arial" w:hAnsi="Arial" w:cs="Arial"/>
                <w:szCs w:val="22"/>
              </w:rPr>
              <w:t xml:space="preserve"> </w:t>
            </w:r>
            <w:r>
              <w:rPr>
                <w:rFonts w:ascii="Arial" w:hAnsi="Arial" w:cs="Arial"/>
                <w:szCs w:val="22"/>
              </w:rPr>
              <w:t>в общеобразовательном</w:t>
            </w:r>
            <w:r w:rsidRPr="000A16EB">
              <w:rPr>
                <w:rFonts w:ascii="Arial" w:hAnsi="Arial" w:cs="Arial"/>
                <w:szCs w:val="22"/>
              </w:rPr>
              <w:t xml:space="preserve">  учреждени</w:t>
            </w:r>
            <w:r>
              <w:rPr>
                <w:rFonts w:ascii="Arial" w:hAnsi="Arial" w:cs="Arial"/>
                <w:szCs w:val="22"/>
              </w:rPr>
              <w:t>и</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Аттестация педагогически</w:t>
            </w:r>
            <w:r>
              <w:rPr>
                <w:rFonts w:ascii="Arial" w:hAnsi="Arial" w:cs="Arial"/>
                <w:szCs w:val="22"/>
              </w:rPr>
              <w:t>х работников общеобразовательного</w:t>
            </w:r>
            <w:r w:rsidRPr="000A16EB">
              <w:rPr>
                <w:rFonts w:ascii="Arial" w:hAnsi="Arial" w:cs="Arial"/>
                <w:szCs w:val="22"/>
              </w:rPr>
              <w:t xml:space="preserve">  учреждения (процент педагогических работников, подтвердивших категорию, из общего числа педагогических работников, подавших заявление о проведении аттестации)</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vMerge/>
          </w:tcPr>
          <w:p w:rsidR="00A40259" w:rsidRPr="000A16EB" w:rsidRDefault="00A40259" w:rsidP="00D75DB8">
            <w:pPr>
              <w:rPr>
                <w:rFonts w:ascii="Arial" w:hAnsi="Arial" w:cs="Arial"/>
              </w:rPr>
            </w:pPr>
          </w:p>
        </w:tc>
        <w:tc>
          <w:tcPr>
            <w:tcW w:w="3345" w:type="dxa"/>
            <w:vMerge/>
          </w:tcPr>
          <w:p w:rsidR="00A40259" w:rsidRPr="000A16EB" w:rsidRDefault="00A40259" w:rsidP="00D75DB8">
            <w:pPr>
              <w:rPr>
                <w:rFonts w:ascii="Arial" w:hAnsi="Arial" w:cs="Arial"/>
              </w:rPr>
            </w:pP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Создание условий для участия педагогических работников в профессиональных конкурсах</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vMerge/>
          </w:tcPr>
          <w:p w:rsidR="00A40259" w:rsidRPr="000A16EB" w:rsidRDefault="00A40259" w:rsidP="00D75DB8">
            <w:pPr>
              <w:rPr>
                <w:rFonts w:ascii="Arial" w:hAnsi="Arial" w:cs="Arial"/>
              </w:rPr>
            </w:pPr>
          </w:p>
        </w:tc>
        <w:tc>
          <w:tcPr>
            <w:tcW w:w="3345" w:type="dxa"/>
            <w:vMerge/>
          </w:tcPr>
          <w:p w:rsidR="00A40259" w:rsidRPr="000A16EB" w:rsidRDefault="00A40259" w:rsidP="00D75DB8">
            <w:pPr>
              <w:rPr>
                <w:rFonts w:ascii="Arial" w:hAnsi="Arial" w:cs="Arial"/>
              </w:rPr>
            </w:pP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Отсутствие вакансий на должности педагогических работников (если предмет не ведется 3 месяца и более)</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14097" w:type="dxa"/>
            <w:gridSpan w:val="5"/>
          </w:tcPr>
          <w:p w:rsidR="00A40259" w:rsidRPr="000A16EB" w:rsidRDefault="00A40259" w:rsidP="00D75DB8">
            <w:pPr>
              <w:pStyle w:val="ConsPlusNormal"/>
              <w:jc w:val="center"/>
              <w:outlineLvl w:val="2"/>
              <w:rPr>
                <w:rFonts w:ascii="Arial" w:hAnsi="Arial" w:cs="Arial"/>
                <w:szCs w:val="22"/>
              </w:rPr>
            </w:pPr>
            <w:r w:rsidRPr="000A16EB">
              <w:rPr>
                <w:rFonts w:ascii="Arial" w:hAnsi="Arial" w:cs="Arial"/>
                <w:szCs w:val="22"/>
              </w:rPr>
              <w:t>2. Критерии по финансово-экономической деятельности, исполнительской дисциплине муниципально</w:t>
            </w:r>
            <w:r>
              <w:rPr>
                <w:rFonts w:ascii="Arial" w:hAnsi="Arial" w:cs="Arial"/>
                <w:szCs w:val="22"/>
              </w:rPr>
              <w:t>го</w:t>
            </w:r>
            <w:r w:rsidRPr="000A16EB">
              <w:rPr>
                <w:rFonts w:ascii="Arial" w:hAnsi="Arial" w:cs="Arial"/>
                <w:szCs w:val="22"/>
              </w:rPr>
              <w:t xml:space="preserve"> общеобразо</w:t>
            </w:r>
            <w:r>
              <w:rPr>
                <w:rFonts w:ascii="Arial" w:hAnsi="Arial" w:cs="Arial"/>
                <w:szCs w:val="22"/>
              </w:rPr>
              <w:t>вательного</w:t>
            </w:r>
            <w:r w:rsidRPr="000A16EB">
              <w:rPr>
                <w:rFonts w:ascii="Arial" w:hAnsi="Arial" w:cs="Arial"/>
                <w:szCs w:val="22"/>
              </w:rPr>
              <w:t xml:space="preserve">  учреждения</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13.</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Показатель средней заработной платы в общеобразовательно</w:t>
            </w:r>
            <w:r>
              <w:rPr>
                <w:rFonts w:ascii="Arial" w:hAnsi="Arial" w:cs="Arial"/>
                <w:szCs w:val="22"/>
              </w:rPr>
              <w:t>м</w:t>
            </w:r>
            <w:r w:rsidRPr="000A16EB">
              <w:rPr>
                <w:rFonts w:ascii="Arial" w:hAnsi="Arial" w:cs="Arial"/>
                <w:szCs w:val="22"/>
              </w:rPr>
              <w:t xml:space="preserve">  учреждени</w:t>
            </w:r>
            <w:r>
              <w:rPr>
                <w:rFonts w:ascii="Arial" w:hAnsi="Arial" w:cs="Arial"/>
                <w:szCs w:val="22"/>
              </w:rPr>
              <w:t>и</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Создание условий для доведения средней заработной платы педагогически</w:t>
            </w:r>
            <w:r>
              <w:rPr>
                <w:rFonts w:ascii="Arial" w:hAnsi="Arial" w:cs="Arial"/>
                <w:szCs w:val="22"/>
              </w:rPr>
              <w:t>х работников общеобразовательного</w:t>
            </w:r>
            <w:r w:rsidRPr="000A16EB">
              <w:rPr>
                <w:rFonts w:ascii="Arial" w:hAnsi="Arial" w:cs="Arial"/>
                <w:szCs w:val="22"/>
              </w:rPr>
              <w:t xml:space="preserve">  учреждения до средней заработной платы в регионе</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14.</w:t>
            </w:r>
          </w:p>
        </w:tc>
        <w:tc>
          <w:tcPr>
            <w:tcW w:w="3345" w:type="dxa"/>
          </w:tcPr>
          <w:p w:rsidR="00A40259" w:rsidRPr="000A16EB" w:rsidRDefault="00A40259" w:rsidP="00D75DB8">
            <w:pPr>
              <w:pStyle w:val="ConsPlusNormal"/>
              <w:jc w:val="both"/>
              <w:rPr>
                <w:rFonts w:ascii="Arial" w:hAnsi="Arial" w:cs="Arial"/>
                <w:szCs w:val="22"/>
              </w:rPr>
            </w:pPr>
            <w:r>
              <w:rPr>
                <w:rFonts w:ascii="Arial" w:hAnsi="Arial" w:cs="Arial"/>
                <w:szCs w:val="22"/>
              </w:rPr>
              <w:t>Отсутствие у общеобразовательного</w:t>
            </w:r>
            <w:r w:rsidRPr="000A16EB">
              <w:rPr>
                <w:rFonts w:ascii="Arial" w:hAnsi="Arial" w:cs="Arial"/>
                <w:szCs w:val="22"/>
              </w:rPr>
              <w:t xml:space="preserve">  учреждения просроченной кредиторской и дебиторской задолженности</w:t>
            </w:r>
          </w:p>
        </w:tc>
        <w:tc>
          <w:tcPr>
            <w:tcW w:w="2665" w:type="dxa"/>
          </w:tcPr>
          <w:p w:rsidR="00A40259" w:rsidRPr="000A16EB" w:rsidRDefault="00A40259" w:rsidP="00D75DB8">
            <w:pPr>
              <w:pStyle w:val="ConsPlusNormal"/>
              <w:jc w:val="both"/>
              <w:rPr>
                <w:rFonts w:ascii="Arial" w:hAnsi="Arial" w:cs="Arial"/>
                <w:szCs w:val="22"/>
              </w:rPr>
            </w:pPr>
            <w:r>
              <w:rPr>
                <w:rFonts w:ascii="Arial" w:hAnsi="Arial" w:cs="Arial"/>
                <w:szCs w:val="22"/>
              </w:rPr>
              <w:t>Отсутствие у общеобразовательного</w:t>
            </w:r>
            <w:r w:rsidRPr="000A16EB">
              <w:rPr>
                <w:rFonts w:ascii="Arial" w:hAnsi="Arial" w:cs="Arial"/>
                <w:szCs w:val="22"/>
              </w:rPr>
              <w:t xml:space="preserve">  учреждения просроченной кредиторской и дебиторской задолженности</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Ежеквартально</w:t>
            </w:r>
          </w:p>
        </w:tc>
      </w:tr>
      <w:tr w:rsidR="00A40259" w:rsidRPr="000A16EB" w:rsidTr="00A40259">
        <w:tc>
          <w:tcPr>
            <w:tcW w:w="562"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1</w:t>
            </w:r>
            <w:r>
              <w:rPr>
                <w:rFonts w:ascii="Arial" w:hAnsi="Arial" w:cs="Arial"/>
                <w:szCs w:val="22"/>
              </w:rPr>
              <w:t>5</w:t>
            </w:r>
            <w:r w:rsidRPr="000A16EB">
              <w:rPr>
                <w:rFonts w:ascii="Arial" w:hAnsi="Arial" w:cs="Arial"/>
                <w:szCs w:val="22"/>
              </w:rPr>
              <w:t>.</w:t>
            </w:r>
          </w:p>
        </w:tc>
        <w:tc>
          <w:tcPr>
            <w:tcW w:w="334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Наличие оформленных в установленном порядке документов о регистрации имущества и земель</w:t>
            </w:r>
            <w:r>
              <w:rPr>
                <w:rFonts w:ascii="Arial" w:hAnsi="Arial" w:cs="Arial"/>
                <w:szCs w:val="22"/>
              </w:rPr>
              <w:t>ных участков общеобразовательного</w:t>
            </w:r>
            <w:r w:rsidRPr="000A16EB">
              <w:rPr>
                <w:rFonts w:ascii="Arial" w:hAnsi="Arial" w:cs="Arial"/>
                <w:szCs w:val="22"/>
              </w:rPr>
              <w:t xml:space="preserve">  учреждения</w:t>
            </w:r>
          </w:p>
        </w:tc>
        <w:tc>
          <w:tcPr>
            <w:tcW w:w="266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Наличие оформленных в установленном порядке документов о регистрации имущества и земель</w:t>
            </w:r>
            <w:r>
              <w:rPr>
                <w:rFonts w:ascii="Arial" w:hAnsi="Arial" w:cs="Arial"/>
                <w:szCs w:val="22"/>
              </w:rPr>
              <w:t>ных участков общеобразовательного</w:t>
            </w:r>
            <w:r w:rsidRPr="000A16EB">
              <w:rPr>
                <w:rFonts w:ascii="Arial" w:hAnsi="Arial" w:cs="Arial"/>
                <w:szCs w:val="22"/>
              </w:rPr>
              <w:t xml:space="preserve">  учреждения</w:t>
            </w:r>
          </w:p>
        </w:tc>
        <w:tc>
          <w:tcPr>
            <w:tcW w:w="1020" w:type="dxa"/>
          </w:tcPr>
          <w:p w:rsidR="00A40259" w:rsidRPr="000A16EB" w:rsidRDefault="00A40259" w:rsidP="00D75DB8">
            <w:pPr>
              <w:pStyle w:val="ConsPlusNormal"/>
              <w:jc w:val="center"/>
              <w:rPr>
                <w:rFonts w:ascii="Arial" w:hAnsi="Arial" w:cs="Arial"/>
                <w:szCs w:val="22"/>
              </w:rPr>
            </w:pPr>
            <w:r w:rsidRPr="000A16EB">
              <w:rPr>
                <w:rFonts w:ascii="Arial" w:hAnsi="Arial" w:cs="Arial"/>
                <w:szCs w:val="22"/>
              </w:rPr>
              <w:t>2</w:t>
            </w:r>
          </w:p>
        </w:tc>
        <w:tc>
          <w:tcPr>
            <w:tcW w:w="6505" w:type="dxa"/>
          </w:tcPr>
          <w:p w:rsidR="00A40259" w:rsidRPr="000A16EB" w:rsidRDefault="00A40259" w:rsidP="00D75DB8">
            <w:pPr>
              <w:pStyle w:val="ConsPlusNormal"/>
              <w:jc w:val="both"/>
              <w:rPr>
                <w:rFonts w:ascii="Arial" w:hAnsi="Arial" w:cs="Arial"/>
                <w:szCs w:val="22"/>
              </w:rPr>
            </w:pPr>
            <w:r w:rsidRPr="000A16EB">
              <w:rPr>
                <w:rFonts w:ascii="Arial" w:hAnsi="Arial" w:cs="Arial"/>
                <w:szCs w:val="22"/>
              </w:rPr>
              <w:t xml:space="preserve">Доклад </w:t>
            </w:r>
            <w:r>
              <w:rPr>
                <w:rFonts w:ascii="Arial" w:hAnsi="Arial" w:cs="Arial"/>
                <w:szCs w:val="22"/>
              </w:rPr>
              <w:t>руководителя общеобразовательного</w:t>
            </w:r>
            <w:r w:rsidRPr="000A16EB">
              <w:rPr>
                <w:rFonts w:ascii="Arial" w:hAnsi="Arial" w:cs="Arial"/>
                <w:szCs w:val="22"/>
              </w:rPr>
              <w:t xml:space="preserve">  учреждения с приложением копий свидетельств о правах на землю и недвижимость.</w:t>
            </w:r>
          </w:p>
          <w:p w:rsidR="00A40259" w:rsidRPr="000A16EB" w:rsidRDefault="00A40259" w:rsidP="00D75DB8">
            <w:pPr>
              <w:pStyle w:val="ConsPlusNormal"/>
              <w:jc w:val="both"/>
              <w:rPr>
                <w:rFonts w:ascii="Arial" w:hAnsi="Arial" w:cs="Arial"/>
                <w:szCs w:val="22"/>
              </w:rPr>
            </w:pPr>
          </w:p>
          <w:p w:rsidR="00A40259" w:rsidRPr="000A16EB" w:rsidRDefault="00A40259" w:rsidP="00D75DB8">
            <w:pPr>
              <w:pStyle w:val="ConsPlusNormal"/>
              <w:jc w:val="both"/>
              <w:rPr>
                <w:rFonts w:ascii="Arial" w:hAnsi="Arial" w:cs="Arial"/>
                <w:szCs w:val="22"/>
              </w:rPr>
            </w:pPr>
            <w:r w:rsidRPr="000A16EB">
              <w:rPr>
                <w:rFonts w:ascii="Arial" w:hAnsi="Arial" w:cs="Arial"/>
                <w:szCs w:val="22"/>
              </w:rPr>
              <w:t>Один раз в год.</w:t>
            </w:r>
          </w:p>
        </w:tc>
      </w:tr>
    </w:tbl>
    <w:p w:rsidR="00A40259" w:rsidRPr="003235C9" w:rsidRDefault="00A40259" w:rsidP="00A40259">
      <w:pPr>
        <w:pStyle w:val="ConsPlusNormal"/>
        <w:ind w:firstLine="540"/>
        <w:jc w:val="both"/>
        <w:rPr>
          <w:rFonts w:ascii="Arial" w:hAnsi="Arial" w:cs="Arial"/>
        </w:rPr>
      </w:pPr>
    </w:p>
    <w:p w:rsidR="00A40259" w:rsidRPr="00FD1678" w:rsidRDefault="00A40259" w:rsidP="00A40259">
      <w:pPr>
        <w:jc w:val="center"/>
        <w:rPr>
          <w:sz w:val="24"/>
          <w:szCs w:val="24"/>
        </w:rPr>
      </w:pPr>
    </w:p>
    <w:p w:rsidR="00EB03A0" w:rsidRPr="00217BD5" w:rsidRDefault="00EB03A0" w:rsidP="00217BD5">
      <w:pPr>
        <w:spacing w:before="100" w:beforeAutospacing="1" w:after="0" w:line="240" w:lineRule="auto"/>
        <w:rPr>
          <w:rFonts w:ascii="Times New Roman" w:eastAsia="Times New Roman" w:hAnsi="Times New Roman" w:cs="Times New Roman"/>
          <w:sz w:val="24"/>
          <w:szCs w:val="24"/>
          <w:lang w:eastAsia="ru-RU"/>
        </w:rPr>
      </w:pP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p>
    <w:p w:rsidR="00217BD5" w:rsidRPr="00217BD5" w:rsidRDefault="00217BD5" w:rsidP="00217BD5">
      <w:pPr>
        <w:spacing w:before="100" w:beforeAutospacing="1" w:after="0" w:line="240" w:lineRule="auto"/>
        <w:rPr>
          <w:rFonts w:ascii="Times New Roman" w:eastAsia="Times New Roman" w:hAnsi="Times New Roman" w:cs="Times New Roman"/>
          <w:sz w:val="24"/>
          <w:szCs w:val="24"/>
          <w:lang w:eastAsia="ru-RU"/>
        </w:rPr>
      </w:pPr>
    </w:p>
    <w:p w:rsidR="002B1170" w:rsidRPr="002B1170" w:rsidRDefault="002B1170" w:rsidP="00BB2B02">
      <w:pPr>
        <w:ind w:firstLine="708"/>
        <w:jc w:val="both"/>
        <w:rPr>
          <w:rStyle w:val="16"/>
          <w:rFonts w:ascii="Times New Roman" w:hAnsi="Times New Roman" w:cs="Times New Roman"/>
          <w:bCs/>
          <w:sz w:val="24"/>
          <w:szCs w:val="24"/>
        </w:rPr>
      </w:pPr>
    </w:p>
    <w:p w:rsidR="00BB2B02" w:rsidRPr="002B1170" w:rsidRDefault="00BB2B02" w:rsidP="00BB2B02">
      <w:pPr>
        <w:ind w:firstLine="708"/>
        <w:jc w:val="both"/>
        <w:rPr>
          <w:rStyle w:val="16"/>
          <w:rFonts w:ascii="Times New Roman" w:hAnsi="Times New Roman" w:cs="Times New Roman"/>
          <w:bCs/>
          <w:sz w:val="24"/>
          <w:szCs w:val="24"/>
        </w:rPr>
      </w:pPr>
    </w:p>
    <w:p w:rsidR="00BB2B02" w:rsidRPr="002B1170" w:rsidRDefault="00BB2B02" w:rsidP="00BB2B02">
      <w:pPr>
        <w:ind w:firstLine="708"/>
        <w:jc w:val="both"/>
        <w:rPr>
          <w:rStyle w:val="16"/>
          <w:rFonts w:ascii="Times New Roman" w:hAnsi="Times New Roman" w:cs="Times New Roman"/>
          <w:bCs/>
          <w:sz w:val="24"/>
          <w:szCs w:val="24"/>
        </w:rPr>
      </w:pPr>
    </w:p>
    <w:p w:rsidR="00BB2B02" w:rsidRPr="002B1170" w:rsidRDefault="00BB2B02" w:rsidP="00BB2B02">
      <w:pPr>
        <w:ind w:firstLine="708"/>
        <w:jc w:val="both"/>
        <w:rPr>
          <w:rStyle w:val="16"/>
          <w:rFonts w:ascii="Times New Roman" w:hAnsi="Times New Roman" w:cs="Times New Roman"/>
          <w:bCs/>
          <w:sz w:val="24"/>
          <w:szCs w:val="24"/>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BB2B02" w:rsidRPr="005B1B1A" w:rsidRDefault="00BB2B02" w:rsidP="00BB2B02">
      <w:pPr>
        <w:ind w:firstLine="708"/>
        <w:jc w:val="both"/>
        <w:rPr>
          <w:rStyle w:val="16"/>
          <w:rFonts w:ascii="Times New Roman" w:hAnsi="Times New Roman"/>
          <w:bCs/>
        </w:rPr>
      </w:pPr>
    </w:p>
    <w:p w:rsidR="00DB08E8" w:rsidRPr="006B3C5D" w:rsidRDefault="00DB08E8" w:rsidP="00DB08E8">
      <w:pPr>
        <w:rPr>
          <w:rFonts w:ascii="Calibri" w:eastAsia="Calibri" w:hAnsi="Calibri" w:cs="Times New Roman"/>
        </w:rPr>
      </w:pPr>
    </w:p>
    <w:p w:rsidR="005A6908" w:rsidRPr="00A13F55" w:rsidRDefault="005A6908" w:rsidP="00A13F55">
      <w:pPr>
        <w:ind w:firstLine="708"/>
        <w:rPr>
          <w:lang w:eastAsia="ru-RU"/>
        </w:rPr>
      </w:pPr>
    </w:p>
    <w:sectPr w:rsidR="005A6908" w:rsidRPr="00A13F55" w:rsidSect="00D72F90">
      <w:footerReference w:type="even" r:id="rId34"/>
      <w:footerReference w:type="default" r:id="rId35"/>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226" w:rsidRDefault="00354226" w:rsidP="00EF4B0D">
      <w:pPr>
        <w:spacing w:after="0" w:line="240" w:lineRule="auto"/>
      </w:pPr>
      <w:r>
        <w:separator/>
      </w:r>
    </w:p>
  </w:endnote>
  <w:endnote w:type="continuationSeparator" w:id="0">
    <w:p w:rsidR="00354226" w:rsidRDefault="00354226"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7329"/>
      <w:docPartObj>
        <w:docPartGallery w:val="Page Numbers (Bottom of Page)"/>
        <w:docPartUnique/>
      </w:docPartObj>
    </w:sdtPr>
    <w:sdtContent>
      <w:p w:rsidR="00D75DB8" w:rsidRDefault="00D75DB8">
        <w:pPr>
          <w:pStyle w:val="a6"/>
        </w:pPr>
        <w:fldSimple w:instr=" PAGE   \* MERGEFORMAT ">
          <w:r w:rsidR="004D55CF">
            <w:rPr>
              <w:noProof/>
            </w:rPr>
            <w:t>1</w:t>
          </w:r>
        </w:fldSimple>
      </w:p>
    </w:sdtContent>
  </w:sdt>
  <w:p w:rsidR="00D75DB8" w:rsidRDefault="00D75DB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B8" w:rsidRDefault="00D75DB8"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75DB8" w:rsidRDefault="00D75DB8">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D75DB8" w:rsidRDefault="00D75DB8" w:rsidP="00290697">
        <w:pPr>
          <w:pStyle w:val="a6"/>
          <w:jc w:val="center"/>
        </w:pPr>
        <w:fldSimple w:instr=" PAGE   \* MERGEFORMAT ">
          <w:r w:rsidR="004D55CF">
            <w:rPr>
              <w:noProof/>
            </w:rPr>
            <w:t>99</w:t>
          </w:r>
        </w:fldSimple>
      </w:p>
    </w:sdtContent>
  </w:sdt>
  <w:p w:rsidR="00D75DB8" w:rsidRPr="00931B5C" w:rsidRDefault="00D75DB8"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226" w:rsidRDefault="00354226" w:rsidP="00EF4B0D">
      <w:pPr>
        <w:spacing w:after="0" w:line="240" w:lineRule="auto"/>
      </w:pPr>
      <w:r>
        <w:separator/>
      </w:r>
    </w:p>
  </w:footnote>
  <w:footnote w:type="continuationSeparator" w:id="0">
    <w:p w:rsidR="00354226" w:rsidRDefault="00354226"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3E180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lvl w:ilvl="0">
      <w:start w:val="9"/>
      <w:numFmt w:val="decimal"/>
      <w:suff w:val="nothing"/>
      <w:lvlText w:val="%1."/>
      <w:lvlJc w:val="left"/>
      <w:pPr>
        <w:tabs>
          <w:tab w:val="num" w:pos="0"/>
        </w:tabs>
        <w:ind w:left="0" w:firstLine="0"/>
      </w:pPr>
      <w:rPr>
        <w:rFonts w:ascii="Arial" w:hAnsi="Arial"/>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A14494"/>
    <w:multiLevelType w:val="singleLevel"/>
    <w:tmpl w:val="57E4254E"/>
    <w:lvl w:ilvl="0">
      <w:start w:val="1"/>
      <w:numFmt w:val="decimal"/>
      <w:lvlText w:val="%1)"/>
      <w:legacy w:legacy="1" w:legacySpace="0" w:legacyIndent="288"/>
      <w:lvlJc w:val="left"/>
      <w:rPr>
        <w:rFonts w:ascii="Arial" w:hAnsi="Arial" w:cs="Arial" w:hint="default"/>
      </w:rPr>
    </w:lvl>
  </w:abstractNum>
  <w:abstractNum w:abstractNumId="4">
    <w:nsid w:val="01170F7D"/>
    <w:multiLevelType w:val="multilevel"/>
    <w:tmpl w:val="C3922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A723A4"/>
    <w:multiLevelType w:val="multilevel"/>
    <w:tmpl w:val="1090A9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363ABD"/>
    <w:multiLevelType w:val="singleLevel"/>
    <w:tmpl w:val="A9A82FEA"/>
    <w:lvl w:ilvl="0">
      <w:start w:val="77"/>
      <w:numFmt w:val="decimal"/>
      <w:lvlText w:val="%1."/>
      <w:lvlJc w:val="left"/>
      <w:pPr>
        <w:ind w:left="0" w:firstLine="0"/>
      </w:pPr>
      <w:rPr>
        <w:rFonts w:ascii="Arial" w:hAnsi="Arial" w:cs="Arial" w:hint="default"/>
      </w:rPr>
    </w:lvl>
  </w:abstractNum>
  <w:abstractNum w:abstractNumId="7">
    <w:nsid w:val="0F3D53E2"/>
    <w:multiLevelType w:val="singleLevel"/>
    <w:tmpl w:val="A5900BE0"/>
    <w:lvl w:ilvl="0">
      <w:start w:val="22"/>
      <w:numFmt w:val="decimal"/>
      <w:lvlText w:val="%1."/>
      <w:lvlJc w:val="left"/>
      <w:pPr>
        <w:ind w:left="0" w:firstLine="0"/>
      </w:pPr>
      <w:rPr>
        <w:rFonts w:ascii="Arial" w:hAnsi="Arial" w:cs="Arial" w:hint="default"/>
      </w:rPr>
    </w:lvl>
  </w:abstractNum>
  <w:abstractNum w:abstractNumId="8">
    <w:nsid w:val="11EC47B3"/>
    <w:multiLevelType w:val="multilevel"/>
    <w:tmpl w:val="BF68A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95C044B"/>
    <w:multiLevelType w:val="singleLevel"/>
    <w:tmpl w:val="870AE9FA"/>
    <w:lvl w:ilvl="0">
      <w:start w:val="101"/>
      <w:numFmt w:val="decimal"/>
      <w:lvlText w:val="%1."/>
      <w:lvlJc w:val="left"/>
      <w:pPr>
        <w:ind w:left="0" w:firstLine="0"/>
      </w:pPr>
      <w:rPr>
        <w:rFonts w:ascii="Arial" w:hAnsi="Arial" w:cs="Arial" w:hint="default"/>
      </w:rPr>
    </w:lvl>
  </w:abstractNum>
  <w:abstractNum w:abstractNumId="10">
    <w:nsid w:val="20E1049F"/>
    <w:multiLevelType w:val="multilevel"/>
    <w:tmpl w:val="A906E502"/>
    <w:lvl w:ilvl="0">
      <w:start w:val="13"/>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21BD759A"/>
    <w:multiLevelType w:val="multilevel"/>
    <w:tmpl w:val="CA9656DE"/>
    <w:lvl w:ilvl="0">
      <w:start w:val="2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F12429"/>
    <w:multiLevelType w:val="singleLevel"/>
    <w:tmpl w:val="3648CB56"/>
    <w:lvl w:ilvl="0">
      <w:start w:val="111"/>
      <w:numFmt w:val="decimal"/>
      <w:lvlText w:val="%1."/>
      <w:lvlJc w:val="left"/>
      <w:pPr>
        <w:ind w:left="0" w:firstLine="0"/>
      </w:pPr>
      <w:rPr>
        <w:rFonts w:ascii="Arial" w:hAnsi="Arial" w:cs="Arial" w:hint="default"/>
      </w:rPr>
    </w:lvl>
  </w:abstractNum>
  <w:abstractNum w:abstractNumId="13">
    <w:nsid w:val="31CD502C"/>
    <w:multiLevelType w:val="singleLevel"/>
    <w:tmpl w:val="64EAE0EC"/>
    <w:lvl w:ilvl="0">
      <w:start w:val="115"/>
      <w:numFmt w:val="decimal"/>
      <w:lvlText w:val="%1."/>
      <w:lvlJc w:val="left"/>
      <w:pPr>
        <w:ind w:left="0" w:firstLine="0"/>
      </w:pPr>
      <w:rPr>
        <w:rFonts w:ascii="Arial" w:hAnsi="Arial" w:cs="Arial" w:hint="default"/>
      </w:rPr>
    </w:lvl>
  </w:abstractNum>
  <w:abstractNum w:abstractNumId="14">
    <w:nsid w:val="33882B21"/>
    <w:multiLevelType w:val="singleLevel"/>
    <w:tmpl w:val="B42EBEAC"/>
    <w:lvl w:ilvl="0">
      <w:start w:val="1"/>
      <w:numFmt w:val="decimal"/>
      <w:lvlText w:val="%1)"/>
      <w:legacy w:legacy="1" w:legacySpace="0" w:legacyIndent="274"/>
      <w:lvlJc w:val="left"/>
      <w:rPr>
        <w:rFonts w:ascii="Arial" w:hAnsi="Arial" w:cs="Arial" w:hint="default"/>
      </w:rPr>
    </w:lvl>
  </w:abstractNum>
  <w:abstractNum w:abstractNumId="15">
    <w:nsid w:val="381F37E5"/>
    <w:multiLevelType w:val="hybridMultilevel"/>
    <w:tmpl w:val="FCFE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5F64C0"/>
    <w:multiLevelType w:val="singleLevel"/>
    <w:tmpl w:val="1B2CDED6"/>
    <w:lvl w:ilvl="0">
      <w:start w:val="30"/>
      <w:numFmt w:val="decimal"/>
      <w:lvlText w:val="%1."/>
      <w:lvlJc w:val="left"/>
      <w:pPr>
        <w:ind w:left="0" w:firstLine="0"/>
      </w:pPr>
      <w:rPr>
        <w:rFonts w:ascii="Arial" w:hAnsi="Arial" w:cs="Arial" w:hint="default"/>
      </w:rPr>
    </w:lvl>
  </w:abstractNum>
  <w:abstractNum w:abstractNumId="17">
    <w:nsid w:val="43ED2831"/>
    <w:multiLevelType w:val="multilevel"/>
    <w:tmpl w:val="19902BD8"/>
    <w:lvl w:ilvl="0">
      <w:start w:val="5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45E4785C"/>
    <w:multiLevelType w:val="singleLevel"/>
    <w:tmpl w:val="781EB086"/>
    <w:lvl w:ilvl="0">
      <w:start w:val="66"/>
      <w:numFmt w:val="decimal"/>
      <w:lvlText w:val="%1."/>
      <w:lvlJc w:val="left"/>
      <w:pPr>
        <w:ind w:left="0" w:firstLine="0"/>
      </w:pPr>
      <w:rPr>
        <w:rFonts w:ascii="Arial" w:hAnsi="Arial" w:cs="Arial" w:hint="default"/>
      </w:rPr>
    </w:lvl>
  </w:abstractNum>
  <w:abstractNum w:abstractNumId="19">
    <w:nsid w:val="4768241F"/>
    <w:multiLevelType w:val="singleLevel"/>
    <w:tmpl w:val="CA280EE8"/>
    <w:lvl w:ilvl="0">
      <w:start w:val="3"/>
      <w:numFmt w:val="decimal"/>
      <w:lvlText w:val="%1)"/>
      <w:legacy w:legacy="1" w:legacySpace="0" w:legacyIndent="288"/>
      <w:lvlJc w:val="left"/>
      <w:rPr>
        <w:rFonts w:ascii="Arial" w:hAnsi="Arial" w:cs="Arial" w:hint="default"/>
      </w:rPr>
    </w:lvl>
  </w:abstractNum>
  <w:abstractNum w:abstractNumId="20">
    <w:nsid w:val="4D160CEB"/>
    <w:multiLevelType w:val="singleLevel"/>
    <w:tmpl w:val="75ACA7CE"/>
    <w:lvl w:ilvl="0">
      <w:start w:val="74"/>
      <w:numFmt w:val="decimal"/>
      <w:lvlText w:val="%1."/>
      <w:lvlJc w:val="left"/>
      <w:pPr>
        <w:ind w:left="0" w:firstLine="0"/>
      </w:pPr>
      <w:rPr>
        <w:rFonts w:ascii="Arial" w:hAnsi="Arial" w:cs="Arial" w:hint="default"/>
      </w:rPr>
    </w:lvl>
  </w:abstractNum>
  <w:abstractNum w:abstractNumId="21">
    <w:nsid w:val="4E090120"/>
    <w:multiLevelType w:val="singleLevel"/>
    <w:tmpl w:val="53288B74"/>
    <w:lvl w:ilvl="0">
      <w:start w:val="32"/>
      <w:numFmt w:val="decimal"/>
      <w:lvlText w:val="%1."/>
      <w:lvlJc w:val="left"/>
      <w:pPr>
        <w:ind w:left="0" w:firstLine="0"/>
      </w:pPr>
      <w:rPr>
        <w:rFonts w:ascii="Arial" w:hAnsi="Arial" w:cs="Arial" w:hint="default"/>
      </w:rPr>
    </w:lvl>
  </w:abstractNum>
  <w:abstractNum w:abstractNumId="22">
    <w:nsid w:val="4E142706"/>
    <w:multiLevelType w:val="multilevel"/>
    <w:tmpl w:val="97668A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F12CEF"/>
    <w:multiLevelType w:val="multilevel"/>
    <w:tmpl w:val="1388A28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89A4371"/>
    <w:multiLevelType w:val="singleLevel"/>
    <w:tmpl w:val="36ACEF5E"/>
    <w:lvl w:ilvl="0">
      <w:start w:val="1"/>
      <w:numFmt w:val="decimal"/>
      <w:lvlText w:val="%1)"/>
      <w:legacy w:legacy="1" w:legacySpace="0" w:legacyIndent="293"/>
      <w:lvlJc w:val="left"/>
      <w:rPr>
        <w:rFonts w:ascii="Arial" w:hAnsi="Arial" w:cs="Arial" w:hint="default"/>
      </w:rPr>
    </w:lvl>
  </w:abstractNum>
  <w:abstractNum w:abstractNumId="25">
    <w:nsid w:val="5FD7043A"/>
    <w:multiLevelType w:val="singleLevel"/>
    <w:tmpl w:val="F53E009A"/>
    <w:lvl w:ilvl="0">
      <w:start w:val="1"/>
      <w:numFmt w:val="decimal"/>
      <w:lvlText w:val="%1)"/>
      <w:lvlJc w:val="left"/>
      <w:pPr>
        <w:ind w:left="0" w:firstLine="0"/>
      </w:pPr>
      <w:rPr>
        <w:rFonts w:ascii="Arial" w:hAnsi="Arial" w:cs="Arial" w:hint="default"/>
      </w:rPr>
    </w:lvl>
  </w:abstractNum>
  <w:abstractNum w:abstractNumId="26">
    <w:nsid w:val="62C03C00"/>
    <w:multiLevelType w:val="singleLevel"/>
    <w:tmpl w:val="2A5C50D6"/>
    <w:lvl w:ilvl="0">
      <w:start w:val="2"/>
      <w:numFmt w:val="decimal"/>
      <w:lvlText w:val="%1)"/>
      <w:legacy w:legacy="1" w:legacySpace="0" w:legacyIndent="423"/>
      <w:lvlJc w:val="left"/>
      <w:rPr>
        <w:rFonts w:ascii="Arial" w:hAnsi="Arial" w:cs="Arial" w:hint="default"/>
      </w:rPr>
    </w:lvl>
  </w:abstractNum>
  <w:abstractNum w:abstractNumId="27">
    <w:nsid w:val="661A36BB"/>
    <w:multiLevelType w:val="multilevel"/>
    <w:tmpl w:val="3EB4F564"/>
    <w:lvl w:ilvl="0">
      <w:start w:val="36"/>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692F7FBB"/>
    <w:multiLevelType w:val="hybridMultilevel"/>
    <w:tmpl w:val="BC26A766"/>
    <w:lvl w:ilvl="0" w:tplc="5CB4BAF4">
      <w:start w:val="1"/>
      <w:numFmt w:val="decimal"/>
      <w:lvlText w:val="%1."/>
      <w:lvlJc w:val="left"/>
      <w:pPr>
        <w:ind w:left="1605" w:hanging="1065"/>
      </w:pPr>
      <w:rPr>
        <w:rFonts w:hint="default"/>
      </w:rPr>
    </w:lvl>
    <w:lvl w:ilvl="1" w:tplc="B9D0111A" w:tentative="1">
      <w:start w:val="1"/>
      <w:numFmt w:val="lowerLetter"/>
      <w:lvlText w:val="%2."/>
      <w:lvlJc w:val="left"/>
      <w:pPr>
        <w:ind w:left="1620" w:hanging="360"/>
      </w:pPr>
    </w:lvl>
    <w:lvl w:ilvl="2" w:tplc="817277DC" w:tentative="1">
      <w:start w:val="1"/>
      <w:numFmt w:val="lowerRoman"/>
      <w:lvlText w:val="%3."/>
      <w:lvlJc w:val="right"/>
      <w:pPr>
        <w:ind w:left="2340" w:hanging="180"/>
      </w:pPr>
    </w:lvl>
    <w:lvl w:ilvl="3" w:tplc="919C7CA6" w:tentative="1">
      <w:start w:val="1"/>
      <w:numFmt w:val="decimal"/>
      <w:lvlText w:val="%4."/>
      <w:lvlJc w:val="left"/>
      <w:pPr>
        <w:ind w:left="3060" w:hanging="360"/>
      </w:pPr>
    </w:lvl>
    <w:lvl w:ilvl="4" w:tplc="553EBF78" w:tentative="1">
      <w:start w:val="1"/>
      <w:numFmt w:val="lowerLetter"/>
      <w:lvlText w:val="%5."/>
      <w:lvlJc w:val="left"/>
      <w:pPr>
        <w:ind w:left="3780" w:hanging="360"/>
      </w:pPr>
    </w:lvl>
    <w:lvl w:ilvl="5" w:tplc="E72C4724" w:tentative="1">
      <w:start w:val="1"/>
      <w:numFmt w:val="lowerRoman"/>
      <w:lvlText w:val="%6."/>
      <w:lvlJc w:val="right"/>
      <w:pPr>
        <w:ind w:left="4500" w:hanging="180"/>
      </w:pPr>
    </w:lvl>
    <w:lvl w:ilvl="6" w:tplc="89723A7A" w:tentative="1">
      <w:start w:val="1"/>
      <w:numFmt w:val="decimal"/>
      <w:lvlText w:val="%7."/>
      <w:lvlJc w:val="left"/>
      <w:pPr>
        <w:ind w:left="5220" w:hanging="360"/>
      </w:pPr>
    </w:lvl>
    <w:lvl w:ilvl="7" w:tplc="B8C60774" w:tentative="1">
      <w:start w:val="1"/>
      <w:numFmt w:val="lowerLetter"/>
      <w:lvlText w:val="%8."/>
      <w:lvlJc w:val="left"/>
      <w:pPr>
        <w:ind w:left="5940" w:hanging="360"/>
      </w:pPr>
    </w:lvl>
    <w:lvl w:ilvl="8" w:tplc="64DCC6EC" w:tentative="1">
      <w:start w:val="1"/>
      <w:numFmt w:val="lowerRoman"/>
      <w:lvlText w:val="%9."/>
      <w:lvlJc w:val="right"/>
      <w:pPr>
        <w:ind w:left="6660" w:hanging="180"/>
      </w:pPr>
    </w:lvl>
  </w:abstractNum>
  <w:abstractNum w:abstractNumId="29">
    <w:nsid w:val="69E00269"/>
    <w:multiLevelType w:val="hybridMultilevel"/>
    <w:tmpl w:val="56661A1A"/>
    <w:lvl w:ilvl="0" w:tplc="B7AAA4FC">
      <w:start w:val="12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5971D7"/>
    <w:multiLevelType w:val="hybridMultilevel"/>
    <w:tmpl w:val="FCFE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973204"/>
    <w:multiLevelType w:val="singleLevel"/>
    <w:tmpl w:val="388CCB74"/>
    <w:lvl w:ilvl="0">
      <w:start w:val="93"/>
      <w:numFmt w:val="decimal"/>
      <w:lvlText w:val="%1."/>
      <w:lvlJc w:val="left"/>
      <w:pPr>
        <w:ind w:left="0" w:firstLine="0"/>
      </w:pPr>
      <w:rPr>
        <w:rFonts w:ascii="Arial" w:hAnsi="Arial" w:cs="Arial" w:hint="default"/>
      </w:rPr>
    </w:lvl>
  </w:abstractNum>
  <w:abstractNum w:abstractNumId="32">
    <w:nsid w:val="6DD377E5"/>
    <w:multiLevelType w:val="hybridMultilevel"/>
    <w:tmpl w:val="27C29DFE"/>
    <w:lvl w:ilvl="0" w:tplc="D5E6892A">
      <w:start w:val="2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431195"/>
    <w:multiLevelType w:val="multilevel"/>
    <w:tmpl w:val="458ED7E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07630E"/>
    <w:multiLevelType w:val="singleLevel"/>
    <w:tmpl w:val="BC68524A"/>
    <w:lvl w:ilvl="0">
      <w:start w:val="87"/>
      <w:numFmt w:val="decimal"/>
      <w:lvlText w:val="%1."/>
      <w:lvlJc w:val="left"/>
      <w:pPr>
        <w:ind w:left="0" w:firstLine="0"/>
      </w:pPr>
      <w:rPr>
        <w:rFonts w:ascii="Arial" w:hAnsi="Arial" w:cs="Arial" w:hint="default"/>
      </w:rPr>
    </w:lvl>
  </w:abstractNum>
  <w:num w:numId="1">
    <w:abstractNumId w:val="28"/>
  </w:num>
  <w:num w:numId="2">
    <w:abstractNumId w:val="22"/>
  </w:num>
  <w:num w:numId="3">
    <w:abstractNumId w:val="33"/>
  </w:num>
  <w:num w:numId="4">
    <w:abstractNumId w:val="11"/>
  </w:num>
  <w:num w:numId="5">
    <w:abstractNumId w:val="5"/>
  </w:num>
  <w:num w:numId="6">
    <w:abstractNumId w:val="0"/>
    <w:lvlOverride w:ilvl="0">
      <w:lvl w:ilvl="0">
        <w:start w:val="65535"/>
        <w:numFmt w:val="bullet"/>
        <w:lvlText w:val="-"/>
        <w:legacy w:legacy="1" w:legacySpace="0" w:legacyIndent="149"/>
        <w:lvlJc w:val="left"/>
        <w:rPr>
          <w:rFonts w:ascii="Arial" w:hAnsi="Arial" w:cs="Arial" w:hint="default"/>
        </w:rPr>
      </w:lvl>
    </w:lvlOverride>
  </w:num>
  <w:num w:numId="7">
    <w:abstractNumId w:val="25"/>
  </w:num>
  <w:num w:numId="8">
    <w:abstractNumId w:val="7"/>
  </w:num>
  <w:num w:numId="9">
    <w:abstractNumId w:val="14"/>
  </w:num>
  <w:num w:numId="10">
    <w:abstractNumId w:val="0"/>
    <w:lvlOverride w:ilvl="0">
      <w:lvl w:ilvl="0">
        <w:start w:val="65535"/>
        <w:numFmt w:val="bullet"/>
        <w:lvlText w:val="-"/>
        <w:legacy w:legacy="1" w:legacySpace="0" w:legacyIndent="269"/>
        <w:lvlJc w:val="left"/>
        <w:rPr>
          <w:rFonts w:ascii="Arial" w:hAnsi="Arial" w:cs="Arial" w:hint="default"/>
        </w:rPr>
      </w:lvl>
    </w:lvlOverride>
  </w:num>
  <w:num w:numId="11">
    <w:abstractNumId w:val="16"/>
  </w:num>
  <w:num w:numId="12">
    <w:abstractNumId w:val="3"/>
  </w:num>
  <w:num w:numId="13">
    <w:abstractNumId w:val="21"/>
  </w:num>
  <w:num w:numId="14">
    <w:abstractNumId w:val="27"/>
  </w:num>
  <w:num w:numId="15">
    <w:abstractNumId w:val="19"/>
  </w:num>
  <w:num w:numId="16">
    <w:abstractNumId w:val="18"/>
  </w:num>
  <w:num w:numId="17">
    <w:abstractNumId w:val="26"/>
  </w:num>
  <w:num w:numId="18">
    <w:abstractNumId w:val="20"/>
  </w:num>
  <w:num w:numId="19">
    <w:abstractNumId w:val="31"/>
    <w:lvlOverride w:ilvl="0">
      <w:lvl w:ilvl="0">
        <w:start w:val="107"/>
        <w:numFmt w:val="decimal"/>
        <w:lvlText w:val="%1."/>
        <w:legacy w:legacy="1" w:legacySpace="0" w:legacyIndent="484"/>
        <w:lvlJc w:val="left"/>
        <w:rPr>
          <w:rFonts w:ascii="Arial" w:hAnsi="Arial" w:cs="Arial" w:hint="default"/>
        </w:rPr>
      </w:lvl>
    </w:lvlOverride>
  </w:num>
  <w:num w:numId="20">
    <w:abstractNumId w:val="6"/>
  </w:num>
  <w:num w:numId="21">
    <w:abstractNumId w:val="34"/>
  </w:num>
  <w:num w:numId="22">
    <w:abstractNumId w:val="24"/>
  </w:num>
  <w:num w:numId="23">
    <w:abstractNumId w:val="31"/>
  </w:num>
  <w:num w:numId="24">
    <w:abstractNumId w:val="9"/>
  </w:num>
  <w:num w:numId="25">
    <w:abstractNumId w:val="12"/>
  </w:num>
  <w:num w:numId="26">
    <w:abstractNumId w:val="13"/>
  </w:num>
  <w:num w:numId="27">
    <w:abstractNumId w:val="13"/>
    <w:lvlOverride w:ilvl="0">
      <w:lvl w:ilvl="0">
        <w:start w:val="129"/>
        <w:numFmt w:val="decimal"/>
        <w:lvlText w:val="%1."/>
        <w:legacy w:legacy="1" w:legacySpace="0" w:legacyIndent="532"/>
        <w:lvlJc w:val="left"/>
        <w:rPr>
          <w:rFonts w:ascii="Arial" w:hAnsi="Arial" w:cs="Arial" w:hint="default"/>
        </w:rPr>
      </w:lvl>
    </w:lvlOverride>
  </w:num>
  <w:num w:numId="28">
    <w:abstractNumId w:val="10"/>
  </w:num>
  <w:num w:numId="29">
    <w:abstractNumId w:val="32"/>
  </w:num>
  <w:num w:numId="30">
    <w:abstractNumId w:val="17"/>
  </w:num>
  <w:num w:numId="31">
    <w:abstractNumId w:val="29"/>
  </w:num>
  <w:num w:numId="32">
    <w:abstractNumId w:val="2"/>
  </w:num>
  <w:num w:numId="33">
    <w:abstractNumId w:val="15"/>
  </w:num>
  <w:num w:numId="34">
    <w:abstractNumId w:val="30"/>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43837"/>
    <w:rsid w:val="000713AC"/>
    <w:rsid w:val="00082D27"/>
    <w:rsid w:val="000C7D39"/>
    <w:rsid w:val="000D2918"/>
    <w:rsid w:val="00130422"/>
    <w:rsid w:val="00150D16"/>
    <w:rsid w:val="00161D8F"/>
    <w:rsid w:val="001675A5"/>
    <w:rsid w:val="00170978"/>
    <w:rsid w:val="00177E50"/>
    <w:rsid w:val="001A0087"/>
    <w:rsid w:val="001C159D"/>
    <w:rsid w:val="00211B9A"/>
    <w:rsid w:val="00217BD5"/>
    <w:rsid w:val="00223110"/>
    <w:rsid w:val="00242DE1"/>
    <w:rsid w:val="00244858"/>
    <w:rsid w:val="00290697"/>
    <w:rsid w:val="002A206C"/>
    <w:rsid w:val="002A79C8"/>
    <w:rsid w:val="002B1170"/>
    <w:rsid w:val="002D5C02"/>
    <w:rsid w:val="002F17F9"/>
    <w:rsid w:val="002F7E99"/>
    <w:rsid w:val="00304FC9"/>
    <w:rsid w:val="00340364"/>
    <w:rsid w:val="0034212E"/>
    <w:rsid w:val="00354226"/>
    <w:rsid w:val="00357154"/>
    <w:rsid w:val="003C0AE9"/>
    <w:rsid w:val="003F7229"/>
    <w:rsid w:val="00406DAD"/>
    <w:rsid w:val="0044171E"/>
    <w:rsid w:val="004445A4"/>
    <w:rsid w:val="00476B09"/>
    <w:rsid w:val="004920EB"/>
    <w:rsid w:val="004B200B"/>
    <w:rsid w:val="004B5FDA"/>
    <w:rsid w:val="004C3950"/>
    <w:rsid w:val="004D55CF"/>
    <w:rsid w:val="004D69BA"/>
    <w:rsid w:val="005274CA"/>
    <w:rsid w:val="005435F3"/>
    <w:rsid w:val="00553C7C"/>
    <w:rsid w:val="00577CA9"/>
    <w:rsid w:val="005A51AF"/>
    <w:rsid w:val="005A6908"/>
    <w:rsid w:val="005A719E"/>
    <w:rsid w:val="005C383C"/>
    <w:rsid w:val="005C4BCD"/>
    <w:rsid w:val="006515D7"/>
    <w:rsid w:val="00663DC2"/>
    <w:rsid w:val="006873D6"/>
    <w:rsid w:val="006A06A6"/>
    <w:rsid w:val="006A2FEB"/>
    <w:rsid w:val="006F28D4"/>
    <w:rsid w:val="006F6DBC"/>
    <w:rsid w:val="00733162"/>
    <w:rsid w:val="00733A94"/>
    <w:rsid w:val="00765F50"/>
    <w:rsid w:val="007774D1"/>
    <w:rsid w:val="00784C5E"/>
    <w:rsid w:val="007B0757"/>
    <w:rsid w:val="007B21B2"/>
    <w:rsid w:val="007E021A"/>
    <w:rsid w:val="007E5147"/>
    <w:rsid w:val="00803068"/>
    <w:rsid w:val="00805906"/>
    <w:rsid w:val="008374F6"/>
    <w:rsid w:val="0084469A"/>
    <w:rsid w:val="00886224"/>
    <w:rsid w:val="008907FB"/>
    <w:rsid w:val="0090751E"/>
    <w:rsid w:val="0095307B"/>
    <w:rsid w:val="00962F22"/>
    <w:rsid w:val="00967DFF"/>
    <w:rsid w:val="009C6A83"/>
    <w:rsid w:val="00A128D1"/>
    <w:rsid w:val="00A13F55"/>
    <w:rsid w:val="00A40259"/>
    <w:rsid w:val="00A5165C"/>
    <w:rsid w:val="00A71BCB"/>
    <w:rsid w:val="00A74C4A"/>
    <w:rsid w:val="00AE1DD1"/>
    <w:rsid w:val="00AE7878"/>
    <w:rsid w:val="00B41328"/>
    <w:rsid w:val="00B51C48"/>
    <w:rsid w:val="00B73C77"/>
    <w:rsid w:val="00B82EF8"/>
    <w:rsid w:val="00B84FED"/>
    <w:rsid w:val="00BB2B02"/>
    <w:rsid w:val="00C4541B"/>
    <w:rsid w:val="00C45F86"/>
    <w:rsid w:val="00C924F6"/>
    <w:rsid w:val="00C95A84"/>
    <w:rsid w:val="00CA7E75"/>
    <w:rsid w:val="00CB01C0"/>
    <w:rsid w:val="00CC1340"/>
    <w:rsid w:val="00CE4D65"/>
    <w:rsid w:val="00CE54B7"/>
    <w:rsid w:val="00CF21AB"/>
    <w:rsid w:val="00D239D5"/>
    <w:rsid w:val="00D510C4"/>
    <w:rsid w:val="00D72F90"/>
    <w:rsid w:val="00D75DB8"/>
    <w:rsid w:val="00DB0482"/>
    <w:rsid w:val="00DB08E8"/>
    <w:rsid w:val="00DC74C0"/>
    <w:rsid w:val="00DF3754"/>
    <w:rsid w:val="00E16D18"/>
    <w:rsid w:val="00E229A8"/>
    <w:rsid w:val="00E42A81"/>
    <w:rsid w:val="00E505DA"/>
    <w:rsid w:val="00E6555D"/>
    <w:rsid w:val="00E65BD7"/>
    <w:rsid w:val="00E8725F"/>
    <w:rsid w:val="00EA73D4"/>
    <w:rsid w:val="00EB03A0"/>
    <w:rsid w:val="00ED52D0"/>
    <w:rsid w:val="00ED7151"/>
    <w:rsid w:val="00EF4B0D"/>
    <w:rsid w:val="00F007DD"/>
    <w:rsid w:val="00F37E5D"/>
    <w:rsid w:val="00F55DB6"/>
    <w:rsid w:val="00F57151"/>
    <w:rsid w:val="00F739BD"/>
    <w:rsid w:val="00F74D8F"/>
    <w:rsid w:val="00F76E7B"/>
    <w:rsid w:val="00F90ECB"/>
    <w:rsid w:val="00F9178A"/>
    <w:rsid w:val="00FA1F43"/>
    <w:rsid w:val="00FA5E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4B0D"/>
  </w:style>
  <w:style w:type="paragraph" w:styleId="a6">
    <w:name w:val="footer"/>
    <w:basedOn w:val="a"/>
    <w:link w:val="a7"/>
    <w:uiPriority w:val="99"/>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uiPriority w:val="22"/>
    <w:qFormat/>
    <w:rsid w:val="008907FB"/>
    <w:rPr>
      <w:b/>
      <w:bCs/>
    </w:rPr>
  </w:style>
  <w:style w:type="paragraph" w:styleId="af">
    <w:name w:val="footnote text"/>
    <w:basedOn w:val="a"/>
    <w:link w:val="af0"/>
    <w:semiHidden/>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907FB"/>
    <w:rPr>
      <w:rFonts w:ascii="Times New Roman" w:eastAsia="Times New Roman" w:hAnsi="Times New Roman" w:cs="Times New Roman"/>
      <w:sz w:val="20"/>
      <w:szCs w:val="20"/>
      <w:lang w:eastAsia="ru-RU"/>
    </w:rPr>
  </w:style>
  <w:style w:type="character" w:styleId="af1">
    <w:name w:val="footnote reference"/>
    <w:semiHidden/>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uiPriority w:val="99"/>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uiPriority w:val="99"/>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rsid w:val="008907FB"/>
    <w:rPr>
      <w:rFonts w:ascii="Times New Roman" w:eastAsia="Times New Roman" w:hAnsi="Times New Roman" w:cs="Times New Roman"/>
      <w:sz w:val="24"/>
      <w:szCs w:val="24"/>
    </w:rPr>
  </w:style>
  <w:style w:type="paragraph" w:styleId="HTML">
    <w:name w:val="HTML Preformatted"/>
    <w:basedOn w:val="a"/>
    <w:link w:val="HTML0"/>
    <w:uiPriority w:val="99"/>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uiPriority w:val="99"/>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uiPriority w:val="99"/>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uiPriority w:val="99"/>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uiPriority w:val="99"/>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  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consultantplus://offline/ref=5EEB68071057714394CFBE87AE47D54F5EAC737FB8F889ED5B4F44440E0D613B17FDA17D9A407AC1E1q6K" TargetMode="External"/><Relationship Id="rId3" Type="http://schemas.openxmlformats.org/officeDocument/2006/relationships/styles" Target="styles.xml"/><Relationship Id="rId21" Type="http://schemas.openxmlformats.org/officeDocument/2006/relationships/hyperlink" Target="consultantplus://offline/ref=5EEB68071057714394CFBE91AD2B89455FA52C74BDFE8BB90E101F1959046B6CE5q0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consultantplus://offline/ref=5EEB68071057714394CFBE87AE47D54F5EAC737FB8F889ED5B4F44440E0D613B17FDA17D9A4173C9E1qDK" TargetMode="External"/><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consultantplus://offline/ref=5EEB68071057714394CFBE91AD2B89455FA52C74BAFC82BE01101F1959046B6CE5q0K" TargetMode="External"/><Relationship Id="rId29" Type="http://schemas.openxmlformats.org/officeDocument/2006/relationships/hyperlink" Target="consultantplus://offline/ref=5EEB68071057714394CFBE87AE47D54F5EAC737FB8F889ED5B4F44440E0D613B17FDA17B9AE4q8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ref=5EEB68071057714394CFBE87AE47D54F5DAF747BB9F589ED5B4F44440EE0qD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consultantplus://offline/ref=5EEB68071057714394CFBE87AE47D54F5DAF747BB9F589ED5B4F44440EE0qDK" TargetMode="External"/><Relationship Id="rId28" Type="http://schemas.openxmlformats.org/officeDocument/2006/relationships/hyperlink" Target="consultantplus://offline/ref=5EEB68071057714394CFBE87AE47D54F5EAC737FB8F889ED5B4F44440E0D613B17FDA17B9BE4q3K"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consultantplus://offline/ref=5EEB68071057714394CFBE87AE47D54F5EAC737FB8F889ED5B4F44440EE0qDK"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consultantplus://offline/ref=5EEB68071057714394CFBE87AE47D54F5DAC777CBDFA89ED5B4F44440E0D613B17FDA17D9A417AC1E1q7K" TargetMode="External"/><Relationship Id="rId27" Type="http://schemas.openxmlformats.org/officeDocument/2006/relationships/hyperlink" Target="consultantplus://offline/ref=5EEB68071057714394CFBE87AE47D54F5EAC737FB8F889ED5B4F44440E0D613B17FDA17B9BE4q4K" TargetMode="External"/><Relationship Id="rId30" Type="http://schemas.openxmlformats.org/officeDocument/2006/relationships/hyperlink" Target="consultantplus://offline/ref=5EEB68071057714394CFBE87AE47D54F5EAC737FB8F889ED5B4F44440E0D613B17FDA17D9A4173C9E1q9K" TargetMode="Externa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049EC9-56FA-4671-8F0B-72A28E1A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102</Pages>
  <Words>45788</Words>
  <Characters>260993</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20</cp:revision>
  <cp:lastPrinted>2017-11-28T08:52:00Z</cp:lastPrinted>
  <dcterms:created xsi:type="dcterms:W3CDTF">2017-10-18T10:30:00Z</dcterms:created>
  <dcterms:modified xsi:type="dcterms:W3CDTF">2018-01-18T06:29:00Z</dcterms:modified>
</cp:coreProperties>
</file>