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Spec="center" w:tblpY="64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8F76BB" w:rsidRPr="00FF4C9D" w:rsidTr="008F76BB">
        <w:trPr>
          <w:trHeight w:val="3942"/>
        </w:trPr>
        <w:tc>
          <w:tcPr>
            <w:tcW w:w="10349" w:type="dxa"/>
            <w:tcBorders>
              <w:top w:val="thinThickSmallGap" w:sz="24" w:space="0" w:color="auto"/>
              <w:left w:val="thinThickSmallGap" w:sz="24" w:space="0" w:color="auto"/>
              <w:bottom w:val="thinThickSmallGap" w:sz="24" w:space="0" w:color="auto"/>
              <w:right w:val="thinThickSmallGap" w:sz="24" w:space="0" w:color="auto"/>
            </w:tcBorders>
            <w:hideMark/>
          </w:tcPr>
          <w:p w:rsidR="008F76BB" w:rsidRPr="00FF4C9D" w:rsidRDefault="008F76BB" w:rsidP="008F76BB">
            <w:pPr>
              <w:ind w:firstLine="134"/>
              <w:jc w:val="center"/>
              <w:rPr>
                <w:rFonts w:ascii="Times New Roman" w:hAnsi="Times New Roman"/>
                <w:sz w:val="52"/>
                <w:szCs w:val="52"/>
              </w:rPr>
            </w:pPr>
            <w:r w:rsidRPr="00FF4C9D">
              <w:rPr>
                <w:rFonts w:ascii="Times New Roman" w:hAnsi="Times New Roman"/>
                <w:sz w:val="52"/>
                <w:szCs w:val="52"/>
              </w:rPr>
              <w:t>ИНФОРМАЦИОННЫЙ БЮЛЛЕТЕНЬ</w:t>
            </w:r>
          </w:p>
          <w:p w:rsidR="008F76BB" w:rsidRPr="00FF4C9D" w:rsidRDefault="008F76BB" w:rsidP="00F3591F">
            <w:pPr>
              <w:ind w:firstLine="142"/>
              <w:jc w:val="center"/>
              <w:rPr>
                <w:rFonts w:ascii="Times New Roman" w:hAnsi="Times New Roman"/>
                <w:b/>
                <w:sz w:val="96"/>
                <w:szCs w:val="96"/>
              </w:rPr>
            </w:pPr>
            <w:r w:rsidRPr="00FF4C9D">
              <w:rPr>
                <w:rFonts w:ascii="Times New Roman" w:hAnsi="Times New Roman"/>
                <w:b/>
                <w:sz w:val="96"/>
                <w:szCs w:val="96"/>
              </w:rPr>
              <w:t>ВЕСТНИК</w:t>
            </w:r>
          </w:p>
          <w:p w:rsidR="008F76BB" w:rsidRPr="00FF4C9D" w:rsidRDefault="008F76BB" w:rsidP="00F3591F">
            <w:pPr>
              <w:ind w:left="-392" w:hanging="34"/>
              <w:jc w:val="center"/>
              <w:rPr>
                <w:rFonts w:ascii="Times New Roman" w:hAnsi="Times New Roman"/>
                <w:sz w:val="20"/>
                <w:szCs w:val="20"/>
              </w:rPr>
            </w:pPr>
            <w:r w:rsidRPr="00FF4C9D">
              <w:rPr>
                <w:rFonts w:ascii="Times New Roman" w:hAnsi="Times New Roman"/>
                <w:sz w:val="52"/>
                <w:szCs w:val="52"/>
              </w:rPr>
              <w:t>Звериноголовского муниципального округа</w:t>
            </w:r>
          </w:p>
        </w:tc>
      </w:tr>
    </w:tbl>
    <w:p w:rsidR="008F76BB" w:rsidRPr="00FF4C9D" w:rsidRDefault="008F76BB" w:rsidP="008F76BB">
      <w:pPr>
        <w:widowControl w:val="0"/>
        <w:spacing w:after="0" w:line="240" w:lineRule="auto"/>
        <w:jc w:val="both"/>
        <w:rPr>
          <w:rFonts w:ascii="Times New Roman" w:eastAsia="Times New Roman" w:hAnsi="Times New Roman"/>
          <w:sz w:val="20"/>
          <w:szCs w:val="20"/>
          <w:lang w:eastAsia="ru-RU" w:bidi="ru-RU"/>
        </w:rPr>
      </w:pPr>
    </w:p>
    <w:p w:rsidR="008F76BB" w:rsidRPr="00FF4C9D" w:rsidRDefault="008F76BB" w:rsidP="008F76BB">
      <w:pPr>
        <w:widowControl w:val="0"/>
        <w:spacing w:after="0" w:line="240" w:lineRule="auto"/>
        <w:jc w:val="both"/>
        <w:rPr>
          <w:rFonts w:ascii="Times New Roman" w:eastAsia="Times New Roman" w:hAnsi="Times New Roman"/>
          <w:sz w:val="20"/>
          <w:szCs w:val="20"/>
          <w:lang w:eastAsia="ru-RU" w:bidi="ru-RU"/>
        </w:rPr>
      </w:pPr>
    </w:p>
    <w:p w:rsidR="008F76BB" w:rsidRPr="00FF4C9D" w:rsidRDefault="008F76BB" w:rsidP="008F76BB">
      <w:pPr>
        <w:widowControl w:val="0"/>
        <w:spacing w:after="0" w:line="240" w:lineRule="auto"/>
        <w:jc w:val="both"/>
        <w:rPr>
          <w:rFonts w:ascii="Times New Roman" w:eastAsia="Times New Roman" w:hAnsi="Times New Roman"/>
          <w:sz w:val="20"/>
          <w:szCs w:val="20"/>
          <w:lang w:eastAsia="ru-RU" w:bidi="ru-RU"/>
        </w:rPr>
      </w:pPr>
    </w:p>
    <w:tbl>
      <w:tblPr>
        <w:tblW w:w="10491" w:type="dxa"/>
        <w:tblInd w:w="-9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491"/>
      </w:tblGrid>
      <w:tr w:rsidR="008F76BB" w:rsidRPr="00FF4C9D" w:rsidTr="008F76BB">
        <w:trPr>
          <w:trHeight w:val="165"/>
        </w:trPr>
        <w:tc>
          <w:tcPr>
            <w:tcW w:w="10491" w:type="dxa"/>
            <w:tcBorders>
              <w:top w:val="single" w:sz="4" w:space="0" w:color="auto"/>
              <w:left w:val="single" w:sz="4" w:space="0" w:color="auto"/>
              <w:bottom w:val="single" w:sz="4" w:space="0" w:color="auto"/>
              <w:right w:val="single" w:sz="4" w:space="0" w:color="auto"/>
            </w:tcBorders>
            <w:hideMark/>
          </w:tcPr>
          <w:p w:rsidR="008F76BB" w:rsidRDefault="00C774D2" w:rsidP="00C774D2">
            <w:pPr>
              <w:jc w:val="center"/>
              <w:rPr>
                <w:rFonts w:ascii="Times New Roman" w:hAnsi="Times New Roman"/>
                <w:b/>
                <w:sz w:val="36"/>
                <w:szCs w:val="36"/>
              </w:rPr>
            </w:pPr>
            <w:r w:rsidRPr="00FF4C9D">
              <w:rPr>
                <w:rFonts w:ascii="Times New Roman" w:hAnsi="Times New Roman"/>
                <w:b/>
                <w:sz w:val="36"/>
                <w:szCs w:val="36"/>
              </w:rPr>
              <w:t>№ 17 (104</w:t>
            </w:r>
            <w:r w:rsidR="008F76BB" w:rsidRPr="00FF4C9D">
              <w:rPr>
                <w:rFonts w:ascii="Times New Roman" w:hAnsi="Times New Roman"/>
                <w:b/>
                <w:sz w:val="36"/>
                <w:szCs w:val="36"/>
              </w:rPr>
              <w:t xml:space="preserve">)           </w:t>
            </w:r>
            <w:r w:rsidRPr="00FF4C9D">
              <w:rPr>
                <w:rFonts w:ascii="Times New Roman" w:hAnsi="Times New Roman"/>
                <w:b/>
                <w:sz w:val="36"/>
                <w:szCs w:val="36"/>
              </w:rPr>
              <w:t xml:space="preserve">                         </w:t>
            </w:r>
            <w:r w:rsidR="006270A8" w:rsidRPr="00FF4C9D">
              <w:rPr>
                <w:rFonts w:ascii="Times New Roman" w:hAnsi="Times New Roman"/>
                <w:b/>
                <w:sz w:val="36"/>
                <w:szCs w:val="36"/>
              </w:rPr>
              <w:t xml:space="preserve">                 30 декабря 2022</w:t>
            </w:r>
            <w:r w:rsidRPr="00FF4C9D">
              <w:rPr>
                <w:rFonts w:ascii="Times New Roman" w:hAnsi="Times New Roman"/>
                <w:b/>
                <w:sz w:val="36"/>
                <w:szCs w:val="36"/>
              </w:rPr>
              <w:t xml:space="preserve"> </w:t>
            </w:r>
            <w:r w:rsidR="008F76BB" w:rsidRPr="00FF4C9D">
              <w:rPr>
                <w:rFonts w:ascii="Times New Roman" w:hAnsi="Times New Roman"/>
                <w:b/>
                <w:sz w:val="36"/>
                <w:szCs w:val="36"/>
              </w:rPr>
              <w:t>года</w:t>
            </w:r>
          </w:p>
          <w:p w:rsidR="00BE7206" w:rsidRPr="00FF4C9D" w:rsidRDefault="00BE7206" w:rsidP="00C774D2">
            <w:pPr>
              <w:jc w:val="center"/>
              <w:rPr>
                <w:rFonts w:ascii="Times New Roman" w:hAnsi="Times New Roman"/>
                <w:sz w:val="36"/>
                <w:szCs w:val="36"/>
              </w:rPr>
            </w:pPr>
            <w:r>
              <w:rPr>
                <w:rFonts w:ascii="Times New Roman" w:hAnsi="Times New Roman"/>
                <w:sz w:val="36"/>
                <w:szCs w:val="36"/>
              </w:rPr>
              <w:t xml:space="preserve">                                                                                                  Часть 1</w:t>
            </w:r>
          </w:p>
        </w:tc>
      </w:tr>
      <w:tr w:rsidR="008F76BB" w:rsidRPr="00FF4C9D" w:rsidTr="008F76BB">
        <w:trPr>
          <w:trHeight w:val="70"/>
        </w:trPr>
        <w:tc>
          <w:tcPr>
            <w:tcW w:w="10491" w:type="dxa"/>
            <w:tcBorders>
              <w:top w:val="single" w:sz="4" w:space="0" w:color="auto"/>
              <w:left w:val="single" w:sz="4" w:space="0" w:color="auto"/>
              <w:bottom w:val="single" w:sz="4" w:space="0" w:color="auto"/>
              <w:right w:val="single" w:sz="4" w:space="0" w:color="auto"/>
            </w:tcBorders>
          </w:tcPr>
          <w:p w:rsidR="008F76BB" w:rsidRPr="00FF4C9D" w:rsidRDefault="00FF4C9D" w:rsidP="00FF4C9D">
            <w:pPr>
              <w:tabs>
                <w:tab w:val="left" w:pos="2955"/>
              </w:tabs>
              <w:spacing w:after="0"/>
              <w:rPr>
                <w:rFonts w:ascii="Times New Roman" w:hAnsi="Times New Roman"/>
                <w:b/>
                <w:sz w:val="44"/>
                <w:szCs w:val="44"/>
              </w:rPr>
            </w:pPr>
            <w:r>
              <w:rPr>
                <w:rFonts w:ascii="Times New Roman" w:hAnsi="Times New Roman"/>
                <w:b/>
                <w:sz w:val="44"/>
                <w:szCs w:val="44"/>
              </w:rPr>
              <w:t>Читайте в выпуске:</w:t>
            </w:r>
          </w:p>
          <w:p w:rsidR="002624C9" w:rsidRPr="002624C9" w:rsidRDefault="000A5D11" w:rsidP="002624C9">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Решение Думы Звериноголовского муниципального округа от 29 декабря 2022 № 133</w:t>
            </w:r>
            <w:r w:rsidR="002B1001" w:rsidRPr="00FF4C9D">
              <w:rPr>
                <w:rFonts w:ascii="Times New Roman" w:hAnsi="Times New Roman" w:cs="Times New Roman"/>
              </w:rPr>
              <w:t xml:space="preserve"> «Об утверждении перечня муниципального иму</w:t>
            </w:r>
            <w:r w:rsidR="002624C9">
              <w:rPr>
                <w:rFonts w:ascii="Times New Roman" w:hAnsi="Times New Roman" w:cs="Times New Roman"/>
              </w:rPr>
              <w:t>щества Звериноголовского муници</w:t>
            </w:r>
            <w:r w:rsidR="002B1001" w:rsidRPr="00FF4C9D">
              <w:rPr>
                <w:rFonts w:ascii="Times New Roman" w:hAnsi="Times New Roman" w:cs="Times New Roman"/>
              </w:rPr>
              <w:t>пального округа, предназначенного для предоставл</w:t>
            </w:r>
            <w:r w:rsidR="002624C9">
              <w:rPr>
                <w:rFonts w:ascii="Times New Roman" w:hAnsi="Times New Roman" w:cs="Times New Roman"/>
              </w:rPr>
              <w:t>ения во владение и (или) пользо</w:t>
            </w:r>
            <w:r w:rsidR="002B1001" w:rsidRPr="00FF4C9D">
              <w:rPr>
                <w:rFonts w:ascii="Times New Roman" w:hAnsi="Times New Roman" w:cs="Times New Roman"/>
              </w:rPr>
              <w:t>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94D6E">
              <w:rPr>
                <w:rFonts w:ascii="Times New Roman" w:hAnsi="Times New Roman" w:cs="Times New Roman"/>
              </w:rPr>
              <w:t>………………………………</w:t>
            </w:r>
            <w:r w:rsidR="00765334">
              <w:rPr>
                <w:rFonts w:ascii="Times New Roman" w:hAnsi="Times New Roman" w:cs="Times New Roman"/>
              </w:rPr>
              <w:t>…</w:t>
            </w:r>
            <w:r w:rsidR="00594D6E">
              <w:rPr>
                <w:rFonts w:ascii="Times New Roman" w:hAnsi="Times New Roman" w:cs="Times New Roman"/>
              </w:rPr>
              <w:t>стр</w:t>
            </w:r>
            <w:r w:rsidR="00765334">
              <w:rPr>
                <w:rFonts w:ascii="Times New Roman" w:hAnsi="Times New Roman" w:cs="Times New Roman"/>
              </w:rPr>
              <w:t>.4</w:t>
            </w:r>
          </w:p>
          <w:p w:rsidR="000A5D11" w:rsidRPr="00FF4C9D" w:rsidRDefault="000A5D11"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Решение Думы Звериноголовского муниципального округа от 29 декабря 2022 № 134</w:t>
            </w:r>
            <w:r w:rsidR="002B1001" w:rsidRPr="00FF4C9D">
              <w:rPr>
                <w:rFonts w:ascii="Times New Roman" w:hAnsi="Times New Roman" w:cs="Times New Roman"/>
              </w:rPr>
              <w:t xml:space="preserve"> «Об исполнении прогнозного плана приватизации Администрации Звериноголовского муниципального округа на 2022 год.»;</w:t>
            </w:r>
            <w:r w:rsidR="00594D6E">
              <w:rPr>
                <w:rFonts w:ascii="Times New Roman" w:hAnsi="Times New Roman" w:cs="Times New Roman"/>
              </w:rPr>
              <w:t>……………………………………………………………………………...</w:t>
            </w:r>
            <w:r w:rsidR="00765334">
              <w:rPr>
                <w:rFonts w:ascii="Times New Roman" w:hAnsi="Times New Roman" w:cs="Times New Roman"/>
              </w:rPr>
              <w:t>.......</w:t>
            </w:r>
            <w:r w:rsidR="00594D6E">
              <w:rPr>
                <w:rFonts w:ascii="Times New Roman" w:hAnsi="Times New Roman" w:cs="Times New Roman"/>
              </w:rPr>
              <w:t>стр</w:t>
            </w:r>
            <w:r w:rsidR="00765334">
              <w:rPr>
                <w:rFonts w:ascii="Times New Roman" w:hAnsi="Times New Roman" w:cs="Times New Roman"/>
              </w:rPr>
              <w:t>.5</w:t>
            </w:r>
          </w:p>
          <w:p w:rsidR="000A5D11" w:rsidRPr="00FF4C9D" w:rsidRDefault="000A5D11"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Решение Думы Звериноголовского муниципального округа от 29 декабря 2022 № 135</w:t>
            </w:r>
            <w:r w:rsidR="002B1001" w:rsidRPr="00FF4C9D">
              <w:rPr>
                <w:rFonts w:ascii="Times New Roman" w:hAnsi="Times New Roman" w:cs="Times New Roman"/>
              </w:rPr>
              <w:t xml:space="preserve"> «О бюджете Звериноголовского муниципального округа на 2023 год и на плановый период 2024 и 2025 годов»</w:t>
            </w:r>
            <w:r w:rsidR="007869F5" w:rsidRPr="00FF4C9D">
              <w:rPr>
                <w:rFonts w:ascii="Times New Roman" w:hAnsi="Times New Roman" w:cs="Times New Roman"/>
              </w:rPr>
              <w:t>;</w:t>
            </w:r>
            <w:r w:rsidR="00594D6E">
              <w:rPr>
                <w:rFonts w:ascii="Times New Roman" w:hAnsi="Times New Roman" w:cs="Times New Roman"/>
              </w:rPr>
              <w:t>………………………………………………………………………………………………</w:t>
            </w:r>
            <w:r w:rsidR="00765334">
              <w:rPr>
                <w:rFonts w:ascii="Times New Roman" w:hAnsi="Times New Roman" w:cs="Times New Roman"/>
              </w:rPr>
              <w:t>…</w:t>
            </w:r>
            <w:r w:rsidR="00594D6E">
              <w:rPr>
                <w:rFonts w:ascii="Times New Roman" w:hAnsi="Times New Roman" w:cs="Times New Roman"/>
              </w:rPr>
              <w:t>..стр</w:t>
            </w:r>
            <w:r w:rsidR="00765334">
              <w:rPr>
                <w:rFonts w:ascii="Times New Roman" w:hAnsi="Times New Roman" w:cs="Times New Roman"/>
              </w:rPr>
              <w:t>.7</w:t>
            </w:r>
          </w:p>
          <w:p w:rsidR="000A5D11" w:rsidRPr="00FF4C9D" w:rsidRDefault="000A5D11"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Решение Думы Звериноголовского муниципального округа от 29 декабря 2022 № 136</w:t>
            </w:r>
            <w:r w:rsidR="002B1001" w:rsidRPr="00FF4C9D">
              <w:rPr>
                <w:rFonts w:ascii="Times New Roman" w:hAnsi="Times New Roman" w:cs="Times New Roman"/>
              </w:rPr>
              <w:t xml:space="preserve"> «</w:t>
            </w:r>
            <w:r w:rsidR="007869F5" w:rsidRPr="00FF4C9D">
              <w:rPr>
                <w:rFonts w:ascii="Times New Roman" w:hAnsi="Times New Roman" w:cs="Times New Roman"/>
              </w:rPr>
              <w:t>О внесении изменений в решение Звериноголовской районной Думы от 29 декабря 2021года №104 «О бюджете Звериноголовского района на 2022 год и на плановый период 2023 и 2024 годов»;</w:t>
            </w:r>
            <w:r w:rsidR="00594D6E">
              <w:rPr>
                <w:rFonts w:ascii="Times New Roman" w:hAnsi="Times New Roman" w:cs="Times New Roman"/>
              </w:rPr>
              <w:t>…………….стр</w:t>
            </w:r>
            <w:r w:rsidR="00765334">
              <w:rPr>
                <w:rFonts w:ascii="Times New Roman" w:hAnsi="Times New Roman" w:cs="Times New Roman"/>
              </w:rPr>
              <w:t>.40</w:t>
            </w:r>
          </w:p>
          <w:p w:rsidR="000A5D11" w:rsidRPr="00FF4C9D" w:rsidRDefault="000A5D11"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Решение Думы Звериноголовского муниципального округа от 29 декабря 2022 № 137</w:t>
            </w:r>
            <w:r w:rsidR="007869F5" w:rsidRPr="00FF4C9D">
              <w:rPr>
                <w:rFonts w:ascii="Times New Roman" w:hAnsi="Times New Roman" w:cs="Times New Roman"/>
              </w:rPr>
              <w:t xml:space="preserve"> «О внесении изменений в решение Бугровской сельской Думы  от 29 декабря 2021 года №13</w:t>
            </w:r>
            <w:r w:rsidR="007869F5" w:rsidRPr="00FF4C9D">
              <w:rPr>
                <w:rFonts w:ascii="Times New Roman" w:hAnsi="Times New Roman" w:cs="Times New Roman"/>
              </w:rPr>
              <w:br/>
              <w:t>«О бюджете Бугровского сельсовета на 2022 год и на плановый период 2023 и 2024 годов»</w:t>
            </w:r>
            <w:r w:rsidR="00FE6DBA" w:rsidRPr="00FF4C9D">
              <w:rPr>
                <w:rFonts w:ascii="Times New Roman" w:hAnsi="Times New Roman" w:cs="Times New Roman"/>
              </w:rPr>
              <w:t>;</w:t>
            </w:r>
            <w:r w:rsidR="00594D6E">
              <w:rPr>
                <w:rFonts w:ascii="Times New Roman" w:hAnsi="Times New Roman" w:cs="Times New Roman"/>
              </w:rPr>
              <w:t>……</w:t>
            </w:r>
            <w:r w:rsidR="00765334">
              <w:rPr>
                <w:rFonts w:ascii="Times New Roman" w:hAnsi="Times New Roman" w:cs="Times New Roman"/>
              </w:rPr>
              <w:t>……………………………………………………………………………………………</w:t>
            </w:r>
            <w:r w:rsidR="00594D6E">
              <w:rPr>
                <w:rFonts w:ascii="Times New Roman" w:hAnsi="Times New Roman" w:cs="Times New Roman"/>
              </w:rPr>
              <w:t>стр</w:t>
            </w:r>
            <w:r w:rsidR="00765334">
              <w:rPr>
                <w:rFonts w:ascii="Times New Roman" w:hAnsi="Times New Roman" w:cs="Times New Roman"/>
              </w:rPr>
              <w:t>.88</w:t>
            </w:r>
          </w:p>
          <w:p w:rsidR="007869F5" w:rsidRPr="00FF4C9D" w:rsidRDefault="007869F5"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Решение Думы Звериноголовского муниципального округа от 29 декабря №138 « О внесении изменений в решение Искровской сельской Думы  от 30 декабря 2021 года №10 «О бюджете Искровского сельсовета на 2022 год и на плановый период 2023 и 2024 годов»;</w:t>
            </w:r>
            <w:r w:rsidR="00594D6E">
              <w:rPr>
                <w:rFonts w:ascii="Times New Roman" w:hAnsi="Times New Roman" w:cs="Times New Roman"/>
              </w:rPr>
              <w:t>…………</w:t>
            </w:r>
            <w:r w:rsidR="00765334">
              <w:rPr>
                <w:rFonts w:ascii="Times New Roman" w:hAnsi="Times New Roman" w:cs="Times New Roman"/>
              </w:rPr>
              <w:t>…..</w:t>
            </w:r>
            <w:r w:rsidR="00594D6E">
              <w:rPr>
                <w:rFonts w:ascii="Times New Roman" w:hAnsi="Times New Roman" w:cs="Times New Roman"/>
              </w:rPr>
              <w:t>...стр</w:t>
            </w:r>
            <w:r w:rsidR="00765334">
              <w:rPr>
                <w:rFonts w:ascii="Times New Roman" w:hAnsi="Times New Roman" w:cs="Times New Roman"/>
              </w:rPr>
              <w:t>.96</w:t>
            </w:r>
          </w:p>
          <w:p w:rsidR="007869F5" w:rsidRPr="00FF4C9D" w:rsidRDefault="000A5D11"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Решение Думы Звериноголовского муниципального округа от 29 декабря 2022 № 139</w:t>
            </w:r>
            <w:r w:rsidR="007869F5" w:rsidRPr="00FF4C9D">
              <w:rPr>
                <w:rFonts w:ascii="Times New Roman" w:hAnsi="Times New Roman" w:cs="Times New Roman"/>
              </w:rPr>
              <w:t xml:space="preserve"> « О внесении изменений в решение Круглянской сельской Думы от 30 декабря 2021 года № 42 «О бюджете Круглянского сельсовета на 2022 год и на плановый период 2023 и 2024 годов»;</w:t>
            </w:r>
            <w:r w:rsidR="00594D6E">
              <w:rPr>
                <w:rFonts w:ascii="Times New Roman" w:hAnsi="Times New Roman" w:cs="Times New Roman"/>
              </w:rPr>
              <w:t>…………</w:t>
            </w:r>
            <w:r w:rsidR="00765334">
              <w:rPr>
                <w:rFonts w:ascii="Times New Roman" w:hAnsi="Times New Roman" w:cs="Times New Roman"/>
              </w:rPr>
              <w:t>…..</w:t>
            </w:r>
            <w:r w:rsidR="00594D6E">
              <w:rPr>
                <w:rFonts w:ascii="Times New Roman" w:hAnsi="Times New Roman" w:cs="Times New Roman"/>
              </w:rPr>
              <w:t>.стр</w:t>
            </w:r>
            <w:r w:rsidR="00765334">
              <w:rPr>
                <w:rFonts w:ascii="Times New Roman" w:hAnsi="Times New Roman" w:cs="Times New Roman"/>
              </w:rPr>
              <w:t>.106</w:t>
            </w:r>
          </w:p>
          <w:p w:rsidR="000A5D11" w:rsidRPr="00FF4C9D" w:rsidRDefault="000A5D11"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Решение Думы Звериноголовского муниципального округа от 29 декабря 2022 № 140</w:t>
            </w:r>
            <w:r w:rsidR="007869F5" w:rsidRPr="00FF4C9D">
              <w:rPr>
                <w:rFonts w:ascii="Times New Roman" w:hAnsi="Times New Roman" w:cs="Times New Roman"/>
              </w:rPr>
              <w:t xml:space="preserve"> « О внесении изменений в решение Озернинской сельской Думы  от 27 декабря 2021 года «О бюджете Озернинского сельсовета на 2022 год и на плановый период 2023 и 2024 годов»;</w:t>
            </w:r>
            <w:r w:rsidR="00594D6E">
              <w:rPr>
                <w:rFonts w:ascii="Times New Roman" w:hAnsi="Times New Roman" w:cs="Times New Roman"/>
              </w:rPr>
              <w:t>………………</w:t>
            </w:r>
            <w:r w:rsidR="00765334">
              <w:rPr>
                <w:rFonts w:ascii="Times New Roman" w:hAnsi="Times New Roman" w:cs="Times New Roman"/>
              </w:rPr>
              <w:t>………………………………………………………………………………...</w:t>
            </w:r>
            <w:r w:rsidR="00594D6E">
              <w:rPr>
                <w:rFonts w:ascii="Times New Roman" w:hAnsi="Times New Roman" w:cs="Times New Roman"/>
              </w:rPr>
              <w:t>.стр</w:t>
            </w:r>
            <w:r w:rsidR="00765334">
              <w:rPr>
                <w:rFonts w:ascii="Times New Roman" w:hAnsi="Times New Roman" w:cs="Times New Roman"/>
              </w:rPr>
              <w:t>.116</w:t>
            </w:r>
          </w:p>
          <w:p w:rsidR="000A5D11" w:rsidRPr="00FF4C9D" w:rsidRDefault="000A5D11" w:rsidP="00FF4C9D">
            <w:pPr>
              <w:pStyle w:val="a4"/>
              <w:numPr>
                <w:ilvl w:val="0"/>
                <w:numId w:val="5"/>
              </w:numPr>
              <w:spacing w:after="0" w:line="240" w:lineRule="auto"/>
              <w:rPr>
                <w:rFonts w:ascii="Times New Roman" w:hAnsi="Times New Roman" w:cs="Times New Roman"/>
                <w:color w:val="000000"/>
              </w:rPr>
            </w:pPr>
            <w:r w:rsidRPr="00FF4C9D">
              <w:rPr>
                <w:rFonts w:ascii="Times New Roman" w:hAnsi="Times New Roman" w:cs="Times New Roman"/>
              </w:rPr>
              <w:t>Решение Думы Звериноголовского муниципального округа от 29 декабря 2022 № 141</w:t>
            </w:r>
            <w:r w:rsidR="007869F5" w:rsidRPr="00FF4C9D">
              <w:rPr>
                <w:rFonts w:ascii="Times New Roman" w:hAnsi="Times New Roman" w:cs="Times New Roman"/>
              </w:rPr>
              <w:t xml:space="preserve"> «</w:t>
            </w:r>
            <w:r w:rsidR="00FE6DBA" w:rsidRPr="00FF4C9D">
              <w:rPr>
                <w:rFonts w:ascii="Times New Roman" w:hAnsi="Times New Roman" w:cs="Times New Roman"/>
              </w:rPr>
              <w:t>О внесении изменений в решение Отряд-Алабугской сельской Думы от 29 декабря 2021 года №17«О бюджете Отряд-Алабугского сельсовета на 2022 год и на плановый период 2023 и 2024 годов»</w:t>
            </w:r>
            <w:r w:rsidR="007869F5" w:rsidRPr="00FF4C9D">
              <w:rPr>
                <w:rFonts w:ascii="Times New Roman" w:hAnsi="Times New Roman" w:cs="Times New Roman"/>
                <w:color w:val="000000"/>
              </w:rPr>
              <w:t>»</w:t>
            </w:r>
            <w:r w:rsidR="00FE6DBA" w:rsidRPr="00FF4C9D">
              <w:rPr>
                <w:rFonts w:ascii="Times New Roman" w:eastAsia="Times New Roman" w:hAnsi="Times New Roman" w:cs="Times New Roman"/>
                <w:color w:val="000000"/>
              </w:rPr>
              <w:t>;</w:t>
            </w:r>
            <w:r w:rsidR="00765334">
              <w:rPr>
                <w:rFonts w:ascii="Times New Roman" w:eastAsia="Times New Roman" w:hAnsi="Times New Roman" w:cs="Times New Roman"/>
                <w:color w:val="000000"/>
              </w:rPr>
              <w:t>……</w:t>
            </w:r>
            <w:r w:rsidR="00594D6E">
              <w:rPr>
                <w:rFonts w:ascii="Times New Roman" w:eastAsia="Times New Roman" w:hAnsi="Times New Roman" w:cs="Times New Roman"/>
                <w:color w:val="000000"/>
              </w:rPr>
              <w:t>…</w:t>
            </w:r>
            <w:r w:rsidR="00765334">
              <w:rPr>
                <w:rFonts w:ascii="Times New Roman" w:eastAsia="Times New Roman" w:hAnsi="Times New Roman" w:cs="Times New Roman"/>
                <w:color w:val="000000"/>
              </w:rPr>
              <w:t>125</w:t>
            </w:r>
            <w:r w:rsidR="00594D6E">
              <w:rPr>
                <w:rFonts w:ascii="Times New Roman" w:eastAsia="Times New Roman" w:hAnsi="Times New Roman" w:cs="Times New Roman"/>
                <w:color w:val="000000"/>
              </w:rPr>
              <w:t>стр</w:t>
            </w:r>
          </w:p>
          <w:p w:rsidR="000A5D11" w:rsidRPr="00FF4C9D" w:rsidRDefault="000A5D11"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lastRenderedPageBreak/>
              <w:t xml:space="preserve">Решение Думы Звериноголовского муниципального округа от 29 декабря 2022 № </w:t>
            </w:r>
            <w:r w:rsidR="00FE6DBA" w:rsidRPr="00FF4C9D">
              <w:rPr>
                <w:rFonts w:ascii="Times New Roman" w:hAnsi="Times New Roman" w:cs="Times New Roman"/>
              </w:rPr>
              <w:t>142 « О внесении изменений в решение Прорывинской сельской Думы от 29 декабря 2021 года № 21 «О бюджете Прорывинского сельсовета на 2022 год и на плановый период 2023 и 2024 годов»;</w:t>
            </w:r>
            <w:r w:rsidR="00594D6E">
              <w:rPr>
                <w:rFonts w:ascii="Times New Roman" w:hAnsi="Times New Roman" w:cs="Times New Roman"/>
              </w:rPr>
              <w:t>………….стр</w:t>
            </w:r>
            <w:r w:rsidR="00765334">
              <w:rPr>
                <w:rFonts w:ascii="Times New Roman" w:hAnsi="Times New Roman" w:cs="Times New Roman"/>
              </w:rPr>
              <w:t>.135</w:t>
            </w:r>
          </w:p>
          <w:p w:rsidR="000A5D11" w:rsidRPr="00FF4C9D" w:rsidRDefault="000A5D11"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 xml:space="preserve">Решение Думы Звериноголовского муниципального округа от 29 декабря 2022 № </w:t>
            </w:r>
            <w:r w:rsidR="00FE6DBA" w:rsidRPr="00FF4C9D">
              <w:rPr>
                <w:rFonts w:ascii="Times New Roman" w:hAnsi="Times New Roman" w:cs="Times New Roman"/>
              </w:rPr>
              <w:t>143 « О внесении изменений в решение Трудовской сельской Думы от 29 декабря 2021 года № 9</w:t>
            </w:r>
            <w:r w:rsidR="00FE6DBA" w:rsidRPr="00FF4C9D">
              <w:rPr>
                <w:rFonts w:ascii="Times New Roman" w:hAnsi="Times New Roman" w:cs="Times New Roman"/>
              </w:rPr>
              <w:br/>
              <w:t>«О бюджете Трудовского сельсовета на 2022 год и на плановый период 2023 и 2024 годов»;</w:t>
            </w:r>
            <w:r w:rsidR="00594D6E">
              <w:rPr>
                <w:rFonts w:ascii="Times New Roman" w:hAnsi="Times New Roman" w:cs="Times New Roman"/>
              </w:rPr>
              <w:t>…</w:t>
            </w:r>
            <w:r w:rsidR="00765334">
              <w:rPr>
                <w:rFonts w:ascii="Times New Roman" w:hAnsi="Times New Roman" w:cs="Times New Roman"/>
              </w:rPr>
              <w:t>………………………………………………………………………………………….</w:t>
            </w:r>
            <w:r w:rsidR="00594D6E">
              <w:rPr>
                <w:rFonts w:ascii="Times New Roman" w:hAnsi="Times New Roman" w:cs="Times New Roman"/>
              </w:rPr>
              <w:t>…стр</w:t>
            </w:r>
            <w:r w:rsidR="00765334">
              <w:rPr>
                <w:rFonts w:ascii="Times New Roman" w:hAnsi="Times New Roman" w:cs="Times New Roman"/>
              </w:rPr>
              <w:t>.144</w:t>
            </w:r>
          </w:p>
          <w:p w:rsidR="00FE6DBA" w:rsidRPr="00FF4C9D" w:rsidRDefault="000A5D11"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Решение Думы Звериноголовского муниципального округа от 29 декабря 2022 № 1</w:t>
            </w:r>
            <w:r w:rsidR="00FE6DBA" w:rsidRPr="00FF4C9D">
              <w:rPr>
                <w:rFonts w:ascii="Times New Roman" w:hAnsi="Times New Roman" w:cs="Times New Roman"/>
              </w:rPr>
              <w:t>44 « О внесении изменений в решение Звериноголовской сельской Думы от 29 декабря 2021 года № 26 «О бюджете Звериноголовского сельсовета на 2022 год и на плановый период 2023 и 2024 годов»;</w:t>
            </w:r>
            <w:r w:rsidR="00594D6E">
              <w:rPr>
                <w:rFonts w:ascii="Times New Roman" w:hAnsi="Times New Roman" w:cs="Times New Roman"/>
              </w:rPr>
              <w:t>………………………………………………………………………………………………стр</w:t>
            </w:r>
            <w:r w:rsidR="00765334">
              <w:rPr>
                <w:rFonts w:ascii="Times New Roman" w:hAnsi="Times New Roman" w:cs="Times New Roman"/>
              </w:rPr>
              <w:t>.155</w:t>
            </w:r>
          </w:p>
          <w:p w:rsidR="004E2423" w:rsidRPr="00092A6A" w:rsidRDefault="004E2423" w:rsidP="002624C9">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 xml:space="preserve">Постановление Администрации Звериноголовского муниципального округа от </w:t>
            </w:r>
            <w:r w:rsidR="00092A6A">
              <w:rPr>
                <w:rFonts w:ascii="Times New Roman" w:hAnsi="Times New Roman" w:cs="Times New Roman"/>
              </w:rPr>
              <w:t xml:space="preserve"> 30 ноября</w:t>
            </w:r>
            <w:r w:rsidR="00854336" w:rsidRPr="00FF4C9D">
              <w:rPr>
                <w:rFonts w:ascii="Times New Roman" w:hAnsi="Times New Roman" w:cs="Times New Roman"/>
              </w:rPr>
              <w:t xml:space="preserve"> 2022 №145</w:t>
            </w:r>
            <w:r w:rsidR="0046538F" w:rsidRPr="00FF4C9D">
              <w:rPr>
                <w:rFonts w:ascii="Times New Roman" w:hAnsi="Times New Roman" w:cs="Times New Roman"/>
              </w:rPr>
              <w:t xml:space="preserve"> «</w:t>
            </w:r>
            <w:r w:rsidR="002624C9" w:rsidRPr="002624C9">
              <w:rPr>
                <w:rFonts w:ascii="Times New Roman" w:hAnsi="Times New Roman" w:cs="Times New Roman"/>
              </w:rPr>
              <w:t>О муниципальной программе Звериноголовского муниципального округа Курганской области «Об организации общественных работ в Звериноголовском муниципальном округе»</w:t>
            </w:r>
            <w:r w:rsidR="00092A6A">
              <w:rPr>
                <w:rFonts w:ascii="Times New Roman" w:hAnsi="Times New Roman" w:cs="Times New Roman"/>
                <w:bCs/>
                <w:lang w:eastAsia="ru-RU"/>
              </w:rPr>
              <w:t>»;</w:t>
            </w:r>
            <w:r w:rsidR="00594D6E">
              <w:rPr>
                <w:rFonts w:ascii="Times New Roman" w:hAnsi="Times New Roman" w:cs="Times New Roman"/>
                <w:bCs/>
                <w:lang w:eastAsia="ru-RU"/>
              </w:rPr>
              <w:t>………………………………………………………………………………………</w:t>
            </w:r>
            <w:r w:rsidR="00765334">
              <w:rPr>
                <w:rFonts w:ascii="Times New Roman" w:hAnsi="Times New Roman" w:cs="Times New Roman"/>
                <w:bCs/>
                <w:lang w:eastAsia="ru-RU"/>
              </w:rPr>
              <w:t>…</w:t>
            </w:r>
            <w:r w:rsidR="00594D6E">
              <w:rPr>
                <w:rFonts w:ascii="Times New Roman" w:hAnsi="Times New Roman" w:cs="Times New Roman"/>
                <w:bCs/>
                <w:lang w:eastAsia="ru-RU"/>
              </w:rPr>
              <w:t>….стр</w:t>
            </w:r>
            <w:r w:rsidR="00765334">
              <w:rPr>
                <w:rFonts w:ascii="Times New Roman" w:hAnsi="Times New Roman" w:cs="Times New Roman"/>
                <w:bCs/>
                <w:lang w:eastAsia="ru-RU"/>
              </w:rPr>
              <w:t>.166</w:t>
            </w:r>
          </w:p>
          <w:p w:rsidR="00092A6A" w:rsidRPr="00092A6A" w:rsidRDefault="00092A6A" w:rsidP="00092A6A">
            <w:pPr>
              <w:pStyle w:val="a4"/>
              <w:numPr>
                <w:ilvl w:val="0"/>
                <w:numId w:val="5"/>
              </w:numPr>
              <w:rPr>
                <w:rFonts w:ascii="Times New Roman" w:hAnsi="Times New Roman" w:cs="Times New Roman"/>
              </w:rPr>
            </w:pPr>
            <w:r w:rsidRPr="00092A6A">
              <w:rPr>
                <w:rFonts w:ascii="Times New Roman" w:hAnsi="Times New Roman" w:cs="Times New Roman"/>
              </w:rPr>
              <w:t>Постановление Администрации Звериноголовского муниципального округа от 30 ноября 2022 № 151 «О внесении изменений в постановление от 21 ноября 2022 года № 132 «Об утверждении перечня муниципальных и государственных услуг, предоставляемых Администрацией Звериноголовского муниципального округа и её структурными подразделениями»;</w:t>
            </w:r>
            <w:r w:rsidR="00594D6E">
              <w:rPr>
                <w:rFonts w:ascii="Times New Roman" w:hAnsi="Times New Roman" w:cs="Times New Roman"/>
              </w:rPr>
              <w:t>………</w:t>
            </w:r>
            <w:r w:rsidR="00765334">
              <w:rPr>
                <w:rFonts w:ascii="Times New Roman" w:hAnsi="Times New Roman" w:cs="Times New Roman"/>
              </w:rPr>
              <w:t>…</w:t>
            </w:r>
            <w:r w:rsidR="00594D6E">
              <w:rPr>
                <w:rFonts w:ascii="Times New Roman" w:hAnsi="Times New Roman" w:cs="Times New Roman"/>
              </w:rPr>
              <w:t>.стр</w:t>
            </w:r>
            <w:r w:rsidR="00765334">
              <w:rPr>
                <w:rFonts w:ascii="Times New Roman" w:hAnsi="Times New Roman" w:cs="Times New Roman"/>
              </w:rPr>
              <w:t>.170</w:t>
            </w:r>
          </w:p>
          <w:p w:rsidR="004E2423" w:rsidRPr="00FF4C9D" w:rsidRDefault="004E2423"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 xml:space="preserve">Постановление Администрации Звериноголовского муниципального округа от </w:t>
            </w:r>
            <w:r w:rsidR="0046538F" w:rsidRPr="00FF4C9D">
              <w:rPr>
                <w:rFonts w:ascii="Times New Roman" w:hAnsi="Times New Roman" w:cs="Times New Roman"/>
              </w:rPr>
              <w:t>5 декабря 2022 №160 «О</w:t>
            </w:r>
            <w:r w:rsidR="0046538F" w:rsidRPr="00FF4C9D">
              <w:rPr>
                <w:rFonts w:ascii="Times New Roman" w:hAnsi="Times New Roman" w:cs="Times New Roman"/>
                <w:b/>
              </w:rPr>
              <w:t xml:space="preserve"> </w:t>
            </w:r>
            <w:r w:rsidR="0046538F" w:rsidRPr="00FF4C9D">
              <w:rPr>
                <w:rFonts w:ascii="Times New Roman" w:hAnsi="Times New Roman" w:cs="Times New Roman"/>
              </w:rPr>
              <w:t>внесении изменений в  приложение к постановлению Администрации Звериноголовского района от 19 декабря 2014 года № 449 «Муниципальная программа Звериноголовского района «О развитии и поддержке малого и среднего предпринимательства в Звериноголовском районе»;</w:t>
            </w:r>
            <w:r w:rsidR="00594D6E">
              <w:rPr>
                <w:rFonts w:ascii="Times New Roman" w:hAnsi="Times New Roman" w:cs="Times New Roman"/>
              </w:rPr>
              <w:t>………………</w:t>
            </w:r>
            <w:r w:rsidR="00500FDC">
              <w:rPr>
                <w:rFonts w:ascii="Times New Roman" w:hAnsi="Times New Roman" w:cs="Times New Roman"/>
              </w:rPr>
              <w:t>………………………………………………………………………………</w:t>
            </w:r>
            <w:r w:rsidR="00594D6E">
              <w:rPr>
                <w:rFonts w:ascii="Times New Roman" w:hAnsi="Times New Roman" w:cs="Times New Roman"/>
              </w:rPr>
              <w:t>стр</w:t>
            </w:r>
            <w:r w:rsidR="00500FDC">
              <w:rPr>
                <w:rFonts w:ascii="Times New Roman" w:hAnsi="Times New Roman" w:cs="Times New Roman"/>
              </w:rPr>
              <w:t>.171</w:t>
            </w:r>
          </w:p>
          <w:p w:rsidR="004E2423" w:rsidRPr="00FF4C9D" w:rsidRDefault="004E2423"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 xml:space="preserve">Постановление Администрации Звериноголовского муниципального округа от </w:t>
            </w:r>
            <w:r w:rsidR="00854336" w:rsidRPr="00FF4C9D">
              <w:rPr>
                <w:rFonts w:ascii="Times New Roman" w:hAnsi="Times New Roman" w:cs="Times New Roman"/>
              </w:rPr>
              <w:t>5 декабря 2022 №162 «</w:t>
            </w:r>
            <w:r w:rsidR="00DD38BD">
              <w:rPr>
                <w:rFonts w:ascii="Times New Roman" w:hAnsi="Times New Roman" w:cs="Times New Roman"/>
              </w:rPr>
              <w:t>Об утверждении Положения о создании и организации пожарной деятельности муниципальной пожарной охраны, порядке взаимоотношений муниципальной пожарной охраны с другими видами пожарной охраны на территории Звериноголовского муниципального округа Курганской области»;</w:t>
            </w:r>
            <w:r w:rsidR="00594D6E">
              <w:rPr>
                <w:rFonts w:ascii="Times New Roman" w:hAnsi="Times New Roman" w:cs="Times New Roman"/>
              </w:rPr>
              <w:t>………………………………………………………………………………</w:t>
            </w:r>
            <w:r w:rsidR="00D0639D">
              <w:rPr>
                <w:rFonts w:ascii="Times New Roman" w:hAnsi="Times New Roman" w:cs="Times New Roman"/>
              </w:rPr>
              <w:t>…………</w:t>
            </w:r>
            <w:r w:rsidR="00594D6E">
              <w:rPr>
                <w:rFonts w:ascii="Times New Roman" w:hAnsi="Times New Roman" w:cs="Times New Roman"/>
              </w:rPr>
              <w:t>…стр</w:t>
            </w:r>
            <w:r w:rsidR="00D0639D">
              <w:rPr>
                <w:rFonts w:ascii="Times New Roman" w:hAnsi="Times New Roman" w:cs="Times New Roman"/>
              </w:rPr>
              <w:t>.176</w:t>
            </w:r>
          </w:p>
          <w:p w:rsidR="004E2423" w:rsidRPr="00FF4C9D" w:rsidRDefault="004E2423"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 xml:space="preserve">Постановление Администрации Звериноголовского муниципального округа от </w:t>
            </w:r>
            <w:r w:rsidR="00854336" w:rsidRPr="00FF4C9D">
              <w:rPr>
                <w:rFonts w:ascii="Times New Roman" w:hAnsi="Times New Roman" w:cs="Times New Roman"/>
              </w:rPr>
              <w:t>9 декабря 2022 №164</w:t>
            </w:r>
            <w:r w:rsidR="00092A6A">
              <w:rPr>
                <w:rFonts w:ascii="Times New Roman" w:hAnsi="Times New Roman" w:cs="Times New Roman"/>
              </w:rPr>
              <w:t xml:space="preserve"> «О внесении изменений в приложение 2 к постановлению Администрации Звериноголовского района от 1 марта 2021 года № 48 « О муниципальной прогр</w:t>
            </w:r>
            <w:r w:rsidR="002624C9">
              <w:rPr>
                <w:rFonts w:ascii="Times New Roman" w:hAnsi="Times New Roman" w:cs="Times New Roman"/>
              </w:rPr>
              <w:t>амме Звериноголовского района «</w:t>
            </w:r>
            <w:r w:rsidR="00092A6A">
              <w:rPr>
                <w:rFonts w:ascii="Times New Roman" w:hAnsi="Times New Roman" w:cs="Times New Roman"/>
              </w:rPr>
              <w:t>Обеспечение общественного порядка и противодействие преступности в Звериноголовском районе»;</w:t>
            </w:r>
            <w:r w:rsidR="00594D6E">
              <w:rPr>
                <w:rFonts w:ascii="Times New Roman" w:hAnsi="Times New Roman" w:cs="Times New Roman"/>
              </w:rPr>
              <w:t>……………………………………………………………………………………</w:t>
            </w:r>
            <w:r w:rsidR="00D0639D">
              <w:rPr>
                <w:rFonts w:ascii="Times New Roman" w:hAnsi="Times New Roman" w:cs="Times New Roman"/>
              </w:rPr>
              <w:t>………</w:t>
            </w:r>
            <w:r w:rsidR="00594D6E">
              <w:rPr>
                <w:rFonts w:ascii="Times New Roman" w:hAnsi="Times New Roman" w:cs="Times New Roman"/>
              </w:rPr>
              <w:t>.стр</w:t>
            </w:r>
            <w:r w:rsidR="00D0639D">
              <w:rPr>
                <w:rFonts w:ascii="Times New Roman" w:hAnsi="Times New Roman" w:cs="Times New Roman"/>
              </w:rPr>
              <w:t>.180</w:t>
            </w:r>
          </w:p>
          <w:p w:rsidR="004E2423" w:rsidRPr="00FF4C9D" w:rsidRDefault="004E2423"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Постановление Администрации Звериноголо</w:t>
            </w:r>
            <w:r w:rsidR="00854336" w:rsidRPr="00FF4C9D">
              <w:rPr>
                <w:rFonts w:ascii="Times New Roman" w:hAnsi="Times New Roman" w:cs="Times New Roman"/>
              </w:rPr>
              <w:t>вского муниципального округа от</w:t>
            </w:r>
            <w:r w:rsidRPr="00FF4C9D">
              <w:rPr>
                <w:rFonts w:ascii="Times New Roman" w:hAnsi="Times New Roman" w:cs="Times New Roman"/>
              </w:rPr>
              <w:t xml:space="preserve"> </w:t>
            </w:r>
            <w:r w:rsidR="00854336" w:rsidRPr="00FF4C9D">
              <w:rPr>
                <w:rFonts w:ascii="Times New Roman" w:hAnsi="Times New Roman" w:cs="Times New Roman"/>
              </w:rPr>
              <w:t>12 декабря 2022 №165 «</w:t>
            </w:r>
            <w:r w:rsidR="00854336" w:rsidRPr="00FF4C9D">
              <w:rPr>
                <w:rFonts w:ascii="Times New Roman" w:eastAsia="Times New Roman" w:hAnsi="Times New Roman" w:cs="Times New Roman"/>
                <w:bCs/>
                <w:lang w:eastAsia="ru-RU"/>
              </w:rPr>
              <w:t>О порядке предоставления в прокуратуру Звериноголовского района правовых актов и проектов  Администрации Звериноголовского муниципального округа</w:t>
            </w:r>
            <w:r w:rsidR="00854336" w:rsidRPr="00FF4C9D">
              <w:rPr>
                <w:rFonts w:ascii="Times New Roman" w:hAnsi="Times New Roman" w:cs="Times New Roman"/>
              </w:rPr>
              <w:t>»;</w:t>
            </w:r>
            <w:r w:rsidR="00594D6E">
              <w:rPr>
                <w:rFonts w:ascii="Times New Roman" w:hAnsi="Times New Roman" w:cs="Times New Roman"/>
              </w:rPr>
              <w:t>…………</w:t>
            </w:r>
            <w:r w:rsidR="00D0639D">
              <w:rPr>
                <w:rFonts w:ascii="Times New Roman" w:hAnsi="Times New Roman" w:cs="Times New Roman"/>
              </w:rPr>
              <w:t>………</w:t>
            </w:r>
            <w:r w:rsidR="00594D6E">
              <w:rPr>
                <w:rFonts w:ascii="Times New Roman" w:hAnsi="Times New Roman" w:cs="Times New Roman"/>
              </w:rPr>
              <w:t>…</w:t>
            </w:r>
            <w:r w:rsidR="00D0639D">
              <w:rPr>
                <w:rFonts w:ascii="Times New Roman" w:hAnsi="Times New Roman" w:cs="Times New Roman"/>
              </w:rPr>
              <w:t>стр.186</w:t>
            </w:r>
          </w:p>
          <w:p w:rsidR="004E2423" w:rsidRPr="00FF4C9D" w:rsidRDefault="004E2423"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Постановление Администрации Звериноголовского муниципального округа от</w:t>
            </w:r>
            <w:r w:rsidR="00854336" w:rsidRPr="00FF4C9D">
              <w:rPr>
                <w:rFonts w:ascii="Times New Roman" w:hAnsi="Times New Roman" w:cs="Times New Roman"/>
              </w:rPr>
              <w:t xml:space="preserve"> 13 декабря 2022 № 166 «Об утверждении Перечня главных администраторов доходов бюджета муниципального образования Звериноголовский муниципальный округ Курганской области»;</w:t>
            </w:r>
            <w:r w:rsidR="00594D6E">
              <w:rPr>
                <w:rFonts w:ascii="Times New Roman" w:hAnsi="Times New Roman" w:cs="Times New Roman"/>
              </w:rPr>
              <w:t>……………</w:t>
            </w:r>
            <w:r w:rsidR="00D0639D">
              <w:rPr>
                <w:rFonts w:ascii="Times New Roman" w:hAnsi="Times New Roman" w:cs="Times New Roman"/>
              </w:rPr>
              <w:t>….</w:t>
            </w:r>
            <w:r w:rsidR="00594D6E">
              <w:rPr>
                <w:rFonts w:ascii="Times New Roman" w:hAnsi="Times New Roman" w:cs="Times New Roman"/>
              </w:rPr>
              <w:t>стр</w:t>
            </w:r>
            <w:r w:rsidR="00D0639D">
              <w:rPr>
                <w:rFonts w:ascii="Times New Roman" w:hAnsi="Times New Roman" w:cs="Times New Roman"/>
              </w:rPr>
              <w:t>.187</w:t>
            </w:r>
          </w:p>
          <w:p w:rsidR="004E2423" w:rsidRPr="00FF4C9D" w:rsidRDefault="004E2423"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Постановление Администрации Звериноголовского муниципального округа от</w:t>
            </w:r>
            <w:r w:rsidR="00854336" w:rsidRPr="00FF4C9D">
              <w:rPr>
                <w:rFonts w:ascii="Times New Roman" w:hAnsi="Times New Roman" w:cs="Times New Roman"/>
              </w:rPr>
              <w:t xml:space="preserve"> 14 декабря 2022 №167 «Об утверждении Перечня главных администраторов источников финансирования дефицита бюджета муниципального образования Звериноголовский муниципальный округ Курганской области</w:t>
            </w:r>
            <w:r w:rsidR="007F05E2" w:rsidRPr="00FF4C9D">
              <w:rPr>
                <w:rFonts w:ascii="Times New Roman" w:hAnsi="Times New Roman" w:cs="Times New Roman"/>
              </w:rPr>
              <w:t>»;</w:t>
            </w:r>
            <w:r w:rsidR="00594D6E">
              <w:rPr>
                <w:rFonts w:ascii="Times New Roman" w:hAnsi="Times New Roman" w:cs="Times New Roman"/>
              </w:rPr>
              <w:t>………………………………………………………………………………………</w:t>
            </w:r>
            <w:r w:rsidR="00D0639D">
              <w:rPr>
                <w:rFonts w:ascii="Times New Roman" w:hAnsi="Times New Roman" w:cs="Times New Roman"/>
              </w:rPr>
              <w:t>……</w:t>
            </w:r>
            <w:r w:rsidR="00594D6E">
              <w:rPr>
                <w:rFonts w:ascii="Times New Roman" w:hAnsi="Times New Roman" w:cs="Times New Roman"/>
              </w:rPr>
              <w:t>стр</w:t>
            </w:r>
            <w:r w:rsidR="00D0639D">
              <w:rPr>
                <w:rFonts w:ascii="Times New Roman" w:hAnsi="Times New Roman" w:cs="Times New Roman"/>
              </w:rPr>
              <w:t>.197</w:t>
            </w:r>
          </w:p>
          <w:p w:rsidR="004E2423" w:rsidRPr="00FF4C9D" w:rsidRDefault="004E2423"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 xml:space="preserve">Постановление Администрации Звериноголовского муниципального округа от </w:t>
            </w:r>
            <w:r w:rsidR="007F05E2" w:rsidRPr="00FF4C9D">
              <w:rPr>
                <w:rFonts w:ascii="Times New Roman" w:hAnsi="Times New Roman" w:cs="Times New Roman"/>
              </w:rPr>
              <w:t>14 декабря 2022 №168 «О мерах по реализации отдельных положений Федерального закона «О противодействии коррупции»;</w:t>
            </w:r>
            <w:r w:rsidR="00AF1C1F">
              <w:rPr>
                <w:rFonts w:ascii="Times New Roman" w:hAnsi="Times New Roman" w:cs="Times New Roman"/>
              </w:rPr>
              <w:t>………………………………………………………………………………………стр</w:t>
            </w:r>
            <w:r w:rsidR="00D0639D">
              <w:rPr>
                <w:rFonts w:ascii="Times New Roman" w:hAnsi="Times New Roman" w:cs="Times New Roman"/>
              </w:rPr>
              <w:t>.199</w:t>
            </w:r>
          </w:p>
          <w:p w:rsidR="004E2423" w:rsidRPr="00FF4C9D" w:rsidRDefault="004E2423"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 xml:space="preserve">Постановление Администрации Звериноголовского муниципального округа от </w:t>
            </w:r>
            <w:r w:rsidR="007F05E2" w:rsidRPr="00FF4C9D">
              <w:rPr>
                <w:rFonts w:ascii="Times New Roman" w:hAnsi="Times New Roman" w:cs="Times New Roman"/>
              </w:rPr>
              <w:t>14 декабря 2022 №169</w:t>
            </w:r>
            <w:r w:rsidR="00DD38BD">
              <w:rPr>
                <w:rFonts w:ascii="Times New Roman" w:hAnsi="Times New Roman" w:cs="Times New Roman"/>
              </w:rPr>
              <w:t xml:space="preserve"> «О мерах по обеспечению безопасности людей, охране их жизни и здоровья на водных объектах </w:t>
            </w:r>
            <w:r w:rsidR="007742F2">
              <w:rPr>
                <w:rFonts w:ascii="Times New Roman" w:hAnsi="Times New Roman" w:cs="Times New Roman"/>
              </w:rPr>
              <w:t>Звериноголовского муниципального округа в 2023 году»;</w:t>
            </w:r>
            <w:r w:rsidR="00AF1C1F">
              <w:rPr>
                <w:rFonts w:ascii="Times New Roman" w:hAnsi="Times New Roman" w:cs="Times New Roman"/>
              </w:rPr>
              <w:t>……………………….стр</w:t>
            </w:r>
            <w:r w:rsidR="00D0639D">
              <w:rPr>
                <w:rFonts w:ascii="Times New Roman" w:hAnsi="Times New Roman" w:cs="Times New Roman"/>
              </w:rPr>
              <w:t>.201</w:t>
            </w:r>
          </w:p>
          <w:p w:rsidR="007F05E2" w:rsidRPr="00FF4C9D" w:rsidRDefault="004E2423"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 xml:space="preserve">Постановление Администрации Звериноголовского муниципального округа от </w:t>
            </w:r>
            <w:r w:rsidR="007F05E2" w:rsidRPr="00FF4C9D">
              <w:rPr>
                <w:rFonts w:ascii="Times New Roman" w:hAnsi="Times New Roman" w:cs="Times New Roman"/>
              </w:rPr>
              <w:t xml:space="preserve"> 14 декабря 2022 №170 «Об утверждении порядка подготовки и утверждения документации</w:t>
            </w:r>
          </w:p>
          <w:p w:rsidR="004E2423" w:rsidRPr="00FF4C9D" w:rsidRDefault="007F05E2" w:rsidP="00A90718">
            <w:pPr>
              <w:pStyle w:val="a4"/>
              <w:spacing w:after="0" w:line="240" w:lineRule="auto"/>
              <w:rPr>
                <w:rFonts w:ascii="Times New Roman" w:hAnsi="Times New Roman" w:cs="Times New Roman"/>
              </w:rPr>
            </w:pPr>
            <w:r w:rsidRPr="00FF4C9D">
              <w:rPr>
                <w:rFonts w:ascii="Times New Roman" w:hAnsi="Times New Roman" w:cs="Times New Roman"/>
              </w:rPr>
              <w:t>по планировке территории»;</w:t>
            </w:r>
            <w:r w:rsidR="00AF1C1F">
              <w:rPr>
                <w:rFonts w:ascii="Times New Roman" w:hAnsi="Times New Roman" w:cs="Times New Roman"/>
              </w:rPr>
              <w:t>…………………………………………………………………….стр</w:t>
            </w:r>
            <w:r w:rsidR="00D0639D">
              <w:rPr>
                <w:rFonts w:ascii="Times New Roman" w:hAnsi="Times New Roman" w:cs="Times New Roman"/>
              </w:rPr>
              <w:t>.207</w:t>
            </w:r>
          </w:p>
          <w:p w:rsidR="008F76BB" w:rsidRPr="00FF4C9D" w:rsidRDefault="004E2423"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Постановление Администрации Звериноголовского муниципального округа от</w:t>
            </w:r>
            <w:r w:rsidR="007F05E2" w:rsidRPr="00FF4C9D">
              <w:rPr>
                <w:rFonts w:ascii="Times New Roman" w:hAnsi="Times New Roman" w:cs="Times New Roman"/>
              </w:rPr>
              <w:t xml:space="preserve"> 14 декабря 2022 №171 «Об утверждении порядка рассмотрения проектов документов территориального планирования и подготовки по ним заключений»;</w:t>
            </w:r>
            <w:r w:rsidR="00AF1C1F">
              <w:rPr>
                <w:rFonts w:ascii="Times New Roman" w:hAnsi="Times New Roman" w:cs="Times New Roman"/>
              </w:rPr>
              <w:t>……………………………………………стр</w:t>
            </w:r>
            <w:r w:rsidR="00D0639D">
              <w:rPr>
                <w:rFonts w:ascii="Times New Roman" w:hAnsi="Times New Roman" w:cs="Times New Roman"/>
              </w:rPr>
              <w:t>.211</w:t>
            </w:r>
          </w:p>
          <w:p w:rsidR="00FF4C9D" w:rsidRPr="00FF4C9D" w:rsidRDefault="00FF4C9D"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Постановление Администрации Звериноголовского муниципального округа от  15 декабря 2022 №172</w:t>
            </w:r>
            <w:r w:rsidR="007742F2">
              <w:rPr>
                <w:rFonts w:ascii="Times New Roman" w:hAnsi="Times New Roman" w:cs="Times New Roman"/>
              </w:rPr>
              <w:t xml:space="preserve"> «О комиссии по обеспечению  общественно</w:t>
            </w:r>
            <w:r w:rsidR="00092A6A">
              <w:rPr>
                <w:rFonts w:ascii="Times New Roman" w:hAnsi="Times New Roman" w:cs="Times New Roman"/>
              </w:rPr>
              <w:t>го порядка и противодействию пре</w:t>
            </w:r>
            <w:r w:rsidR="007742F2">
              <w:rPr>
                <w:rFonts w:ascii="Times New Roman" w:hAnsi="Times New Roman" w:cs="Times New Roman"/>
              </w:rPr>
              <w:t>ступности при администрации Звериноголовского муниципального округа»;</w:t>
            </w:r>
            <w:r w:rsidR="00AF1C1F">
              <w:rPr>
                <w:rFonts w:ascii="Times New Roman" w:hAnsi="Times New Roman" w:cs="Times New Roman"/>
              </w:rPr>
              <w:t>……………………………стр</w:t>
            </w:r>
            <w:r w:rsidR="00D0639D">
              <w:rPr>
                <w:rFonts w:ascii="Times New Roman" w:hAnsi="Times New Roman" w:cs="Times New Roman"/>
              </w:rPr>
              <w:t>.213</w:t>
            </w:r>
          </w:p>
          <w:p w:rsidR="00FF4C9D" w:rsidRPr="00FF4C9D" w:rsidRDefault="00FF4C9D"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lastRenderedPageBreak/>
              <w:t xml:space="preserve">Постановление Администрации Звериноголовского муниципального округа </w:t>
            </w:r>
            <w:r w:rsidR="00E337A8">
              <w:rPr>
                <w:rFonts w:ascii="Times New Roman" w:hAnsi="Times New Roman" w:cs="Times New Roman"/>
              </w:rPr>
              <w:t xml:space="preserve">от </w:t>
            </w:r>
            <w:r w:rsidRPr="00FF4C9D">
              <w:rPr>
                <w:rFonts w:ascii="Times New Roman" w:hAnsi="Times New Roman" w:cs="Times New Roman"/>
              </w:rPr>
              <w:t>19 декабря 2022 №174 «Об утверждении положения о составе, порядке подготовки схемы территориального планирования Звериноголовского муниципального округа, о порядке подготовки и внесения изменений в такую схему, а также о составе и порядке подготовки плана ее реализации»;</w:t>
            </w:r>
            <w:r w:rsidR="00AF1C1F">
              <w:rPr>
                <w:rFonts w:ascii="Times New Roman" w:hAnsi="Times New Roman" w:cs="Times New Roman"/>
              </w:rPr>
              <w:t>………………………………………………………………………………………стр</w:t>
            </w:r>
            <w:r w:rsidR="00D0639D">
              <w:rPr>
                <w:rFonts w:ascii="Times New Roman" w:hAnsi="Times New Roman" w:cs="Times New Roman"/>
              </w:rPr>
              <w:t>.217</w:t>
            </w:r>
          </w:p>
          <w:p w:rsidR="00FF4C9D" w:rsidRPr="00FF4C9D" w:rsidRDefault="00FF4C9D"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 xml:space="preserve">Постановление Администрации Звериноголовского муниципального округа </w:t>
            </w:r>
            <w:r w:rsidR="00226B21">
              <w:rPr>
                <w:rFonts w:ascii="Times New Roman" w:hAnsi="Times New Roman" w:cs="Times New Roman"/>
              </w:rPr>
              <w:t xml:space="preserve">от </w:t>
            </w:r>
            <w:r w:rsidRPr="00FF4C9D">
              <w:rPr>
                <w:rFonts w:ascii="Times New Roman" w:hAnsi="Times New Roman" w:cs="Times New Roman"/>
              </w:rPr>
              <w:t>23 декабря 2022 №180 «Об утверждении программы (плана) профилактики рисков причинения вреда (ущерба) охраняемым законом ценностям по муниципальному земельному контролю на территории Звериноголовского муниципального округа Курганской области на 2023 год</w:t>
            </w:r>
            <w:r w:rsidR="00AF1C1F">
              <w:rPr>
                <w:rFonts w:ascii="Times New Roman" w:hAnsi="Times New Roman" w:cs="Times New Roman"/>
              </w:rPr>
              <w:t>…………………стр</w:t>
            </w:r>
            <w:r w:rsidR="00D0639D">
              <w:rPr>
                <w:rFonts w:ascii="Times New Roman" w:hAnsi="Times New Roman" w:cs="Times New Roman"/>
              </w:rPr>
              <w:t>.220</w:t>
            </w:r>
          </w:p>
          <w:p w:rsidR="00FF4C9D" w:rsidRPr="00FF4C9D" w:rsidRDefault="00FF4C9D"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Постановление Администрации Звериноголовского муниципального округа от 28 декабря 2022 №182 «Об утвер</w:t>
            </w:r>
            <w:r w:rsidR="002624C9">
              <w:rPr>
                <w:rFonts w:ascii="Times New Roman" w:hAnsi="Times New Roman" w:cs="Times New Roman"/>
              </w:rPr>
              <w:t xml:space="preserve">ждении муниципальной программы </w:t>
            </w:r>
            <w:r w:rsidRPr="00FF4C9D">
              <w:rPr>
                <w:rFonts w:ascii="Times New Roman" w:hAnsi="Times New Roman" w:cs="Times New Roman"/>
              </w:rPr>
              <w:t>Звериноголовского муниципального округа «Развитие образования и реализация государственной молодежной политики в Звериноголовском муниципальном округе»</w:t>
            </w:r>
            <w:r w:rsidR="002624C9">
              <w:rPr>
                <w:rFonts w:ascii="Times New Roman" w:hAnsi="Times New Roman" w:cs="Times New Roman"/>
              </w:rPr>
              <w:t xml:space="preserve"> и о признании утратившим силу </w:t>
            </w:r>
            <w:r w:rsidRPr="00FF4C9D">
              <w:rPr>
                <w:rFonts w:ascii="Times New Roman" w:hAnsi="Times New Roman" w:cs="Times New Roman"/>
              </w:rPr>
              <w:t>постановления Администрации Звериноголовского муниципального округа»;</w:t>
            </w:r>
            <w:r w:rsidR="00AF1C1F">
              <w:rPr>
                <w:rFonts w:ascii="Times New Roman" w:hAnsi="Times New Roman" w:cs="Times New Roman"/>
              </w:rPr>
              <w:t>…………………………………………………..стр</w:t>
            </w:r>
            <w:r w:rsidR="00D0639D">
              <w:rPr>
                <w:rFonts w:ascii="Times New Roman" w:hAnsi="Times New Roman" w:cs="Times New Roman"/>
              </w:rPr>
              <w:t>.226</w:t>
            </w:r>
          </w:p>
          <w:p w:rsidR="00FF4C9D" w:rsidRPr="00FF4C9D" w:rsidRDefault="00FF4C9D" w:rsidP="00FF4C9D">
            <w:pPr>
              <w:pStyle w:val="a4"/>
              <w:numPr>
                <w:ilvl w:val="0"/>
                <w:numId w:val="5"/>
              </w:numPr>
              <w:rPr>
                <w:rFonts w:ascii="Times New Roman" w:hAnsi="Times New Roman" w:cs="Times New Roman"/>
              </w:rPr>
            </w:pPr>
            <w:r w:rsidRPr="00FF4C9D">
              <w:rPr>
                <w:rFonts w:ascii="Times New Roman" w:hAnsi="Times New Roman" w:cs="Times New Roman"/>
              </w:rPr>
              <w:t>Постановление Администрации Звериноголо</w:t>
            </w:r>
            <w:r w:rsidR="002624C9">
              <w:rPr>
                <w:rFonts w:ascii="Times New Roman" w:hAnsi="Times New Roman" w:cs="Times New Roman"/>
              </w:rPr>
              <w:t>вского муниципального округа от</w:t>
            </w:r>
            <w:r w:rsidRPr="00FF4C9D">
              <w:rPr>
                <w:rFonts w:ascii="Times New Roman" w:hAnsi="Times New Roman" w:cs="Times New Roman"/>
              </w:rPr>
              <w:t xml:space="preserve"> 28 декабря 2022 №183 «Об утверждении полож</w:t>
            </w:r>
            <w:r w:rsidR="002624C9">
              <w:rPr>
                <w:rFonts w:ascii="Times New Roman" w:hAnsi="Times New Roman" w:cs="Times New Roman"/>
              </w:rPr>
              <w:t>ения об оплате труда работников</w:t>
            </w:r>
            <w:r w:rsidRPr="00FF4C9D">
              <w:rPr>
                <w:rFonts w:ascii="Times New Roman" w:hAnsi="Times New Roman" w:cs="Times New Roman"/>
              </w:rPr>
              <w:t xml:space="preserve"> информационного методического </w:t>
            </w:r>
            <w:r w:rsidR="002624C9">
              <w:rPr>
                <w:rFonts w:ascii="Times New Roman" w:hAnsi="Times New Roman" w:cs="Times New Roman"/>
              </w:rPr>
              <w:t>кабинета</w:t>
            </w:r>
            <w:r w:rsidRPr="00FF4C9D">
              <w:rPr>
                <w:rFonts w:ascii="Times New Roman" w:hAnsi="Times New Roman" w:cs="Times New Roman"/>
              </w:rPr>
              <w:t xml:space="preserve"> Муниципального казенного учреждения «Управление образования Администрации Звериноголовского муниципального округа»;</w:t>
            </w:r>
            <w:r w:rsidR="00AF1C1F">
              <w:rPr>
                <w:rFonts w:ascii="Times New Roman" w:hAnsi="Times New Roman" w:cs="Times New Roman"/>
              </w:rPr>
              <w:t>………………………………………………..стр</w:t>
            </w:r>
            <w:r w:rsidR="00400AAE">
              <w:rPr>
                <w:rFonts w:ascii="Times New Roman" w:hAnsi="Times New Roman" w:cs="Times New Roman"/>
              </w:rPr>
              <w:t>.278</w:t>
            </w:r>
            <w:bookmarkStart w:id="0" w:name="_GoBack"/>
            <w:bookmarkEnd w:id="0"/>
          </w:p>
          <w:p w:rsidR="00FF4C9D" w:rsidRPr="00FF4C9D" w:rsidRDefault="00FF4C9D" w:rsidP="00FF4C9D">
            <w:pPr>
              <w:pStyle w:val="a4"/>
              <w:numPr>
                <w:ilvl w:val="0"/>
                <w:numId w:val="5"/>
              </w:numPr>
              <w:spacing w:after="0" w:line="240" w:lineRule="auto"/>
              <w:rPr>
                <w:rFonts w:ascii="Times New Roman" w:hAnsi="Times New Roman" w:cs="Times New Roman"/>
              </w:rPr>
            </w:pPr>
            <w:r w:rsidRPr="00FF4C9D">
              <w:rPr>
                <w:rFonts w:ascii="Times New Roman" w:hAnsi="Times New Roman" w:cs="Times New Roman"/>
              </w:rPr>
              <w:t>Постановление Администрации Звериноголов</w:t>
            </w:r>
            <w:r w:rsidR="002624C9">
              <w:rPr>
                <w:rFonts w:ascii="Times New Roman" w:hAnsi="Times New Roman" w:cs="Times New Roman"/>
              </w:rPr>
              <w:t xml:space="preserve">ского муниципального округа от </w:t>
            </w:r>
            <w:r w:rsidRPr="00FF4C9D">
              <w:rPr>
                <w:rFonts w:ascii="Times New Roman" w:hAnsi="Times New Roman" w:cs="Times New Roman"/>
              </w:rPr>
              <w:t>28 декабря 2022 №185 «Муниципальная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r w:rsidR="00AF1C1F">
              <w:rPr>
                <w:rFonts w:ascii="Times New Roman" w:hAnsi="Times New Roman" w:cs="Times New Roman"/>
              </w:rPr>
              <w:t>………………………………………………………………………….стр</w:t>
            </w:r>
            <w:r w:rsidR="00400AAE">
              <w:rPr>
                <w:rFonts w:ascii="Times New Roman" w:hAnsi="Times New Roman" w:cs="Times New Roman"/>
              </w:rPr>
              <w:t>.284</w:t>
            </w:r>
          </w:p>
          <w:p w:rsidR="007F05E2" w:rsidRPr="00FF4C9D" w:rsidRDefault="007F05E2" w:rsidP="00FF4C9D">
            <w:pPr>
              <w:spacing w:after="0" w:line="240" w:lineRule="auto"/>
              <w:ind w:left="360"/>
              <w:rPr>
                <w:rFonts w:ascii="Times New Roman" w:hAnsi="Times New Roman"/>
                <w:sz w:val="20"/>
                <w:szCs w:val="20"/>
              </w:rPr>
            </w:pPr>
          </w:p>
        </w:tc>
      </w:tr>
    </w:tbl>
    <w:p w:rsidR="00E16E63" w:rsidRPr="00FF4C9D" w:rsidRDefault="00E16E63" w:rsidP="00E16E63">
      <w:pPr>
        <w:spacing w:after="0" w:line="240" w:lineRule="auto"/>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FF4C9D" w:rsidRDefault="00E16E63" w:rsidP="00FF4C9D">
      <w:pPr>
        <w:spacing w:after="0" w:line="240" w:lineRule="auto"/>
        <w:rPr>
          <w:rFonts w:ascii="Times New Roman" w:eastAsia="Times New Roman" w:hAnsi="Times New Roman"/>
          <w:sz w:val="20"/>
          <w:szCs w:val="20"/>
          <w:lang w:eastAsia="ru-RU"/>
        </w:rPr>
      </w:pPr>
    </w:p>
    <w:p w:rsidR="00FF4C9D" w:rsidRPr="00FF4C9D" w:rsidRDefault="00FF4C9D" w:rsidP="00FF4C9D">
      <w:pPr>
        <w:spacing w:after="0" w:line="240" w:lineRule="auto"/>
        <w:rPr>
          <w:rFonts w:ascii="Times New Roman" w:eastAsia="Times New Roman" w:hAnsi="Times New Roman"/>
          <w:sz w:val="20"/>
          <w:szCs w:val="20"/>
          <w:lang w:eastAsia="ru-RU"/>
        </w:rPr>
      </w:pPr>
    </w:p>
    <w:p w:rsidR="00FF4C9D" w:rsidRPr="00FF4C9D" w:rsidRDefault="00FF4C9D" w:rsidP="00FF4C9D">
      <w:pPr>
        <w:spacing w:after="0" w:line="240" w:lineRule="auto"/>
        <w:rPr>
          <w:rFonts w:ascii="Times New Roman" w:eastAsia="Times New Roman" w:hAnsi="Times New Roman"/>
          <w:sz w:val="20"/>
          <w:szCs w:val="20"/>
          <w:lang w:eastAsia="ru-RU"/>
        </w:rPr>
      </w:pPr>
    </w:p>
    <w:p w:rsidR="00FF4C9D" w:rsidRPr="00FF4C9D" w:rsidRDefault="00FF4C9D" w:rsidP="00FF4C9D">
      <w:pPr>
        <w:spacing w:after="0" w:line="240" w:lineRule="auto"/>
        <w:rPr>
          <w:rFonts w:ascii="Times New Roman" w:eastAsia="Times New Roman" w:hAnsi="Times New Roman"/>
          <w:sz w:val="20"/>
          <w:szCs w:val="20"/>
          <w:lang w:eastAsia="ru-RU"/>
        </w:rPr>
      </w:pPr>
    </w:p>
    <w:p w:rsidR="00FF4C9D" w:rsidRP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Default="00FF4C9D" w:rsidP="00FF4C9D">
      <w:pPr>
        <w:spacing w:after="0" w:line="240" w:lineRule="auto"/>
        <w:rPr>
          <w:rFonts w:ascii="Times New Roman" w:eastAsia="Times New Roman" w:hAnsi="Times New Roman"/>
          <w:sz w:val="20"/>
          <w:szCs w:val="20"/>
          <w:lang w:eastAsia="ru-RU"/>
        </w:rPr>
      </w:pPr>
    </w:p>
    <w:p w:rsidR="00FF4C9D" w:rsidRPr="00FF4C9D" w:rsidRDefault="00FF4C9D" w:rsidP="00FF4C9D">
      <w:pPr>
        <w:spacing w:after="0" w:line="240" w:lineRule="auto"/>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sz w:val="20"/>
          <w:szCs w:val="20"/>
          <w:lang w:eastAsia="ru-RU"/>
        </w:rPr>
      </w:pPr>
    </w:p>
    <w:p w:rsidR="00E16E63" w:rsidRPr="00AF1C1F" w:rsidRDefault="00E16E63" w:rsidP="00E16E63">
      <w:pPr>
        <w:spacing w:after="0" w:line="240" w:lineRule="auto"/>
        <w:jc w:val="center"/>
        <w:rPr>
          <w:rFonts w:ascii="Times New Roman" w:eastAsia="Times New Roman" w:hAnsi="Times New Roman"/>
          <w:sz w:val="28"/>
          <w:szCs w:val="28"/>
          <w:lang w:eastAsia="ru-RU"/>
        </w:rPr>
      </w:pPr>
    </w:p>
    <w:p w:rsidR="00E16E63" w:rsidRPr="00AF1C1F" w:rsidRDefault="00E16E63" w:rsidP="00E16E63">
      <w:pPr>
        <w:spacing w:after="0" w:line="240" w:lineRule="auto"/>
        <w:jc w:val="center"/>
        <w:rPr>
          <w:rFonts w:ascii="Times New Roman" w:eastAsia="Times New Roman" w:hAnsi="Times New Roman"/>
          <w:sz w:val="28"/>
          <w:szCs w:val="28"/>
          <w:lang w:eastAsia="ru-RU"/>
        </w:rPr>
      </w:pPr>
      <w:r w:rsidRPr="00AF1C1F">
        <w:rPr>
          <w:rFonts w:ascii="Times New Roman" w:eastAsia="Times New Roman" w:hAnsi="Times New Roman"/>
          <w:sz w:val="28"/>
          <w:szCs w:val="28"/>
          <w:lang w:eastAsia="ru-RU"/>
        </w:rPr>
        <w:t>Курганская область</w:t>
      </w:r>
    </w:p>
    <w:p w:rsidR="00E16E63" w:rsidRPr="00AF1C1F" w:rsidRDefault="00E16E63" w:rsidP="00E16E63">
      <w:pPr>
        <w:spacing w:after="0" w:line="240" w:lineRule="auto"/>
        <w:jc w:val="center"/>
        <w:rPr>
          <w:rFonts w:ascii="Times New Roman" w:eastAsia="Times New Roman" w:hAnsi="Times New Roman"/>
          <w:sz w:val="28"/>
          <w:szCs w:val="28"/>
          <w:lang w:eastAsia="ru-RU"/>
        </w:rPr>
      </w:pPr>
      <w:r w:rsidRPr="00AF1C1F">
        <w:rPr>
          <w:rFonts w:ascii="Times New Roman" w:eastAsia="Times New Roman" w:hAnsi="Times New Roman"/>
          <w:sz w:val="28"/>
          <w:szCs w:val="28"/>
          <w:lang w:eastAsia="ru-RU"/>
        </w:rPr>
        <w:t>Звериноголовский муниципальный округ</w:t>
      </w:r>
    </w:p>
    <w:p w:rsidR="00E16E63" w:rsidRPr="00AF1C1F" w:rsidRDefault="00E16E63" w:rsidP="00E16E63">
      <w:pPr>
        <w:spacing w:after="0" w:line="240" w:lineRule="auto"/>
        <w:jc w:val="center"/>
        <w:rPr>
          <w:rFonts w:ascii="Times New Roman" w:eastAsia="Times New Roman" w:hAnsi="Times New Roman"/>
          <w:sz w:val="28"/>
          <w:szCs w:val="28"/>
          <w:lang w:eastAsia="ru-RU"/>
        </w:rPr>
      </w:pPr>
      <w:r w:rsidRPr="00AF1C1F">
        <w:rPr>
          <w:rFonts w:ascii="Times New Roman" w:eastAsia="Times New Roman" w:hAnsi="Times New Roman"/>
          <w:sz w:val="28"/>
          <w:szCs w:val="28"/>
          <w:lang w:eastAsia="ru-RU"/>
        </w:rPr>
        <w:t>Дума Звериноголовского муниципального округа</w:t>
      </w:r>
    </w:p>
    <w:p w:rsidR="00E16E63" w:rsidRPr="00AF1C1F" w:rsidRDefault="00E16E63" w:rsidP="00E16E63">
      <w:pPr>
        <w:spacing w:after="0" w:line="240" w:lineRule="auto"/>
        <w:rPr>
          <w:rFonts w:ascii="Times New Roman" w:eastAsia="Times New Roman" w:hAnsi="Times New Roman"/>
          <w:sz w:val="28"/>
          <w:szCs w:val="28"/>
          <w:lang w:eastAsia="ru-RU"/>
        </w:rPr>
      </w:pPr>
    </w:p>
    <w:p w:rsidR="00E16E63" w:rsidRPr="00FF4C9D" w:rsidRDefault="00E16E63" w:rsidP="00FF4C9D">
      <w:pPr>
        <w:keepNext/>
        <w:spacing w:after="0" w:line="240" w:lineRule="auto"/>
        <w:jc w:val="center"/>
        <w:outlineLvl w:val="0"/>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РЕШЕНИЕ</w:t>
      </w:r>
    </w:p>
    <w:p w:rsidR="00E16E63" w:rsidRPr="00FF4C9D" w:rsidRDefault="00E16E63" w:rsidP="00E16E6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от «29 » декабря 2022 года № 133</w:t>
      </w:r>
    </w:p>
    <w:p w:rsidR="00E16E63" w:rsidRDefault="00E16E63" w:rsidP="00E16E6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село Звериноголовское</w:t>
      </w:r>
    </w:p>
    <w:p w:rsidR="00FF4C9D" w:rsidRPr="00FF4C9D" w:rsidRDefault="00FF4C9D" w:rsidP="00E16E63">
      <w:pPr>
        <w:spacing w:after="0" w:line="240" w:lineRule="auto"/>
        <w:rPr>
          <w:rFonts w:ascii="Times New Roman" w:eastAsia="Times New Roman" w:hAnsi="Times New Roman"/>
          <w:sz w:val="20"/>
          <w:szCs w:val="20"/>
          <w:lang w:eastAsia="ru-RU"/>
        </w:rPr>
      </w:pPr>
    </w:p>
    <w:p w:rsidR="00E16E63" w:rsidRPr="00AF1C1F" w:rsidRDefault="00E16E63" w:rsidP="00AF1C1F">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 xml:space="preserve">       «Об утверждении перечня муниципального имущества Звериноголовского муниципального округа,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AF1C1F">
        <w:rPr>
          <w:rFonts w:ascii="Times New Roman" w:eastAsia="Times New Roman" w:hAnsi="Times New Roman"/>
          <w:b/>
          <w:sz w:val="20"/>
          <w:szCs w:val="20"/>
          <w:lang w:eastAsia="ru-RU"/>
        </w:rPr>
        <w:t>и среднего предпринимательства»</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В соответствии с Федеральным законом от 24 июля 2007 года №209-ФЗ «О развитии малого  и среднего предпринимательства в Российской Федерации»,  руководствуясь  Уставом Звериноголовского муниципального округа Курганской области,  Дума Звериноголовского муниципального округа</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РЕШИЛА:</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1. Утвердить перечень муниципального имущества Звериноголовского муниципального округа,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решению.</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2.  Признать утратившим силу:</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решение Звериноголовской районной Думы от 31 октября 2019 года №280 «Об утверждении перечня муниципального имущества Звериноголовского района,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решение Звериноголовской сельской Думы от 26 ноября 2019 года №23 «Об утверждении перечня муниципального имущества Звериноголовского сельсовета,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решение Трудовской сельской Думы от 22 ноября 2019 года №18 «Об утверждении перечня муниципального имущества Трудовского сельсовета,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решение Отряд-Алабугской сельской Думы от 20 ноября 2019 года №24 «Об утверждении перечня муниципального имущества Отряд-Алабугского сельсовета,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решение Круглянской сельской Думы от 26 ноября 2019 года №13 «Об утверждении перечня муниципального имущества Круглянского сельсовета,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решение Звериноголовской районной Думы от 29 июля 2010 года №50 «О внесении изменений в решение Звериноголовской районной Думы от 25 октября 2008 года №571 «Об утверждении перечня имущества, находящегося в собственности муниципального образования Звериноголовского района, не подлежащего отчуждению, арендуемого субъектами малого и среднего предпринимательства»;</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решение Звериноголовской районной Думы от 15 декабря 2010 года №124 «О внесении изменений в решение Звериноголовской районной Думы от 25 сентября 2008 года №571 «Об утверждении перечня муниципального имущества Звериноголовского района,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решение Звериноголовской районной Думы от 29 сентября 2016 года №82 «О внесении изменений в приложение к решению Звериноголовской районной Думы от 25 сентября 2008 года №571 «Об утверждении перечня имущества муниципальной собственности Звериноголовского района, не подлежащего отчуждению, арендуемого субъектами малого и среднего предпринимательства»;</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решение Звериноголовской районной Думы от 31 мая 2018 года №199 «О внесении изменений в приложение к решению Звериноголовской районной Думы от 25 сентября 2008 года №571 «Об утверждении перечня имущества муниципальной собственности Звериноголовского района, не подлежащего отчуждению, арендуемого субъектами малого и среднего предпринимательства».</w:t>
      </w:r>
    </w:p>
    <w:p w:rsidR="00E16E63" w:rsidRPr="00FF4C9D" w:rsidRDefault="00E16E63" w:rsidP="00E16E63">
      <w:pPr>
        <w:spacing w:after="0" w:line="276" w:lineRule="auto"/>
        <w:jc w:val="both"/>
        <w:rPr>
          <w:rFonts w:ascii="Times New Roman" w:eastAsia="Times New Roman" w:hAnsi="Times New Roman"/>
          <w:color w:val="FF0000"/>
          <w:spacing w:val="5"/>
          <w:sz w:val="20"/>
          <w:szCs w:val="20"/>
          <w:lang w:eastAsia="ru-RU"/>
        </w:rPr>
      </w:pPr>
      <w:r w:rsidRPr="00FF4C9D">
        <w:rPr>
          <w:rFonts w:ascii="Times New Roman" w:eastAsia="Times New Roman" w:hAnsi="Times New Roman"/>
          <w:sz w:val="20"/>
          <w:szCs w:val="20"/>
          <w:lang w:eastAsia="ru-RU"/>
        </w:rPr>
        <w:t xml:space="preserve">   3. </w:t>
      </w:r>
      <w:r w:rsidRPr="00FF4C9D">
        <w:rPr>
          <w:rFonts w:ascii="Times New Roman" w:eastAsia="Times New Roman" w:hAnsi="Times New Roman"/>
          <w:spacing w:val="5"/>
          <w:sz w:val="20"/>
          <w:szCs w:val="20"/>
          <w:lang w:eastAsia="ru-RU"/>
        </w:rPr>
        <w:t>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E16E63" w:rsidRPr="00FF4C9D" w:rsidRDefault="00E16E63" w:rsidP="00E16E63">
      <w:pPr>
        <w:spacing w:after="0" w:line="276" w:lineRule="auto"/>
        <w:jc w:val="both"/>
        <w:rPr>
          <w:rFonts w:ascii="Times New Roman" w:eastAsia="Times New Roman" w:hAnsi="Times New Roman"/>
          <w:spacing w:val="5"/>
          <w:sz w:val="20"/>
          <w:szCs w:val="20"/>
          <w:lang w:eastAsia="ru-RU"/>
        </w:rPr>
      </w:pPr>
      <w:r w:rsidRPr="00FF4C9D">
        <w:rPr>
          <w:rFonts w:ascii="Times New Roman" w:eastAsia="Times New Roman" w:hAnsi="Times New Roman"/>
          <w:spacing w:val="5"/>
          <w:sz w:val="20"/>
          <w:szCs w:val="20"/>
          <w:lang w:eastAsia="ru-RU"/>
        </w:rPr>
        <w:lastRenderedPageBreak/>
        <w:t xml:space="preserve">   4. Решение вступает в силу после его официального опубликования. </w:t>
      </w:r>
    </w:p>
    <w:p w:rsidR="00E16E63" w:rsidRPr="00AF1C1F" w:rsidRDefault="00AF1C1F" w:rsidP="00AF1C1F">
      <w:pPr>
        <w:spacing w:after="0" w:line="276" w:lineRule="auto"/>
        <w:jc w:val="both"/>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 xml:space="preserve">       </w:t>
      </w:r>
    </w:p>
    <w:p w:rsidR="00E16E63" w:rsidRPr="00FF4C9D" w:rsidRDefault="00E16E63" w:rsidP="00E16E6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Глава Звериноголовского муниципального округа                                   О.А.Курочкин</w:t>
      </w:r>
    </w:p>
    <w:p w:rsidR="00E16E63" w:rsidRPr="00FF4C9D" w:rsidRDefault="00E16E63" w:rsidP="00E16E63">
      <w:pPr>
        <w:autoSpaceDE w:val="0"/>
        <w:autoSpaceDN w:val="0"/>
        <w:adjustRightInd w:val="0"/>
        <w:spacing w:after="0" w:line="240" w:lineRule="auto"/>
        <w:outlineLvl w:val="0"/>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w:t>
      </w:r>
    </w:p>
    <w:p w:rsidR="00E16E63" w:rsidRPr="00FF4C9D" w:rsidRDefault="00E16E63" w:rsidP="00E16E63">
      <w:pPr>
        <w:autoSpaceDE w:val="0"/>
        <w:autoSpaceDN w:val="0"/>
        <w:adjustRightInd w:val="0"/>
        <w:spacing w:after="0" w:line="240" w:lineRule="auto"/>
        <w:outlineLvl w:val="0"/>
        <w:rPr>
          <w:rFonts w:ascii="Times New Roman" w:eastAsia="Times New Roman" w:hAnsi="Times New Roman"/>
          <w:sz w:val="20"/>
          <w:szCs w:val="20"/>
          <w:lang w:eastAsia="ru-RU"/>
        </w:rPr>
      </w:pPr>
    </w:p>
    <w:p w:rsidR="00E16E63" w:rsidRPr="00FF4C9D" w:rsidRDefault="00E16E63" w:rsidP="00E16E6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Председатель Думы Звериноголовского</w:t>
      </w:r>
    </w:p>
    <w:p w:rsidR="00E16E63" w:rsidRPr="00FF4C9D" w:rsidRDefault="00E16E63" w:rsidP="00E16E63">
      <w:pPr>
        <w:spacing w:after="0" w:line="240" w:lineRule="auto"/>
        <w:rPr>
          <w:rFonts w:ascii="Times New Roman" w:eastAsia="Times New Roman" w:hAnsi="Times New Roman"/>
          <w:b/>
          <w:i/>
          <w:sz w:val="20"/>
          <w:szCs w:val="20"/>
          <w:lang w:eastAsia="ru-RU"/>
        </w:rPr>
      </w:pPr>
      <w:r w:rsidRPr="00FF4C9D">
        <w:rPr>
          <w:rFonts w:ascii="Times New Roman" w:eastAsia="Times New Roman" w:hAnsi="Times New Roman"/>
          <w:sz w:val="20"/>
          <w:szCs w:val="20"/>
          <w:lang w:eastAsia="ru-RU"/>
        </w:rPr>
        <w:t xml:space="preserve">   муниципального округа</w:t>
      </w:r>
      <w:r w:rsidRPr="00FF4C9D">
        <w:rPr>
          <w:rFonts w:ascii="Times New Roman" w:eastAsia="Times New Roman" w:hAnsi="Times New Roman"/>
          <w:b/>
          <w:i/>
          <w:sz w:val="20"/>
          <w:szCs w:val="20"/>
          <w:lang w:eastAsia="ru-RU"/>
        </w:rPr>
        <w:t xml:space="preserve"> </w:t>
      </w:r>
      <w:r w:rsidRPr="00FF4C9D">
        <w:rPr>
          <w:rFonts w:ascii="Times New Roman" w:eastAsia="Times New Roman" w:hAnsi="Times New Roman"/>
          <w:b/>
          <w:i/>
          <w:sz w:val="20"/>
          <w:szCs w:val="20"/>
          <w:lang w:eastAsia="ru-RU"/>
        </w:rPr>
        <w:tab/>
      </w:r>
      <w:r w:rsidRPr="00FF4C9D">
        <w:rPr>
          <w:rFonts w:ascii="Times New Roman" w:eastAsia="Times New Roman" w:hAnsi="Times New Roman"/>
          <w:b/>
          <w:i/>
          <w:sz w:val="20"/>
          <w:szCs w:val="20"/>
          <w:lang w:eastAsia="ru-RU"/>
        </w:rPr>
        <w:tab/>
      </w:r>
      <w:r w:rsidRPr="00FF4C9D">
        <w:rPr>
          <w:rFonts w:ascii="Times New Roman" w:eastAsia="Times New Roman" w:hAnsi="Times New Roman"/>
          <w:b/>
          <w:i/>
          <w:sz w:val="20"/>
          <w:szCs w:val="20"/>
          <w:lang w:eastAsia="ru-RU"/>
        </w:rPr>
        <w:tab/>
      </w:r>
      <w:r w:rsidRPr="00FF4C9D">
        <w:rPr>
          <w:rFonts w:ascii="Times New Roman" w:eastAsia="Times New Roman" w:hAnsi="Times New Roman"/>
          <w:b/>
          <w:i/>
          <w:sz w:val="20"/>
          <w:szCs w:val="20"/>
          <w:lang w:eastAsia="ru-RU"/>
        </w:rPr>
        <w:tab/>
      </w:r>
      <w:r w:rsidRPr="00FF4C9D">
        <w:rPr>
          <w:rFonts w:ascii="Times New Roman" w:eastAsia="Times New Roman" w:hAnsi="Times New Roman"/>
          <w:b/>
          <w:i/>
          <w:sz w:val="20"/>
          <w:szCs w:val="20"/>
          <w:lang w:eastAsia="ru-RU"/>
        </w:rPr>
        <w:tab/>
      </w:r>
      <w:r w:rsidRPr="00FF4C9D">
        <w:rPr>
          <w:rFonts w:ascii="Times New Roman" w:eastAsia="Times New Roman" w:hAnsi="Times New Roman"/>
          <w:b/>
          <w:i/>
          <w:sz w:val="20"/>
          <w:szCs w:val="20"/>
          <w:lang w:eastAsia="ru-RU"/>
        </w:rPr>
        <w:tab/>
      </w:r>
      <w:r w:rsidRPr="00FF4C9D">
        <w:rPr>
          <w:rFonts w:ascii="Times New Roman" w:eastAsia="Times New Roman" w:hAnsi="Times New Roman"/>
          <w:b/>
          <w:i/>
          <w:sz w:val="20"/>
          <w:szCs w:val="20"/>
          <w:lang w:eastAsia="ru-RU"/>
        </w:rPr>
        <w:tab/>
      </w:r>
      <w:r w:rsidRPr="00FF4C9D">
        <w:rPr>
          <w:rFonts w:ascii="Times New Roman" w:eastAsia="Times New Roman" w:hAnsi="Times New Roman"/>
          <w:sz w:val="20"/>
          <w:szCs w:val="20"/>
          <w:lang w:eastAsia="ru-RU"/>
        </w:rPr>
        <w:t xml:space="preserve">       Т.Б.Аргинбаева</w:t>
      </w:r>
      <w:r w:rsidRPr="00FF4C9D">
        <w:rPr>
          <w:rFonts w:ascii="Times New Roman" w:eastAsia="Times New Roman" w:hAnsi="Times New Roman"/>
          <w:b/>
          <w:i/>
          <w:sz w:val="20"/>
          <w:szCs w:val="20"/>
          <w:lang w:eastAsia="ru-RU"/>
        </w:rPr>
        <w:tab/>
      </w:r>
      <w:r w:rsidRPr="00FF4C9D">
        <w:rPr>
          <w:rFonts w:ascii="Times New Roman" w:eastAsia="Times New Roman" w:hAnsi="Times New Roman"/>
          <w:b/>
          <w:i/>
          <w:sz w:val="20"/>
          <w:szCs w:val="20"/>
          <w:lang w:eastAsia="ru-RU"/>
        </w:rPr>
        <w:tab/>
        <w:t xml:space="preserve">                                        </w:t>
      </w:r>
    </w:p>
    <w:p w:rsidR="00E16E63" w:rsidRPr="00FF4C9D" w:rsidRDefault="00E16E63" w:rsidP="00FF4C9D">
      <w:pPr>
        <w:keepNext/>
        <w:tabs>
          <w:tab w:val="left" w:pos="6120"/>
          <w:tab w:val="left" w:pos="6300"/>
        </w:tabs>
        <w:spacing w:after="0" w:line="240" w:lineRule="auto"/>
        <w:jc w:val="center"/>
        <w:outlineLvl w:val="1"/>
        <w:rPr>
          <w:rFonts w:ascii="Times New Roman" w:eastAsia="Times New Roman" w:hAnsi="Times New Roman"/>
          <w:bCs/>
          <w:iCs/>
          <w:sz w:val="20"/>
          <w:szCs w:val="20"/>
          <w:lang w:eastAsia="ru-RU"/>
        </w:rPr>
      </w:pPr>
      <w:r w:rsidRPr="00FF4C9D">
        <w:rPr>
          <w:rFonts w:ascii="Times New Roman" w:eastAsia="Times New Roman" w:hAnsi="Times New Roman"/>
          <w:bCs/>
          <w:iCs/>
          <w:sz w:val="20"/>
          <w:szCs w:val="20"/>
          <w:lang w:eastAsia="ru-RU"/>
        </w:rPr>
        <w:t xml:space="preserve">                              </w:t>
      </w:r>
    </w:p>
    <w:p w:rsidR="00E16E63" w:rsidRPr="00FF4C9D" w:rsidRDefault="00E16E63" w:rsidP="00E16E63">
      <w:pPr>
        <w:spacing w:after="0" w:line="240" w:lineRule="auto"/>
        <w:rPr>
          <w:rFonts w:ascii="Times New Roman" w:eastAsia="Times New Roman" w:hAnsi="Times New Roman"/>
          <w:sz w:val="20"/>
          <w:szCs w:val="20"/>
          <w:lang w:eastAsia="ru-RU"/>
        </w:rPr>
      </w:pPr>
    </w:p>
    <w:p w:rsidR="00E16E63" w:rsidRPr="00FF4C9D" w:rsidRDefault="00E16E63" w:rsidP="00E16E63">
      <w:pPr>
        <w:spacing w:after="0" w:line="240" w:lineRule="auto"/>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КУРГАНСКАЯ ОБЛАСТЬ</w:t>
      </w:r>
    </w:p>
    <w:p w:rsidR="00E16E63" w:rsidRPr="00FF4C9D" w:rsidRDefault="00E16E63" w:rsidP="00E16E63">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ЗВЕРИНОГОЛОВСКИЙ МУНИЦИПАЛЬНЫЙ ОКРУГ</w:t>
      </w:r>
    </w:p>
    <w:p w:rsidR="00E16E63" w:rsidRPr="00FF4C9D" w:rsidRDefault="00E16E63" w:rsidP="00E16E63">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КУРГАНСКОЙ ОБЛАСТИ</w:t>
      </w:r>
    </w:p>
    <w:p w:rsidR="00E16E63" w:rsidRPr="00FF4C9D" w:rsidRDefault="00E16E63" w:rsidP="00E16E63">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 xml:space="preserve">ДУМА ЗВЕРИНОГОЛОВСКОГО МУНИЦИПАЛЬНОГО ОКРУГА </w:t>
      </w:r>
    </w:p>
    <w:p w:rsidR="00E16E63" w:rsidRPr="00FF4C9D" w:rsidRDefault="00FF4C9D" w:rsidP="00FF4C9D">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КУРГАНСКОЙ ОБЛАСТИ</w:t>
      </w:r>
    </w:p>
    <w:p w:rsidR="00E16E63" w:rsidRPr="00FF4C9D" w:rsidRDefault="00E16E63" w:rsidP="00E16E63">
      <w:pPr>
        <w:spacing w:after="0" w:line="240" w:lineRule="auto"/>
        <w:jc w:val="center"/>
        <w:rPr>
          <w:rFonts w:ascii="Times New Roman" w:eastAsia="Times New Roman" w:hAnsi="Times New Roman"/>
          <w:b/>
          <w:sz w:val="20"/>
          <w:szCs w:val="20"/>
          <w:lang w:eastAsia="ru-RU"/>
        </w:rPr>
      </w:pPr>
    </w:p>
    <w:p w:rsidR="00E16E63" w:rsidRPr="00FF4C9D" w:rsidRDefault="00FF4C9D" w:rsidP="00FF4C9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РЕШЕНИЕ</w:t>
      </w:r>
    </w:p>
    <w:p w:rsidR="00E16E63" w:rsidRPr="00FF4C9D" w:rsidRDefault="00E16E63" w:rsidP="00E16E6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От 29 декабря  2022 года  №134</w:t>
      </w:r>
    </w:p>
    <w:p w:rsidR="00E16E63" w:rsidRPr="00FF4C9D" w:rsidRDefault="00E16E63" w:rsidP="00E16E6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село Звериноголовское</w:t>
      </w:r>
    </w:p>
    <w:p w:rsidR="00E16E63" w:rsidRPr="00FF4C9D" w:rsidRDefault="00E16E63" w:rsidP="00FF4C9D">
      <w:pPr>
        <w:tabs>
          <w:tab w:val="left" w:pos="1065"/>
        </w:tabs>
        <w:spacing w:after="0" w:line="240" w:lineRule="auto"/>
        <w:rPr>
          <w:rFonts w:ascii="Times New Roman" w:eastAsia="Times New Roman" w:hAnsi="Times New Roman"/>
          <w:sz w:val="20"/>
          <w:szCs w:val="20"/>
          <w:lang w:eastAsia="ru-RU"/>
        </w:rPr>
      </w:pPr>
    </w:p>
    <w:p w:rsidR="00E16E63" w:rsidRPr="00FF4C9D" w:rsidRDefault="00E16E63" w:rsidP="00E16E63">
      <w:pPr>
        <w:keepNext/>
        <w:tabs>
          <w:tab w:val="left" w:pos="1065"/>
        </w:tabs>
        <w:spacing w:after="0" w:line="240" w:lineRule="auto"/>
        <w:jc w:val="center"/>
        <w:outlineLvl w:val="2"/>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Об исполнении прогнозного плана приватизации </w:t>
      </w:r>
    </w:p>
    <w:p w:rsidR="00E16E63" w:rsidRPr="00FF4C9D" w:rsidRDefault="00E16E63" w:rsidP="00E16E63">
      <w:pPr>
        <w:keepNext/>
        <w:tabs>
          <w:tab w:val="left" w:pos="1065"/>
        </w:tabs>
        <w:spacing w:after="0" w:line="240" w:lineRule="auto"/>
        <w:jc w:val="center"/>
        <w:outlineLvl w:val="2"/>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Администрации Звериноголовского муниципального округа на 2022 год.</w:t>
      </w:r>
    </w:p>
    <w:p w:rsidR="00E16E63" w:rsidRPr="00FF4C9D" w:rsidRDefault="00E16E63" w:rsidP="00E16E63">
      <w:pPr>
        <w:spacing w:after="0" w:line="240" w:lineRule="auto"/>
        <w:rPr>
          <w:rFonts w:ascii="Times New Roman" w:eastAsia="Times New Roman" w:hAnsi="Times New Roman"/>
          <w:sz w:val="20"/>
          <w:szCs w:val="20"/>
          <w:lang w:eastAsia="ru-RU"/>
        </w:rPr>
      </w:pPr>
    </w:p>
    <w:p w:rsidR="00E16E63" w:rsidRPr="00FF4C9D" w:rsidRDefault="00E16E63" w:rsidP="00FF4C9D">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Заслушав информацию председателя комитета муниципального имущества и земельных отношений Администрации Звериноголовского муниципального округа, руководствуясь Уставом Звериноголовского муниципального округа Курганской области, Регламентом Думы Звериноголовского муниципального округа, Дума Звериного</w:t>
      </w:r>
      <w:r w:rsidR="00FF4C9D" w:rsidRPr="00FF4C9D">
        <w:rPr>
          <w:rFonts w:ascii="Times New Roman" w:eastAsia="Times New Roman" w:hAnsi="Times New Roman"/>
          <w:sz w:val="20"/>
          <w:szCs w:val="20"/>
          <w:lang w:eastAsia="ru-RU"/>
        </w:rPr>
        <w:t>ловского муниципального округа.</w:t>
      </w:r>
    </w:p>
    <w:p w:rsidR="00E16E63" w:rsidRPr="00FF4C9D" w:rsidRDefault="00FF4C9D" w:rsidP="00FF4C9D">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РЕШИЛА:</w:t>
      </w:r>
    </w:p>
    <w:p w:rsidR="00E16E63" w:rsidRPr="00FF4C9D" w:rsidRDefault="00E16E63" w:rsidP="00E16E63">
      <w:pPr>
        <w:numPr>
          <w:ilvl w:val="0"/>
          <w:numId w:val="6"/>
        </w:numPr>
        <w:tabs>
          <w:tab w:val="left" w:pos="5235"/>
        </w:tabs>
        <w:spacing w:after="200" w:line="276"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Информацию председателя комитета муниципального имущества и земельных отношений Администрации Звериноголовского муниципального округа принять к сведению. </w:t>
      </w:r>
    </w:p>
    <w:p w:rsidR="00E16E63" w:rsidRPr="00FF4C9D" w:rsidRDefault="00E16E63" w:rsidP="00FF4C9D">
      <w:pPr>
        <w:numPr>
          <w:ilvl w:val="0"/>
          <w:numId w:val="6"/>
        </w:numPr>
        <w:tabs>
          <w:tab w:val="left" w:pos="0"/>
          <w:tab w:val="left" w:pos="567"/>
        </w:tabs>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Настоящее решение вступает в силу со дня подписания. </w:t>
      </w:r>
    </w:p>
    <w:p w:rsidR="00E16E63" w:rsidRPr="00FF4C9D" w:rsidRDefault="00E16E63" w:rsidP="00E16E63">
      <w:pPr>
        <w:spacing w:after="0" w:line="276"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Глава Звериноголовского муниципального </w:t>
      </w:r>
    </w:p>
    <w:p w:rsidR="00E16E63" w:rsidRPr="00FF4C9D" w:rsidRDefault="00E16E63" w:rsidP="00FF4C9D">
      <w:pPr>
        <w:spacing w:after="0" w:line="276"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округа Курганской области                              </w:t>
      </w:r>
      <w:r w:rsidR="00FF4C9D" w:rsidRPr="00FF4C9D">
        <w:rPr>
          <w:rFonts w:ascii="Times New Roman" w:eastAsia="Times New Roman" w:hAnsi="Times New Roman"/>
          <w:sz w:val="20"/>
          <w:szCs w:val="20"/>
          <w:lang w:eastAsia="ru-RU"/>
        </w:rPr>
        <w:t xml:space="preserve">                  О.А. Курочкин</w:t>
      </w:r>
    </w:p>
    <w:p w:rsidR="00FF4C9D" w:rsidRPr="00FF4C9D" w:rsidRDefault="00FF4C9D" w:rsidP="00FF4C9D">
      <w:pPr>
        <w:spacing w:after="0" w:line="276" w:lineRule="auto"/>
        <w:jc w:val="both"/>
        <w:rPr>
          <w:rFonts w:ascii="Times New Roman" w:eastAsia="Times New Roman" w:hAnsi="Times New Roman"/>
          <w:sz w:val="20"/>
          <w:szCs w:val="20"/>
          <w:lang w:eastAsia="ru-RU"/>
        </w:rPr>
      </w:pP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Председатель </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Думы Звериноголовского</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муниципального округа                                                             Т.Б.Аргинбаева</w:t>
      </w:r>
    </w:p>
    <w:p w:rsidR="00E16E63" w:rsidRPr="00FF4C9D" w:rsidRDefault="00E16E63" w:rsidP="00E16E63">
      <w:pPr>
        <w:spacing w:after="0" w:line="240" w:lineRule="auto"/>
        <w:ind w:firstLine="708"/>
        <w:jc w:val="both"/>
        <w:rPr>
          <w:rFonts w:ascii="Times New Roman" w:hAnsi="Times New Roman"/>
          <w:sz w:val="20"/>
          <w:szCs w:val="20"/>
        </w:rPr>
      </w:pPr>
    </w:p>
    <w:p w:rsidR="00E16E63" w:rsidRPr="00FF4C9D" w:rsidRDefault="00E16E63" w:rsidP="00E16E63">
      <w:pPr>
        <w:spacing w:after="0" w:line="240" w:lineRule="auto"/>
        <w:rPr>
          <w:rFonts w:ascii="Times New Roman" w:eastAsia="Times New Roman" w:hAnsi="Times New Roman"/>
          <w:sz w:val="20"/>
          <w:szCs w:val="20"/>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673"/>
      </w:tblGrid>
      <w:tr w:rsidR="00E16E63" w:rsidRPr="00FF4C9D" w:rsidTr="00F3591F">
        <w:tc>
          <w:tcPr>
            <w:tcW w:w="3969" w:type="dxa"/>
          </w:tcPr>
          <w:p w:rsidR="00E16E63" w:rsidRPr="00FF4C9D" w:rsidRDefault="00E16E63" w:rsidP="00E16E63">
            <w:pPr>
              <w:spacing w:line="240" w:lineRule="auto"/>
              <w:jc w:val="center"/>
              <w:rPr>
                <w:rFonts w:ascii="Times New Roman" w:hAnsi="Times New Roman"/>
                <w:sz w:val="20"/>
                <w:szCs w:val="20"/>
              </w:rPr>
            </w:pPr>
            <w:r w:rsidRPr="00FF4C9D">
              <w:rPr>
                <w:rFonts w:ascii="Times New Roman" w:hAnsi="Times New Roman"/>
                <w:sz w:val="20"/>
                <w:szCs w:val="20"/>
              </w:rPr>
              <w:t xml:space="preserve">Курганская область </w:t>
            </w:r>
          </w:p>
          <w:p w:rsidR="00E16E63" w:rsidRPr="00FF4C9D" w:rsidRDefault="00E16E63" w:rsidP="00E16E63">
            <w:pPr>
              <w:spacing w:line="240" w:lineRule="auto"/>
              <w:jc w:val="center"/>
              <w:rPr>
                <w:rFonts w:ascii="Times New Roman" w:hAnsi="Times New Roman"/>
                <w:sz w:val="20"/>
                <w:szCs w:val="20"/>
              </w:rPr>
            </w:pPr>
            <w:r w:rsidRPr="00FF4C9D">
              <w:rPr>
                <w:rFonts w:ascii="Times New Roman" w:hAnsi="Times New Roman"/>
                <w:sz w:val="20"/>
                <w:szCs w:val="20"/>
              </w:rPr>
              <w:t>Звериноголовский район</w:t>
            </w:r>
          </w:p>
          <w:p w:rsidR="00E16E63" w:rsidRPr="00FF4C9D" w:rsidRDefault="00E16E63" w:rsidP="00E16E63">
            <w:pPr>
              <w:spacing w:line="240" w:lineRule="auto"/>
              <w:jc w:val="center"/>
              <w:rPr>
                <w:rFonts w:ascii="Times New Roman" w:hAnsi="Times New Roman"/>
                <w:sz w:val="20"/>
                <w:szCs w:val="20"/>
              </w:rPr>
            </w:pPr>
            <w:r w:rsidRPr="00FF4C9D">
              <w:rPr>
                <w:rFonts w:ascii="Times New Roman" w:hAnsi="Times New Roman"/>
                <w:sz w:val="20"/>
                <w:szCs w:val="20"/>
              </w:rPr>
              <w:t xml:space="preserve">Комитет муниципального имущества и земельных отношений Администрации Звериноголовского муниципального округа </w:t>
            </w:r>
          </w:p>
          <w:p w:rsidR="00E16E63" w:rsidRPr="00FF4C9D" w:rsidRDefault="00E16E63" w:rsidP="00E16E63">
            <w:pPr>
              <w:spacing w:line="240" w:lineRule="auto"/>
              <w:jc w:val="center"/>
              <w:rPr>
                <w:rFonts w:ascii="Times New Roman" w:hAnsi="Times New Roman"/>
                <w:sz w:val="20"/>
                <w:szCs w:val="20"/>
              </w:rPr>
            </w:pPr>
            <w:r w:rsidRPr="00FF4C9D">
              <w:rPr>
                <w:rFonts w:ascii="Times New Roman" w:hAnsi="Times New Roman"/>
                <w:sz w:val="20"/>
                <w:szCs w:val="20"/>
              </w:rPr>
              <w:t xml:space="preserve">Курганской области </w:t>
            </w:r>
          </w:p>
          <w:p w:rsidR="00E16E63" w:rsidRPr="00FF4C9D" w:rsidRDefault="00E16E63" w:rsidP="00E16E63">
            <w:pPr>
              <w:spacing w:line="240" w:lineRule="auto"/>
              <w:jc w:val="center"/>
              <w:rPr>
                <w:rFonts w:ascii="Times New Roman" w:hAnsi="Times New Roman"/>
                <w:sz w:val="20"/>
                <w:szCs w:val="20"/>
              </w:rPr>
            </w:pPr>
          </w:p>
          <w:p w:rsidR="00E16E63" w:rsidRPr="00FF4C9D" w:rsidRDefault="00E16E63" w:rsidP="00E16E63">
            <w:pPr>
              <w:spacing w:line="240" w:lineRule="auto"/>
              <w:jc w:val="center"/>
              <w:rPr>
                <w:rFonts w:ascii="Times New Roman" w:hAnsi="Times New Roman"/>
                <w:sz w:val="20"/>
                <w:szCs w:val="20"/>
              </w:rPr>
            </w:pPr>
          </w:p>
          <w:p w:rsidR="00E16E63" w:rsidRPr="00FF4C9D" w:rsidRDefault="00E16E63" w:rsidP="00E16E63">
            <w:pPr>
              <w:spacing w:line="240" w:lineRule="auto"/>
              <w:jc w:val="center"/>
              <w:rPr>
                <w:rFonts w:ascii="Times New Roman" w:hAnsi="Times New Roman"/>
                <w:b/>
                <w:sz w:val="20"/>
                <w:szCs w:val="20"/>
              </w:rPr>
            </w:pPr>
          </w:p>
        </w:tc>
        <w:tc>
          <w:tcPr>
            <w:tcW w:w="4673" w:type="dxa"/>
          </w:tcPr>
          <w:p w:rsidR="00E16E63" w:rsidRPr="00FF4C9D" w:rsidRDefault="00E16E63" w:rsidP="00E16E63">
            <w:pPr>
              <w:spacing w:line="240" w:lineRule="auto"/>
              <w:rPr>
                <w:rFonts w:ascii="Times New Roman" w:hAnsi="Times New Roman"/>
                <w:sz w:val="20"/>
                <w:szCs w:val="20"/>
              </w:rPr>
            </w:pPr>
            <w:r w:rsidRPr="00FF4C9D">
              <w:rPr>
                <w:rFonts w:ascii="Times New Roman" w:hAnsi="Times New Roman"/>
                <w:sz w:val="20"/>
                <w:szCs w:val="20"/>
              </w:rPr>
              <w:t xml:space="preserve">Дума Звериноголовского муниципального округа Курганской области </w:t>
            </w:r>
          </w:p>
          <w:p w:rsidR="00E16E63" w:rsidRPr="00FF4C9D" w:rsidRDefault="00E16E63" w:rsidP="00E16E63">
            <w:pPr>
              <w:spacing w:line="240" w:lineRule="auto"/>
              <w:rPr>
                <w:rFonts w:ascii="Times New Roman" w:hAnsi="Times New Roman"/>
                <w:sz w:val="20"/>
                <w:szCs w:val="20"/>
              </w:rPr>
            </w:pPr>
          </w:p>
          <w:p w:rsidR="00E16E63" w:rsidRPr="00FF4C9D" w:rsidRDefault="00E16E63" w:rsidP="00E16E63">
            <w:pPr>
              <w:spacing w:line="240" w:lineRule="auto"/>
              <w:rPr>
                <w:rFonts w:ascii="Times New Roman" w:hAnsi="Times New Roman"/>
                <w:sz w:val="20"/>
                <w:szCs w:val="20"/>
              </w:rPr>
            </w:pPr>
            <w:r w:rsidRPr="00FF4C9D">
              <w:rPr>
                <w:rFonts w:ascii="Times New Roman" w:hAnsi="Times New Roman"/>
                <w:sz w:val="20"/>
                <w:szCs w:val="20"/>
              </w:rPr>
              <w:t xml:space="preserve">Председателю Думы Звериноголовского муниципального округа Курганской области </w:t>
            </w:r>
          </w:p>
          <w:p w:rsidR="00E16E63" w:rsidRPr="00FF4C9D" w:rsidRDefault="00E16E63" w:rsidP="00E16E63">
            <w:pPr>
              <w:spacing w:line="240" w:lineRule="auto"/>
              <w:jc w:val="center"/>
              <w:rPr>
                <w:rFonts w:ascii="Times New Roman" w:hAnsi="Times New Roman"/>
                <w:sz w:val="20"/>
                <w:szCs w:val="20"/>
              </w:rPr>
            </w:pPr>
          </w:p>
          <w:p w:rsidR="00E16E63" w:rsidRPr="00FF4C9D" w:rsidRDefault="00E16E63" w:rsidP="00E16E63">
            <w:pPr>
              <w:spacing w:line="240" w:lineRule="auto"/>
              <w:rPr>
                <w:rFonts w:ascii="Times New Roman" w:hAnsi="Times New Roman"/>
                <w:sz w:val="20"/>
                <w:szCs w:val="20"/>
              </w:rPr>
            </w:pPr>
            <w:r w:rsidRPr="00FF4C9D">
              <w:rPr>
                <w:rFonts w:ascii="Times New Roman" w:hAnsi="Times New Roman"/>
                <w:sz w:val="20"/>
                <w:szCs w:val="20"/>
              </w:rPr>
              <w:t>Т.Б. Аргинбаевой</w:t>
            </w:r>
          </w:p>
          <w:p w:rsidR="00E16E63" w:rsidRPr="00FF4C9D" w:rsidRDefault="00E16E63" w:rsidP="00E16E63">
            <w:pPr>
              <w:spacing w:line="240" w:lineRule="auto"/>
              <w:rPr>
                <w:rFonts w:ascii="Times New Roman" w:hAnsi="Times New Roman"/>
                <w:b/>
                <w:sz w:val="20"/>
                <w:szCs w:val="20"/>
              </w:rPr>
            </w:pPr>
          </w:p>
          <w:p w:rsidR="00E16E63" w:rsidRPr="00FF4C9D" w:rsidRDefault="00E16E63" w:rsidP="00E16E63">
            <w:pPr>
              <w:spacing w:line="240" w:lineRule="auto"/>
              <w:jc w:val="center"/>
              <w:rPr>
                <w:rFonts w:ascii="Times New Roman" w:hAnsi="Times New Roman"/>
                <w:b/>
                <w:sz w:val="20"/>
                <w:szCs w:val="20"/>
              </w:rPr>
            </w:pPr>
          </w:p>
        </w:tc>
      </w:tr>
    </w:tbl>
    <w:p w:rsidR="00E16E63" w:rsidRPr="00FF4C9D" w:rsidRDefault="00E16E63" w:rsidP="00FF4C9D">
      <w:pPr>
        <w:spacing w:after="0" w:line="240" w:lineRule="auto"/>
        <w:rPr>
          <w:rFonts w:ascii="Times New Roman" w:hAnsi="Times New Roman"/>
          <w:b/>
          <w:sz w:val="20"/>
          <w:szCs w:val="20"/>
        </w:rPr>
      </w:pPr>
    </w:p>
    <w:p w:rsidR="00E16E63" w:rsidRPr="00FF4C9D" w:rsidRDefault="00E16E63" w:rsidP="00E16E63">
      <w:pPr>
        <w:spacing w:after="0" w:line="240" w:lineRule="auto"/>
        <w:jc w:val="center"/>
        <w:rPr>
          <w:rFonts w:ascii="Times New Roman" w:hAnsi="Times New Roman"/>
          <w:b/>
          <w:sz w:val="20"/>
          <w:szCs w:val="20"/>
        </w:rPr>
      </w:pPr>
    </w:p>
    <w:p w:rsidR="00E16E63" w:rsidRPr="00FF4C9D" w:rsidRDefault="00E16E63" w:rsidP="00E16E63">
      <w:pPr>
        <w:spacing w:after="0" w:line="240" w:lineRule="auto"/>
        <w:jc w:val="center"/>
        <w:rPr>
          <w:rFonts w:ascii="Times New Roman" w:hAnsi="Times New Roman"/>
          <w:b/>
          <w:sz w:val="20"/>
          <w:szCs w:val="20"/>
        </w:rPr>
      </w:pPr>
      <w:r w:rsidRPr="00FF4C9D">
        <w:rPr>
          <w:rFonts w:ascii="Times New Roman" w:hAnsi="Times New Roman"/>
          <w:b/>
          <w:sz w:val="20"/>
          <w:szCs w:val="20"/>
        </w:rPr>
        <w:t xml:space="preserve">Отчет об исполнении прогнозного плана приватизации </w:t>
      </w:r>
    </w:p>
    <w:p w:rsidR="00E16E63" w:rsidRPr="00FF4C9D" w:rsidRDefault="00E16E63" w:rsidP="00E16E63">
      <w:pPr>
        <w:spacing w:after="0" w:line="240" w:lineRule="auto"/>
        <w:jc w:val="center"/>
        <w:rPr>
          <w:rFonts w:ascii="Times New Roman" w:hAnsi="Times New Roman"/>
          <w:b/>
          <w:sz w:val="20"/>
          <w:szCs w:val="20"/>
        </w:rPr>
      </w:pPr>
      <w:r w:rsidRPr="00FF4C9D">
        <w:rPr>
          <w:rFonts w:ascii="Times New Roman" w:hAnsi="Times New Roman"/>
          <w:b/>
          <w:sz w:val="20"/>
          <w:szCs w:val="20"/>
        </w:rPr>
        <w:t>Администрации Звериноголовского района на 2022 год</w:t>
      </w:r>
    </w:p>
    <w:p w:rsidR="00E16E63" w:rsidRPr="00FF4C9D" w:rsidRDefault="00E16E63" w:rsidP="00E16E63">
      <w:pPr>
        <w:spacing w:after="0" w:line="240" w:lineRule="auto"/>
        <w:rPr>
          <w:rFonts w:ascii="Times New Roman" w:hAnsi="Times New Roman"/>
          <w:sz w:val="20"/>
          <w:szCs w:val="20"/>
        </w:rPr>
      </w:pPr>
    </w:p>
    <w:p w:rsidR="00E16E63" w:rsidRPr="00FF4C9D" w:rsidRDefault="00E16E63" w:rsidP="00E16E63">
      <w:pPr>
        <w:spacing w:after="0" w:line="240" w:lineRule="auto"/>
        <w:ind w:firstLine="708"/>
        <w:jc w:val="both"/>
        <w:rPr>
          <w:rFonts w:ascii="Times New Roman" w:hAnsi="Times New Roman"/>
          <w:sz w:val="20"/>
          <w:szCs w:val="20"/>
        </w:rPr>
      </w:pPr>
      <w:r w:rsidRPr="00FF4C9D">
        <w:rPr>
          <w:rFonts w:ascii="Times New Roman" w:hAnsi="Times New Roman"/>
          <w:sz w:val="20"/>
          <w:szCs w:val="20"/>
        </w:rPr>
        <w:t>Решением Звериноголовской районной Думы 29 декабря 2021 года № 108 «Об утверждении прогнозного плана приватизации муниципального имущества Звериноголовского района на 2022 год» внесено в перечень имущества подлежащего приватизации 2 объекта.</w:t>
      </w:r>
    </w:p>
    <w:p w:rsidR="00E16E63" w:rsidRPr="00FF4C9D" w:rsidRDefault="00E16E63" w:rsidP="00E16E63">
      <w:pPr>
        <w:spacing w:after="0" w:line="240" w:lineRule="auto"/>
        <w:jc w:val="both"/>
        <w:rPr>
          <w:rFonts w:ascii="Times New Roman" w:hAnsi="Times New Roman"/>
          <w:sz w:val="20"/>
          <w:szCs w:val="20"/>
        </w:rPr>
      </w:pPr>
    </w:p>
    <w:p w:rsidR="00E16E63" w:rsidRPr="00FF4C9D" w:rsidRDefault="00E16E63" w:rsidP="00E16E63">
      <w:pPr>
        <w:spacing w:after="0" w:line="240" w:lineRule="auto"/>
        <w:ind w:firstLine="708"/>
        <w:jc w:val="both"/>
        <w:rPr>
          <w:rFonts w:ascii="Times New Roman" w:hAnsi="Times New Roman"/>
          <w:sz w:val="20"/>
          <w:szCs w:val="20"/>
        </w:rPr>
      </w:pPr>
      <w:r w:rsidRPr="00FF4C9D">
        <w:rPr>
          <w:rFonts w:ascii="Times New Roman" w:hAnsi="Times New Roman"/>
          <w:sz w:val="20"/>
          <w:szCs w:val="20"/>
        </w:rPr>
        <w:t xml:space="preserve"> Решением Звериноголовской районной Думы 21 апреля 2022 года № 139 «О внесении изменений в прогнозный план приватизации муниципального имущества Звериноголовского района на 2022 год» дополнен перечень на 1 объект.</w:t>
      </w:r>
    </w:p>
    <w:p w:rsidR="00E16E63" w:rsidRPr="00FF4C9D" w:rsidRDefault="00E16E63" w:rsidP="00E16E63">
      <w:pPr>
        <w:spacing w:after="0" w:line="240" w:lineRule="auto"/>
        <w:ind w:firstLine="708"/>
        <w:jc w:val="both"/>
        <w:rPr>
          <w:rFonts w:ascii="Times New Roman" w:hAnsi="Times New Roman"/>
          <w:sz w:val="20"/>
          <w:szCs w:val="20"/>
        </w:rPr>
      </w:pPr>
    </w:p>
    <w:p w:rsidR="00E16E63" w:rsidRPr="00FF4C9D" w:rsidRDefault="00E16E63" w:rsidP="00E16E63">
      <w:pPr>
        <w:spacing w:after="0" w:line="240" w:lineRule="auto"/>
        <w:ind w:firstLine="708"/>
        <w:jc w:val="both"/>
        <w:rPr>
          <w:rFonts w:ascii="Times New Roman" w:hAnsi="Times New Roman"/>
          <w:sz w:val="20"/>
          <w:szCs w:val="20"/>
        </w:rPr>
      </w:pPr>
      <w:r w:rsidRPr="00FF4C9D">
        <w:rPr>
          <w:rFonts w:ascii="Times New Roman" w:hAnsi="Times New Roman"/>
          <w:sz w:val="20"/>
          <w:szCs w:val="20"/>
        </w:rPr>
        <w:lastRenderedPageBreak/>
        <w:t>За утвержденный период проведено 3 открытых аукциона в электронной форме по продаже муниципального имущества, из них состоялось 2:</w:t>
      </w:r>
    </w:p>
    <w:p w:rsidR="00E16E63" w:rsidRPr="00FF4C9D" w:rsidRDefault="00E16E63" w:rsidP="00E16E63">
      <w:pPr>
        <w:spacing w:after="0" w:line="240" w:lineRule="auto"/>
        <w:jc w:val="both"/>
        <w:rPr>
          <w:rFonts w:ascii="Times New Roman" w:hAnsi="Times New Roman"/>
          <w:sz w:val="20"/>
          <w:szCs w:val="20"/>
        </w:rPr>
      </w:pPr>
    </w:p>
    <w:p w:rsidR="00E16E63" w:rsidRPr="00FF4C9D" w:rsidRDefault="00E16E63" w:rsidP="00E16E63">
      <w:pPr>
        <w:spacing w:after="0" w:line="240" w:lineRule="auto"/>
        <w:jc w:val="both"/>
        <w:rPr>
          <w:rFonts w:ascii="Times New Roman" w:hAnsi="Times New Roman"/>
          <w:sz w:val="20"/>
          <w:szCs w:val="20"/>
        </w:rPr>
      </w:pPr>
      <w:r w:rsidRPr="00FF4C9D">
        <w:rPr>
          <w:rFonts w:ascii="Times New Roman" w:hAnsi="Times New Roman"/>
          <w:sz w:val="20"/>
          <w:szCs w:val="20"/>
        </w:rPr>
        <w:t>1. 04.04.2022 г. – Здание почты – с. Звериноголовское ул. Кравченко, 24,</w:t>
      </w:r>
    </w:p>
    <w:p w:rsidR="00E16E63" w:rsidRPr="00FF4C9D" w:rsidRDefault="00E16E63" w:rsidP="00E16E63">
      <w:pPr>
        <w:spacing w:after="0" w:line="240" w:lineRule="auto"/>
        <w:jc w:val="both"/>
        <w:rPr>
          <w:rFonts w:ascii="Times New Roman" w:hAnsi="Times New Roman"/>
          <w:sz w:val="20"/>
          <w:szCs w:val="20"/>
        </w:rPr>
      </w:pPr>
      <w:r w:rsidRPr="00FF4C9D">
        <w:rPr>
          <w:rFonts w:ascii="Times New Roman" w:hAnsi="Times New Roman"/>
          <w:sz w:val="20"/>
          <w:szCs w:val="20"/>
        </w:rPr>
        <w:t xml:space="preserve">первоначальная цена 150 000 руб. цена продажи 150 000 руб. </w:t>
      </w:r>
    </w:p>
    <w:p w:rsidR="00E16E63" w:rsidRPr="00FF4C9D" w:rsidRDefault="00E16E63" w:rsidP="00E16E63">
      <w:pPr>
        <w:spacing w:after="0" w:line="240" w:lineRule="auto"/>
        <w:jc w:val="both"/>
        <w:rPr>
          <w:rFonts w:ascii="Times New Roman" w:hAnsi="Times New Roman"/>
          <w:sz w:val="20"/>
          <w:szCs w:val="20"/>
        </w:rPr>
      </w:pPr>
      <w:r w:rsidRPr="00FF4C9D">
        <w:rPr>
          <w:rFonts w:ascii="Times New Roman" w:hAnsi="Times New Roman"/>
          <w:sz w:val="20"/>
          <w:szCs w:val="20"/>
        </w:rPr>
        <w:t xml:space="preserve">  </w:t>
      </w:r>
    </w:p>
    <w:p w:rsidR="00E16E63" w:rsidRPr="00FF4C9D" w:rsidRDefault="00E16E63" w:rsidP="00E16E63">
      <w:pPr>
        <w:spacing w:after="0" w:line="240" w:lineRule="auto"/>
        <w:jc w:val="both"/>
        <w:rPr>
          <w:rFonts w:ascii="Times New Roman" w:hAnsi="Times New Roman"/>
          <w:sz w:val="20"/>
          <w:szCs w:val="20"/>
        </w:rPr>
      </w:pPr>
      <w:r w:rsidRPr="00FF4C9D">
        <w:rPr>
          <w:rFonts w:ascii="Times New Roman" w:hAnsi="Times New Roman"/>
          <w:sz w:val="20"/>
          <w:szCs w:val="20"/>
        </w:rPr>
        <w:t xml:space="preserve">2. 24.05.2022 г. Нежилое помещение, с. Труд и Знание, ул.40 лет Победы, д.9, пом.80, </w:t>
      </w:r>
    </w:p>
    <w:p w:rsidR="00E16E63" w:rsidRPr="00FF4C9D" w:rsidRDefault="00E16E63" w:rsidP="00E16E63">
      <w:pPr>
        <w:spacing w:after="0" w:line="240" w:lineRule="auto"/>
        <w:jc w:val="both"/>
        <w:rPr>
          <w:rFonts w:ascii="Times New Roman" w:hAnsi="Times New Roman"/>
          <w:sz w:val="20"/>
          <w:szCs w:val="20"/>
        </w:rPr>
      </w:pPr>
      <w:r w:rsidRPr="00FF4C9D">
        <w:rPr>
          <w:rFonts w:ascii="Times New Roman" w:hAnsi="Times New Roman"/>
          <w:sz w:val="20"/>
          <w:szCs w:val="20"/>
        </w:rPr>
        <w:t xml:space="preserve">первоначальная цена 90 000 руб. цена продажи 94500 руб. </w:t>
      </w:r>
    </w:p>
    <w:p w:rsidR="00E16E63" w:rsidRPr="00FF4C9D" w:rsidRDefault="00E16E63" w:rsidP="00E16E63">
      <w:pPr>
        <w:spacing w:after="0" w:line="240" w:lineRule="auto"/>
        <w:jc w:val="both"/>
        <w:rPr>
          <w:rFonts w:ascii="Times New Roman" w:hAnsi="Times New Roman"/>
          <w:b/>
          <w:sz w:val="20"/>
          <w:szCs w:val="20"/>
        </w:rPr>
      </w:pPr>
    </w:p>
    <w:p w:rsidR="00E16E63" w:rsidRPr="00FF4C9D" w:rsidRDefault="00E16E63" w:rsidP="00E16E63">
      <w:pPr>
        <w:spacing w:after="0" w:line="240" w:lineRule="auto"/>
        <w:jc w:val="both"/>
        <w:rPr>
          <w:rFonts w:ascii="Times New Roman" w:hAnsi="Times New Roman"/>
          <w:sz w:val="20"/>
          <w:szCs w:val="20"/>
        </w:rPr>
      </w:pPr>
      <w:r w:rsidRPr="00FF4C9D">
        <w:rPr>
          <w:rFonts w:ascii="Times New Roman" w:hAnsi="Times New Roman"/>
          <w:sz w:val="20"/>
          <w:szCs w:val="20"/>
        </w:rPr>
        <w:t xml:space="preserve">ИТОГО: в бюджет поступило 244 500 руб. </w:t>
      </w:r>
    </w:p>
    <w:p w:rsidR="00E16E63" w:rsidRPr="00FF4C9D" w:rsidRDefault="00E16E63" w:rsidP="00E16E63">
      <w:pPr>
        <w:spacing w:after="0" w:line="240" w:lineRule="auto"/>
        <w:jc w:val="both"/>
        <w:rPr>
          <w:rFonts w:ascii="Times New Roman" w:hAnsi="Times New Roman"/>
          <w:sz w:val="20"/>
          <w:szCs w:val="20"/>
        </w:rPr>
      </w:pPr>
    </w:p>
    <w:p w:rsidR="00E16E63" w:rsidRPr="00FF4C9D" w:rsidRDefault="00E16E63" w:rsidP="00E16E63">
      <w:pPr>
        <w:spacing w:after="0" w:line="240" w:lineRule="auto"/>
        <w:jc w:val="both"/>
        <w:rPr>
          <w:rFonts w:ascii="Times New Roman" w:hAnsi="Times New Roman"/>
          <w:sz w:val="20"/>
          <w:szCs w:val="20"/>
        </w:rPr>
      </w:pPr>
      <w:r w:rsidRPr="00FF4C9D">
        <w:rPr>
          <w:rFonts w:ascii="Times New Roman" w:eastAsia="Times New Roman" w:hAnsi="Times New Roman"/>
          <w:sz w:val="20"/>
          <w:szCs w:val="20"/>
          <w:lang w:eastAsia="ru-RU"/>
        </w:rPr>
        <w:t>3</w:t>
      </w:r>
      <w:r w:rsidRPr="00FF4C9D">
        <w:rPr>
          <w:rFonts w:ascii="Times New Roman" w:eastAsia="Times New Roman" w:hAnsi="Times New Roman"/>
          <w:b/>
          <w:sz w:val="20"/>
          <w:szCs w:val="20"/>
          <w:lang w:eastAsia="ru-RU"/>
        </w:rPr>
        <w:t>.</w:t>
      </w:r>
      <w:r w:rsidRPr="00FF4C9D">
        <w:rPr>
          <w:rFonts w:ascii="Times New Roman" w:eastAsia="Times New Roman" w:hAnsi="Times New Roman"/>
          <w:sz w:val="20"/>
          <w:szCs w:val="20"/>
          <w:lang w:eastAsia="ru-RU"/>
        </w:rPr>
        <w:t xml:space="preserve"> </w:t>
      </w:r>
      <w:r w:rsidRPr="00FF4C9D">
        <w:rPr>
          <w:rFonts w:ascii="Times New Roman" w:eastAsia="Times New Roman" w:hAnsi="Times New Roman"/>
          <w:sz w:val="20"/>
          <w:szCs w:val="20"/>
          <w:u w:val="single"/>
          <w:lang w:eastAsia="ru-RU"/>
        </w:rPr>
        <w:t>28.06.2022 г. не состоялся аукцион</w:t>
      </w:r>
      <w:r w:rsidRPr="00FF4C9D">
        <w:rPr>
          <w:rFonts w:ascii="Times New Roman" w:eastAsia="Times New Roman" w:hAnsi="Times New Roman"/>
          <w:sz w:val="20"/>
          <w:szCs w:val="20"/>
          <w:lang w:eastAsia="ru-RU"/>
        </w:rPr>
        <w:t xml:space="preserve"> по продаже </w:t>
      </w:r>
      <w:r w:rsidRPr="00FF4C9D">
        <w:rPr>
          <w:rFonts w:ascii="Times New Roman" w:hAnsi="Times New Roman"/>
          <w:sz w:val="20"/>
          <w:szCs w:val="20"/>
        </w:rPr>
        <w:t xml:space="preserve">Здания (школа) д. Украинец, ул. Победы, д. 23, первоначальная цена 110 000 руб. </w:t>
      </w:r>
    </w:p>
    <w:p w:rsidR="00E16E63" w:rsidRPr="00FF4C9D" w:rsidRDefault="00E16E63" w:rsidP="00E16E63">
      <w:pPr>
        <w:spacing w:after="0" w:line="240" w:lineRule="auto"/>
        <w:jc w:val="both"/>
        <w:rPr>
          <w:rFonts w:ascii="Times New Roman" w:hAnsi="Times New Roman"/>
          <w:sz w:val="20"/>
          <w:szCs w:val="20"/>
        </w:rPr>
      </w:pPr>
      <w:r w:rsidRPr="00FF4C9D">
        <w:rPr>
          <w:rFonts w:ascii="Times New Roman" w:hAnsi="Times New Roman"/>
          <w:sz w:val="20"/>
          <w:szCs w:val="20"/>
          <w:u w:val="single"/>
        </w:rPr>
        <w:t>проведено дополнительно 3 аукциона</w:t>
      </w:r>
      <w:r w:rsidRPr="00FF4C9D">
        <w:rPr>
          <w:rFonts w:ascii="Times New Roman" w:hAnsi="Times New Roman"/>
          <w:sz w:val="20"/>
          <w:szCs w:val="20"/>
        </w:rPr>
        <w:t xml:space="preserve"> по средствам публичного предложения со снижением цены до 50 %. </w:t>
      </w:r>
    </w:p>
    <w:p w:rsidR="00E16E63" w:rsidRPr="00FF4C9D" w:rsidRDefault="00E16E63" w:rsidP="00E16E63">
      <w:pPr>
        <w:spacing w:after="0" w:line="240" w:lineRule="auto"/>
        <w:jc w:val="both"/>
        <w:rPr>
          <w:rFonts w:ascii="Times New Roman" w:hAnsi="Times New Roman"/>
          <w:sz w:val="20"/>
          <w:szCs w:val="20"/>
        </w:rPr>
      </w:pPr>
      <w:r w:rsidRPr="00FF4C9D">
        <w:rPr>
          <w:rFonts w:ascii="Times New Roman" w:hAnsi="Times New Roman"/>
          <w:sz w:val="20"/>
          <w:szCs w:val="20"/>
        </w:rPr>
        <w:t>12 августа 2022г НЕ СОСТОЯЛСЯ</w:t>
      </w:r>
    </w:p>
    <w:p w:rsidR="00E16E63" w:rsidRPr="00FF4C9D" w:rsidRDefault="00E16E63" w:rsidP="00E16E63">
      <w:pPr>
        <w:spacing w:after="0" w:line="240" w:lineRule="auto"/>
        <w:jc w:val="both"/>
        <w:rPr>
          <w:rFonts w:ascii="Times New Roman" w:hAnsi="Times New Roman"/>
          <w:sz w:val="20"/>
          <w:szCs w:val="20"/>
        </w:rPr>
      </w:pPr>
      <w:r w:rsidRPr="00FF4C9D">
        <w:rPr>
          <w:rFonts w:ascii="Times New Roman" w:hAnsi="Times New Roman"/>
          <w:sz w:val="20"/>
          <w:szCs w:val="20"/>
        </w:rPr>
        <w:t>11 октября 2022г. НЕ СОСТОЯЛСЯ</w:t>
      </w:r>
    </w:p>
    <w:p w:rsidR="00E16E63" w:rsidRPr="00FF4C9D" w:rsidRDefault="00E16E63" w:rsidP="00E16E63">
      <w:pPr>
        <w:spacing w:after="0" w:line="240" w:lineRule="auto"/>
        <w:jc w:val="both"/>
        <w:rPr>
          <w:rFonts w:ascii="Times New Roman" w:hAnsi="Times New Roman"/>
          <w:sz w:val="20"/>
          <w:szCs w:val="20"/>
        </w:rPr>
      </w:pPr>
      <w:r w:rsidRPr="00FF4C9D">
        <w:rPr>
          <w:rFonts w:ascii="Times New Roman" w:hAnsi="Times New Roman"/>
          <w:sz w:val="20"/>
          <w:szCs w:val="20"/>
        </w:rPr>
        <w:t>2 декабря 2022 года НЕ СОСТОЯЛСЯ</w:t>
      </w:r>
    </w:p>
    <w:p w:rsidR="00E16E63" w:rsidRPr="00FF4C9D" w:rsidRDefault="00E16E63" w:rsidP="00E16E63">
      <w:pPr>
        <w:spacing w:after="0" w:line="240" w:lineRule="auto"/>
        <w:jc w:val="both"/>
        <w:rPr>
          <w:rFonts w:ascii="Times New Roman" w:hAnsi="Times New Roman"/>
          <w:sz w:val="20"/>
          <w:szCs w:val="20"/>
        </w:rPr>
      </w:pPr>
    </w:p>
    <w:p w:rsidR="00E16E63" w:rsidRPr="00FF4C9D" w:rsidRDefault="00E16E63" w:rsidP="00E16E63">
      <w:pPr>
        <w:spacing w:after="0" w:line="240" w:lineRule="auto"/>
        <w:rPr>
          <w:rFonts w:ascii="Times New Roman" w:hAnsi="Times New Roman"/>
          <w:sz w:val="20"/>
          <w:szCs w:val="20"/>
        </w:rPr>
      </w:pPr>
    </w:p>
    <w:p w:rsidR="00E16E63" w:rsidRPr="00FF4C9D" w:rsidRDefault="00E16E63" w:rsidP="00E16E63">
      <w:pPr>
        <w:spacing w:after="0" w:line="240" w:lineRule="auto"/>
        <w:rPr>
          <w:rFonts w:ascii="Times New Roman" w:hAnsi="Times New Roman"/>
          <w:sz w:val="20"/>
          <w:szCs w:val="20"/>
        </w:rPr>
      </w:pPr>
    </w:p>
    <w:p w:rsidR="00E16E63" w:rsidRPr="00FF4C9D" w:rsidRDefault="00E16E63" w:rsidP="00E16E63">
      <w:pPr>
        <w:spacing w:after="0" w:line="240" w:lineRule="auto"/>
        <w:rPr>
          <w:rFonts w:ascii="Times New Roman" w:hAnsi="Times New Roman"/>
          <w:sz w:val="20"/>
          <w:szCs w:val="20"/>
        </w:rPr>
      </w:pPr>
      <w:r w:rsidRPr="00FF4C9D">
        <w:rPr>
          <w:rFonts w:ascii="Times New Roman" w:hAnsi="Times New Roman"/>
          <w:sz w:val="20"/>
          <w:szCs w:val="20"/>
        </w:rPr>
        <w:t xml:space="preserve">Председатель Комитета муниципального имущества </w:t>
      </w:r>
    </w:p>
    <w:p w:rsidR="00E16E63" w:rsidRPr="00FF4C9D" w:rsidRDefault="00E16E63" w:rsidP="00E16E63">
      <w:pPr>
        <w:spacing w:after="0" w:line="240" w:lineRule="auto"/>
        <w:rPr>
          <w:rFonts w:ascii="Times New Roman" w:hAnsi="Times New Roman"/>
          <w:sz w:val="20"/>
          <w:szCs w:val="20"/>
        </w:rPr>
      </w:pPr>
      <w:r w:rsidRPr="00FF4C9D">
        <w:rPr>
          <w:rFonts w:ascii="Times New Roman" w:hAnsi="Times New Roman"/>
          <w:sz w:val="20"/>
          <w:szCs w:val="20"/>
        </w:rPr>
        <w:t xml:space="preserve">и земельных отношений Администрации </w:t>
      </w:r>
    </w:p>
    <w:p w:rsidR="00E16E63" w:rsidRPr="00FF4C9D" w:rsidRDefault="00E16E63" w:rsidP="00E16E63">
      <w:pPr>
        <w:spacing w:after="0" w:line="240" w:lineRule="auto"/>
        <w:rPr>
          <w:rFonts w:ascii="Times New Roman" w:hAnsi="Times New Roman"/>
          <w:sz w:val="20"/>
          <w:szCs w:val="20"/>
        </w:rPr>
      </w:pPr>
      <w:r w:rsidRPr="00FF4C9D">
        <w:rPr>
          <w:rFonts w:ascii="Times New Roman" w:hAnsi="Times New Roman"/>
          <w:sz w:val="20"/>
          <w:szCs w:val="20"/>
        </w:rPr>
        <w:t>Звериноголовского муниципального округа                                                  Е.Ю. Лушина</w:t>
      </w:r>
    </w:p>
    <w:p w:rsidR="00E16E63" w:rsidRPr="00FF4C9D" w:rsidRDefault="00E16E63" w:rsidP="00E16E63">
      <w:pPr>
        <w:spacing w:after="0" w:line="240" w:lineRule="auto"/>
        <w:rPr>
          <w:rFonts w:ascii="Times New Roman" w:eastAsia="Times New Roman" w:hAnsi="Times New Roman"/>
          <w:sz w:val="20"/>
          <w:szCs w:val="20"/>
          <w:lang w:eastAsia="ru-RU"/>
        </w:rPr>
      </w:pPr>
    </w:p>
    <w:p w:rsidR="00E16E63" w:rsidRPr="00FF4C9D" w:rsidRDefault="00E16E63" w:rsidP="00E16E63">
      <w:pPr>
        <w:spacing w:after="0" w:line="240" w:lineRule="auto"/>
        <w:rPr>
          <w:rFonts w:ascii="Times New Roman" w:eastAsia="Times New Roman" w:hAnsi="Times New Roman"/>
          <w:sz w:val="20"/>
          <w:szCs w:val="20"/>
          <w:lang w:eastAsia="ru-RU"/>
        </w:rPr>
      </w:pPr>
    </w:p>
    <w:p w:rsidR="00E16E63" w:rsidRPr="00FF4C9D" w:rsidRDefault="00E16E63" w:rsidP="00E16E63">
      <w:pPr>
        <w:spacing w:after="0" w:line="240" w:lineRule="auto"/>
        <w:rPr>
          <w:rFonts w:ascii="Times New Roman" w:eastAsia="Times New Roman" w:hAnsi="Times New Roman"/>
          <w:sz w:val="20"/>
          <w:szCs w:val="20"/>
          <w:lang w:eastAsia="ru-RU"/>
        </w:rPr>
      </w:pPr>
    </w:p>
    <w:p w:rsidR="00E16E63" w:rsidRPr="00FF4C9D" w:rsidRDefault="00E16E63" w:rsidP="00E16E63">
      <w:pPr>
        <w:spacing w:after="0" w:line="240" w:lineRule="auto"/>
        <w:rPr>
          <w:rFonts w:ascii="Times New Roman" w:eastAsia="Times New Roman" w:hAnsi="Times New Roman"/>
          <w:sz w:val="20"/>
          <w:szCs w:val="20"/>
          <w:lang w:eastAsia="ru-RU"/>
        </w:rPr>
      </w:pPr>
    </w:p>
    <w:p w:rsidR="00E16E63" w:rsidRPr="00FF4C9D" w:rsidRDefault="00E16E63" w:rsidP="00E16E63">
      <w:pPr>
        <w:spacing w:after="0" w:line="240" w:lineRule="auto"/>
        <w:rPr>
          <w:rFonts w:ascii="Times New Roman" w:eastAsia="Times New Roman" w:hAnsi="Times New Roman"/>
          <w:sz w:val="20"/>
          <w:szCs w:val="20"/>
          <w:lang w:eastAsia="ru-RU"/>
        </w:rPr>
      </w:pPr>
    </w:p>
    <w:p w:rsidR="00E16E63" w:rsidRPr="00FF4C9D" w:rsidRDefault="00E16E63" w:rsidP="00E16E63">
      <w:pPr>
        <w:keepNext/>
        <w:tabs>
          <w:tab w:val="left" w:pos="6120"/>
          <w:tab w:val="left" w:pos="6300"/>
        </w:tabs>
        <w:spacing w:after="0" w:line="240" w:lineRule="auto"/>
        <w:jc w:val="center"/>
        <w:outlineLvl w:val="1"/>
        <w:rPr>
          <w:rFonts w:ascii="Times New Roman" w:eastAsia="Times New Roman" w:hAnsi="Times New Roman"/>
          <w:sz w:val="20"/>
          <w:szCs w:val="20"/>
          <w:lang w:eastAsia="ru-RU"/>
        </w:rPr>
      </w:pPr>
      <w:r w:rsidRPr="00FF4C9D">
        <w:rPr>
          <w:rFonts w:ascii="Times New Roman" w:eastAsia="Times New Roman" w:hAnsi="Times New Roman"/>
          <w:bCs/>
          <w:iCs/>
          <w:sz w:val="20"/>
          <w:szCs w:val="20"/>
          <w:lang w:eastAsia="ru-RU"/>
        </w:rPr>
        <w:t xml:space="preserve">                                 Приложение         </w:t>
      </w:r>
      <w:r w:rsidRPr="00FF4C9D">
        <w:rPr>
          <w:rFonts w:ascii="Times New Roman" w:eastAsia="Times New Roman" w:hAnsi="Times New Roman"/>
          <w:sz w:val="20"/>
          <w:szCs w:val="20"/>
          <w:lang w:eastAsia="ru-RU"/>
        </w:rPr>
        <w:t xml:space="preserve">        </w:t>
      </w:r>
    </w:p>
    <w:p w:rsidR="00E16E63" w:rsidRPr="00FF4C9D" w:rsidRDefault="00E16E63" w:rsidP="00E16E63">
      <w:pPr>
        <w:spacing w:after="0" w:line="240" w:lineRule="auto"/>
        <w:ind w:left="4956"/>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к решению Думы Звериноголовского</w:t>
      </w:r>
    </w:p>
    <w:p w:rsidR="00E16E63" w:rsidRPr="00FF4C9D" w:rsidRDefault="00E16E63" w:rsidP="00E16E63">
      <w:pPr>
        <w:spacing w:after="0" w:line="240" w:lineRule="auto"/>
        <w:ind w:left="4956"/>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муниципального округа                                     </w:t>
      </w:r>
    </w:p>
    <w:p w:rsidR="00E16E63" w:rsidRPr="00FF4C9D" w:rsidRDefault="00E16E63" w:rsidP="00E16E6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w:t>
      </w:r>
      <w:r w:rsidR="00FF4C9D" w:rsidRPr="00FF4C9D">
        <w:rPr>
          <w:rFonts w:ascii="Times New Roman" w:eastAsia="Times New Roman" w:hAnsi="Times New Roman"/>
          <w:sz w:val="20"/>
          <w:szCs w:val="20"/>
          <w:lang w:eastAsia="ru-RU"/>
        </w:rPr>
        <w:t xml:space="preserve">                от 29 декабря 2022 года №134</w:t>
      </w:r>
    </w:p>
    <w:p w:rsidR="00E16E63" w:rsidRPr="00FF4C9D" w:rsidRDefault="00E16E63" w:rsidP="00E16E63">
      <w:pPr>
        <w:spacing w:after="0" w:line="240" w:lineRule="auto"/>
        <w:ind w:left="4956"/>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«Об утверждении перечня муниципального имущества Звериноголовского муниципального округа,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6E63" w:rsidRPr="00FF4C9D" w:rsidRDefault="00E16E63" w:rsidP="00FF4C9D">
      <w:pPr>
        <w:spacing w:after="0" w:line="240" w:lineRule="auto"/>
        <w:rPr>
          <w:rFonts w:ascii="Times New Roman" w:eastAsia="Times New Roman" w:hAnsi="Times New Roman"/>
          <w:sz w:val="20"/>
          <w:szCs w:val="20"/>
          <w:lang w:eastAsia="ru-RU"/>
        </w:rPr>
      </w:pPr>
    </w:p>
    <w:p w:rsidR="00E16E63" w:rsidRPr="00FF4C9D" w:rsidRDefault="00E16E63" w:rsidP="00E16E63">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ПЕРЕЧЕНЬ</w:t>
      </w:r>
    </w:p>
    <w:p w:rsidR="00E16E63" w:rsidRPr="00FF4C9D" w:rsidRDefault="00E16E63" w:rsidP="00E16E63">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 xml:space="preserve"> </w:t>
      </w:r>
    </w:p>
    <w:p w:rsidR="00E16E63" w:rsidRPr="00FF4C9D" w:rsidRDefault="00E16E63" w:rsidP="00E16E63">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 xml:space="preserve">муниципального имущества Звериноголовского муниципального округа,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16E63" w:rsidRPr="00FF4C9D" w:rsidRDefault="00E16E63" w:rsidP="00E16E63">
      <w:pPr>
        <w:spacing w:after="0" w:line="240" w:lineRule="auto"/>
        <w:jc w:val="center"/>
        <w:rPr>
          <w:rFonts w:ascii="Times New Roman" w:eastAsia="Times New Roman" w:hAnsi="Times New Roman"/>
          <w:b/>
          <w:sz w:val="20"/>
          <w:szCs w:val="20"/>
          <w:lang w:eastAsia="ru-RU"/>
        </w:rPr>
      </w:pPr>
    </w:p>
    <w:p w:rsidR="00E16E63" w:rsidRPr="00FF4C9D" w:rsidRDefault="00E16E63" w:rsidP="00E16E63">
      <w:pPr>
        <w:spacing w:after="0" w:line="240" w:lineRule="auto"/>
        <w:jc w:val="center"/>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551"/>
        <w:gridCol w:w="2126"/>
        <w:gridCol w:w="1985"/>
      </w:tblGrid>
      <w:tr w:rsidR="00E16E63" w:rsidRPr="00FF4C9D" w:rsidTr="00F3591F">
        <w:tc>
          <w:tcPr>
            <w:tcW w:w="959"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Порядковый номер</w:t>
            </w:r>
          </w:p>
        </w:tc>
        <w:tc>
          <w:tcPr>
            <w:tcW w:w="1843"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Наименование недвижимого имущества</w:t>
            </w:r>
          </w:p>
        </w:tc>
        <w:tc>
          <w:tcPr>
            <w:tcW w:w="2551"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Адрес (местоположение) недвижимого </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имущества</w:t>
            </w:r>
          </w:p>
        </w:tc>
        <w:tc>
          <w:tcPr>
            <w:tcW w:w="2126"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Кадастровый номер недвижимого имущества</w:t>
            </w:r>
          </w:p>
        </w:tc>
        <w:tc>
          <w:tcPr>
            <w:tcW w:w="1985"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Площадь, протяженность и иные характеристики недвижимого имущества</w:t>
            </w:r>
          </w:p>
        </w:tc>
      </w:tr>
      <w:tr w:rsidR="00E16E63" w:rsidRPr="00FF4C9D" w:rsidTr="00F3591F">
        <w:trPr>
          <w:trHeight w:val="739"/>
        </w:trPr>
        <w:tc>
          <w:tcPr>
            <w:tcW w:w="959"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w:t>
            </w:r>
          </w:p>
        </w:tc>
        <w:tc>
          <w:tcPr>
            <w:tcW w:w="1843"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Магазин ТПС</w:t>
            </w:r>
          </w:p>
        </w:tc>
        <w:tc>
          <w:tcPr>
            <w:tcW w:w="2551" w:type="dxa"/>
            <w:shd w:val="clear" w:color="auto" w:fill="auto"/>
          </w:tcPr>
          <w:p w:rsidR="00E16E63" w:rsidRPr="00FF4C9D" w:rsidRDefault="00E16E63" w:rsidP="00E16E63">
            <w:pPr>
              <w:spacing w:after="0" w:line="240" w:lineRule="auto"/>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Деревня      Жаворонки                улица Школьная, 11</w:t>
            </w:r>
          </w:p>
          <w:p w:rsidR="00E16E63" w:rsidRPr="00FF4C9D" w:rsidRDefault="00E16E63" w:rsidP="00E16E63">
            <w:pPr>
              <w:spacing w:after="0" w:line="240" w:lineRule="auto"/>
              <w:jc w:val="both"/>
              <w:rPr>
                <w:rFonts w:ascii="Times New Roman" w:eastAsia="Times New Roman" w:hAnsi="Times New Roman"/>
                <w:sz w:val="20"/>
                <w:szCs w:val="20"/>
                <w:lang w:eastAsia="ru-RU"/>
              </w:rPr>
            </w:pPr>
          </w:p>
        </w:tc>
        <w:tc>
          <w:tcPr>
            <w:tcW w:w="2126" w:type="dxa"/>
            <w:shd w:val="clear" w:color="auto" w:fill="auto"/>
          </w:tcPr>
          <w:p w:rsidR="00E16E63" w:rsidRPr="00FF4C9D" w:rsidRDefault="00E16E63" w:rsidP="00E16E63">
            <w:pPr>
              <w:spacing w:after="0" w:line="240" w:lineRule="auto"/>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45:05:030601: 189</w:t>
            </w:r>
          </w:p>
          <w:p w:rsidR="00E16E63" w:rsidRPr="00FF4C9D" w:rsidRDefault="00E16E63" w:rsidP="00E16E63">
            <w:pPr>
              <w:spacing w:after="0" w:line="240" w:lineRule="auto"/>
              <w:jc w:val="both"/>
              <w:rPr>
                <w:rFonts w:ascii="Times New Roman" w:eastAsia="Times New Roman" w:hAnsi="Times New Roman"/>
                <w:sz w:val="20"/>
                <w:szCs w:val="20"/>
                <w:lang w:eastAsia="ru-RU"/>
              </w:rPr>
            </w:pPr>
          </w:p>
        </w:tc>
        <w:tc>
          <w:tcPr>
            <w:tcW w:w="1985"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195 кв. м.</w:t>
            </w:r>
          </w:p>
        </w:tc>
      </w:tr>
      <w:tr w:rsidR="00E16E63" w:rsidRPr="00FF4C9D" w:rsidTr="00F3591F">
        <w:trPr>
          <w:trHeight w:val="962"/>
        </w:trPr>
        <w:tc>
          <w:tcPr>
            <w:tcW w:w="959"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w:t>
            </w:r>
          </w:p>
        </w:tc>
        <w:tc>
          <w:tcPr>
            <w:tcW w:w="1843"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Здание </w:t>
            </w:r>
          </w:p>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аптеки</w:t>
            </w:r>
          </w:p>
        </w:tc>
        <w:tc>
          <w:tcPr>
            <w:tcW w:w="2551" w:type="dxa"/>
            <w:shd w:val="clear" w:color="auto" w:fill="auto"/>
          </w:tcPr>
          <w:p w:rsidR="00E16E63" w:rsidRPr="00FF4C9D" w:rsidRDefault="00E16E63" w:rsidP="00E16E63">
            <w:pPr>
              <w:spacing w:after="0" w:line="240" w:lineRule="auto"/>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Село Звериноголовское, улица Свободы, 7</w:t>
            </w:r>
          </w:p>
          <w:p w:rsidR="00E16E63" w:rsidRPr="00FF4C9D" w:rsidRDefault="00E16E63" w:rsidP="00E16E63">
            <w:pPr>
              <w:spacing w:after="0" w:line="240" w:lineRule="auto"/>
              <w:jc w:val="both"/>
              <w:rPr>
                <w:rFonts w:ascii="Times New Roman" w:eastAsia="Times New Roman" w:hAnsi="Times New Roman"/>
                <w:sz w:val="20"/>
                <w:szCs w:val="20"/>
                <w:lang w:eastAsia="ru-RU"/>
              </w:rPr>
            </w:pPr>
          </w:p>
        </w:tc>
        <w:tc>
          <w:tcPr>
            <w:tcW w:w="2126" w:type="dxa"/>
            <w:shd w:val="clear" w:color="auto" w:fill="auto"/>
          </w:tcPr>
          <w:p w:rsidR="00E16E63" w:rsidRPr="00FF4C9D" w:rsidRDefault="00E16E63" w:rsidP="00E16E63">
            <w:pPr>
              <w:spacing w:after="0" w:line="240" w:lineRule="auto"/>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45:05:020111: 421</w:t>
            </w:r>
          </w:p>
          <w:p w:rsidR="00E16E63" w:rsidRPr="00FF4C9D" w:rsidRDefault="00E16E63" w:rsidP="00E16E63">
            <w:pPr>
              <w:spacing w:after="0" w:line="240" w:lineRule="auto"/>
              <w:jc w:val="both"/>
              <w:rPr>
                <w:rFonts w:ascii="Times New Roman" w:eastAsia="Times New Roman" w:hAnsi="Times New Roman"/>
                <w:sz w:val="20"/>
                <w:szCs w:val="20"/>
                <w:lang w:eastAsia="ru-RU"/>
              </w:rPr>
            </w:pPr>
          </w:p>
        </w:tc>
        <w:tc>
          <w:tcPr>
            <w:tcW w:w="1985" w:type="dxa"/>
            <w:shd w:val="clear" w:color="auto" w:fill="auto"/>
          </w:tcPr>
          <w:p w:rsidR="00E16E63" w:rsidRPr="00FF4C9D" w:rsidRDefault="00E16E63" w:rsidP="00E16E63">
            <w:pPr>
              <w:spacing w:after="0" w:line="240" w:lineRule="auto"/>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 104 кв. м.</w:t>
            </w:r>
          </w:p>
          <w:p w:rsidR="00E16E63" w:rsidRPr="00FF4C9D" w:rsidRDefault="00E16E63" w:rsidP="00E16E63">
            <w:pPr>
              <w:spacing w:after="0" w:line="240" w:lineRule="auto"/>
              <w:jc w:val="both"/>
              <w:rPr>
                <w:rFonts w:ascii="Times New Roman" w:eastAsia="Times New Roman" w:hAnsi="Times New Roman"/>
                <w:sz w:val="20"/>
                <w:szCs w:val="20"/>
                <w:lang w:eastAsia="ru-RU"/>
              </w:rPr>
            </w:pPr>
          </w:p>
        </w:tc>
      </w:tr>
      <w:tr w:rsidR="00E16E63" w:rsidRPr="00FF4C9D" w:rsidTr="00F3591F">
        <w:tc>
          <w:tcPr>
            <w:tcW w:w="959"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lastRenderedPageBreak/>
              <w:t>3.</w:t>
            </w:r>
          </w:p>
        </w:tc>
        <w:tc>
          <w:tcPr>
            <w:tcW w:w="1843"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Нежилое помещение</w:t>
            </w:r>
          </w:p>
        </w:tc>
        <w:tc>
          <w:tcPr>
            <w:tcW w:w="2551" w:type="dxa"/>
            <w:shd w:val="clear" w:color="auto" w:fill="auto"/>
          </w:tcPr>
          <w:p w:rsidR="00E16E63" w:rsidRPr="00FF4C9D" w:rsidRDefault="00E16E63" w:rsidP="00E16E6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Россия, Курганская область, Звериноголовский район, д. Верхняя Алабуга, ул.Школьная,16</w:t>
            </w:r>
          </w:p>
        </w:tc>
        <w:tc>
          <w:tcPr>
            <w:tcW w:w="2126"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45:05:010701:256</w:t>
            </w:r>
          </w:p>
        </w:tc>
        <w:tc>
          <w:tcPr>
            <w:tcW w:w="1985"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45,2 кв. м.</w:t>
            </w:r>
          </w:p>
        </w:tc>
      </w:tr>
      <w:tr w:rsidR="00E16E63" w:rsidRPr="00FF4C9D" w:rsidTr="00F3591F">
        <w:tc>
          <w:tcPr>
            <w:tcW w:w="959"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4.</w:t>
            </w:r>
          </w:p>
        </w:tc>
        <w:tc>
          <w:tcPr>
            <w:tcW w:w="1843"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Нежилое помещение </w:t>
            </w:r>
          </w:p>
        </w:tc>
        <w:tc>
          <w:tcPr>
            <w:tcW w:w="2551" w:type="dxa"/>
            <w:shd w:val="clear" w:color="auto" w:fill="auto"/>
          </w:tcPr>
          <w:p w:rsidR="00E16E63" w:rsidRPr="00FF4C9D" w:rsidRDefault="00E16E63" w:rsidP="00E16E6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Россия, Курганская область, Звериноголовский район, д. Верхняя Алабуга, ул.Школьная,16</w:t>
            </w:r>
          </w:p>
        </w:tc>
        <w:tc>
          <w:tcPr>
            <w:tcW w:w="2126"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45:05:010701:255</w:t>
            </w:r>
          </w:p>
        </w:tc>
        <w:tc>
          <w:tcPr>
            <w:tcW w:w="1985"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88,9 кв. м.</w:t>
            </w:r>
          </w:p>
        </w:tc>
      </w:tr>
      <w:tr w:rsidR="00E16E63" w:rsidRPr="00FF4C9D" w:rsidTr="00F3591F">
        <w:trPr>
          <w:trHeight w:val="842"/>
        </w:trPr>
        <w:tc>
          <w:tcPr>
            <w:tcW w:w="959"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5.</w:t>
            </w:r>
          </w:p>
        </w:tc>
        <w:tc>
          <w:tcPr>
            <w:tcW w:w="1843"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Земельный участок</w:t>
            </w:r>
          </w:p>
        </w:tc>
        <w:tc>
          <w:tcPr>
            <w:tcW w:w="2551"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Поселок Искра, в районе магазина «Колос»</w:t>
            </w:r>
          </w:p>
        </w:tc>
        <w:tc>
          <w:tcPr>
            <w:tcW w:w="2126"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45:05:011201: 844</w:t>
            </w:r>
          </w:p>
        </w:tc>
        <w:tc>
          <w:tcPr>
            <w:tcW w:w="1985" w:type="dxa"/>
            <w:shd w:val="clear" w:color="auto" w:fill="auto"/>
          </w:tcPr>
          <w:p w:rsidR="00E16E63" w:rsidRPr="00FF4C9D" w:rsidRDefault="00E16E63" w:rsidP="00E16E6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100 кв. м.</w:t>
            </w:r>
          </w:p>
        </w:tc>
      </w:tr>
    </w:tbl>
    <w:p w:rsidR="00E16E63" w:rsidRPr="00FF4C9D" w:rsidRDefault="00E16E63" w:rsidP="00FF4C9D">
      <w:pPr>
        <w:spacing w:after="0" w:line="240" w:lineRule="auto"/>
        <w:rPr>
          <w:rFonts w:ascii="Times New Roman" w:eastAsia="Times New Roman" w:hAnsi="Times New Roman"/>
          <w:b/>
          <w:sz w:val="20"/>
          <w:szCs w:val="20"/>
          <w:lang w:eastAsia="ru-RU"/>
        </w:rPr>
      </w:pPr>
    </w:p>
    <w:p w:rsidR="00B93946" w:rsidRPr="00FF4C9D" w:rsidRDefault="00B93946" w:rsidP="00FF4C9D">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00FF4C9D">
        <w:rPr>
          <w:rFonts w:ascii="Times New Roman" w:eastAsia="Times New Roman" w:hAnsi="Times New Roman"/>
          <w:b/>
          <w:bCs/>
          <w:color w:val="000000"/>
          <w:sz w:val="20"/>
          <w:szCs w:val="20"/>
          <w:lang w:eastAsia="ru-RU"/>
        </w:rPr>
        <w:t xml:space="preserve">                         </w:t>
      </w:r>
    </w:p>
    <w:p w:rsidR="00B93946" w:rsidRPr="00FF4C9D" w:rsidRDefault="00B93946" w:rsidP="00B9394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B93946" w:rsidRPr="00FF4C9D" w:rsidRDefault="00B93946" w:rsidP="00B9394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КУРГАНСКАЯ ОБЛАСТЬ</w:t>
      </w:r>
    </w:p>
    <w:p w:rsidR="00B93946" w:rsidRPr="00FF4C9D" w:rsidRDefault="00B93946" w:rsidP="00B9394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ЗВЕРИНОГОЛОВСКИЙ МУНИЦИПАЛЬНЫЙ ОКРУГ</w:t>
      </w:r>
    </w:p>
    <w:p w:rsidR="00B93946" w:rsidRPr="00FF4C9D" w:rsidRDefault="00B93946" w:rsidP="00B9394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ДУМА ЗВЕРИНОГОЛОВСКОГО МУНИЦИПАЛЬНОГО ОКРУГА</w:t>
      </w:r>
    </w:p>
    <w:p w:rsidR="00B93946" w:rsidRPr="00FF4C9D" w:rsidRDefault="00B93946" w:rsidP="00B93946">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p>
    <w:p w:rsidR="00B93946" w:rsidRPr="00FF4C9D" w:rsidRDefault="00B93946" w:rsidP="00FF4C9D">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РЕШЕНИЕ</w:t>
      </w:r>
    </w:p>
    <w:p w:rsidR="00B93946" w:rsidRPr="00FF4C9D" w:rsidRDefault="00B93946" w:rsidP="00B93946">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p>
    <w:p w:rsidR="00B93946" w:rsidRPr="00FF4C9D" w:rsidRDefault="00B93946" w:rsidP="00B93946">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от 29 декабря 2022 года № 135</w:t>
      </w:r>
    </w:p>
    <w:p w:rsidR="00B93946" w:rsidRDefault="00FF4C9D" w:rsidP="00FF4C9D">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село Звериноголовское </w:t>
      </w:r>
    </w:p>
    <w:p w:rsidR="00FF4C9D" w:rsidRPr="00FF4C9D" w:rsidRDefault="00FF4C9D" w:rsidP="00FF4C9D">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20"/>
          <w:szCs w:val="20"/>
          <w:lang w:eastAsia="ru-RU"/>
        </w:rPr>
      </w:pPr>
    </w:p>
    <w:p w:rsidR="00B93946" w:rsidRPr="00FF4C9D" w:rsidRDefault="00B93946" w:rsidP="00B9394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 О бюджете Звериноголовского муниципального округа на 2023 год </w:t>
      </w:r>
    </w:p>
    <w:p w:rsidR="00B93946" w:rsidRPr="00FF4C9D" w:rsidRDefault="00B93946" w:rsidP="00B9394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и на плановый период 2024 и 2025 годов</w:t>
      </w:r>
    </w:p>
    <w:p w:rsidR="00B93946" w:rsidRPr="00FF4C9D" w:rsidRDefault="00B93946" w:rsidP="00FF4C9D">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r w:rsidRPr="00FF4C9D">
        <w:rPr>
          <w:rFonts w:ascii="Times New Roman" w:eastAsia="Times New Roman" w:hAnsi="Times New Roman"/>
          <w:b/>
          <w:bCs/>
          <w:color w:val="000000"/>
          <w:sz w:val="20"/>
          <w:szCs w:val="20"/>
          <w:lang w:eastAsia="ru-RU"/>
        </w:rPr>
        <w:t xml:space="preserve"> </w:t>
      </w:r>
    </w:p>
    <w:p w:rsidR="00B93946" w:rsidRPr="00FF4C9D" w:rsidRDefault="00B93946" w:rsidP="00B93946">
      <w:pPr>
        <w:spacing w:after="0" w:line="240" w:lineRule="auto"/>
        <w:ind w:firstLine="709"/>
        <w:jc w:val="both"/>
        <w:rPr>
          <w:rFonts w:ascii="Times New Roman" w:eastAsia="Times New Roman" w:hAnsi="Times New Roman"/>
          <w:b/>
          <w:sz w:val="20"/>
          <w:szCs w:val="20"/>
          <w:lang w:eastAsia="ru-RU"/>
        </w:rPr>
      </w:pPr>
      <w:r w:rsidRPr="00FF4C9D">
        <w:rPr>
          <w:rFonts w:ascii="Times New Roman" w:eastAsia="Times New Roman" w:hAnsi="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w:t>
      </w:r>
    </w:p>
    <w:p w:rsidR="00FF4C9D" w:rsidRPr="00FF4C9D" w:rsidRDefault="00B93946" w:rsidP="00FF4C9D">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РЕШИЛА:</w:t>
      </w:r>
    </w:p>
    <w:p w:rsidR="00B93946" w:rsidRPr="00FF4C9D" w:rsidRDefault="00B93946" w:rsidP="00B93946">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Статья 1. </w:t>
      </w:r>
    </w:p>
    <w:p w:rsidR="00B93946" w:rsidRPr="00FF4C9D" w:rsidRDefault="00B93946" w:rsidP="00B93946">
      <w:pPr>
        <w:keepNext/>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Утвердить основные характеристики бюджета Звериноголовского муниципального округа на 2023 год:</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общий объем доходов бюджета Звериноголовского муниципального округа в сумме 406 950,5 тыс. рублей, в том числе:</w:t>
      </w:r>
    </w:p>
    <w:p w:rsidR="00B93946" w:rsidRPr="00FF4C9D" w:rsidRDefault="00B93946" w:rsidP="00B93946">
      <w:pPr>
        <w:snapToGri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а) объем налоговых и неналоговых доходов в сумме 51 590,0 тыс. рублей;</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б) объем безвозмездных поступлений в сумме 355 360,5 тыс.  рублей, в том числе:</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объем безвозмездных поступлений от других бюджетов бюджетной системы Российской Федерации в сумме 355 166,5 тыс. рублей, из них:</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дотации бюджетам бюджетной системы Российской Федерации в сумме 145 303,0 тыс. рублей;</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-субсидии бюджетам бюджетной системы Российской Федерации (межбюджетные субсидии) в сумме 101 589,2 тыс. рублей;</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субвенции бюджетам бюджетной системы Российской Федерации в сумме 101 716,1 тыс. рублей;</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иные межбюджетные трансферты в сумме 6 558,2 тыс. рублей;</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-прочие безвозмездные поступления в сумме 194,0 тыс. рублей.</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 общий объем расходов бюджета Звериноголовского муниципального округа в сумме     406 950,5 тыс. рублей;</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3) превышение расходов над доходами (дефицит) бюджета Звериноголовского муниципального округа в сумме 0 рублей.</w:t>
      </w:r>
    </w:p>
    <w:p w:rsidR="00B93946" w:rsidRPr="00FF4C9D" w:rsidRDefault="00B93946" w:rsidP="00B93946">
      <w:pPr>
        <w:keepNext/>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 Утвердить основные характеристики бюджета Звериноголовского муниципального округа на 2024 год:</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общий объем доходов бюджета Звериноголовского муниципального округа в сумме 275 149,3 тыс. рублей, в том числе:</w:t>
      </w:r>
    </w:p>
    <w:p w:rsidR="00B93946" w:rsidRPr="00FF4C9D" w:rsidRDefault="00B93946" w:rsidP="00B93946">
      <w:pPr>
        <w:snapToGri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а) объем налоговых и неналоговых доходов в сумме 53 699,0 тыс. рублей;</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б) объем безвозмездных поступлений в сумме 221 450,3 тыс.  рублей, в том числе:</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объем безвозмездных поступлений от других бюджетов бюджетной системы Российской Федерации в сумме 221 256,3 тыс. рублей, из них:</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дотации бюджетам бюджетной системы Российской Федерации в сумме </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105 239,0 тыс. рублей;</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-субсидии бюджетам бюджетной системы Российской Федерации (межбюджетные субсидии) в сумме 7 928,8 тыс. рублей;</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субвенции бюджетам бюджетной системы Российской Федерации в сумме 101 727,0 тыс. рублей;</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иные межбюджетные трансферты в сумме 6 361,5 тыс. рублей;</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lastRenderedPageBreak/>
        <w:t>-прочие безвозмездные поступления в сумме 1940,0 тыс. рублей.</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 общий объем расходов бюджета Звериноголовского муниципального округа в сумме 275 149,3 тыс. рублей, в том числе условно утвержденных расходов в сумме 6 878,7 тыс. рублей;</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3) превышение расходов над доходами (дефицит) бюджета Звериноголовского муниципального округа в сумме 0 рублей.</w:t>
      </w:r>
    </w:p>
    <w:p w:rsidR="00B93946" w:rsidRPr="00FF4C9D" w:rsidRDefault="00B93946" w:rsidP="00B93946">
      <w:pPr>
        <w:keepNext/>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3. Утвердить основные характеристики бюджета Звериноголовского муниципального округа на 2025 год:</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общий объем доходов бюджета Звериноголовского муниципального округа в сумме 280 943,3 тыс. рублей, в том числе:</w:t>
      </w:r>
    </w:p>
    <w:p w:rsidR="00B93946" w:rsidRPr="00FF4C9D" w:rsidRDefault="00B93946" w:rsidP="00B93946">
      <w:pPr>
        <w:snapToGri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а) объем налоговых и неналоговых доходов в сумме 55 739,0 тыс. рублей;</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б) объем безвозмездных поступлений в сумме 225 204,3 тыс.  рублей, в том числе:</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объем безвозмездных поступлений от других бюджетов бюджетной системы Российской Федерации в сумме 225 010,3 тыс. рублей, из них:</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дотации бюджетам бюджетной системы Российской Федерации в сумме 109 089,0 тыс. рублей;</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-субсидии бюджетам бюджетной системы Российской Федерации (межбюджетные субсидии) в сумме 7 823,2 тыс. рублей;</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субвенции бюджетам бюджетной системы Российской Федерации в сумме 101 736,6 тыс. рублей;</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иные межбюджетные трансферты в сумме 6 361,5 тыс. рублей;</w:t>
      </w:r>
    </w:p>
    <w:p w:rsidR="00B93946" w:rsidRPr="00FF4C9D" w:rsidRDefault="00B93946" w:rsidP="00B9394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-прочие безвозмездные поступления в сумме 194,0 тыс. рублей.</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 общий объем расходов бюджета Звериноголовского муниципального округа в сумме   280 943,3тыс. рублей, в том числе условно утвержденных расходов в сумме 14 047,1  тыс. рублей;</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3) превышение расходов над доходами (дефицит) бюджета Звериноголовского муниципального округа в сумме 0 рублей.</w:t>
      </w:r>
    </w:p>
    <w:p w:rsidR="00B93946" w:rsidRPr="00FF4C9D" w:rsidRDefault="00B93946" w:rsidP="00B9394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4. Утвердить источники внутреннего финансирования дефицита бюджета Звериноголовского муниципального округа на 2023 год и на плановый период 2024 и 2025 годов согласно приложению 1 к настоящему решению.</w:t>
      </w:r>
    </w:p>
    <w:p w:rsidR="00B93946" w:rsidRPr="00FF4C9D" w:rsidRDefault="00B93946" w:rsidP="00B93946">
      <w:pPr>
        <w:widowControl w:val="0"/>
        <w:shd w:val="clear" w:color="auto" w:fill="FFFFFF"/>
        <w:tabs>
          <w:tab w:val="left" w:pos="0"/>
          <w:tab w:val="left" w:pos="1260"/>
        </w:tabs>
        <w:autoSpaceDE w:val="0"/>
        <w:autoSpaceDN w:val="0"/>
        <w:adjustRightInd w:val="0"/>
        <w:spacing w:after="0" w:line="240" w:lineRule="auto"/>
        <w:ind w:right="34" w:firstLine="720"/>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5. Утвердить объем расходов на обслуживание муниципального долга Звериноголовского </w:t>
      </w:r>
      <w:r w:rsidRPr="00FF4C9D">
        <w:rPr>
          <w:rFonts w:ascii="Times New Roman" w:eastAsia="Times New Roman" w:hAnsi="Times New Roman"/>
          <w:sz w:val="20"/>
          <w:szCs w:val="20"/>
          <w:lang w:eastAsia="ru-RU"/>
        </w:rPr>
        <w:t>муниципального округа</w:t>
      </w:r>
      <w:r w:rsidRPr="00FF4C9D">
        <w:rPr>
          <w:rFonts w:ascii="Times New Roman" w:eastAsia="Times New Roman" w:hAnsi="Times New Roman"/>
          <w:color w:val="000000"/>
          <w:sz w:val="20"/>
          <w:szCs w:val="20"/>
          <w:lang w:eastAsia="ru-RU"/>
        </w:rPr>
        <w:t xml:space="preserve"> в 2023 году в сумме 0 рублей, в 2024 году в сумме 0 рублей и в 2025 году в сумме 0 рублей. </w:t>
      </w:r>
    </w:p>
    <w:p w:rsidR="00B93946" w:rsidRPr="00FF4C9D" w:rsidRDefault="00B93946" w:rsidP="00B9394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6. Утвердить верхний предел муниципального внутреннего долга Звериноголовского муниципального округа:</w:t>
      </w:r>
    </w:p>
    <w:p w:rsidR="00B93946" w:rsidRPr="00FF4C9D" w:rsidRDefault="00B93946" w:rsidP="00B9394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на 1 января 2023 года в сумме 0 рублей, в том числе верхний предел долга по муниципальным гарантиям в сумме 0 рублей;</w:t>
      </w:r>
    </w:p>
    <w:p w:rsidR="00B93946" w:rsidRPr="00FF4C9D" w:rsidRDefault="00B93946" w:rsidP="00B9394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 на 1 января 2024 года в сумме 0 рублей, в том числе верхний предел долга по муниципальным гарантиям в сумме 0 рублей;</w:t>
      </w:r>
    </w:p>
    <w:p w:rsidR="00B93946" w:rsidRPr="00FF4C9D" w:rsidRDefault="00B93946" w:rsidP="00B9394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3) на 1 января 2025 года в сумме 0 рублей, в том числе верхний предел долга по муниципальным гарантиям в сумме 0 рублей.</w:t>
      </w:r>
    </w:p>
    <w:p w:rsidR="00B93946" w:rsidRPr="00FF4C9D" w:rsidRDefault="00B93946" w:rsidP="00B93946">
      <w:pPr>
        <w:widowControl w:val="0"/>
        <w:shd w:val="clear" w:color="auto" w:fill="FFFFFF"/>
        <w:tabs>
          <w:tab w:val="left" w:pos="0"/>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7. Предельный объем муниципального долга Звериноголовского муниципального округа на 2023 год составляет 0 рублей, на 2024 год составляет 0 рублей, на 2025 год составляет 0 рублей.</w:t>
      </w:r>
    </w:p>
    <w:p w:rsidR="00B93946" w:rsidRPr="00FF4C9D" w:rsidRDefault="00B93946" w:rsidP="00B93946">
      <w:pPr>
        <w:widowControl w:val="0"/>
        <w:shd w:val="clear" w:color="auto" w:fill="FFFFFF"/>
        <w:tabs>
          <w:tab w:val="left" w:pos="0"/>
          <w:tab w:val="left" w:pos="1260"/>
        </w:tabs>
        <w:autoSpaceDE w:val="0"/>
        <w:autoSpaceDN w:val="0"/>
        <w:adjustRightInd w:val="0"/>
        <w:spacing w:after="0" w:line="240" w:lineRule="auto"/>
        <w:ind w:right="34" w:firstLine="720"/>
        <w:jc w:val="both"/>
        <w:rPr>
          <w:rFonts w:ascii="Times New Roman" w:eastAsia="Times New Roman" w:hAnsi="Times New Roman"/>
          <w:b/>
          <w:color w:val="000000"/>
          <w:sz w:val="20"/>
          <w:szCs w:val="20"/>
          <w:lang w:eastAsia="ru-RU"/>
        </w:rPr>
      </w:pPr>
      <w:r w:rsidRPr="00FF4C9D">
        <w:rPr>
          <w:rFonts w:ascii="Times New Roman" w:eastAsia="Times New Roman" w:hAnsi="Times New Roman"/>
          <w:sz w:val="20"/>
          <w:szCs w:val="20"/>
          <w:lang w:eastAsia="ru-RU"/>
        </w:rPr>
        <w:t>8. Утвердить Программу муниципальных внутренних заимствований Звериноголовского муниципального округа</w:t>
      </w:r>
      <w:r w:rsidRPr="00FF4C9D">
        <w:rPr>
          <w:rFonts w:ascii="Times New Roman" w:eastAsia="Times New Roman" w:hAnsi="Times New Roman"/>
          <w:color w:val="000000"/>
          <w:sz w:val="20"/>
          <w:szCs w:val="20"/>
          <w:lang w:eastAsia="ru-RU"/>
        </w:rPr>
        <w:t xml:space="preserve"> </w:t>
      </w:r>
      <w:r w:rsidRPr="00FF4C9D">
        <w:rPr>
          <w:rFonts w:ascii="Times New Roman" w:eastAsia="Times New Roman" w:hAnsi="Times New Roman"/>
          <w:sz w:val="20"/>
          <w:szCs w:val="20"/>
          <w:lang w:eastAsia="ru-RU"/>
        </w:rPr>
        <w:t>на 2023 и на плановый период 2024 и 2025 годов согласно приложению 2 к настоящему решению.</w:t>
      </w:r>
    </w:p>
    <w:p w:rsidR="00B93946" w:rsidRPr="00FF4C9D" w:rsidRDefault="00B93946" w:rsidP="00B93946">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b/>
          <w:bCs/>
          <w:color w:val="000000"/>
          <w:sz w:val="20"/>
          <w:szCs w:val="20"/>
          <w:lang w:eastAsia="ru-RU"/>
        </w:rPr>
        <w:t xml:space="preserve">Статья 2 </w:t>
      </w:r>
    </w:p>
    <w:p w:rsidR="00B93946" w:rsidRPr="00FF4C9D" w:rsidRDefault="00B93946" w:rsidP="00B93946">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color w:val="000000"/>
          <w:sz w:val="20"/>
          <w:szCs w:val="20"/>
          <w:lang w:eastAsia="ru-RU"/>
        </w:rPr>
        <w:t> </w:t>
      </w:r>
    </w:p>
    <w:p w:rsidR="00B93946" w:rsidRPr="00FF4C9D" w:rsidRDefault="00B93946" w:rsidP="00B93946">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color w:val="000000"/>
          <w:sz w:val="20"/>
          <w:szCs w:val="20"/>
          <w:lang w:eastAsia="ru-RU"/>
        </w:rPr>
        <w:t>Утвердить общий объем доходов бюджета муниципального округа на 2023 год и на плановый период 2024 и 2025 годов согласно приложению 3 к настоящему решению.</w:t>
      </w:r>
    </w:p>
    <w:p w:rsidR="00B93946" w:rsidRPr="00FF4C9D" w:rsidRDefault="00B93946" w:rsidP="00B93946">
      <w:pPr>
        <w:spacing w:after="0" w:line="240" w:lineRule="auto"/>
        <w:ind w:firstLine="720"/>
        <w:jc w:val="both"/>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 xml:space="preserve">Статья 3. </w:t>
      </w:r>
    </w:p>
    <w:p w:rsidR="00B93946" w:rsidRPr="00FF4C9D" w:rsidRDefault="00B93946" w:rsidP="00B93946">
      <w:pPr>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Утвердить в пределах общего объема расходов, утвержденного статьей 1 настоящего решения:</w:t>
      </w:r>
    </w:p>
    <w:p w:rsidR="00B93946" w:rsidRPr="00FF4C9D" w:rsidRDefault="00B93946" w:rsidP="00B93946">
      <w:pPr>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распределение бюджетных ассигнований по разделам, подразделам классификации расходов бюджета Звериноголовского муниципального округа на 2023 год и на плановый период 2024 и 2025 годов согласно приложению 4 к настоящему решению;</w:t>
      </w:r>
    </w:p>
    <w:p w:rsidR="00B93946" w:rsidRPr="00FF4C9D" w:rsidRDefault="00B93946" w:rsidP="00B93946">
      <w:pPr>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 ведомственную структуру расходов бюджета Звериноголовского муниципального округа на 2023 год и на плановый период 2024 и 2025 годов согласно приложению 5 к настоящему решению;</w:t>
      </w:r>
    </w:p>
    <w:p w:rsidR="00B93946" w:rsidRPr="00FF4C9D" w:rsidRDefault="00B93946" w:rsidP="00B93946">
      <w:pPr>
        <w:shd w:val="clear" w:color="auto" w:fill="FFFFFF"/>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муниципального округа на 2023 год и на плановый период 2024 и 2025 годов согласно приложению 6 к настоящему решению. </w:t>
      </w:r>
    </w:p>
    <w:p w:rsidR="00B93946" w:rsidRPr="00FF4C9D" w:rsidRDefault="00B93946" w:rsidP="00B93946">
      <w:pPr>
        <w:spacing w:after="0" w:line="240" w:lineRule="auto"/>
        <w:ind w:firstLine="720"/>
        <w:jc w:val="both"/>
        <w:rPr>
          <w:rFonts w:ascii="Times New Roman" w:eastAsia="Times New Roman" w:hAnsi="Times New Roman"/>
          <w:color w:val="FF0000"/>
          <w:sz w:val="20"/>
          <w:szCs w:val="20"/>
          <w:lang w:eastAsia="ru-RU"/>
        </w:rPr>
      </w:pPr>
      <w:r w:rsidRPr="00FF4C9D">
        <w:rPr>
          <w:rFonts w:ascii="Times New Roman" w:eastAsia="Times New Roman" w:hAnsi="Times New Roman"/>
          <w:sz w:val="20"/>
          <w:szCs w:val="20"/>
          <w:lang w:eastAsia="ru-RU"/>
        </w:rPr>
        <w:t>2. Утвердить общий объем бюджетных ассигнований, направляемых на исполнение публичных нормативных обязательств, на 2023 год в сумме 8 171,0  тыс. рублей, на 2024 год в сумме 8 161,0  тыс. рублей и на 2025 год в сумме 8 161,0  тыс. рублей.</w:t>
      </w:r>
    </w:p>
    <w:p w:rsidR="00B93946" w:rsidRPr="00FF4C9D" w:rsidRDefault="00B93946" w:rsidP="00B9394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Статья 4.</w:t>
      </w:r>
    </w:p>
    <w:p w:rsidR="00B93946" w:rsidRPr="00FF4C9D" w:rsidRDefault="00B93946" w:rsidP="00B93946">
      <w:pPr>
        <w:spacing w:after="0" w:line="240" w:lineRule="auto"/>
        <w:ind w:firstLine="720"/>
        <w:jc w:val="both"/>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1</w:t>
      </w:r>
      <w:r w:rsidRPr="00FF4C9D">
        <w:rPr>
          <w:rFonts w:ascii="Times New Roman" w:eastAsia="Times New Roman" w:hAnsi="Times New Roman"/>
          <w:sz w:val="20"/>
          <w:szCs w:val="20"/>
          <w:lang w:eastAsia="ru-RU"/>
        </w:rPr>
        <w:t xml:space="preserve">. Установить, что в 2023 году за счет средств бюджета Звериноголовского  муниципального округа предоставляются субсидии юридическим лицам (за исключением субсидий государственным (муниципальным) учреждениям), индивидуальным предпринимателям, в целях поддержки субъектов малого и среднего  предпринимательства для возмещения недополученных доходов и (или) финансового обеспечения </w:t>
      </w:r>
      <w:r w:rsidRPr="00FF4C9D">
        <w:rPr>
          <w:rFonts w:ascii="Times New Roman" w:eastAsia="Times New Roman" w:hAnsi="Times New Roman"/>
          <w:sz w:val="20"/>
          <w:szCs w:val="20"/>
          <w:lang w:eastAsia="ru-RU"/>
        </w:rPr>
        <w:lastRenderedPageBreak/>
        <w:t>(возмещения)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B93946" w:rsidRPr="00FF4C9D" w:rsidRDefault="00B93946" w:rsidP="00B93946">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 Субсидии, предусмотренные пунктом 1 настоящей статьи, предоставляются в соответствии с постановлениями Администрации Звериноголовского муниципального округа, определяющими категории и (или) критерии отбора получателей субсидий, цели, условия и порядок предоставления субсидий, порядок возврата субсидий в районный бюджет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обеспечением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а также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Звериноголовского муниципального округа соблюдения условий, целей и порядка предоставления субсидий их получателями.</w:t>
      </w:r>
    </w:p>
    <w:p w:rsidR="00B93946" w:rsidRPr="00FF4C9D" w:rsidRDefault="00B93946" w:rsidP="00B93946">
      <w:pPr>
        <w:keepNext/>
        <w:widowControl w:val="0"/>
        <w:autoSpaceDE w:val="0"/>
        <w:autoSpaceDN w:val="0"/>
        <w:adjustRightInd w:val="0"/>
        <w:spacing w:after="0" w:line="240" w:lineRule="auto"/>
        <w:ind w:firstLine="720"/>
        <w:jc w:val="both"/>
        <w:outlineLvl w:val="1"/>
        <w:rPr>
          <w:rFonts w:ascii="Times New Roman" w:eastAsia="Times New Roman" w:hAnsi="Times New Roman"/>
          <w:b/>
          <w:snapToGrid w:val="0"/>
          <w:color w:val="000000"/>
          <w:sz w:val="20"/>
          <w:szCs w:val="20"/>
          <w:lang w:eastAsia="ru-RU"/>
        </w:rPr>
      </w:pPr>
      <w:r w:rsidRPr="00FF4C9D">
        <w:rPr>
          <w:rFonts w:ascii="Times New Roman" w:eastAsia="Times New Roman" w:hAnsi="Times New Roman"/>
          <w:b/>
          <w:snapToGrid w:val="0"/>
          <w:color w:val="000000"/>
          <w:sz w:val="20"/>
          <w:szCs w:val="20"/>
          <w:lang w:eastAsia="ru-RU"/>
        </w:rPr>
        <w:t>Статья 5.</w:t>
      </w:r>
    </w:p>
    <w:p w:rsidR="00B93946" w:rsidRPr="00FF4C9D" w:rsidRDefault="00B93946" w:rsidP="00B9394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color w:val="000000"/>
          <w:sz w:val="20"/>
          <w:szCs w:val="20"/>
          <w:lang w:eastAsia="ru-RU"/>
        </w:rPr>
        <w:t>1. Установить, что в случае, если нормативные правовые акты Звериноголовского</w:t>
      </w:r>
      <w:r w:rsidRPr="00FF4C9D">
        <w:rPr>
          <w:rFonts w:ascii="Times New Roman" w:eastAsia="Times New Roman" w:hAnsi="Times New Roman"/>
          <w:sz w:val="20"/>
          <w:szCs w:val="20"/>
          <w:lang w:eastAsia="ru-RU"/>
        </w:rPr>
        <w:t xml:space="preserve"> муниципального округа</w:t>
      </w:r>
      <w:r w:rsidRPr="00FF4C9D">
        <w:rPr>
          <w:rFonts w:ascii="Times New Roman" w:eastAsia="Times New Roman" w:hAnsi="Times New Roman"/>
          <w:color w:val="000000"/>
          <w:sz w:val="20"/>
          <w:szCs w:val="20"/>
          <w:lang w:eastAsia="ru-RU"/>
        </w:rPr>
        <w:t xml:space="preserve"> устанавливают бюджетные обязательства, не предусмотренные настоящим решением, применяется настоящее решение.</w:t>
      </w:r>
    </w:p>
    <w:p w:rsidR="00B93946" w:rsidRPr="00FF4C9D" w:rsidRDefault="00B93946" w:rsidP="00B9394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2. В случае, если реализация нормативного правового акта частично (не в полной мере) обеспечена источниками финансирования в районном бюджете, такой нормативный правовой акт реализуется и применяется в пределах средств, предусмотренных в бюджете Звериноголовского муниципального округа.</w:t>
      </w:r>
    </w:p>
    <w:p w:rsidR="00B93946" w:rsidRPr="00FF4C9D" w:rsidRDefault="00B93946" w:rsidP="00B93946">
      <w:pPr>
        <w:keepNext/>
        <w:widowControl w:val="0"/>
        <w:autoSpaceDE w:val="0"/>
        <w:autoSpaceDN w:val="0"/>
        <w:adjustRightInd w:val="0"/>
        <w:spacing w:after="0" w:line="240" w:lineRule="auto"/>
        <w:ind w:firstLine="720"/>
        <w:jc w:val="both"/>
        <w:outlineLvl w:val="1"/>
        <w:rPr>
          <w:rFonts w:ascii="Times New Roman" w:eastAsia="Times New Roman" w:hAnsi="Times New Roman"/>
          <w:b/>
          <w:snapToGrid w:val="0"/>
          <w:color w:val="000000"/>
          <w:sz w:val="20"/>
          <w:szCs w:val="20"/>
          <w:lang w:eastAsia="ru-RU"/>
        </w:rPr>
      </w:pPr>
      <w:r w:rsidRPr="00FF4C9D">
        <w:rPr>
          <w:rFonts w:ascii="Times New Roman" w:eastAsia="Times New Roman" w:hAnsi="Times New Roman"/>
          <w:b/>
          <w:snapToGrid w:val="0"/>
          <w:color w:val="000000"/>
          <w:sz w:val="20"/>
          <w:szCs w:val="20"/>
          <w:lang w:eastAsia="ru-RU"/>
        </w:rPr>
        <w:t>Статья 6.</w:t>
      </w:r>
    </w:p>
    <w:p w:rsidR="00B93946" w:rsidRPr="00FF4C9D" w:rsidRDefault="00B93946" w:rsidP="00B93946">
      <w:pPr>
        <w:spacing w:after="0" w:line="240" w:lineRule="auto"/>
        <w:ind w:firstLine="70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Администрация Звериноголовского </w:t>
      </w:r>
      <w:r w:rsidRPr="00FF4C9D">
        <w:rPr>
          <w:rFonts w:ascii="Times New Roman" w:eastAsia="Times New Roman" w:hAnsi="Times New Roman"/>
          <w:sz w:val="20"/>
          <w:szCs w:val="20"/>
          <w:lang w:eastAsia="ru-RU"/>
        </w:rPr>
        <w:t>муниципального округа</w:t>
      </w:r>
      <w:r w:rsidRPr="00FF4C9D">
        <w:rPr>
          <w:rFonts w:ascii="Times New Roman" w:eastAsia="Times New Roman" w:hAnsi="Times New Roman"/>
          <w:color w:val="000000"/>
          <w:sz w:val="20"/>
          <w:szCs w:val="20"/>
          <w:lang w:eastAsia="ru-RU"/>
        </w:rPr>
        <w:t xml:space="preserve"> не вправе принимать решения, приводящие к увеличению в 2023  году численности муниципальных служащих и работников казенных учреждений Звериноголовского муниципального округа, если такое увеличение не требуется в связи с осуществлением органами местного самоуправления Звериноголовского </w:t>
      </w:r>
      <w:r w:rsidRPr="00FF4C9D">
        <w:rPr>
          <w:rFonts w:ascii="Times New Roman" w:eastAsia="Times New Roman" w:hAnsi="Times New Roman"/>
          <w:sz w:val="20"/>
          <w:szCs w:val="20"/>
          <w:lang w:eastAsia="ru-RU"/>
        </w:rPr>
        <w:t>муниципального округа</w:t>
      </w:r>
      <w:r w:rsidRPr="00FF4C9D">
        <w:rPr>
          <w:rFonts w:ascii="Times New Roman" w:eastAsia="Times New Roman" w:hAnsi="Times New Roman"/>
          <w:color w:val="000000"/>
          <w:sz w:val="20"/>
          <w:szCs w:val="20"/>
          <w:lang w:eastAsia="ru-RU"/>
        </w:rPr>
        <w:t xml:space="preserve"> переданных полномочий  Российской Федерации и Курганской области.</w:t>
      </w:r>
    </w:p>
    <w:p w:rsidR="00B93946" w:rsidRPr="00FF4C9D" w:rsidRDefault="00B93946" w:rsidP="00B93946">
      <w:pPr>
        <w:spacing w:after="0" w:line="240" w:lineRule="auto"/>
        <w:ind w:firstLine="709"/>
        <w:jc w:val="both"/>
        <w:rPr>
          <w:rFonts w:ascii="Times New Roman" w:eastAsia="Times New Roman" w:hAnsi="Times New Roman"/>
          <w:sz w:val="20"/>
          <w:szCs w:val="20"/>
          <w:lang w:eastAsia="x-none"/>
        </w:rPr>
      </w:pPr>
      <w:r w:rsidRPr="00FF4C9D">
        <w:rPr>
          <w:rFonts w:ascii="Times New Roman" w:eastAsia="Times New Roman" w:hAnsi="Times New Roman"/>
          <w:b/>
          <w:bCs/>
          <w:sz w:val="20"/>
          <w:szCs w:val="20"/>
          <w:lang w:val="x-none" w:eastAsia="x-none"/>
        </w:rPr>
        <w:t xml:space="preserve">Статья </w:t>
      </w:r>
      <w:r w:rsidRPr="00FF4C9D">
        <w:rPr>
          <w:rFonts w:ascii="Times New Roman" w:eastAsia="Times New Roman" w:hAnsi="Times New Roman"/>
          <w:b/>
          <w:bCs/>
          <w:sz w:val="20"/>
          <w:szCs w:val="20"/>
          <w:lang w:eastAsia="x-none"/>
        </w:rPr>
        <w:t>7.</w:t>
      </w:r>
    </w:p>
    <w:p w:rsidR="00B93946" w:rsidRPr="00FF4C9D" w:rsidRDefault="00B93946" w:rsidP="00B93946">
      <w:pPr>
        <w:spacing w:after="0" w:line="240" w:lineRule="auto"/>
        <w:ind w:firstLine="709"/>
        <w:jc w:val="both"/>
        <w:rPr>
          <w:rFonts w:ascii="Times New Roman" w:eastAsia="Times New Roman" w:hAnsi="Times New Roman"/>
          <w:sz w:val="20"/>
          <w:szCs w:val="20"/>
          <w:lang w:eastAsia="x-none"/>
        </w:rPr>
      </w:pPr>
      <w:r w:rsidRPr="00FF4C9D">
        <w:rPr>
          <w:rFonts w:ascii="Times New Roman" w:eastAsia="Times New Roman" w:hAnsi="Times New Roman"/>
          <w:sz w:val="20"/>
          <w:szCs w:val="20"/>
          <w:lang w:val="x-none" w:eastAsia="x-none"/>
        </w:rPr>
        <w:t xml:space="preserve">   </w:t>
      </w:r>
      <w:r w:rsidRPr="00FF4C9D">
        <w:rPr>
          <w:rFonts w:ascii="Times New Roman" w:eastAsia="Times New Roman" w:hAnsi="Times New Roman"/>
          <w:sz w:val="20"/>
          <w:szCs w:val="20"/>
          <w:lang w:eastAsia="x-none"/>
        </w:rPr>
        <w:t xml:space="preserve"> </w:t>
      </w:r>
      <w:r w:rsidRPr="00FF4C9D">
        <w:rPr>
          <w:rFonts w:ascii="Times New Roman" w:eastAsia="Times New Roman" w:hAnsi="Times New Roman"/>
          <w:sz w:val="20"/>
          <w:szCs w:val="20"/>
          <w:lang w:val="x-none" w:eastAsia="x-none"/>
        </w:rPr>
        <w:t>Установить, что в 202</w:t>
      </w:r>
      <w:r w:rsidRPr="00FF4C9D">
        <w:rPr>
          <w:rFonts w:ascii="Times New Roman" w:eastAsia="Times New Roman" w:hAnsi="Times New Roman"/>
          <w:sz w:val="20"/>
          <w:szCs w:val="20"/>
          <w:lang w:eastAsia="x-none"/>
        </w:rPr>
        <w:t>3</w:t>
      </w:r>
      <w:r w:rsidRPr="00FF4C9D">
        <w:rPr>
          <w:rFonts w:ascii="Times New Roman" w:eastAsia="Times New Roman" w:hAnsi="Times New Roman"/>
          <w:sz w:val="20"/>
          <w:szCs w:val="20"/>
          <w:lang w:val="x-none" w:eastAsia="x-none"/>
        </w:rPr>
        <w:t xml:space="preserve"> году в соответствии с пунктом 6 статьи 21 Положения О бюджетном процессе в Звериноголовском </w:t>
      </w:r>
      <w:r w:rsidRPr="00FF4C9D">
        <w:rPr>
          <w:rFonts w:ascii="Times New Roman" w:eastAsia="Times New Roman" w:hAnsi="Times New Roman"/>
          <w:sz w:val="20"/>
          <w:szCs w:val="20"/>
          <w:lang w:eastAsia="ru-RU"/>
        </w:rPr>
        <w:t>муниципальном округе</w:t>
      </w:r>
      <w:r w:rsidRPr="00FF4C9D">
        <w:rPr>
          <w:rFonts w:ascii="Times New Roman" w:eastAsia="Times New Roman" w:hAnsi="Times New Roman"/>
          <w:sz w:val="20"/>
          <w:szCs w:val="20"/>
          <w:lang w:val="x-none" w:eastAsia="x-none"/>
        </w:rPr>
        <w:t xml:space="preserve">, утвержденного решением </w:t>
      </w:r>
      <w:r w:rsidRPr="00FF4C9D">
        <w:rPr>
          <w:rFonts w:ascii="Times New Roman" w:eastAsia="Times New Roman" w:hAnsi="Times New Roman"/>
          <w:sz w:val="20"/>
          <w:szCs w:val="20"/>
          <w:lang w:eastAsia="x-none"/>
        </w:rPr>
        <w:t xml:space="preserve">Думы </w:t>
      </w:r>
      <w:r w:rsidRPr="00FF4C9D">
        <w:rPr>
          <w:rFonts w:ascii="Times New Roman" w:eastAsia="Times New Roman" w:hAnsi="Times New Roman"/>
          <w:sz w:val="20"/>
          <w:szCs w:val="20"/>
          <w:lang w:val="x-none" w:eastAsia="x-none"/>
        </w:rPr>
        <w:t>Звериноголовско</w:t>
      </w:r>
      <w:r w:rsidRPr="00FF4C9D">
        <w:rPr>
          <w:rFonts w:ascii="Times New Roman" w:eastAsia="Times New Roman" w:hAnsi="Times New Roman"/>
          <w:sz w:val="20"/>
          <w:szCs w:val="20"/>
          <w:lang w:eastAsia="x-none"/>
        </w:rPr>
        <w:t>го муниципального округа</w:t>
      </w:r>
      <w:r w:rsidRPr="00FF4C9D">
        <w:rPr>
          <w:rFonts w:ascii="Times New Roman" w:eastAsia="Times New Roman" w:hAnsi="Times New Roman"/>
          <w:sz w:val="20"/>
          <w:szCs w:val="20"/>
          <w:lang w:val="x-none" w:eastAsia="x-none"/>
        </w:rPr>
        <w:t xml:space="preserve"> от 2</w:t>
      </w:r>
      <w:r w:rsidRPr="00FF4C9D">
        <w:rPr>
          <w:rFonts w:ascii="Times New Roman" w:eastAsia="Times New Roman" w:hAnsi="Times New Roman"/>
          <w:sz w:val="20"/>
          <w:szCs w:val="20"/>
          <w:lang w:eastAsia="x-none"/>
        </w:rPr>
        <w:t>6</w:t>
      </w:r>
      <w:r w:rsidRPr="00FF4C9D">
        <w:rPr>
          <w:rFonts w:ascii="Times New Roman" w:eastAsia="Times New Roman" w:hAnsi="Times New Roman"/>
          <w:sz w:val="20"/>
          <w:szCs w:val="20"/>
          <w:lang w:val="x-none" w:eastAsia="x-none"/>
        </w:rPr>
        <w:t xml:space="preserve"> </w:t>
      </w:r>
      <w:r w:rsidRPr="00FF4C9D">
        <w:rPr>
          <w:rFonts w:ascii="Times New Roman" w:eastAsia="Times New Roman" w:hAnsi="Times New Roman"/>
          <w:sz w:val="20"/>
          <w:szCs w:val="20"/>
          <w:lang w:eastAsia="x-none"/>
        </w:rPr>
        <w:t>мая</w:t>
      </w:r>
      <w:r w:rsidRPr="00FF4C9D">
        <w:rPr>
          <w:rFonts w:ascii="Times New Roman" w:eastAsia="Times New Roman" w:hAnsi="Times New Roman"/>
          <w:sz w:val="20"/>
          <w:szCs w:val="20"/>
          <w:lang w:val="x-none" w:eastAsia="x-none"/>
        </w:rPr>
        <w:t xml:space="preserve"> 20</w:t>
      </w:r>
      <w:r w:rsidRPr="00FF4C9D">
        <w:rPr>
          <w:rFonts w:ascii="Times New Roman" w:eastAsia="Times New Roman" w:hAnsi="Times New Roman"/>
          <w:sz w:val="20"/>
          <w:szCs w:val="20"/>
          <w:lang w:eastAsia="x-none"/>
        </w:rPr>
        <w:t>22</w:t>
      </w:r>
      <w:r w:rsidRPr="00FF4C9D">
        <w:rPr>
          <w:rFonts w:ascii="Times New Roman" w:eastAsia="Times New Roman" w:hAnsi="Times New Roman"/>
          <w:sz w:val="20"/>
          <w:szCs w:val="20"/>
          <w:lang w:val="x-none" w:eastAsia="x-none"/>
        </w:rPr>
        <w:t xml:space="preserve"> года № </w:t>
      </w:r>
      <w:r w:rsidRPr="00FF4C9D">
        <w:rPr>
          <w:rFonts w:ascii="Times New Roman" w:eastAsia="Times New Roman" w:hAnsi="Times New Roman"/>
          <w:sz w:val="20"/>
          <w:szCs w:val="20"/>
          <w:lang w:eastAsia="x-none"/>
        </w:rPr>
        <w:t>24</w:t>
      </w:r>
      <w:r w:rsidRPr="00FF4C9D">
        <w:rPr>
          <w:rFonts w:ascii="Times New Roman" w:eastAsia="Times New Roman" w:hAnsi="Times New Roman"/>
          <w:sz w:val="20"/>
          <w:szCs w:val="20"/>
          <w:lang w:val="x-none" w:eastAsia="x-none"/>
        </w:rPr>
        <w:t xml:space="preserve"> «Об утверждении Положения о бюджетном процессе в Звериноголовском </w:t>
      </w:r>
      <w:r w:rsidRPr="00FF4C9D">
        <w:rPr>
          <w:rFonts w:ascii="Times New Roman" w:eastAsia="Times New Roman" w:hAnsi="Times New Roman"/>
          <w:sz w:val="20"/>
          <w:szCs w:val="20"/>
          <w:lang w:eastAsia="x-none"/>
        </w:rPr>
        <w:t>муниципальном округе Курганской области</w:t>
      </w:r>
      <w:r w:rsidRPr="00FF4C9D">
        <w:rPr>
          <w:rFonts w:ascii="Times New Roman" w:eastAsia="Times New Roman" w:hAnsi="Times New Roman"/>
          <w:sz w:val="20"/>
          <w:szCs w:val="20"/>
          <w:lang w:val="x-none" w:eastAsia="x-none"/>
        </w:rPr>
        <w:t>»</w:t>
      </w:r>
      <w:r w:rsidRPr="00FF4C9D">
        <w:rPr>
          <w:rFonts w:ascii="Times New Roman" w:eastAsia="Times New Roman" w:hAnsi="Times New Roman"/>
          <w:sz w:val="20"/>
          <w:szCs w:val="20"/>
          <w:lang w:eastAsia="x-none"/>
        </w:rPr>
        <w:t>,</w:t>
      </w:r>
      <w:r w:rsidRPr="00FF4C9D">
        <w:rPr>
          <w:rFonts w:ascii="Times New Roman" w:eastAsia="Times New Roman" w:hAnsi="Times New Roman"/>
          <w:sz w:val="20"/>
          <w:szCs w:val="20"/>
          <w:lang w:val="x-none" w:eastAsia="x-none"/>
        </w:rPr>
        <w:t xml:space="preserve"> в показатели сводной бюджетной росписи бюджета</w:t>
      </w:r>
      <w:r w:rsidRPr="00FF4C9D">
        <w:rPr>
          <w:rFonts w:ascii="Times New Roman" w:eastAsia="Times New Roman" w:hAnsi="Times New Roman"/>
          <w:sz w:val="20"/>
          <w:szCs w:val="20"/>
          <w:lang w:eastAsia="x-none"/>
        </w:rPr>
        <w:t xml:space="preserve"> округа</w:t>
      </w:r>
      <w:r w:rsidRPr="00FF4C9D">
        <w:rPr>
          <w:rFonts w:ascii="Times New Roman" w:eastAsia="Times New Roman" w:hAnsi="Times New Roman"/>
          <w:sz w:val="20"/>
          <w:szCs w:val="20"/>
          <w:lang w:val="x-none" w:eastAsia="x-none"/>
        </w:rPr>
        <w:t xml:space="preserve"> могут быть внесены изменения на основании предложений, представленных в Финансовое управление Администрации Звериноголовского </w:t>
      </w:r>
      <w:r w:rsidRPr="00FF4C9D">
        <w:rPr>
          <w:rFonts w:ascii="Times New Roman" w:eastAsia="Times New Roman" w:hAnsi="Times New Roman"/>
          <w:sz w:val="20"/>
          <w:szCs w:val="20"/>
          <w:lang w:eastAsia="ru-RU"/>
        </w:rPr>
        <w:t>муниципального округа</w:t>
      </w:r>
      <w:r w:rsidRPr="00FF4C9D">
        <w:rPr>
          <w:rFonts w:ascii="Times New Roman" w:eastAsia="Times New Roman" w:hAnsi="Times New Roman"/>
          <w:sz w:val="20"/>
          <w:szCs w:val="20"/>
          <w:lang w:val="x-none" w:eastAsia="x-none"/>
        </w:rPr>
        <w:t xml:space="preserve"> Курганской области главными распорядителями средств  бюджета</w:t>
      </w:r>
      <w:r w:rsidRPr="00FF4C9D">
        <w:rPr>
          <w:rFonts w:ascii="Times New Roman" w:eastAsia="Times New Roman" w:hAnsi="Times New Roman"/>
          <w:sz w:val="20"/>
          <w:szCs w:val="20"/>
          <w:lang w:eastAsia="x-none"/>
        </w:rPr>
        <w:t xml:space="preserve"> округа</w:t>
      </w:r>
      <w:r w:rsidRPr="00FF4C9D">
        <w:rPr>
          <w:rFonts w:ascii="Times New Roman" w:eastAsia="Times New Roman" w:hAnsi="Times New Roman"/>
          <w:sz w:val="20"/>
          <w:szCs w:val="20"/>
          <w:lang w:val="x-none" w:eastAsia="x-none"/>
        </w:rPr>
        <w:t>, в случае перераспределени</w:t>
      </w:r>
      <w:r w:rsidRPr="00FF4C9D">
        <w:rPr>
          <w:rFonts w:ascii="Times New Roman" w:eastAsia="Times New Roman" w:hAnsi="Times New Roman"/>
          <w:sz w:val="20"/>
          <w:szCs w:val="20"/>
          <w:lang w:eastAsia="x-none"/>
        </w:rPr>
        <w:t>я им</w:t>
      </w:r>
      <w:r w:rsidRPr="00FF4C9D">
        <w:rPr>
          <w:rFonts w:ascii="Times New Roman" w:eastAsia="Times New Roman" w:hAnsi="Times New Roman"/>
          <w:sz w:val="20"/>
          <w:szCs w:val="20"/>
          <w:lang w:val="x-none" w:eastAsia="x-none"/>
        </w:rPr>
        <w:t xml:space="preserve"> бюджетных ассигнований в рамках одного мероприятия муниципальной программы или непрограммного направления деятельности</w:t>
      </w:r>
      <w:r w:rsidRPr="00FF4C9D">
        <w:rPr>
          <w:rFonts w:ascii="Times New Roman" w:eastAsia="Times New Roman" w:hAnsi="Times New Roman"/>
          <w:sz w:val="20"/>
          <w:szCs w:val="20"/>
          <w:lang w:eastAsia="x-none"/>
        </w:rPr>
        <w:t>,</w:t>
      </w:r>
      <w:r w:rsidRPr="00FF4C9D">
        <w:rPr>
          <w:rFonts w:ascii="Times New Roman" w:eastAsia="Times New Roman" w:hAnsi="Times New Roman"/>
          <w:sz w:val="20"/>
          <w:szCs w:val="20"/>
          <w:lang w:val="x-none" w:eastAsia="x-none"/>
        </w:rPr>
        <w:t xml:space="preserve"> </w:t>
      </w:r>
      <w:r w:rsidRPr="00FF4C9D">
        <w:rPr>
          <w:rFonts w:ascii="Times New Roman" w:eastAsia="Times New Roman" w:hAnsi="Times New Roman"/>
          <w:sz w:val="20"/>
          <w:szCs w:val="20"/>
          <w:lang w:eastAsia="x-none"/>
        </w:rPr>
        <w:t>а также в случае</w:t>
      </w:r>
      <w:r w:rsidRPr="00FF4C9D">
        <w:rPr>
          <w:rFonts w:ascii="Times New Roman" w:eastAsia="Times New Roman" w:hAnsi="Times New Roman"/>
          <w:sz w:val="20"/>
          <w:szCs w:val="20"/>
          <w:lang w:val="x-none" w:eastAsia="x-none"/>
        </w:rPr>
        <w:t xml:space="preserve"> перераспределени</w:t>
      </w:r>
      <w:r w:rsidRPr="00FF4C9D">
        <w:rPr>
          <w:rFonts w:ascii="Times New Roman" w:eastAsia="Times New Roman" w:hAnsi="Times New Roman"/>
          <w:sz w:val="20"/>
          <w:szCs w:val="20"/>
          <w:lang w:eastAsia="x-none"/>
        </w:rPr>
        <w:t>я</w:t>
      </w:r>
      <w:r w:rsidRPr="00FF4C9D">
        <w:rPr>
          <w:rFonts w:ascii="Times New Roman" w:eastAsia="Times New Roman" w:hAnsi="Times New Roman"/>
          <w:sz w:val="20"/>
          <w:szCs w:val="20"/>
          <w:lang w:val="x-none" w:eastAsia="x-none"/>
        </w:rPr>
        <w:t xml:space="preserve"> бюджетных ассигнований по мероприятиям муниципальных программ главному распорядителю бюджетных средств.</w:t>
      </w:r>
    </w:p>
    <w:p w:rsidR="00B93946" w:rsidRPr="00FF4C9D" w:rsidRDefault="00B93946" w:rsidP="00B93946">
      <w:pPr>
        <w:keepNext/>
        <w:widowControl w:val="0"/>
        <w:autoSpaceDE w:val="0"/>
        <w:autoSpaceDN w:val="0"/>
        <w:adjustRightInd w:val="0"/>
        <w:spacing w:after="0" w:line="240" w:lineRule="auto"/>
        <w:ind w:firstLine="720"/>
        <w:jc w:val="both"/>
        <w:outlineLvl w:val="1"/>
        <w:rPr>
          <w:rFonts w:ascii="Times New Roman" w:eastAsia="Times New Roman" w:hAnsi="Times New Roman"/>
          <w:b/>
          <w:snapToGrid w:val="0"/>
          <w:color w:val="000000"/>
          <w:sz w:val="20"/>
          <w:szCs w:val="20"/>
          <w:lang w:eastAsia="ru-RU"/>
        </w:rPr>
      </w:pPr>
      <w:r w:rsidRPr="00FF4C9D">
        <w:rPr>
          <w:rFonts w:ascii="Times New Roman" w:eastAsia="Times New Roman" w:hAnsi="Times New Roman"/>
          <w:b/>
          <w:snapToGrid w:val="0"/>
          <w:color w:val="000000"/>
          <w:sz w:val="20"/>
          <w:szCs w:val="20"/>
          <w:lang w:eastAsia="ru-RU"/>
        </w:rPr>
        <w:t>Статья 8.</w:t>
      </w:r>
    </w:p>
    <w:p w:rsidR="00B93946" w:rsidRPr="00FF4C9D" w:rsidRDefault="00B93946" w:rsidP="00B93946">
      <w:pPr>
        <w:spacing w:after="0" w:line="240" w:lineRule="auto"/>
        <w:ind w:firstLine="70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Опубликовать настоящее решение в информационном бюллетене «Вестник Звериноголовского муниципального округа».</w:t>
      </w:r>
    </w:p>
    <w:p w:rsidR="00B93946" w:rsidRPr="00FF4C9D" w:rsidRDefault="00B93946" w:rsidP="00B93946">
      <w:pPr>
        <w:keepNext/>
        <w:widowControl w:val="0"/>
        <w:autoSpaceDE w:val="0"/>
        <w:autoSpaceDN w:val="0"/>
        <w:adjustRightInd w:val="0"/>
        <w:spacing w:after="0" w:line="240" w:lineRule="auto"/>
        <w:ind w:firstLine="720"/>
        <w:jc w:val="both"/>
        <w:outlineLvl w:val="1"/>
        <w:rPr>
          <w:rFonts w:ascii="Times New Roman" w:eastAsia="Times New Roman" w:hAnsi="Times New Roman"/>
          <w:b/>
          <w:snapToGrid w:val="0"/>
          <w:color w:val="000000"/>
          <w:sz w:val="20"/>
          <w:szCs w:val="20"/>
          <w:lang w:eastAsia="ru-RU"/>
        </w:rPr>
      </w:pPr>
      <w:r w:rsidRPr="00FF4C9D">
        <w:rPr>
          <w:rFonts w:ascii="Times New Roman" w:eastAsia="Times New Roman" w:hAnsi="Times New Roman"/>
          <w:b/>
          <w:snapToGrid w:val="0"/>
          <w:color w:val="000000"/>
          <w:sz w:val="20"/>
          <w:szCs w:val="20"/>
          <w:lang w:eastAsia="ru-RU"/>
        </w:rPr>
        <w:t>Статья 9.</w:t>
      </w:r>
    </w:p>
    <w:p w:rsidR="00B93946" w:rsidRPr="00FF4C9D" w:rsidRDefault="00B93946" w:rsidP="00AF1C1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Настоящее решение вступает в силу после опубликования, но не ране</w:t>
      </w:r>
      <w:r w:rsidR="00AF1C1F">
        <w:rPr>
          <w:rFonts w:ascii="Times New Roman" w:eastAsia="Times New Roman" w:hAnsi="Times New Roman"/>
          <w:sz w:val="20"/>
          <w:szCs w:val="20"/>
          <w:lang w:eastAsia="ru-RU"/>
        </w:rPr>
        <w:t>е           1 января 2023 года.</w:t>
      </w:r>
    </w:p>
    <w:p w:rsidR="00B93946" w:rsidRPr="00FF4C9D" w:rsidRDefault="00B93946" w:rsidP="00B93946">
      <w:pPr>
        <w:spacing w:after="0" w:line="240" w:lineRule="auto"/>
        <w:rPr>
          <w:rFonts w:ascii="Times New Roman" w:eastAsia="Times New Roman" w:hAnsi="Times New Roman"/>
          <w:sz w:val="20"/>
          <w:szCs w:val="20"/>
          <w:lang w:eastAsia="ru-RU"/>
        </w:rPr>
      </w:pPr>
    </w:p>
    <w:p w:rsidR="00B93946" w:rsidRPr="00FF4C9D" w:rsidRDefault="00B93946" w:rsidP="00B93946">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Председатель Думы Звериноголовского</w:t>
      </w:r>
    </w:p>
    <w:p w:rsidR="00B93946" w:rsidRPr="00FF4C9D" w:rsidRDefault="00B93946" w:rsidP="00B93946">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муниципального округа                                                                         Т.Б.Аргинбаева </w:t>
      </w:r>
    </w:p>
    <w:p w:rsidR="00B93946" w:rsidRPr="00FF4C9D" w:rsidRDefault="00B93946" w:rsidP="00B93946">
      <w:pPr>
        <w:spacing w:after="0" w:line="240" w:lineRule="auto"/>
        <w:rPr>
          <w:rFonts w:ascii="Times New Roman" w:eastAsia="Times New Roman" w:hAnsi="Times New Roman"/>
          <w:sz w:val="20"/>
          <w:szCs w:val="20"/>
          <w:lang w:eastAsia="ru-RU"/>
        </w:rPr>
      </w:pPr>
    </w:p>
    <w:p w:rsidR="00B93946" w:rsidRPr="00FF4C9D" w:rsidRDefault="00B93946" w:rsidP="00B93946">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Глава Звериноголовского </w:t>
      </w:r>
    </w:p>
    <w:p w:rsidR="003341AC" w:rsidRPr="00AF1C1F" w:rsidRDefault="00B93946" w:rsidP="00AF1C1F">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муниципального округа                                                        </w:t>
      </w:r>
      <w:r w:rsidR="00AF1C1F">
        <w:rPr>
          <w:rFonts w:ascii="Times New Roman" w:eastAsia="Times New Roman" w:hAnsi="Times New Roman"/>
          <w:sz w:val="20"/>
          <w:szCs w:val="20"/>
          <w:lang w:eastAsia="ru-RU"/>
        </w:rPr>
        <w:t xml:space="preserve">                   О.А.Курочкин</w:t>
      </w:r>
    </w:p>
    <w:tbl>
      <w:tblPr>
        <w:tblW w:w="10824" w:type="dxa"/>
        <w:tblInd w:w="-1418" w:type="dxa"/>
        <w:tblLayout w:type="fixed"/>
        <w:tblCellMar>
          <w:left w:w="30" w:type="dxa"/>
          <w:right w:w="30" w:type="dxa"/>
        </w:tblCellMar>
        <w:tblLook w:val="0000" w:firstRow="0" w:lastRow="0" w:firstColumn="0" w:lastColumn="0" w:noHBand="0" w:noVBand="0"/>
      </w:tblPr>
      <w:tblGrid>
        <w:gridCol w:w="460"/>
        <w:gridCol w:w="107"/>
        <w:gridCol w:w="433"/>
        <w:gridCol w:w="1305"/>
        <w:gridCol w:w="531"/>
        <w:gridCol w:w="2977"/>
        <w:gridCol w:w="600"/>
        <w:gridCol w:w="27"/>
        <w:gridCol w:w="1277"/>
        <w:gridCol w:w="57"/>
        <w:gridCol w:w="540"/>
        <w:gridCol w:w="881"/>
        <w:gridCol w:w="424"/>
        <w:gridCol w:w="620"/>
        <w:gridCol w:w="219"/>
        <w:gridCol w:w="29"/>
        <w:gridCol w:w="337"/>
      </w:tblGrid>
      <w:tr w:rsidR="008D2F84" w:rsidRPr="00FF4C9D" w:rsidTr="00CC6B1A">
        <w:trPr>
          <w:gridBefore w:val="2"/>
          <w:gridAfter w:val="2"/>
          <w:wBefore w:w="567" w:type="dxa"/>
          <w:wAfter w:w="366" w:type="dxa"/>
          <w:trHeight w:val="1392"/>
        </w:trPr>
        <w:tc>
          <w:tcPr>
            <w:tcW w:w="2269" w:type="dxa"/>
            <w:gridSpan w:val="3"/>
            <w:tcBorders>
              <w:top w:val="nil"/>
              <w:left w:val="nil"/>
              <w:bottom w:val="nil"/>
              <w:right w:val="nil"/>
            </w:tcBorders>
          </w:tcPr>
          <w:p w:rsidR="008D2F84" w:rsidRPr="00FF4C9D" w:rsidRDefault="008D2F84" w:rsidP="008D2F84">
            <w:pPr>
              <w:rPr>
                <w:rFonts w:ascii="Times New Roman" w:hAnsi="Times New Roman"/>
                <w:sz w:val="20"/>
                <w:szCs w:val="20"/>
              </w:rPr>
            </w:pPr>
          </w:p>
        </w:tc>
        <w:tc>
          <w:tcPr>
            <w:tcW w:w="3604" w:type="dxa"/>
            <w:gridSpan w:val="3"/>
            <w:tcBorders>
              <w:top w:val="nil"/>
              <w:left w:val="nil"/>
              <w:bottom w:val="nil"/>
              <w:right w:val="nil"/>
            </w:tcBorders>
          </w:tcPr>
          <w:p w:rsidR="008D2F84" w:rsidRPr="00FF4C9D" w:rsidRDefault="008D2F84" w:rsidP="008D2F84">
            <w:pPr>
              <w:rPr>
                <w:rFonts w:ascii="Times New Roman" w:hAnsi="Times New Roman"/>
                <w:sz w:val="20"/>
                <w:szCs w:val="20"/>
              </w:rPr>
            </w:pPr>
          </w:p>
        </w:tc>
        <w:tc>
          <w:tcPr>
            <w:tcW w:w="4018" w:type="dxa"/>
            <w:gridSpan w:val="7"/>
            <w:tcBorders>
              <w:top w:val="nil"/>
              <w:left w:val="nil"/>
              <w:bottom w:val="nil"/>
              <w:right w:val="nil"/>
            </w:tcBorders>
          </w:tcPr>
          <w:p w:rsidR="008D2F84" w:rsidRPr="00FF4C9D" w:rsidRDefault="008D2F84" w:rsidP="008D2F84">
            <w:pPr>
              <w:rPr>
                <w:rFonts w:ascii="Times New Roman" w:hAnsi="Times New Roman"/>
                <w:sz w:val="20"/>
                <w:szCs w:val="20"/>
              </w:rPr>
            </w:pPr>
            <w:r w:rsidRPr="00FF4C9D">
              <w:rPr>
                <w:rFonts w:ascii="Times New Roman" w:hAnsi="Times New Roman"/>
                <w:sz w:val="20"/>
                <w:szCs w:val="20"/>
              </w:rPr>
              <w:t>Приложение 1 к решению Думы Звериноголовского муниципального округа от "</w:t>
            </w:r>
            <w:r w:rsidR="00FF4C9D">
              <w:rPr>
                <w:rFonts w:ascii="Times New Roman" w:hAnsi="Times New Roman"/>
                <w:sz w:val="20"/>
                <w:szCs w:val="20"/>
              </w:rPr>
              <w:t>29 декабря 2022 года №135</w:t>
            </w:r>
            <w:r w:rsidRPr="00FF4C9D">
              <w:rPr>
                <w:rFonts w:ascii="Times New Roman" w:hAnsi="Times New Roman"/>
                <w:sz w:val="20"/>
                <w:szCs w:val="20"/>
              </w:rPr>
              <w:t xml:space="preserve"> "О  бюджете Звериноголовского муниципального округа на 2023 год и на плановый период 2024 и 2025 годов "</w:t>
            </w:r>
          </w:p>
        </w:tc>
      </w:tr>
      <w:tr w:rsidR="008D2F84" w:rsidRPr="00FF4C9D" w:rsidTr="00CC6B1A">
        <w:trPr>
          <w:gridBefore w:val="2"/>
          <w:gridAfter w:val="2"/>
          <w:wBefore w:w="567" w:type="dxa"/>
          <w:wAfter w:w="366" w:type="dxa"/>
          <w:trHeight w:val="228"/>
        </w:trPr>
        <w:tc>
          <w:tcPr>
            <w:tcW w:w="2269" w:type="dxa"/>
            <w:gridSpan w:val="3"/>
            <w:tcBorders>
              <w:top w:val="nil"/>
              <w:left w:val="nil"/>
              <w:bottom w:val="nil"/>
              <w:right w:val="nil"/>
            </w:tcBorders>
          </w:tcPr>
          <w:p w:rsidR="008D2F84" w:rsidRPr="00FF4C9D" w:rsidRDefault="008D2F84" w:rsidP="008D2F84">
            <w:pPr>
              <w:rPr>
                <w:rFonts w:ascii="Times New Roman" w:hAnsi="Times New Roman"/>
                <w:b/>
                <w:bCs/>
                <w:sz w:val="20"/>
                <w:szCs w:val="20"/>
              </w:rPr>
            </w:pPr>
          </w:p>
        </w:tc>
        <w:tc>
          <w:tcPr>
            <w:tcW w:w="3604" w:type="dxa"/>
            <w:gridSpan w:val="3"/>
            <w:tcBorders>
              <w:top w:val="nil"/>
              <w:left w:val="nil"/>
              <w:bottom w:val="nil"/>
              <w:right w:val="nil"/>
            </w:tcBorders>
          </w:tcPr>
          <w:p w:rsidR="008D2F84" w:rsidRPr="00FF4C9D" w:rsidRDefault="008D2F84" w:rsidP="008D2F84">
            <w:pPr>
              <w:rPr>
                <w:rFonts w:ascii="Times New Roman" w:hAnsi="Times New Roman"/>
                <w:b/>
                <w:bCs/>
                <w:sz w:val="20"/>
                <w:szCs w:val="20"/>
              </w:rPr>
            </w:pPr>
          </w:p>
        </w:tc>
        <w:tc>
          <w:tcPr>
            <w:tcW w:w="1277" w:type="dxa"/>
            <w:tcBorders>
              <w:top w:val="nil"/>
              <w:left w:val="nil"/>
              <w:bottom w:val="nil"/>
              <w:right w:val="nil"/>
            </w:tcBorders>
          </w:tcPr>
          <w:p w:rsidR="008D2F84" w:rsidRPr="00FF4C9D" w:rsidRDefault="008D2F84" w:rsidP="008D2F84">
            <w:pPr>
              <w:rPr>
                <w:rFonts w:ascii="Times New Roman" w:hAnsi="Times New Roman"/>
                <w:sz w:val="20"/>
                <w:szCs w:val="20"/>
              </w:rPr>
            </w:pPr>
          </w:p>
        </w:tc>
        <w:tc>
          <w:tcPr>
            <w:tcW w:w="1478" w:type="dxa"/>
            <w:gridSpan w:val="3"/>
            <w:tcBorders>
              <w:top w:val="nil"/>
              <w:left w:val="nil"/>
              <w:bottom w:val="nil"/>
              <w:right w:val="nil"/>
            </w:tcBorders>
          </w:tcPr>
          <w:p w:rsidR="008D2F84" w:rsidRPr="00FF4C9D" w:rsidRDefault="008D2F84" w:rsidP="008D2F84">
            <w:pPr>
              <w:rPr>
                <w:rFonts w:ascii="Times New Roman" w:hAnsi="Times New Roman"/>
                <w:b/>
                <w:bCs/>
                <w:sz w:val="20"/>
                <w:szCs w:val="20"/>
              </w:rPr>
            </w:pPr>
          </w:p>
        </w:tc>
        <w:tc>
          <w:tcPr>
            <w:tcW w:w="1263" w:type="dxa"/>
            <w:gridSpan w:val="3"/>
            <w:tcBorders>
              <w:top w:val="nil"/>
              <w:left w:val="nil"/>
              <w:bottom w:val="nil"/>
              <w:right w:val="nil"/>
            </w:tcBorders>
          </w:tcPr>
          <w:p w:rsidR="008D2F84" w:rsidRPr="00FF4C9D" w:rsidRDefault="008D2F84" w:rsidP="008D2F84">
            <w:pPr>
              <w:rPr>
                <w:rFonts w:ascii="Times New Roman" w:hAnsi="Times New Roman"/>
                <w:b/>
                <w:bCs/>
                <w:sz w:val="20"/>
                <w:szCs w:val="20"/>
              </w:rPr>
            </w:pPr>
          </w:p>
        </w:tc>
      </w:tr>
      <w:tr w:rsidR="008D2F84" w:rsidRPr="00FF4C9D" w:rsidTr="00CC6B1A">
        <w:trPr>
          <w:gridBefore w:val="2"/>
          <w:gridAfter w:val="1"/>
          <w:wBefore w:w="567" w:type="dxa"/>
          <w:wAfter w:w="337" w:type="dxa"/>
          <w:trHeight w:val="898"/>
        </w:trPr>
        <w:tc>
          <w:tcPr>
            <w:tcW w:w="9920" w:type="dxa"/>
            <w:gridSpan w:val="14"/>
            <w:tcBorders>
              <w:top w:val="nil"/>
              <w:left w:val="nil"/>
              <w:bottom w:val="nil"/>
              <w:right w:val="nil"/>
            </w:tcBorders>
          </w:tcPr>
          <w:p w:rsidR="008D2F84" w:rsidRPr="00FF4C9D" w:rsidRDefault="008D2F84" w:rsidP="008D2F84">
            <w:pPr>
              <w:rPr>
                <w:rFonts w:ascii="Times New Roman" w:hAnsi="Times New Roman"/>
                <w:b/>
                <w:bCs/>
                <w:sz w:val="20"/>
                <w:szCs w:val="20"/>
              </w:rPr>
            </w:pPr>
            <w:r w:rsidRPr="00FF4C9D">
              <w:rPr>
                <w:rFonts w:ascii="Times New Roman" w:hAnsi="Times New Roman"/>
                <w:b/>
                <w:bCs/>
                <w:sz w:val="20"/>
                <w:szCs w:val="20"/>
              </w:rPr>
              <w:t xml:space="preserve">Источники внутреннего финансирования дефицита  бюджета Звериноголовского муниципального округа  на 2023 год и                                                          на плановый период 2024 и 2025 годов </w:t>
            </w:r>
          </w:p>
        </w:tc>
      </w:tr>
      <w:tr w:rsidR="008D2F84" w:rsidRPr="00FF4C9D" w:rsidTr="00CC6B1A">
        <w:trPr>
          <w:gridBefore w:val="2"/>
          <w:gridAfter w:val="2"/>
          <w:wBefore w:w="567" w:type="dxa"/>
          <w:wAfter w:w="366" w:type="dxa"/>
          <w:trHeight w:val="228"/>
        </w:trPr>
        <w:tc>
          <w:tcPr>
            <w:tcW w:w="2269" w:type="dxa"/>
            <w:gridSpan w:val="3"/>
            <w:tcBorders>
              <w:top w:val="nil"/>
              <w:left w:val="nil"/>
              <w:bottom w:val="single" w:sz="6" w:space="0" w:color="auto"/>
              <w:right w:val="nil"/>
            </w:tcBorders>
          </w:tcPr>
          <w:p w:rsidR="008D2F84" w:rsidRPr="00FF4C9D" w:rsidRDefault="008D2F84" w:rsidP="008D2F84">
            <w:pPr>
              <w:rPr>
                <w:rFonts w:ascii="Times New Roman" w:hAnsi="Times New Roman"/>
                <w:sz w:val="16"/>
                <w:szCs w:val="16"/>
              </w:rPr>
            </w:pPr>
          </w:p>
        </w:tc>
        <w:tc>
          <w:tcPr>
            <w:tcW w:w="3604" w:type="dxa"/>
            <w:gridSpan w:val="3"/>
            <w:tcBorders>
              <w:top w:val="nil"/>
              <w:left w:val="nil"/>
              <w:bottom w:val="single" w:sz="6" w:space="0" w:color="auto"/>
              <w:right w:val="nil"/>
            </w:tcBorders>
          </w:tcPr>
          <w:p w:rsidR="008D2F84" w:rsidRPr="00FF4C9D" w:rsidRDefault="008D2F84" w:rsidP="008D2F84">
            <w:pPr>
              <w:rPr>
                <w:rFonts w:ascii="Times New Roman" w:hAnsi="Times New Roman"/>
                <w:sz w:val="16"/>
                <w:szCs w:val="16"/>
              </w:rPr>
            </w:pPr>
          </w:p>
        </w:tc>
        <w:tc>
          <w:tcPr>
            <w:tcW w:w="1277" w:type="dxa"/>
            <w:tcBorders>
              <w:top w:val="nil"/>
              <w:left w:val="nil"/>
              <w:bottom w:val="single" w:sz="6" w:space="0" w:color="auto"/>
              <w:right w:val="nil"/>
            </w:tcBorders>
          </w:tcPr>
          <w:p w:rsidR="008D2F84" w:rsidRPr="00FF4C9D" w:rsidRDefault="008D2F84" w:rsidP="008D2F84">
            <w:pPr>
              <w:rPr>
                <w:rFonts w:ascii="Times New Roman" w:hAnsi="Times New Roman"/>
                <w:sz w:val="16"/>
                <w:szCs w:val="16"/>
              </w:rPr>
            </w:pPr>
          </w:p>
        </w:tc>
        <w:tc>
          <w:tcPr>
            <w:tcW w:w="1478" w:type="dxa"/>
            <w:gridSpan w:val="3"/>
            <w:tcBorders>
              <w:top w:val="nil"/>
              <w:left w:val="nil"/>
              <w:bottom w:val="nil"/>
              <w:right w:val="nil"/>
            </w:tcBorders>
          </w:tcPr>
          <w:p w:rsidR="008D2F84" w:rsidRPr="00FF4C9D" w:rsidRDefault="008D2F84" w:rsidP="008D2F84">
            <w:pPr>
              <w:rPr>
                <w:rFonts w:ascii="Times New Roman" w:hAnsi="Times New Roman"/>
                <w:b/>
                <w:bCs/>
                <w:sz w:val="16"/>
                <w:szCs w:val="16"/>
              </w:rPr>
            </w:pPr>
          </w:p>
        </w:tc>
        <w:tc>
          <w:tcPr>
            <w:tcW w:w="1263" w:type="dxa"/>
            <w:gridSpan w:val="3"/>
            <w:tcBorders>
              <w:top w:val="nil"/>
              <w:left w:val="nil"/>
              <w:bottom w:val="nil"/>
              <w:right w:val="nil"/>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(тыс.руб.)</w:t>
            </w:r>
          </w:p>
        </w:tc>
      </w:tr>
      <w:tr w:rsidR="008D2F84" w:rsidRPr="00FF4C9D" w:rsidTr="00CC6B1A">
        <w:trPr>
          <w:gridBefore w:val="2"/>
          <w:gridAfter w:val="2"/>
          <w:wBefore w:w="567" w:type="dxa"/>
          <w:wAfter w:w="366" w:type="dxa"/>
          <w:trHeight w:val="950"/>
        </w:trPr>
        <w:tc>
          <w:tcPr>
            <w:tcW w:w="2269" w:type="dxa"/>
            <w:gridSpan w:val="3"/>
            <w:tcBorders>
              <w:top w:val="single" w:sz="6" w:space="0" w:color="auto"/>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lastRenderedPageBreak/>
              <w:t>Код бюджетной классификации Российской Федерации</w:t>
            </w:r>
          </w:p>
        </w:tc>
        <w:tc>
          <w:tcPr>
            <w:tcW w:w="3604" w:type="dxa"/>
            <w:gridSpan w:val="3"/>
            <w:tcBorders>
              <w:top w:val="single" w:sz="6" w:space="0" w:color="auto"/>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Наименование кода источника финансирования</w:t>
            </w:r>
          </w:p>
        </w:tc>
        <w:tc>
          <w:tcPr>
            <w:tcW w:w="1277" w:type="dxa"/>
            <w:tcBorders>
              <w:top w:val="single" w:sz="6" w:space="0" w:color="auto"/>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2023 год</w:t>
            </w:r>
          </w:p>
        </w:tc>
        <w:tc>
          <w:tcPr>
            <w:tcW w:w="1478" w:type="dxa"/>
            <w:gridSpan w:val="3"/>
            <w:tcBorders>
              <w:top w:val="single" w:sz="6" w:space="0" w:color="auto"/>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2024 год</w:t>
            </w:r>
          </w:p>
        </w:tc>
        <w:tc>
          <w:tcPr>
            <w:tcW w:w="1263" w:type="dxa"/>
            <w:gridSpan w:val="3"/>
            <w:tcBorders>
              <w:top w:val="single" w:sz="6" w:space="0" w:color="auto"/>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2025 год</w:t>
            </w:r>
          </w:p>
        </w:tc>
      </w:tr>
      <w:tr w:rsidR="008D2F84" w:rsidRPr="00FF4C9D" w:rsidTr="00CC6B1A">
        <w:trPr>
          <w:gridBefore w:val="2"/>
          <w:gridAfter w:val="2"/>
          <w:wBefore w:w="567" w:type="dxa"/>
          <w:wAfter w:w="366" w:type="dxa"/>
          <w:trHeight w:val="386"/>
        </w:trPr>
        <w:tc>
          <w:tcPr>
            <w:tcW w:w="2269" w:type="dxa"/>
            <w:gridSpan w:val="3"/>
            <w:tcBorders>
              <w:top w:val="single" w:sz="6" w:space="0" w:color="auto"/>
              <w:left w:val="single" w:sz="6" w:space="0" w:color="auto"/>
              <w:bottom w:val="single" w:sz="6" w:space="0" w:color="auto"/>
              <w:right w:val="single" w:sz="6" w:space="0" w:color="auto"/>
            </w:tcBorders>
            <w:shd w:val="solid" w:color="FFFFFF" w:fill="auto"/>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01 05 00 00 00 0000 000</w:t>
            </w:r>
          </w:p>
        </w:tc>
        <w:tc>
          <w:tcPr>
            <w:tcW w:w="3604" w:type="dxa"/>
            <w:gridSpan w:val="3"/>
            <w:tcBorders>
              <w:top w:val="single" w:sz="6" w:space="0" w:color="auto"/>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Изменение остатков средств на счетах по учету средств бюджетов</w:t>
            </w:r>
          </w:p>
        </w:tc>
        <w:tc>
          <w:tcPr>
            <w:tcW w:w="1277" w:type="dxa"/>
            <w:tcBorders>
              <w:top w:val="single" w:sz="6" w:space="0" w:color="auto"/>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0,0</w:t>
            </w:r>
          </w:p>
        </w:tc>
        <w:tc>
          <w:tcPr>
            <w:tcW w:w="1478" w:type="dxa"/>
            <w:gridSpan w:val="3"/>
            <w:tcBorders>
              <w:top w:val="single" w:sz="6" w:space="0" w:color="auto"/>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0,0</w:t>
            </w:r>
          </w:p>
        </w:tc>
        <w:tc>
          <w:tcPr>
            <w:tcW w:w="1263" w:type="dxa"/>
            <w:gridSpan w:val="3"/>
            <w:tcBorders>
              <w:top w:val="single" w:sz="6" w:space="0" w:color="auto"/>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0,0</w:t>
            </w:r>
          </w:p>
        </w:tc>
      </w:tr>
      <w:tr w:rsidR="008D2F84" w:rsidRPr="00FF4C9D" w:rsidTr="00CC6B1A">
        <w:trPr>
          <w:gridBefore w:val="2"/>
          <w:gridAfter w:val="2"/>
          <w:wBefore w:w="567" w:type="dxa"/>
          <w:wAfter w:w="366" w:type="dxa"/>
          <w:trHeight w:val="228"/>
        </w:trPr>
        <w:tc>
          <w:tcPr>
            <w:tcW w:w="2269" w:type="dxa"/>
            <w:gridSpan w:val="3"/>
            <w:tcBorders>
              <w:top w:val="nil"/>
              <w:left w:val="single" w:sz="6" w:space="0" w:color="auto"/>
              <w:bottom w:val="nil"/>
              <w:right w:val="single" w:sz="6" w:space="0" w:color="auto"/>
            </w:tcBorders>
            <w:shd w:val="solid" w:color="FFFFFF" w:fill="auto"/>
          </w:tcPr>
          <w:p w:rsidR="008D2F84" w:rsidRPr="00FF4C9D" w:rsidRDefault="008D2F84" w:rsidP="008D2F84">
            <w:pPr>
              <w:rPr>
                <w:rFonts w:ascii="Times New Roman" w:hAnsi="Times New Roman"/>
                <w:sz w:val="16"/>
                <w:szCs w:val="16"/>
              </w:rPr>
            </w:pPr>
          </w:p>
        </w:tc>
        <w:tc>
          <w:tcPr>
            <w:tcW w:w="3604" w:type="dxa"/>
            <w:gridSpan w:val="3"/>
            <w:tcBorders>
              <w:top w:val="nil"/>
              <w:left w:val="single" w:sz="6" w:space="0" w:color="auto"/>
              <w:bottom w:val="nil"/>
              <w:right w:val="single" w:sz="6" w:space="0" w:color="auto"/>
            </w:tcBorders>
          </w:tcPr>
          <w:p w:rsidR="008D2F84" w:rsidRPr="00FF4C9D" w:rsidRDefault="008D2F84" w:rsidP="008D2F84">
            <w:pPr>
              <w:rPr>
                <w:rFonts w:ascii="Times New Roman" w:hAnsi="Times New Roman"/>
                <w:sz w:val="16"/>
                <w:szCs w:val="16"/>
              </w:rPr>
            </w:pPr>
            <w:r w:rsidRPr="00FF4C9D">
              <w:rPr>
                <w:rFonts w:ascii="Times New Roman" w:hAnsi="Times New Roman"/>
                <w:sz w:val="16"/>
                <w:szCs w:val="16"/>
              </w:rPr>
              <w:t xml:space="preserve">     в том числе:</w:t>
            </w:r>
          </w:p>
        </w:tc>
        <w:tc>
          <w:tcPr>
            <w:tcW w:w="1277" w:type="dxa"/>
            <w:tcBorders>
              <w:top w:val="nil"/>
              <w:left w:val="single" w:sz="6" w:space="0" w:color="auto"/>
              <w:bottom w:val="nil"/>
              <w:right w:val="single" w:sz="6" w:space="0" w:color="auto"/>
            </w:tcBorders>
          </w:tcPr>
          <w:p w:rsidR="008D2F84" w:rsidRPr="00FF4C9D" w:rsidRDefault="008D2F84" w:rsidP="008D2F84">
            <w:pPr>
              <w:rPr>
                <w:rFonts w:ascii="Times New Roman" w:hAnsi="Times New Roman"/>
                <w:sz w:val="16"/>
                <w:szCs w:val="16"/>
              </w:rPr>
            </w:pPr>
          </w:p>
        </w:tc>
        <w:tc>
          <w:tcPr>
            <w:tcW w:w="1478" w:type="dxa"/>
            <w:gridSpan w:val="3"/>
            <w:tcBorders>
              <w:top w:val="nil"/>
              <w:left w:val="single" w:sz="6" w:space="0" w:color="auto"/>
              <w:bottom w:val="nil"/>
              <w:right w:val="single" w:sz="6" w:space="0" w:color="auto"/>
            </w:tcBorders>
          </w:tcPr>
          <w:p w:rsidR="008D2F84" w:rsidRPr="00FF4C9D" w:rsidRDefault="008D2F84" w:rsidP="008D2F84">
            <w:pPr>
              <w:rPr>
                <w:rFonts w:ascii="Times New Roman" w:hAnsi="Times New Roman"/>
                <w:sz w:val="16"/>
                <w:szCs w:val="16"/>
              </w:rPr>
            </w:pPr>
          </w:p>
        </w:tc>
        <w:tc>
          <w:tcPr>
            <w:tcW w:w="1263" w:type="dxa"/>
            <w:gridSpan w:val="3"/>
            <w:tcBorders>
              <w:top w:val="nil"/>
              <w:left w:val="single" w:sz="6" w:space="0" w:color="auto"/>
              <w:bottom w:val="nil"/>
              <w:right w:val="single" w:sz="6" w:space="0" w:color="auto"/>
            </w:tcBorders>
          </w:tcPr>
          <w:p w:rsidR="008D2F84" w:rsidRPr="00FF4C9D" w:rsidRDefault="008D2F84" w:rsidP="008D2F84">
            <w:pPr>
              <w:rPr>
                <w:rFonts w:ascii="Times New Roman" w:hAnsi="Times New Roman"/>
                <w:sz w:val="16"/>
                <w:szCs w:val="16"/>
              </w:rPr>
            </w:pPr>
          </w:p>
        </w:tc>
      </w:tr>
      <w:tr w:rsidR="008D2F84" w:rsidRPr="00FF4C9D" w:rsidTr="00CC6B1A">
        <w:trPr>
          <w:gridBefore w:val="2"/>
          <w:gridAfter w:val="2"/>
          <w:wBefore w:w="567" w:type="dxa"/>
          <w:wAfter w:w="366" w:type="dxa"/>
          <w:trHeight w:val="401"/>
        </w:trPr>
        <w:tc>
          <w:tcPr>
            <w:tcW w:w="2269" w:type="dxa"/>
            <w:gridSpan w:val="3"/>
            <w:tcBorders>
              <w:top w:val="nil"/>
              <w:left w:val="single" w:sz="6" w:space="0" w:color="auto"/>
              <w:bottom w:val="nil"/>
              <w:right w:val="single" w:sz="6" w:space="0" w:color="auto"/>
            </w:tcBorders>
            <w:shd w:val="solid" w:color="FFFFFF" w:fill="auto"/>
          </w:tcPr>
          <w:p w:rsidR="008D2F84" w:rsidRPr="00FF4C9D" w:rsidRDefault="008D2F84" w:rsidP="008D2F84">
            <w:pPr>
              <w:rPr>
                <w:rFonts w:ascii="Times New Roman" w:hAnsi="Times New Roman"/>
                <w:sz w:val="16"/>
                <w:szCs w:val="16"/>
              </w:rPr>
            </w:pPr>
            <w:r w:rsidRPr="00FF4C9D">
              <w:rPr>
                <w:rFonts w:ascii="Times New Roman" w:hAnsi="Times New Roman"/>
                <w:sz w:val="16"/>
                <w:szCs w:val="16"/>
              </w:rPr>
              <w:t>01 05 02 01 14 0000 510</w:t>
            </w:r>
          </w:p>
        </w:tc>
        <w:tc>
          <w:tcPr>
            <w:tcW w:w="3604" w:type="dxa"/>
            <w:gridSpan w:val="3"/>
            <w:tcBorders>
              <w:top w:val="nil"/>
              <w:left w:val="single" w:sz="6" w:space="0" w:color="auto"/>
              <w:bottom w:val="nil"/>
              <w:right w:val="single" w:sz="6" w:space="0" w:color="auto"/>
            </w:tcBorders>
          </w:tcPr>
          <w:p w:rsidR="008D2F84" w:rsidRPr="00FF4C9D" w:rsidRDefault="008D2F84" w:rsidP="008D2F84">
            <w:pPr>
              <w:rPr>
                <w:rFonts w:ascii="Times New Roman" w:hAnsi="Times New Roman"/>
                <w:sz w:val="16"/>
                <w:szCs w:val="16"/>
              </w:rPr>
            </w:pPr>
            <w:r w:rsidRPr="00FF4C9D">
              <w:rPr>
                <w:rFonts w:ascii="Times New Roman" w:hAnsi="Times New Roman"/>
                <w:sz w:val="16"/>
                <w:szCs w:val="16"/>
              </w:rPr>
              <w:t>Увеличение прочих остатков денежных средств бюджетов муниципальных округов</w:t>
            </w:r>
          </w:p>
        </w:tc>
        <w:tc>
          <w:tcPr>
            <w:tcW w:w="1277" w:type="dxa"/>
            <w:tcBorders>
              <w:top w:val="nil"/>
              <w:left w:val="single" w:sz="6" w:space="0" w:color="auto"/>
              <w:bottom w:val="nil"/>
              <w:right w:val="single" w:sz="6" w:space="0" w:color="auto"/>
            </w:tcBorders>
            <w:shd w:val="solid" w:color="FFFFFF" w:fill="auto"/>
          </w:tcPr>
          <w:p w:rsidR="008D2F84" w:rsidRPr="00FF4C9D" w:rsidRDefault="008D2F84" w:rsidP="008D2F84">
            <w:pPr>
              <w:rPr>
                <w:rFonts w:ascii="Times New Roman" w:hAnsi="Times New Roman"/>
                <w:sz w:val="16"/>
                <w:szCs w:val="16"/>
              </w:rPr>
            </w:pPr>
            <w:r w:rsidRPr="00FF4C9D">
              <w:rPr>
                <w:rFonts w:ascii="Times New Roman" w:hAnsi="Times New Roman"/>
                <w:sz w:val="16"/>
                <w:szCs w:val="16"/>
              </w:rPr>
              <w:t>-406 950,5</w:t>
            </w:r>
          </w:p>
        </w:tc>
        <w:tc>
          <w:tcPr>
            <w:tcW w:w="1478" w:type="dxa"/>
            <w:gridSpan w:val="3"/>
            <w:tcBorders>
              <w:top w:val="nil"/>
              <w:left w:val="single" w:sz="6" w:space="0" w:color="auto"/>
              <w:bottom w:val="nil"/>
              <w:right w:val="single" w:sz="6" w:space="0" w:color="auto"/>
            </w:tcBorders>
            <w:shd w:val="solid" w:color="FFFFFF" w:fill="auto"/>
          </w:tcPr>
          <w:p w:rsidR="008D2F84" w:rsidRPr="00FF4C9D" w:rsidRDefault="008D2F84" w:rsidP="008D2F84">
            <w:pPr>
              <w:rPr>
                <w:rFonts w:ascii="Times New Roman" w:hAnsi="Times New Roman"/>
                <w:sz w:val="16"/>
                <w:szCs w:val="16"/>
              </w:rPr>
            </w:pPr>
            <w:r w:rsidRPr="00FF4C9D">
              <w:rPr>
                <w:rFonts w:ascii="Times New Roman" w:hAnsi="Times New Roman"/>
                <w:sz w:val="16"/>
                <w:szCs w:val="16"/>
              </w:rPr>
              <w:t>-275 149,3</w:t>
            </w:r>
          </w:p>
        </w:tc>
        <w:tc>
          <w:tcPr>
            <w:tcW w:w="1263" w:type="dxa"/>
            <w:gridSpan w:val="3"/>
            <w:tcBorders>
              <w:top w:val="nil"/>
              <w:left w:val="single" w:sz="6" w:space="0" w:color="auto"/>
              <w:bottom w:val="nil"/>
              <w:right w:val="single" w:sz="6" w:space="0" w:color="auto"/>
            </w:tcBorders>
            <w:shd w:val="solid" w:color="FFFFFF" w:fill="auto"/>
          </w:tcPr>
          <w:p w:rsidR="008D2F84" w:rsidRPr="00FF4C9D" w:rsidRDefault="008D2F84" w:rsidP="008D2F84">
            <w:pPr>
              <w:rPr>
                <w:rFonts w:ascii="Times New Roman" w:hAnsi="Times New Roman"/>
                <w:sz w:val="16"/>
                <w:szCs w:val="16"/>
              </w:rPr>
            </w:pPr>
            <w:r w:rsidRPr="00FF4C9D">
              <w:rPr>
                <w:rFonts w:ascii="Times New Roman" w:hAnsi="Times New Roman"/>
                <w:sz w:val="16"/>
                <w:szCs w:val="16"/>
              </w:rPr>
              <w:t>-280 943,3</w:t>
            </w:r>
          </w:p>
        </w:tc>
      </w:tr>
      <w:tr w:rsidR="008D2F84" w:rsidRPr="00FF4C9D" w:rsidTr="00CC6B1A">
        <w:trPr>
          <w:gridBefore w:val="2"/>
          <w:gridAfter w:val="2"/>
          <w:wBefore w:w="567" w:type="dxa"/>
          <w:wAfter w:w="366" w:type="dxa"/>
          <w:trHeight w:val="401"/>
        </w:trPr>
        <w:tc>
          <w:tcPr>
            <w:tcW w:w="2269" w:type="dxa"/>
            <w:gridSpan w:val="3"/>
            <w:tcBorders>
              <w:top w:val="nil"/>
              <w:left w:val="single" w:sz="6" w:space="0" w:color="auto"/>
              <w:bottom w:val="single" w:sz="6" w:space="0" w:color="auto"/>
              <w:right w:val="single" w:sz="6" w:space="0" w:color="auto"/>
            </w:tcBorders>
            <w:shd w:val="solid" w:color="FFFFFF" w:fill="auto"/>
          </w:tcPr>
          <w:p w:rsidR="008D2F84" w:rsidRPr="00FF4C9D" w:rsidRDefault="008D2F84" w:rsidP="008D2F84">
            <w:pPr>
              <w:rPr>
                <w:rFonts w:ascii="Times New Roman" w:hAnsi="Times New Roman"/>
                <w:sz w:val="16"/>
                <w:szCs w:val="16"/>
              </w:rPr>
            </w:pPr>
            <w:r w:rsidRPr="00FF4C9D">
              <w:rPr>
                <w:rFonts w:ascii="Times New Roman" w:hAnsi="Times New Roman"/>
                <w:sz w:val="16"/>
                <w:szCs w:val="16"/>
              </w:rPr>
              <w:t>01 05 02 01 14 0000 610</w:t>
            </w:r>
          </w:p>
        </w:tc>
        <w:tc>
          <w:tcPr>
            <w:tcW w:w="3604" w:type="dxa"/>
            <w:gridSpan w:val="3"/>
            <w:tcBorders>
              <w:top w:val="nil"/>
              <w:left w:val="single" w:sz="6" w:space="0" w:color="auto"/>
              <w:bottom w:val="single" w:sz="6" w:space="0" w:color="auto"/>
              <w:right w:val="single" w:sz="6" w:space="0" w:color="auto"/>
            </w:tcBorders>
          </w:tcPr>
          <w:p w:rsidR="008D2F84" w:rsidRPr="00FF4C9D" w:rsidRDefault="008D2F84" w:rsidP="008D2F84">
            <w:pPr>
              <w:rPr>
                <w:rFonts w:ascii="Times New Roman" w:hAnsi="Times New Roman"/>
                <w:sz w:val="16"/>
                <w:szCs w:val="16"/>
              </w:rPr>
            </w:pPr>
            <w:r w:rsidRPr="00FF4C9D">
              <w:rPr>
                <w:rFonts w:ascii="Times New Roman" w:hAnsi="Times New Roman"/>
                <w:sz w:val="16"/>
                <w:szCs w:val="16"/>
              </w:rPr>
              <w:t>Уменьшение прочих остатков денежных средств бюджетов муниципальных округов</w:t>
            </w:r>
          </w:p>
        </w:tc>
        <w:tc>
          <w:tcPr>
            <w:tcW w:w="1277" w:type="dxa"/>
            <w:tcBorders>
              <w:top w:val="nil"/>
              <w:left w:val="single" w:sz="6" w:space="0" w:color="auto"/>
              <w:bottom w:val="nil"/>
              <w:right w:val="single" w:sz="6" w:space="0" w:color="auto"/>
            </w:tcBorders>
            <w:shd w:val="solid" w:color="FFFFFF" w:fill="auto"/>
          </w:tcPr>
          <w:p w:rsidR="008D2F84" w:rsidRPr="00FF4C9D" w:rsidRDefault="008D2F84" w:rsidP="008D2F84">
            <w:pPr>
              <w:rPr>
                <w:rFonts w:ascii="Times New Roman" w:hAnsi="Times New Roman"/>
                <w:sz w:val="16"/>
                <w:szCs w:val="16"/>
              </w:rPr>
            </w:pPr>
            <w:r w:rsidRPr="00FF4C9D">
              <w:rPr>
                <w:rFonts w:ascii="Times New Roman" w:hAnsi="Times New Roman"/>
                <w:sz w:val="16"/>
                <w:szCs w:val="16"/>
              </w:rPr>
              <w:t>406 950,5</w:t>
            </w:r>
          </w:p>
        </w:tc>
        <w:tc>
          <w:tcPr>
            <w:tcW w:w="1478" w:type="dxa"/>
            <w:gridSpan w:val="3"/>
            <w:tcBorders>
              <w:top w:val="nil"/>
              <w:left w:val="single" w:sz="6" w:space="0" w:color="auto"/>
              <w:bottom w:val="nil"/>
              <w:right w:val="single" w:sz="6" w:space="0" w:color="auto"/>
            </w:tcBorders>
            <w:shd w:val="solid" w:color="FFFFFF" w:fill="auto"/>
          </w:tcPr>
          <w:p w:rsidR="008D2F84" w:rsidRPr="00FF4C9D" w:rsidRDefault="008D2F84" w:rsidP="008D2F84">
            <w:pPr>
              <w:rPr>
                <w:rFonts w:ascii="Times New Roman" w:hAnsi="Times New Roman"/>
                <w:sz w:val="16"/>
                <w:szCs w:val="16"/>
              </w:rPr>
            </w:pPr>
            <w:r w:rsidRPr="00FF4C9D">
              <w:rPr>
                <w:rFonts w:ascii="Times New Roman" w:hAnsi="Times New Roman"/>
                <w:sz w:val="16"/>
                <w:szCs w:val="16"/>
              </w:rPr>
              <w:t>275 149,3</w:t>
            </w:r>
          </w:p>
        </w:tc>
        <w:tc>
          <w:tcPr>
            <w:tcW w:w="1263" w:type="dxa"/>
            <w:gridSpan w:val="3"/>
            <w:tcBorders>
              <w:top w:val="nil"/>
              <w:left w:val="single" w:sz="6" w:space="0" w:color="auto"/>
              <w:bottom w:val="nil"/>
              <w:right w:val="single" w:sz="6" w:space="0" w:color="auto"/>
            </w:tcBorders>
            <w:shd w:val="solid" w:color="FFFFFF" w:fill="auto"/>
          </w:tcPr>
          <w:p w:rsidR="008D2F84" w:rsidRPr="00FF4C9D" w:rsidRDefault="008D2F84" w:rsidP="008D2F84">
            <w:pPr>
              <w:rPr>
                <w:rFonts w:ascii="Times New Roman" w:hAnsi="Times New Roman"/>
                <w:sz w:val="16"/>
                <w:szCs w:val="16"/>
              </w:rPr>
            </w:pPr>
            <w:r w:rsidRPr="00FF4C9D">
              <w:rPr>
                <w:rFonts w:ascii="Times New Roman" w:hAnsi="Times New Roman"/>
                <w:sz w:val="16"/>
                <w:szCs w:val="16"/>
              </w:rPr>
              <w:t>280 943,3</w:t>
            </w:r>
          </w:p>
        </w:tc>
      </w:tr>
      <w:tr w:rsidR="008D2F84" w:rsidRPr="00FF4C9D" w:rsidTr="00CC6B1A">
        <w:trPr>
          <w:gridBefore w:val="2"/>
          <w:gridAfter w:val="2"/>
          <w:wBefore w:w="567" w:type="dxa"/>
          <w:wAfter w:w="366" w:type="dxa"/>
          <w:trHeight w:val="394"/>
        </w:trPr>
        <w:tc>
          <w:tcPr>
            <w:tcW w:w="2269" w:type="dxa"/>
            <w:gridSpan w:val="3"/>
            <w:tcBorders>
              <w:top w:val="nil"/>
              <w:left w:val="single" w:sz="6" w:space="0" w:color="auto"/>
              <w:bottom w:val="single" w:sz="6" w:space="0" w:color="auto"/>
              <w:right w:val="single" w:sz="6" w:space="0" w:color="auto"/>
            </w:tcBorders>
          </w:tcPr>
          <w:p w:rsidR="008D2F84" w:rsidRPr="00FF4C9D" w:rsidRDefault="008D2F84" w:rsidP="008D2F84">
            <w:pPr>
              <w:rPr>
                <w:rFonts w:ascii="Times New Roman" w:hAnsi="Times New Roman"/>
                <w:sz w:val="16"/>
                <w:szCs w:val="16"/>
              </w:rPr>
            </w:pPr>
          </w:p>
        </w:tc>
        <w:tc>
          <w:tcPr>
            <w:tcW w:w="3604" w:type="dxa"/>
            <w:gridSpan w:val="3"/>
            <w:tcBorders>
              <w:top w:val="nil"/>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Всего источников внутреннего финансирования дефицита бюджета</w:t>
            </w:r>
          </w:p>
        </w:tc>
        <w:tc>
          <w:tcPr>
            <w:tcW w:w="1277" w:type="dxa"/>
            <w:tcBorders>
              <w:top w:val="single" w:sz="6" w:space="0" w:color="auto"/>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0,0</w:t>
            </w:r>
          </w:p>
        </w:tc>
        <w:tc>
          <w:tcPr>
            <w:tcW w:w="1478" w:type="dxa"/>
            <w:gridSpan w:val="3"/>
            <w:tcBorders>
              <w:top w:val="single" w:sz="6" w:space="0" w:color="auto"/>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0,0</w:t>
            </w:r>
          </w:p>
        </w:tc>
        <w:tc>
          <w:tcPr>
            <w:tcW w:w="1263" w:type="dxa"/>
            <w:gridSpan w:val="3"/>
            <w:tcBorders>
              <w:top w:val="single" w:sz="6" w:space="0" w:color="auto"/>
              <w:left w:val="single" w:sz="6" w:space="0" w:color="auto"/>
              <w:bottom w:val="single" w:sz="6" w:space="0" w:color="auto"/>
              <w:right w:val="single" w:sz="6" w:space="0" w:color="auto"/>
            </w:tcBorders>
          </w:tcPr>
          <w:p w:rsidR="008D2F84" w:rsidRPr="00FF4C9D" w:rsidRDefault="008D2F84" w:rsidP="008D2F84">
            <w:pPr>
              <w:rPr>
                <w:rFonts w:ascii="Times New Roman" w:hAnsi="Times New Roman"/>
                <w:b/>
                <w:bCs/>
                <w:sz w:val="16"/>
                <w:szCs w:val="16"/>
              </w:rPr>
            </w:pPr>
            <w:r w:rsidRPr="00FF4C9D">
              <w:rPr>
                <w:rFonts w:ascii="Times New Roman" w:hAnsi="Times New Roman"/>
                <w:b/>
                <w:bCs/>
                <w:sz w:val="16"/>
                <w:szCs w:val="16"/>
              </w:rPr>
              <w:t>0,0</w:t>
            </w:r>
          </w:p>
        </w:tc>
      </w:tr>
      <w:tr w:rsidR="008D2F84" w:rsidRPr="00FF4C9D" w:rsidTr="00CC6B1A">
        <w:trPr>
          <w:gridBefore w:val="2"/>
          <w:gridAfter w:val="2"/>
          <w:wBefore w:w="567" w:type="dxa"/>
          <w:wAfter w:w="366" w:type="dxa"/>
          <w:trHeight w:val="228"/>
        </w:trPr>
        <w:tc>
          <w:tcPr>
            <w:tcW w:w="2269" w:type="dxa"/>
            <w:gridSpan w:val="3"/>
            <w:tcBorders>
              <w:top w:val="nil"/>
              <w:left w:val="nil"/>
              <w:bottom w:val="nil"/>
              <w:right w:val="nil"/>
            </w:tcBorders>
          </w:tcPr>
          <w:p w:rsidR="008D2F84" w:rsidRPr="00FF4C9D" w:rsidRDefault="008D2F84" w:rsidP="008D2F84">
            <w:pPr>
              <w:rPr>
                <w:rFonts w:ascii="Times New Roman" w:hAnsi="Times New Roman"/>
                <w:sz w:val="20"/>
                <w:szCs w:val="20"/>
              </w:rPr>
            </w:pPr>
          </w:p>
        </w:tc>
        <w:tc>
          <w:tcPr>
            <w:tcW w:w="3604" w:type="dxa"/>
            <w:gridSpan w:val="3"/>
            <w:tcBorders>
              <w:top w:val="nil"/>
              <w:left w:val="nil"/>
              <w:bottom w:val="nil"/>
              <w:right w:val="nil"/>
            </w:tcBorders>
          </w:tcPr>
          <w:p w:rsidR="008D2F84" w:rsidRPr="00FF4C9D" w:rsidRDefault="008D2F84" w:rsidP="008D2F84">
            <w:pPr>
              <w:rPr>
                <w:rFonts w:ascii="Times New Roman" w:hAnsi="Times New Roman"/>
                <w:sz w:val="20"/>
                <w:szCs w:val="20"/>
              </w:rPr>
            </w:pPr>
          </w:p>
        </w:tc>
        <w:tc>
          <w:tcPr>
            <w:tcW w:w="1277" w:type="dxa"/>
            <w:tcBorders>
              <w:top w:val="nil"/>
              <w:left w:val="nil"/>
              <w:bottom w:val="nil"/>
              <w:right w:val="nil"/>
            </w:tcBorders>
          </w:tcPr>
          <w:p w:rsidR="008D2F84" w:rsidRPr="00FF4C9D" w:rsidRDefault="008D2F84" w:rsidP="008D2F84">
            <w:pPr>
              <w:rPr>
                <w:rFonts w:ascii="Times New Roman" w:hAnsi="Times New Roman"/>
                <w:sz w:val="20"/>
                <w:szCs w:val="20"/>
              </w:rPr>
            </w:pPr>
          </w:p>
        </w:tc>
        <w:tc>
          <w:tcPr>
            <w:tcW w:w="1478" w:type="dxa"/>
            <w:gridSpan w:val="3"/>
            <w:tcBorders>
              <w:top w:val="nil"/>
              <w:left w:val="nil"/>
              <w:bottom w:val="nil"/>
              <w:right w:val="nil"/>
            </w:tcBorders>
          </w:tcPr>
          <w:p w:rsidR="008D2F84" w:rsidRPr="00FF4C9D" w:rsidRDefault="008D2F84" w:rsidP="008D2F84">
            <w:pPr>
              <w:rPr>
                <w:rFonts w:ascii="Times New Roman" w:hAnsi="Times New Roman"/>
                <w:sz w:val="20"/>
                <w:szCs w:val="20"/>
              </w:rPr>
            </w:pPr>
          </w:p>
        </w:tc>
        <w:tc>
          <w:tcPr>
            <w:tcW w:w="1263" w:type="dxa"/>
            <w:gridSpan w:val="3"/>
            <w:tcBorders>
              <w:top w:val="nil"/>
              <w:left w:val="nil"/>
              <w:bottom w:val="nil"/>
              <w:right w:val="nil"/>
            </w:tcBorders>
            <w:shd w:val="solid" w:color="FFFFFF" w:fill="auto"/>
          </w:tcPr>
          <w:p w:rsidR="008D2F84" w:rsidRPr="00FF4C9D" w:rsidRDefault="008D2F84" w:rsidP="008D2F84">
            <w:pPr>
              <w:rPr>
                <w:rFonts w:ascii="Times New Roman" w:hAnsi="Times New Roman"/>
                <w:sz w:val="20"/>
                <w:szCs w:val="20"/>
              </w:rPr>
            </w:pPr>
          </w:p>
        </w:tc>
      </w:tr>
      <w:tr w:rsidR="00FF4C9D" w:rsidRPr="00FF4C9D" w:rsidTr="00CC6B1A">
        <w:trPr>
          <w:gridBefore w:val="2"/>
          <w:gridAfter w:val="12"/>
          <w:wBefore w:w="567" w:type="dxa"/>
          <w:wAfter w:w="7988" w:type="dxa"/>
          <w:trHeight w:val="228"/>
        </w:trPr>
        <w:tc>
          <w:tcPr>
            <w:tcW w:w="2269" w:type="dxa"/>
            <w:gridSpan w:val="3"/>
            <w:tcBorders>
              <w:top w:val="nil"/>
              <w:left w:val="nil"/>
              <w:bottom w:val="nil"/>
              <w:right w:val="nil"/>
            </w:tcBorders>
          </w:tcPr>
          <w:p w:rsidR="00FF4C9D" w:rsidRPr="00FF4C9D" w:rsidRDefault="00FF4C9D" w:rsidP="008D2F84">
            <w:pPr>
              <w:rPr>
                <w:rFonts w:ascii="Times New Roman" w:hAnsi="Times New Roman"/>
                <w:sz w:val="20"/>
                <w:szCs w:val="20"/>
              </w:rPr>
            </w:pPr>
          </w:p>
        </w:tc>
      </w:tr>
      <w:tr w:rsidR="00FF4C9D" w:rsidRPr="00FF4C9D" w:rsidTr="00FF4C9D">
        <w:tblPrEx>
          <w:tblCellMar>
            <w:left w:w="108" w:type="dxa"/>
            <w:right w:w="108" w:type="dxa"/>
          </w:tblCellMar>
          <w:tblLook w:val="04A0" w:firstRow="1" w:lastRow="0" w:firstColumn="1" w:lastColumn="0" w:noHBand="0" w:noVBand="1"/>
        </w:tblPrEx>
        <w:trPr>
          <w:gridAfter w:val="16"/>
          <w:wAfter w:w="10364" w:type="dxa"/>
          <w:trHeight w:val="255"/>
        </w:trPr>
        <w:tc>
          <w:tcPr>
            <w:tcW w:w="460" w:type="dxa"/>
            <w:tcBorders>
              <w:top w:val="nil"/>
              <w:left w:val="nil"/>
              <w:bottom w:val="nil"/>
              <w:right w:val="nil"/>
            </w:tcBorders>
            <w:shd w:val="clear" w:color="auto" w:fill="auto"/>
            <w:noWrap/>
            <w:vAlign w:val="bottom"/>
          </w:tcPr>
          <w:p w:rsidR="00FF4C9D" w:rsidRPr="00FF4C9D" w:rsidRDefault="00FF4C9D" w:rsidP="00CC6B1A">
            <w:pPr>
              <w:spacing w:after="0" w:line="240" w:lineRule="auto"/>
              <w:rPr>
                <w:rFonts w:ascii="Times New Roman" w:eastAsia="Times New Roman" w:hAnsi="Times New Roman"/>
                <w:sz w:val="20"/>
                <w:szCs w:val="20"/>
                <w:lang w:eastAsia="ru-RU"/>
              </w:rPr>
            </w:pPr>
          </w:p>
        </w:tc>
      </w:tr>
      <w:tr w:rsidR="00FF4C9D" w:rsidRPr="00FF4C9D" w:rsidTr="00FF4C9D">
        <w:tblPrEx>
          <w:tblCellMar>
            <w:left w:w="108" w:type="dxa"/>
            <w:right w:w="108" w:type="dxa"/>
          </w:tblCellMar>
          <w:tblLook w:val="04A0" w:firstRow="1" w:lastRow="0" w:firstColumn="1" w:lastColumn="0" w:noHBand="0" w:noVBand="1"/>
        </w:tblPrEx>
        <w:trPr>
          <w:gridAfter w:val="13"/>
          <w:wAfter w:w="8519" w:type="dxa"/>
          <w:trHeight w:val="80"/>
        </w:trPr>
        <w:tc>
          <w:tcPr>
            <w:tcW w:w="460" w:type="dxa"/>
            <w:tcBorders>
              <w:top w:val="nil"/>
              <w:left w:val="nil"/>
              <w:bottom w:val="nil"/>
              <w:right w:val="nil"/>
            </w:tcBorders>
            <w:shd w:val="clear" w:color="auto" w:fill="auto"/>
            <w:noWrap/>
            <w:vAlign w:val="bottom"/>
          </w:tcPr>
          <w:p w:rsidR="00FF4C9D" w:rsidRPr="00FF4C9D" w:rsidRDefault="00FF4C9D" w:rsidP="00CC6B1A">
            <w:pPr>
              <w:spacing w:after="0" w:line="240" w:lineRule="auto"/>
              <w:rPr>
                <w:rFonts w:ascii="Times New Roman" w:eastAsia="Times New Roman" w:hAnsi="Times New Roman"/>
                <w:sz w:val="20"/>
                <w:szCs w:val="20"/>
                <w:lang w:eastAsia="ru-RU"/>
              </w:rPr>
            </w:pPr>
          </w:p>
        </w:tc>
        <w:tc>
          <w:tcPr>
            <w:tcW w:w="540" w:type="dxa"/>
            <w:gridSpan w:val="2"/>
            <w:tcBorders>
              <w:top w:val="nil"/>
              <w:left w:val="nil"/>
              <w:bottom w:val="nil"/>
              <w:right w:val="nil"/>
            </w:tcBorders>
            <w:shd w:val="clear" w:color="auto" w:fill="auto"/>
            <w:noWrap/>
            <w:vAlign w:val="bottom"/>
          </w:tcPr>
          <w:p w:rsidR="00FF4C9D" w:rsidRPr="00FF4C9D" w:rsidRDefault="00FF4C9D" w:rsidP="00CC6B1A">
            <w:pPr>
              <w:spacing w:after="0" w:line="240" w:lineRule="auto"/>
              <w:rPr>
                <w:rFonts w:ascii="Times New Roman" w:eastAsia="Times New Roman" w:hAnsi="Times New Roman"/>
                <w:sz w:val="20"/>
                <w:szCs w:val="20"/>
                <w:lang w:eastAsia="ru-RU"/>
              </w:rPr>
            </w:pPr>
          </w:p>
        </w:tc>
        <w:tc>
          <w:tcPr>
            <w:tcW w:w="1305" w:type="dxa"/>
            <w:tcBorders>
              <w:top w:val="nil"/>
              <w:left w:val="nil"/>
              <w:bottom w:val="nil"/>
              <w:right w:val="nil"/>
            </w:tcBorders>
            <w:shd w:val="clear" w:color="auto" w:fill="auto"/>
            <w:noWrap/>
            <w:vAlign w:val="bottom"/>
          </w:tcPr>
          <w:p w:rsidR="00FF4C9D" w:rsidRPr="00FF4C9D" w:rsidRDefault="00FF4C9D" w:rsidP="00CC6B1A">
            <w:pPr>
              <w:spacing w:after="0" w:line="240" w:lineRule="auto"/>
              <w:rPr>
                <w:rFonts w:ascii="Times New Roman" w:eastAsia="Times New Roman" w:hAnsi="Times New Roman"/>
                <w:sz w:val="20"/>
                <w:szCs w:val="20"/>
                <w:lang w:eastAsia="ru-RU"/>
              </w:rPr>
            </w:pPr>
          </w:p>
        </w:tc>
      </w:tr>
      <w:tr w:rsidR="00CC6B1A" w:rsidRPr="00FF4C9D" w:rsidTr="00FF4C9D">
        <w:tblPrEx>
          <w:tblCellMar>
            <w:left w:w="108" w:type="dxa"/>
            <w:right w:w="108" w:type="dxa"/>
          </w:tblCellMar>
          <w:tblLook w:val="04A0" w:firstRow="1" w:lastRow="0" w:firstColumn="1" w:lastColumn="0" w:noHBand="0" w:noVBand="1"/>
        </w:tblPrEx>
        <w:trPr>
          <w:trHeight w:val="80"/>
        </w:trPr>
        <w:tc>
          <w:tcPr>
            <w:tcW w:w="7774" w:type="dxa"/>
            <w:gridSpan w:val="10"/>
            <w:tcBorders>
              <w:top w:val="nil"/>
              <w:left w:val="nil"/>
              <w:bottom w:val="nil"/>
              <w:right w:val="nil"/>
            </w:tcBorders>
            <w:shd w:val="clear" w:color="auto" w:fill="auto"/>
            <w:noWrap/>
            <w:vAlign w:val="center"/>
          </w:tcPr>
          <w:p w:rsidR="00CC6B1A" w:rsidRPr="00FF4C9D" w:rsidRDefault="00CC6B1A" w:rsidP="00CC6B1A">
            <w:pPr>
              <w:spacing w:after="0" w:line="240" w:lineRule="auto"/>
              <w:jc w:val="center"/>
              <w:rPr>
                <w:rFonts w:ascii="Times New Roman" w:eastAsia="Times New Roman" w:hAnsi="Times New Roman"/>
                <w:sz w:val="20"/>
                <w:szCs w:val="20"/>
                <w:lang w:eastAsia="ru-RU"/>
              </w:rPr>
            </w:pPr>
          </w:p>
        </w:tc>
        <w:tc>
          <w:tcPr>
            <w:tcW w:w="540" w:type="dxa"/>
            <w:tcBorders>
              <w:top w:val="nil"/>
              <w:left w:val="nil"/>
              <w:bottom w:val="nil"/>
              <w:right w:val="nil"/>
            </w:tcBorders>
            <w:shd w:val="clear" w:color="auto" w:fill="auto"/>
            <w:noWrap/>
            <w:vAlign w:val="bottom"/>
          </w:tcPr>
          <w:p w:rsidR="00CC6B1A" w:rsidRPr="00FF4C9D" w:rsidRDefault="00CC6B1A" w:rsidP="00CC6B1A">
            <w:pPr>
              <w:spacing w:after="0" w:line="240" w:lineRule="auto"/>
              <w:jc w:val="center"/>
              <w:rPr>
                <w:rFonts w:ascii="Times New Roman" w:eastAsia="Times New Roman" w:hAnsi="Times New Roman"/>
                <w:sz w:val="20"/>
                <w:szCs w:val="20"/>
                <w:lang w:eastAsia="ru-RU"/>
              </w:rPr>
            </w:pPr>
          </w:p>
        </w:tc>
        <w:tc>
          <w:tcPr>
            <w:tcW w:w="1305" w:type="dxa"/>
            <w:gridSpan w:val="2"/>
            <w:tcBorders>
              <w:top w:val="nil"/>
              <w:left w:val="nil"/>
              <w:bottom w:val="nil"/>
              <w:right w:val="nil"/>
            </w:tcBorders>
            <w:shd w:val="clear" w:color="auto" w:fill="auto"/>
            <w:vAlign w:val="bottom"/>
          </w:tcPr>
          <w:p w:rsidR="00CC6B1A" w:rsidRPr="00FF4C9D" w:rsidRDefault="00CC6B1A" w:rsidP="00CC6B1A">
            <w:pPr>
              <w:spacing w:after="0" w:line="240" w:lineRule="auto"/>
              <w:jc w:val="center"/>
              <w:rPr>
                <w:rFonts w:ascii="Times New Roman" w:eastAsia="Times New Roman" w:hAnsi="Times New Roman"/>
                <w:sz w:val="20"/>
                <w:szCs w:val="20"/>
                <w:lang w:eastAsia="ru-RU"/>
              </w:rPr>
            </w:pPr>
          </w:p>
        </w:tc>
        <w:tc>
          <w:tcPr>
            <w:tcW w:w="620" w:type="dxa"/>
            <w:tcBorders>
              <w:top w:val="nil"/>
              <w:left w:val="nil"/>
              <w:bottom w:val="nil"/>
              <w:right w:val="nil"/>
            </w:tcBorders>
            <w:shd w:val="clear" w:color="auto" w:fill="auto"/>
            <w:vAlign w:val="bottom"/>
          </w:tcPr>
          <w:p w:rsidR="00CC6B1A" w:rsidRPr="00FF4C9D" w:rsidRDefault="00CC6B1A" w:rsidP="00CC6B1A">
            <w:pPr>
              <w:spacing w:after="0" w:line="240" w:lineRule="auto"/>
              <w:rPr>
                <w:rFonts w:ascii="Times New Roman" w:eastAsia="Times New Roman" w:hAnsi="Times New Roman"/>
                <w:sz w:val="20"/>
                <w:szCs w:val="20"/>
                <w:lang w:eastAsia="ru-RU"/>
              </w:rPr>
            </w:pPr>
          </w:p>
        </w:tc>
        <w:tc>
          <w:tcPr>
            <w:tcW w:w="585" w:type="dxa"/>
            <w:gridSpan w:val="3"/>
            <w:tcBorders>
              <w:top w:val="nil"/>
              <w:left w:val="nil"/>
              <w:bottom w:val="nil"/>
              <w:right w:val="nil"/>
            </w:tcBorders>
            <w:shd w:val="clear" w:color="auto" w:fill="auto"/>
            <w:vAlign w:val="bottom"/>
          </w:tcPr>
          <w:p w:rsidR="00CC6B1A" w:rsidRPr="00FF4C9D" w:rsidRDefault="00CC6B1A" w:rsidP="00CC6B1A">
            <w:pPr>
              <w:spacing w:after="0" w:line="240" w:lineRule="auto"/>
              <w:rPr>
                <w:rFonts w:ascii="Times New Roman" w:eastAsia="Times New Roman" w:hAnsi="Times New Roman"/>
                <w:sz w:val="20"/>
                <w:szCs w:val="20"/>
                <w:lang w:eastAsia="ru-RU"/>
              </w:rPr>
            </w:pPr>
          </w:p>
        </w:tc>
      </w:tr>
      <w:tr w:rsidR="00CC6B1A" w:rsidRPr="00FF4C9D" w:rsidTr="00CC6B1A">
        <w:tblPrEx>
          <w:tblCellMar>
            <w:left w:w="108" w:type="dxa"/>
            <w:right w:w="108" w:type="dxa"/>
          </w:tblCellMar>
          <w:tblLook w:val="04A0" w:firstRow="1" w:lastRow="0" w:firstColumn="1" w:lastColumn="0" w:noHBand="0" w:noVBand="1"/>
        </w:tblPrEx>
        <w:trPr>
          <w:trHeight w:val="315"/>
        </w:trPr>
        <w:tc>
          <w:tcPr>
            <w:tcW w:w="10824" w:type="dxa"/>
            <w:gridSpan w:val="17"/>
            <w:tcBorders>
              <w:top w:val="nil"/>
              <w:left w:val="nil"/>
              <w:bottom w:val="nil"/>
              <w:right w:val="nil"/>
            </w:tcBorders>
            <w:shd w:val="clear" w:color="auto" w:fill="auto"/>
            <w:noWrap/>
            <w:vAlign w:val="center"/>
            <w:hideMark/>
          </w:tcPr>
          <w:p w:rsidR="00CC6B1A" w:rsidRPr="00FF4C9D" w:rsidRDefault="00CC6B1A" w:rsidP="00CC6B1A">
            <w:pPr>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Программа муниципальных внутренних заимствований</w:t>
            </w:r>
          </w:p>
        </w:tc>
      </w:tr>
      <w:tr w:rsidR="00CC6B1A" w:rsidRPr="00FF4C9D" w:rsidTr="00FF4C9D">
        <w:tblPrEx>
          <w:tblCellMar>
            <w:left w:w="108" w:type="dxa"/>
            <w:right w:w="108" w:type="dxa"/>
          </w:tblCellMar>
          <w:tblLook w:val="04A0" w:firstRow="1" w:lastRow="0" w:firstColumn="1" w:lastColumn="0" w:noHBand="0" w:noVBand="1"/>
        </w:tblPrEx>
        <w:trPr>
          <w:trHeight w:val="80"/>
        </w:trPr>
        <w:tc>
          <w:tcPr>
            <w:tcW w:w="10824" w:type="dxa"/>
            <w:gridSpan w:val="17"/>
            <w:tcBorders>
              <w:top w:val="nil"/>
              <w:left w:val="nil"/>
              <w:bottom w:val="nil"/>
              <w:right w:val="nil"/>
            </w:tcBorders>
            <w:shd w:val="clear" w:color="auto" w:fill="auto"/>
            <w:hideMark/>
          </w:tcPr>
          <w:p w:rsidR="00CC6B1A" w:rsidRPr="00FF4C9D" w:rsidRDefault="00CC6B1A" w:rsidP="00CC6B1A">
            <w:pPr>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Звериноголовского муниципального округа на 2023 год и плановый период 2024 и 2025 годов</w:t>
            </w:r>
          </w:p>
        </w:tc>
      </w:tr>
      <w:tr w:rsidR="00CC6B1A" w:rsidRPr="00FF4C9D" w:rsidTr="00FF4C9D">
        <w:tblPrEx>
          <w:tblCellMar>
            <w:left w:w="108" w:type="dxa"/>
            <w:right w:w="108" w:type="dxa"/>
          </w:tblCellMar>
          <w:tblLook w:val="04A0" w:firstRow="1" w:lastRow="0" w:firstColumn="1" w:lastColumn="0" w:noHBand="0" w:noVBand="1"/>
        </w:tblPrEx>
        <w:trPr>
          <w:trHeight w:val="315"/>
        </w:trPr>
        <w:tc>
          <w:tcPr>
            <w:tcW w:w="460" w:type="dxa"/>
            <w:tcBorders>
              <w:top w:val="nil"/>
              <w:left w:val="nil"/>
              <w:bottom w:val="nil"/>
              <w:right w:val="nil"/>
            </w:tcBorders>
            <w:shd w:val="clear" w:color="auto" w:fill="auto"/>
            <w:noWrap/>
            <w:vAlign w:val="center"/>
            <w:hideMark/>
          </w:tcPr>
          <w:p w:rsidR="00CC6B1A" w:rsidRPr="00FF4C9D" w:rsidRDefault="00CC6B1A" w:rsidP="00CC6B1A">
            <w:pPr>
              <w:spacing w:after="0" w:line="240" w:lineRule="auto"/>
              <w:jc w:val="center"/>
              <w:rPr>
                <w:rFonts w:ascii="Times New Roman" w:eastAsia="Times New Roman" w:hAnsi="Times New Roman"/>
                <w:b/>
                <w:bCs/>
                <w:sz w:val="20"/>
                <w:szCs w:val="20"/>
                <w:lang w:eastAsia="ru-RU"/>
              </w:rPr>
            </w:pPr>
          </w:p>
        </w:tc>
        <w:tc>
          <w:tcPr>
            <w:tcW w:w="5353" w:type="dxa"/>
            <w:gridSpan w:val="5"/>
            <w:tcBorders>
              <w:top w:val="nil"/>
              <w:left w:val="nil"/>
              <w:bottom w:val="nil"/>
              <w:right w:val="nil"/>
            </w:tcBorders>
            <w:shd w:val="clear" w:color="auto" w:fill="auto"/>
            <w:noWrap/>
            <w:vAlign w:val="center"/>
            <w:hideMark/>
          </w:tcPr>
          <w:p w:rsidR="00CC6B1A" w:rsidRPr="00FF4C9D" w:rsidRDefault="00CC6B1A" w:rsidP="00CC6B1A">
            <w:pPr>
              <w:spacing w:after="0" w:line="240" w:lineRule="auto"/>
              <w:jc w:val="center"/>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center"/>
            <w:hideMark/>
          </w:tcPr>
          <w:p w:rsidR="00CC6B1A" w:rsidRPr="00FF4C9D" w:rsidRDefault="00CC6B1A" w:rsidP="00CC6B1A">
            <w:pPr>
              <w:spacing w:after="0" w:line="240" w:lineRule="auto"/>
              <w:jc w:val="center"/>
              <w:rPr>
                <w:rFonts w:ascii="Times New Roman" w:eastAsia="Times New Roman" w:hAnsi="Times New Roman"/>
                <w:sz w:val="20"/>
                <w:szCs w:val="20"/>
                <w:lang w:eastAsia="ru-RU"/>
              </w:rPr>
            </w:pPr>
          </w:p>
        </w:tc>
        <w:tc>
          <w:tcPr>
            <w:tcW w:w="1361" w:type="dxa"/>
            <w:gridSpan w:val="3"/>
            <w:tcBorders>
              <w:top w:val="nil"/>
              <w:left w:val="nil"/>
              <w:bottom w:val="nil"/>
              <w:right w:val="nil"/>
            </w:tcBorders>
            <w:shd w:val="clear" w:color="auto" w:fill="auto"/>
            <w:noWrap/>
            <w:vAlign w:val="center"/>
            <w:hideMark/>
          </w:tcPr>
          <w:p w:rsidR="00CC6B1A" w:rsidRPr="00FF4C9D" w:rsidRDefault="00CC6B1A" w:rsidP="00CC6B1A">
            <w:pPr>
              <w:spacing w:after="0" w:line="240" w:lineRule="auto"/>
              <w:jc w:val="center"/>
              <w:rPr>
                <w:rFonts w:ascii="Times New Roman" w:eastAsia="Times New Roman" w:hAnsi="Times New Roman"/>
                <w:sz w:val="20"/>
                <w:szCs w:val="20"/>
                <w:lang w:eastAsia="ru-RU"/>
              </w:rPr>
            </w:pPr>
          </w:p>
        </w:tc>
        <w:tc>
          <w:tcPr>
            <w:tcW w:w="540" w:type="dxa"/>
            <w:tcBorders>
              <w:top w:val="nil"/>
              <w:left w:val="nil"/>
              <w:bottom w:val="nil"/>
              <w:right w:val="nil"/>
            </w:tcBorders>
            <w:shd w:val="clear" w:color="auto" w:fill="auto"/>
            <w:vAlign w:val="bottom"/>
            <w:hideMark/>
          </w:tcPr>
          <w:p w:rsidR="00CC6B1A" w:rsidRPr="00FF4C9D" w:rsidRDefault="00CC6B1A" w:rsidP="00CC6B1A">
            <w:pPr>
              <w:spacing w:after="0" w:line="240" w:lineRule="auto"/>
              <w:jc w:val="center"/>
              <w:rPr>
                <w:rFonts w:ascii="Times New Roman" w:eastAsia="Times New Roman" w:hAnsi="Times New Roman"/>
                <w:sz w:val="20"/>
                <w:szCs w:val="20"/>
                <w:lang w:eastAsia="ru-RU"/>
              </w:rPr>
            </w:pPr>
          </w:p>
        </w:tc>
        <w:tc>
          <w:tcPr>
            <w:tcW w:w="1305" w:type="dxa"/>
            <w:gridSpan w:val="2"/>
            <w:tcBorders>
              <w:top w:val="nil"/>
              <w:left w:val="nil"/>
              <w:bottom w:val="nil"/>
              <w:right w:val="nil"/>
            </w:tcBorders>
            <w:shd w:val="clear" w:color="auto" w:fill="auto"/>
            <w:vAlign w:val="bottom"/>
            <w:hideMark/>
          </w:tcPr>
          <w:p w:rsidR="00CC6B1A" w:rsidRPr="00FF4C9D" w:rsidRDefault="00CC6B1A" w:rsidP="00CC6B1A">
            <w:pPr>
              <w:spacing w:after="0" w:line="240" w:lineRule="auto"/>
              <w:rPr>
                <w:rFonts w:ascii="Times New Roman" w:eastAsia="Times New Roman" w:hAnsi="Times New Roman"/>
                <w:sz w:val="20"/>
                <w:szCs w:val="20"/>
                <w:lang w:eastAsia="ru-RU"/>
              </w:rPr>
            </w:pPr>
          </w:p>
        </w:tc>
        <w:tc>
          <w:tcPr>
            <w:tcW w:w="620" w:type="dxa"/>
            <w:tcBorders>
              <w:top w:val="nil"/>
              <w:left w:val="nil"/>
              <w:bottom w:val="nil"/>
              <w:right w:val="nil"/>
            </w:tcBorders>
            <w:shd w:val="clear" w:color="auto" w:fill="auto"/>
            <w:vAlign w:val="bottom"/>
            <w:hideMark/>
          </w:tcPr>
          <w:p w:rsidR="00CC6B1A" w:rsidRPr="00FF4C9D" w:rsidRDefault="00CC6B1A" w:rsidP="00CC6B1A">
            <w:pPr>
              <w:spacing w:after="0" w:line="240" w:lineRule="auto"/>
              <w:rPr>
                <w:rFonts w:ascii="Times New Roman" w:eastAsia="Times New Roman" w:hAnsi="Times New Roman"/>
                <w:sz w:val="20"/>
                <w:szCs w:val="20"/>
                <w:lang w:eastAsia="ru-RU"/>
              </w:rPr>
            </w:pPr>
          </w:p>
        </w:tc>
        <w:tc>
          <w:tcPr>
            <w:tcW w:w="585" w:type="dxa"/>
            <w:gridSpan w:val="3"/>
            <w:tcBorders>
              <w:top w:val="nil"/>
              <w:left w:val="nil"/>
              <w:bottom w:val="nil"/>
              <w:right w:val="nil"/>
            </w:tcBorders>
            <w:shd w:val="clear" w:color="auto" w:fill="auto"/>
            <w:vAlign w:val="bottom"/>
            <w:hideMark/>
          </w:tcPr>
          <w:p w:rsidR="00CC6B1A" w:rsidRPr="00FF4C9D" w:rsidRDefault="00CC6B1A" w:rsidP="00CC6B1A">
            <w:pPr>
              <w:spacing w:after="0" w:line="240" w:lineRule="auto"/>
              <w:rPr>
                <w:rFonts w:ascii="Times New Roman" w:eastAsia="Times New Roman" w:hAnsi="Times New Roman"/>
                <w:sz w:val="20"/>
                <w:szCs w:val="20"/>
                <w:lang w:eastAsia="ru-RU"/>
              </w:rPr>
            </w:pPr>
          </w:p>
        </w:tc>
      </w:tr>
      <w:tr w:rsidR="00CC6B1A" w:rsidRPr="00FF4C9D" w:rsidTr="00CC6B1A">
        <w:tblPrEx>
          <w:tblCellMar>
            <w:left w:w="108" w:type="dxa"/>
            <w:right w:w="108" w:type="dxa"/>
          </w:tblCellMar>
          <w:tblLook w:val="04A0" w:firstRow="1" w:lastRow="0" w:firstColumn="1" w:lastColumn="0" w:noHBand="0" w:noVBand="1"/>
        </w:tblPrEx>
        <w:trPr>
          <w:trHeight w:val="255"/>
        </w:trPr>
        <w:tc>
          <w:tcPr>
            <w:tcW w:w="7774" w:type="dxa"/>
            <w:gridSpan w:val="10"/>
            <w:tcBorders>
              <w:top w:val="nil"/>
              <w:left w:val="nil"/>
              <w:bottom w:val="nil"/>
              <w:right w:val="nil"/>
            </w:tcBorders>
            <w:shd w:val="clear" w:color="auto" w:fill="auto"/>
            <w:noWrap/>
            <w:vAlign w:val="center"/>
            <w:hideMark/>
          </w:tcPr>
          <w:p w:rsidR="00CC6B1A" w:rsidRPr="00FF4C9D" w:rsidRDefault="00CC6B1A" w:rsidP="00FF4C9D">
            <w:pPr>
              <w:spacing w:after="0" w:line="240" w:lineRule="auto"/>
              <w:rPr>
                <w:rFonts w:ascii="Times New Roman" w:eastAsia="Times New Roman" w:hAnsi="Times New Roman"/>
                <w:sz w:val="16"/>
                <w:szCs w:val="16"/>
                <w:lang w:eastAsia="ru-RU"/>
              </w:rPr>
            </w:pPr>
          </w:p>
        </w:tc>
        <w:tc>
          <w:tcPr>
            <w:tcW w:w="540" w:type="dxa"/>
            <w:tcBorders>
              <w:top w:val="nil"/>
              <w:left w:val="nil"/>
              <w:bottom w:val="nil"/>
              <w:right w:val="nil"/>
            </w:tcBorders>
            <w:shd w:val="clear" w:color="auto" w:fill="auto"/>
            <w:vAlign w:val="bottom"/>
            <w:hideMark/>
          </w:tcPr>
          <w:p w:rsidR="00CC6B1A" w:rsidRPr="00FF4C9D" w:rsidRDefault="00CC6B1A" w:rsidP="00CC6B1A">
            <w:pPr>
              <w:spacing w:after="0" w:line="240" w:lineRule="auto"/>
              <w:jc w:val="right"/>
              <w:rPr>
                <w:rFonts w:ascii="Times New Roman" w:eastAsia="Times New Roman" w:hAnsi="Times New Roman"/>
                <w:sz w:val="16"/>
                <w:szCs w:val="16"/>
                <w:lang w:eastAsia="ru-RU"/>
              </w:rPr>
            </w:pPr>
          </w:p>
        </w:tc>
        <w:tc>
          <w:tcPr>
            <w:tcW w:w="1305" w:type="dxa"/>
            <w:gridSpan w:val="2"/>
            <w:tcBorders>
              <w:top w:val="nil"/>
              <w:left w:val="nil"/>
              <w:bottom w:val="nil"/>
              <w:right w:val="nil"/>
            </w:tcBorders>
            <w:shd w:val="clear" w:color="auto" w:fill="auto"/>
            <w:vAlign w:val="bottom"/>
            <w:hideMark/>
          </w:tcPr>
          <w:p w:rsidR="00CC6B1A" w:rsidRPr="00FF4C9D" w:rsidRDefault="00CC6B1A" w:rsidP="00CC6B1A">
            <w:pPr>
              <w:spacing w:after="0" w:line="240" w:lineRule="auto"/>
              <w:rPr>
                <w:rFonts w:ascii="Times New Roman" w:eastAsia="Times New Roman" w:hAnsi="Times New Roman"/>
                <w:sz w:val="16"/>
                <w:szCs w:val="16"/>
                <w:lang w:eastAsia="ru-RU"/>
              </w:rPr>
            </w:pPr>
          </w:p>
        </w:tc>
        <w:tc>
          <w:tcPr>
            <w:tcW w:w="620" w:type="dxa"/>
            <w:tcBorders>
              <w:top w:val="nil"/>
              <w:left w:val="nil"/>
              <w:bottom w:val="nil"/>
              <w:right w:val="nil"/>
            </w:tcBorders>
            <w:shd w:val="clear" w:color="auto" w:fill="auto"/>
            <w:vAlign w:val="bottom"/>
            <w:hideMark/>
          </w:tcPr>
          <w:p w:rsidR="00CC6B1A" w:rsidRPr="00FF4C9D" w:rsidRDefault="00CC6B1A" w:rsidP="00CC6B1A">
            <w:pPr>
              <w:spacing w:after="0" w:line="240" w:lineRule="auto"/>
              <w:rPr>
                <w:rFonts w:ascii="Times New Roman" w:eastAsia="Times New Roman" w:hAnsi="Times New Roman"/>
                <w:sz w:val="16"/>
                <w:szCs w:val="16"/>
                <w:lang w:eastAsia="ru-RU"/>
              </w:rPr>
            </w:pPr>
          </w:p>
        </w:tc>
        <w:tc>
          <w:tcPr>
            <w:tcW w:w="585" w:type="dxa"/>
            <w:gridSpan w:val="3"/>
            <w:tcBorders>
              <w:top w:val="nil"/>
              <w:left w:val="nil"/>
              <w:bottom w:val="nil"/>
              <w:right w:val="nil"/>
            </w:tcBorders>
            <w:shd w:val="clear" w:color="auto" w:fill="auto"/>
            <w:vAlign w:val="bottom"/>
            <w:hideMark/>
          </w:tcPr>
          <w:p w:rsidR="00CC6B1A" w:rsidRPr="00FF4C9D" w:rsidRDefault="00CC6B1A" w:rsidP="00CC6B1A">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(тыс.руб.)</w:t>
            </w:r>
          </w:p>
        </w:tc>
      </w:tr>
      <w:tr w:rsidR="00CC6B1A" w:rsidRPr="00FF4C9D" w:rsidTr="00FF4C9D">
        <w:tblPrEx>
          <w:tblCellMar>
            <w:left w:w="108" w:type="dxa"/>
            <w:right w:w="108" w:type="dxa"/>
          </w:tblCellMar>
          <w:tblLook w:val="04A0" w:firstRow="1" w:lastRow="0" w:firstColumn="1" w:lastColumn="0" w:noHBand="0" w:noVBand="1"/>
        </w:tblPrEx>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п/п</w:t>
            </w:r>
          </w:p>
        </w:tc>
        <w:tc>
          <w:tcPr>
            <w:tcW w:w="535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Виды заимствований</w:t>
            </w:r>
          </w:p>
        </w:tc>
        <w:tc>
          <w:tcPr>
            <w:tcW w:w="600" w:type="dxa"/>
            <w:vMerge w:val="restart"/>
            <w:tcBorders>
              <w:top w:val="single" w:sz="4" w:space="0" w:color="auto"/>
              <w:left w:val="single" w:sz="4" w:space="0" w:color="auto"/>
              <w:bottom w:val="single" w:sz="4" w:space="0" w:color="000000"/>
              <w:right w:val="nil"/>
            </w:tcBorders>
            <w:shd w:val="clear" w:color="auto" w:fill="auto"/>
            <w:vAlign w:val="center"/>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2023 год</w:t>
            </w:r>
          </w:p>
        </w:tc>
        <w:tc>
          <w:tcPr>
            <w:tcW w:w="136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1A" w:rsidRPr="00FF4C9D" w:rsidRDefault="00CC6B1A" w:rsidP="00CC6B1A">
            <w:pPr>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в том числе средства, направляемые на финансирование дефицита бюджета округа</w:t>
            </w:r>
          </w:p>
        </w:tc>
        <w:tc>
          <w:tcPr>
            <w:tcW w:w="540" w:type="dxa"/>
            <w:vMerge w:val="restart"/>
            <w:tcBorders>
              <w:top w:val="single" w:sz="4" w:space="0" w:color="auto"/>
              <w:left w:val="single" w:sz="4" w:space="0" w:color="auto"/>
              <w:bottom w:val="single" w:sz="4" w:space="0" w:color="000000"/>
              <w:right w:val="nil"/>
            </w:tcBorders>
            <w:shd w:val="clear" w:color="auto" w:fill="auto"/>
            <w:vAlign w:val="center"/>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2024 год</w:t>
            </w:r>
          </w:p>
        </w:tc>
        <w:tc>
          <w:tcPr>
            <w:tcW w:w="13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1A" w:rsidRPr="00FF4C9D" w:rsidRDefault="00CC6B1A" w:rsidP="00CC6B1A">
            <w:pPr>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в том числе средства, направляемые на финансирование дефицита бюджета округа</w:t>
            </w:r>
          </w:p>
        </w:tc>
        <w:tc>
          <w:tcPr>
            <w:tcW w:w="620" w:type="dxa"/>
            <w:vMerge w:val="restart"/>
            <w:tcBorders>
              <w:top w:val="single" w:sz="4" w:space="0" w:color="auto"/>
              <w:left w:val="single" w:sz="4" w:space="0" w:color="auto"/>
              <w:bottom w:val="single" w:sz="4" w:space="0" w:color="000000"/>
              <w:right w:val="nil"/>
            </w:tcBorders>
            <w:shd w:val="clear" w:color="auto" w:fill="auto"/>
            <w:vAlign w:val="center"/>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2025 год</w:t>
            </w:r>
          </w:p>
        </w:tc>
        <w:tc>
          <w:tcPr>
            <w:tcW w:w="58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1A" w:rsidRPr="00FF4C9D" w:rsidRDefault="00CC6B1A" w:rsidP="00CC6B1A">
            <w:pPr>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в том числе средства, направляемые на финансирование дефицита бюджета округа</w:t>
            </w:r>
          </w:p>
        </w:tc>
      </w:tr>
      <w:tr w:rsidR="00CC6B1A" w:rsidRPr="00FF4C9D" w:rsidTr="00FF4C9D">
        <w:tblPrEx>
          <w:tblCellMar>
            <w:left w:w="108" w:type="dxa"/>
            <w:right w:w="108" w:type="dxa"/>
          </w:tblCellMar>
          <w:tblLook w:val="04A0" w:firstRow="1" w:lastRow="0" w:firstColumn="1" w:lastColumn="0" w:noHBand="0" w:noVBand="1"/>
        </w:tblPrEx>
        <w:trPr>
          <w:trHeight w:val="208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C6B1A" w:rsidRPr="00FF4C9D" w:rsidRDefault="00CC6B1A" w:rsidP="00CC6B1A">
            <w:pPr>
              <w:spacing w:after="0" w:line="240" w:lineRule="auto"/>
              <w:rPr>
                <w:rFonts w:ascii="Times New Roman" w:eastAsia="Times New Roman" w:hAnsi="Times New Roman"/>
                <w:b/>
                <w:bCs/>
                <w:sz w:val="16"/>
                <w:szCs w:val="16"/>
                <w:lang w:eastAsia="ru-RU"/>
              </w:rPr>
            </w:pPr>
          </w:p>
        </w:tc>
        <w:tc>
          <w:tcPr>
            <w:tcW w:w="5353" w:type="dxa"/>
            <w:gridSpan w:val="5"/>
            <w:vMerge/>
            <w:tcBorders>
              <w:top w:val="single" w:sz="4" w:space="0" w:color="auto"/>
              <w:left w:val="single" w:sz="4" w:space="0" w:color="auto"/>
              <w:bottom w:val="single" w:sz="4" w:space="0" w:color="000000"/>
              <w:right w:val="single" w:sz="4" w:space="0" w:color="auto"/>
            </w:tcBorders>
            <w:vAlign w:val="center"/>
            <w:hideMark/>
          </w:tcPr>
          <w:p w:rsidR="00CC6B1A" w:rsidRPr="00FF4C9D" w:rsidRDefault="00CC6B1A" w:rsidP="00CC6B1A">
            <w:pPr>
              <w:spacing w:after="0" w:line="240" w:lineRule="auto"/>
              <w:rPr>
                <w:rFonts w:ascii="Times New Roman" w:eastAsia="Times New Roman" w:hAnsi="Times New Roman"/>
                <w:b/>
                <w:bCs/>
                <w:sz w:val="16"/>
                <w:szCs w:val="16"/>
                <w:lang w:eastAsia="ru-RU"/>
              </w:rPr>
            </w:pPr>
          </w:p>
        </w:tc>
        <w:tc>
          <w:tcPr>
            <w:tcW w:w="600" w:type="dxa"/>
            <w:vMerge/>
            <w:tcBorders>
              <w:top w:val="single" w:sz="4" w:space="0" w:color="auto"/>
              <w:left w:val="single" w:sz="4" w:space="0" w:color="auto"/>
              <w:bottom w:val="single" w:sz="4" w:space="0" w:color="000000"/>
              <w:right w:val="nil"/>
            </w:tcBorders>
            <w:vAlign w:val="center"/>
            <w:hideMark/>
          </w:tcPr>
          <w:p w:rsidR="00CC6B1A" w:rsidRPr="00FF4C9D" w:rsidRDefault="00CC6B1A" w:rsidP="00CC6B1A">
            <w:pPr>
              <w:spacing w:after="0" w:line="240" w:lineRule="auto"/>
              <w:rPr>
                <w:rFonts w:ascii="Times New Roman" w:eastAsia="Times New Roman" w:hAnsi="Times New Roman"/>
                <w:b/>
                <w:bCs/>
                <w:sz w:val="16"/>
                <w:szCs w:val="16"/>
                <w:lang w:eastAsia="ru-RU"/>
              </w:rPr>
            </w:pPr>
          </w:p>
        </w:tc>
        <w:tc>
          <w:tcPr>
            <w:tcW w:w="1361" w:type="dxa"/>
            <w:gridSpan w:val="3"/>
            <w:vMerge/>
            <w:tcBorders>
              <w:top w:val="single" w:sz="4" w:space="0" w:color="auto"/>
              <w:left w:val="single" w:sz="4" w:space="0" w:color="auto"/>
              <w:bottom w:val="single" w:sz="4" w:space="0" w:color="000000"/>
              <w:right w:val="single" w:sz="4" w:space="0" w:color="auto"/>
            </w:tcBorders>
            <w:vAlign w:val="center"/>
            <w:hideMark/>
          </w:tcPr>
          <w:p w:rsidR="00CC6B1A" w:rsidRPr="00FF4C9D" w:rsidRDefault="00CC6B1A" w:rsidP="00CC6B1A">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000000"/>
              <w:right w:val="nil"/>
            </w:tcBorders>
            <w:vAlign w:val="center"/>
            <w:hideMark/>
          </w:tcPr>
          <w:p w:rsidR="00CC6B1A" w:rsidRPr="00FF4C9D" w:rsidRDefault="00CC6B1A" w:rsidP="00CC6B1A">
            <w:pPr>
              <w:spacing w:after="0" w:line="240" w:lineRule="auto"/>
              <w:rPr>
                <w:rFonts w:ascii="Times New Roman" w:eastAsia="Times New Roman" w:hAnsi="Times New Roman"/>
                <w:b/>
                <w:bCs/>
                <w:sz w:val="16"/>
                <w:szCs w:val="16"/>
                <w:lang w:eastAsia="ru-RU"/>
              </w:rPr>
            </w:pPr>
          </w:p>
        </w:tc>
        <w:tc>
          <w:tcPr>
            <w:tcW w:w="1305" w:type="dxa"/>
            <w:gridSpan w:val="2"/>
            <w:vMerge/>
            <w:tcBorders>
              <w:top w:val="single" w:sz="4" w:space="0" w:color="auto"/>
              <w:left w:val="single" w:sz="4" w:space="0" w:color="auto"/>
              <w:bottom w:val="single" w:sz="4" w:space="0" w:color="000000"/>
              <w:right w:val="single" w:sz="4" w:space="0" w:color="auto"/>
            </w:tcBorders>
            <w:vAlign w:val="center"/>
            <w:hideMark/>
          </w:tcPr>
          <w:p w:rsidR="00CC6B1A" w:rsidRPr="00FF4C9D" w:rsidRDefault="00CC6B1A" w:rsidP="00CC6B1A">
            <w:pPr>
              <w:spacing w:after="0" w:line="240" w:lineRule="auto"/>
              <w:rPr>
                <w:rFonts w:ascii="Times New Roman" w:eastAsia="Times New Roman" w:hAnsi="Times New Roman"/>
                <w:sz w:val="16"/>
                <w:szCs w:val="16"/>
                <w:lang w:eastAsia="ru-RU"/>
              </w:rPr>
            </w:pPr>
          </w:p>
        </w:tc>
        <w:tc>
          <w:tcPr>
            <w:tcW w:w="620" w:type="dxa"/>
            <w:vMerge/>
            <w:tcBorders>
              <w:top w:val="single" w:sz="4" w:space="0" w:color="auto"/>
              <w:left w:val="single" w:sz="4" w:space="0" w:color="auto"/>
              <w:bottom w:val="single" w:sz="4" w:space="0" w:color="000000"/>
              <w:right w:val="nil"/>
            </w:tcBorders>
            <w:vAlign w:val="center"/>
            <w:hideMark/>
          </w:tcPr>
          <w:p w:rsidR="00CC6B1A" w:rsidRPr="00FF4C9D" w:rsidRDefault="00CC6B1A" w:rsidP="00CC6B1A">
            <w:pPr>
              <w:spacing w:after="0" w:line="240" w:lineRule="auto"/>
              <w:rPr>
                <w:rFonts w:ascii="Times New Roman" w:eastAsia="Times New Roman" w:hAnsi="Times New Roman"/>
                <w:b/>
                <w:bCs/>
                <w:sz w:val="16"/>
                <w:szCs w:val="16"/>
                <w:lang w:eastAsia="ru-RU"/>
              </w:rPr>
            </w:pPr>
          </w:p>
        </w:tc>
        <w:tc>
          <w:tcPr>
            <w:tcW w:w="585" w:type="dxa"/>
            <w:gridSpan w:val="3"/>
            <w:vMerge/>
            <w:tcBorders>
              <w:top w:val="single" w:sz="4" w:space="0" w:color="auto"/>
              <w:left w:val="single" w:sz="4" w:space="0" w:color="auto"/>
              <w:bottom w:val="single" w:sz="4" w:space="0" w:color="000000"/>
              <w:right w:val="single" w:sz="4" w:space="0" w:color="auto"/>
            </w:tcBorders>
            <w:vAlign w:val="center"/>
            <w:hideMark/>
          </w:tcPr>
          <w:p w:rsidR="00CC6B1A" w:rsidRPr="00FF4C9D" w:rsidRDefault="00CC6B1A" w:rsidP="00CC6B1A">
            <w:pPr>
              <w:spacing w:after="0" w:line="240" w:lineRule="auto"/>
              <w:rPr>
                <w:rFonts w:ascii="Times New Roman" w:eastAsia="Times New Roman" w:hAnsi="Times New Roman"/>
                <w:sz w:val="16"/>
                <w:szCs w:val="16"/>
                <w:lang w:eastAsia="ru-RU"/>
              </w:rPr>
            </w:pPr>
          </w:p>
        </w:tc>
      </w:tr>
      <w:tr w:rsidR="00CC6B1A" w:rsidRPr="00FF4C9D" w:rsidTr="00FF4C9D">
        <w:tblPrEx>
          <w:tblCellMar>
            <w:left w:w="108" w:type="dxa"/>
            <w:right w:w="108" w:type="dxa"/>
          </w:tblCellMar>
          <w:tblLook w:val="04A0" w:firstRow="1" w:lastRow="0" w:firstColumn="1" w:lastColumn="0" w:noHBand="0" w:noVBand="1"/>
        </w:tblPrEx>
        <w:trPr>
          <w:trHeight w:val="1035"/>
        </w:trPr>
        <w:tc>
          <w:tcPr>
            <w:tcW w:w="460" w:type="dxa"/>
            <w:tcBorders>
              <w:top w:val="nil"/>
              <w:left w:val="single" w:sz="4" w:space="0" w:color="auto"/>
              <w:bottom w:val="nil"/>
              <w:right w:val="single" w:sz="4" w:space="0" w:color="auto"/>
            </w:tcBorders>
            <w:shd w:val="clear" w:color="auto" w:fill="auto"/>
            <w:noWrap/>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1.</w:t>
            </w:r>
          </w:p>
        </w:tc>
        <w:tc>
          <w:tcPr>
            <w:tcW w:w="5353" w:type="dxa"/>
            <w:gridSpan w:val="5"/>
            <w:tcBorders>
              <w:top w:val="nil"/>
              <w:left w:val="nil"/>
              <w:bottom w:val="nil"/>
              <w:right w:val="single" w:sz="4" w:space="0" w:color="auto"/>
            </w:tcBorders>
            <w:shd w:val="clear" w:color="auto" w:fill="auto"/>
            <w:vAlign w:val="center"/>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Кредиты, привлекаемые в бюджет Звериноголовского муниципального округа от других бюджетов бюджетной системы Российской Федерации</w:t>
            </w:r>
          </w:p>
        </w:tc>
        <w:tc>
          <w:tcPr>
            <w:tcW w:w="60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61" w:type="dxa"/>
            <w:gridSpan w:val="3"/>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4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05" w:type="dxa"/>
            <w:gridSpan w:val="2"/>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62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85" w:type="dxa"/>
            <w:gridSpan w:val="3"/>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r>
      <w:tr w:rsidR="00CC6B1A" w:rsidRPr="00FF4C9D" w:rsidTr="00FF4C9D">
        <w:tblPrEx>
          <w:tblCellMar>
            <w:left w:w="108" w:type="dxa"/>
            <w:right w:w="108" w:type="dxa"/>
          </w:tblCellMar>
          <w:tblLook w:val="04A0" w:firstRow="1" w:lastRow="0" w:firstColumn="1" w:lastColumn="0" w:noHBand="0" w:noVBand="1"/>
        </w:tblPrEx>
        <w:trPr>
          <w:trHeight w:val="255"/>
        </w:trPr>
        <w:tc>
          <w:tcPr>
            <w:tcW w:w="460" w:type="dxa"/>
            <w:tcBorders>
              <w:top w:val="nil"/>
              <w:left w:val="single" w:sz="4" w:space="0" w:color="auto"/>
              <w:bottom w:val="nil"/>
              <w:right w:val="single" w:sz="4" w:space="0" w:color="auto"/>
            </w:tcBorders>
            <w:shd w:val="clear" w:color="auto" w:fill="auto"/>
            <w:noWrap/>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5353" w:type="dxa"/>
            <w:gridSpan w:val="5"/>
            <w:tcBorders>
              <w:top w:val="nil"/>
              <w:left w:val="nil"/>
              <w:bottom w:val="nil"/>
              <w:right w:val="single" w:sz="4" w:space="0" w:color="auto"/>
            </w:tcBorders>
            <w:shd w:val="clear" w:color="auto" w:fill="auto"/>
            <w:vAlign w:val="center"/>
            <w:hideMark/>
          </w:tcPr>
          <w:p w:rsidR="00CC6B1A" w:rsidRPr="00FF4C9D" w:rsidRDefault="00CC6B1A" w:rsidP="00CC6B1A">
            <w:pPr>
              <w:spacing w:after="0" w:line="240" w:lineRule="auto"/>
              <w:jc w:val="both"/>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в том числе:</w:t>
            </w:r>
          </w:p>
        </w:tc>
        <w:tc>
          <w:tcPr>
            <w:tcW w:w="60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1361" w:type="dxa"/>
            <w:gridSpan w:val="3"/>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54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1305" w:type="dxa"/>
            <w:gridSpan w:val="2"/>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62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585" w:type="dxa"/>
            <w:gridSpan w:val="3"/>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r>
      <w:tr w:rsidR="00CC6B1A" w:rsidRPr="00FF4C9D" w:rsidTr="00FF4C9D">
        <w:tblPrEx>
          <w:tblCellMar>
            <w:left w:w="108" w:type="dxa"/>
            <w:right w:w="108" w:type="dxa"/>
          </w:tblCellMar>
          <w:tblLook w:val="04A0" w:firstRow="1" w:lastRow="0" w:firstColumn="1" w:lastColumn="0" w:noHBand="0" w:noVBand="1"/>
        </w:tblPrEx>
        <w:trPr>
          <w:trHeight w:val="255"/>
        </w:trPr>
        <w:tc>
          <w:tcPr>
            <w:tcW w:w="460" w:type="dxa"/>
            <w:tcBorders>
              <w:top w:val="nil"/>
              <w:left w:val="single" w:sz="4" w:space="0" w:color="auto"/>
              <w:bottom w:val="nil"/>
              <w:right w:val="single" w:sz="4" w:space="0" w:color="auto"/>
            </w:tcBorders>
            <w:shd w:val="clear" w:color="auto" w:fill="auto"/>
            <w:noWrap/>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5353" w:type="dxa"/>
            <w:gridSpan w:val="5"/>
            <w:tcBorders>
              <w:top w:val="nil"/>
              <w:left w:val="nil"/>
              <w:bottom w:val="nil"/>
              <w:right w:val="single" w:sz="4" w:space="0" w:color="auto"/>
            </w:tcBorders>
            <w:shd w:val="clear" w:color="auto" w:fill="auto"/>
            <w:vAlign w:val="center"/>
            <w:hideMark/>
          </w:tcPr>
          <w:p w:rsidR="00CC6B1A" w:rsidRPr="00FF4C9D" w:rsidRDefault="00CC6B1A" w:rsidP="00CC6B1A">
            <w:pPr>
              <w:spacing w:after="0" w:line="240" w:lineRule="auto"/>
              <w:jc w:val="both"/>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объем привлечения</w:t>
            </w:r>
          </w:p>
        </w:tc>
        <w:tc>
          <w:tcPr>
            <w:tcW w:w="60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61" w:type="dxa"/>
            <w:gridSpan w:val="3"/>
            <w:tcBorders>
              <w:top w:val="nil"/>
              <w:left w:val="single" w:sz="4" w:space="0" w:color="auto"/>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40" w:type="dxa"/>
            <w:tcBorders>
              <w:top w:val="nil"/>
              <w:left w:val="single" w:sz="4" w:space="0" w:color="auto"/>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05" w:type="dxa"/>
            <w:gridSpan w:val="2"/>
            <w:tcBorders>
              <w:top w:val="nil"/>
              <w:left w:val="single" w:sz="4" w:space="0" w:color="auto"/>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620" w:type="dxa"/>
            <w:tcBorders>
              <w:top w:val="nil"/>
              <w:left w:val="single" w:sz="4" w:space="0" w:color="auto"/>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85" w:type="dxa"/>
            <w:gridSpan w:val="3"/>
            <w:tcBorders>
              <w:top w:val="nil"/>
              <w:left w:val="single" w:sz="4" w:space="0" w:color="auto"/>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r>
      <w:tr w:rsidR="00CC6B1A" w:rsidRPr="00FF4C9D" w:rsidTr="00FF4C9D">
        <w:tblPrEx>
          <w:tblCellMar>
            <w:left w:w="108" w:type="dxa"/>
            <w:right w:w="108" w:type="dxa"/>
          </w:tblCellMar>
          <w:tblLook w:val="04A0" w:firstRow="1" w:lastRow="0" w:firstColumn="1" w:lastColumn="0" w:noHBand="0" w:noVBand="1"/>
        </w:tblPrEx>
        <w:trPr>
          <w:trHeight w:val="600"/>
        </w:trPr>
        <w:tc>
          <w:tcPr>
            <w:tcW w:w="460" w:type="dxa"/>
            <w:tcBorders>
              <w:top w:val="nil"/>
              <w:left w:val="single" w:sz="4" w:space="0" w:color="auto"/>
              <w:bottom w:val="nil"/>
              <w:right w:val="single" w:sz="4" w:space="0" w:color="auto"/>
            </w:tcBorders>
            <w:shd w:val="clear" w:color="auto" w:fill="auto"/>
            <w:noWrap/>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5353" w:type="dxa"/>
            <w:gridSpan w:val="5"/>
            <w:tcBorders>
              <w:top w:val="nil"/>
              <w:left w:val="nil"/>
              <w:bottom w:val="nil"/>
              <w:right w:val="single" w:sz="4" w:space="0" w:color="auto"/>
            </w:tcBorders>
            <w:shd w:val="clear" w:color="auto" w:fill="auto"/>
            <w:vAlign w:val="center"/>
            <w:hideMark/>
          </w:tcPr>
          <w:p w:rsidR="00CC6B1A" w:rsidRPr="00FF4C9D" w:rsidRDefault="00CC6B1A" w:rsidP="00CC6B1A">
            <w:pPr>
              <w:spacing w:after="0" w:line="240" w:lineRule="auto"/>
              <w:jc w:val="both"/>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объем средств, направляемых на погашение основной суммы долга</w:t>
            </w:r>
          </w:p>
        </w:tc>
        <w:tc>
          <w:tcPr>
            <w:tcW w:w="60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61" w:type="dxa"/>
            <w:gridSpan w:val="3"/>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4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05" w:type="dxa"/>
            <w:gridSpan w:val="2"/>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62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85" w:type="dxa"/>
            <w:gridSpan w:val="3"/>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r>
      <w:tr w:rsidR="00CC6B1A" w:rsidRPr="00FF4C9D" w:rsidTr="00FF4C9D">
        <w:tblPrEx>
          <w:tblCellMar>
            <w:left w:w="108" w:type="dxa"/>
            <w:right w:w="108" w:type="dxa"/>
          </w:tblCellMar>
          <w:tblLook w:val="04A0" w:firstRow="1" w:lastRow="0" w:firstColumn="1" w:lastColumn="0" w:noHBand="0" w:noVBand="1"/>
        </w:tblPrEx>
        <w:trPr>
          <w:trHeight w:val="795"/>
        </w:trPr>
        <w:tc>
          <w:tcPr>
            <w:tcW w:w="460" w:type="dxa"/>
            <w:tcBorders>
              <w:top w:val="single" w:sz="4" w:space="0" w:color="auto"/>
              <w:left w:val="single" w:sz="4" w:space="0" w:color="auto"/>
              <w:bottom w:val="nil"/>
              <w:right w:val="single" w:sz="4" w:space="0" w:color="auto"/>
            </w:tcBorders>
            <w:shd w:val="clear" w:color="auto" w:fill="auto"/>
            <w:noWrap/>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3.</w:t>
            </w:r>
          </w:p>
        </w:tc>
        <w:tc>
          <w:tcPr>
            <w:tcW w:w="5353" w:type="dxa"/>
            <w:gridSpan w:val="5"/>
            <w:tcBorders>
              <w:top w:val="single" w:sz="4" w:space="0" w:color="auto"/>
              <w:left w:val="nil"/>
              <w:bottom w:val="nil"/>
              <w:right w:val="single" w:sz="4" w:space="0" w:color="auto"/>
            </w:tcBorders>
            <w:shd w:val="clear" w:color="auto" w:fill="auto"/>
            <w:vAlign w:val="center"/>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Кредиты, привлекаемые в бюджет Звериноголовского муниципального округа  от кредитных организаций</w:t>
            </w:r>
          </w:p>
        </w:tc>
        <w:tc>
          <w:tcPr>
            <w:tcW w:w="600" w:type="dxa"/>
            <w:tcBorders>
              <w:top w:val="single" w:sz="4" w:space="0" w:color="auto"/>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61" w:type="dxa"/>
            <w:gridSpan w:val="3"/>
            <w:tcBorders>
              <w:top w:val="single" w:sz="4" w:space="0" w:color="auto"/>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40" w:type="dxa"/>
            <w:tcBorders>
              <w:top w:val="single" w:sz="4" w:space="0" w:color="auto"/>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05" w:type="dxa"/>
            <w:gridSpan w:val="2"/>
            <w:tcBorders>
              <w:top w:val="single" w:sz="4" w:space="0" w:color="auto"/>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620" w:type="dxa"/>
            <w:tcBorders>
              <w:top w:val="single" w:sz="4" w:space="0" w:color="auto"/>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85" w:type="dxa"/>
            <w:gridSpan w:val="3"/>
            <w:tcBorders>
              <w:top w:val="single" w:sz="4" w:space="0" w:color="auto"/>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r>
      <w:tr w:rsidR="00CC6B1A" w:rsidRPr="00FF4C9D" w:rsidTr="00FF4C9D">
        <w:tblPrEx>
          <w:tblCellMar>
            <w:left w:w="108" w:type="dxa"/>
            <w:right w:w="108" w:type="dxa"/>
          </w:tblCellMar>
          <w:tblLook w:val="04A0" w:firstRow="1" w:lastRow="0" w:firstColumn="1" w:lastColumn="0" w:noHBand="0" w:noVBand="1"/>
        </w:tblPrEx>
        <w:trPr>
          <w:trHeight w:val="255"/>
        </w:trPr>
        <w:tc>
          <w:tcPr>
            <w:tcW w:w="460" w:type="dxa"/>
            <w:tcBorders>
              <w:top w:val="nil"/>
              <w:left w:val="single" w:sz="4" w:space="0" w:color="auto"/>
              <w:bottom w:val="nil"/>
              <w:right w:val="single" w:sz="4" w:space="0" w:color="auto"/>
            </w:tcBorders>
            <w:shd w:val="clear" w:color="auto" w:fill="auto"/>
            <w:noWrap/>
            <w:vAlign w:val="center"/>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5353" w:type="dxa"/>
            <w:gridSpan w:val="5"/>
            <w:tcBorders>
              <w:top w:val="nil"/>
              <w:left w:val="nil"/>
              <w:bottom w:val="nil"/>
              <w:right w:val="single" w:sz="4" w:space="0" w:color="auto"/>
            </w:tcBorders>
            <w:shd w:val="clear" w:color="auto" w:fill="auto"/>
            <w:vAlign w:val="center"/>
            <w:hideMark/>
          </w:tcPr>
          <w:p w:rsidR="00CC6B1A" w:rsidRPr="00FF4C9D" w:rsidRDefault="00CC6B1A" w:rsidP="00CC6B1A">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 xml:space="preserve">     в том числе:</w:t>
            </w:r>
          </w:p>
        </w:tc>
        <w:tc>
          <w:tcPr>
            <w:tcW w:w="60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1361" w:type="dxa"/>
            <w:gridSpan w:val="3"/>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54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1305" w:type="dxa"/>
            <w:gridSpan w:val="2"/>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62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585" w:type="dxa"/>
            <w:gridSpan w:val="3"/>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r>
      <w:tr w:rsidR="00CC6B1A" w:rsidRPr="00FF4C9D" w:rsidTr="00FF4C9D">
        <w:tblPrEx>
          <w:tblCellMar>
            <w:left w:w="108" w:type="dxa"/>
            <w:right w:w="108" w:type="dxa"/>
          </w:tblCellMar>
          <w:tblLook w:val="04A0" w:firstRow="1" w:lastRow="0" w:firstColumn="1" w:lastColumn="0" w:noHBand="0" w:noVBand="1"/>
        </w:tblPrEx>
        <w:trPr>
          <w:trHeight w:val="255"/>
        </w:trPr>
        <w:tc>
          <w:tcPr>
            <w:tcW w:w="460" w:type="dxa"/>
            <w:tcBorders>
              <w:top w:val="nil"/>
              <w:left w:val="single" w:sz="4" w:space="0" w:color="auto"/>
              <w:bottom w:val="nil"/>
              <w:right w:val="single" w:sz="4" w:space="0" w:color="auto"/>
            </w:tcBorders>
            <w:shd w:val="clear" w:color="auto" w:fill="auto"/>
            <w:noWrap/>
            <w:vAlign w:val="center"/>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5353" w:type="dxa"/>
            <w:gridSpan w:val="5"/>
            <w:tcBorders>
              <w:top w:val="nil"/>
              <w:left w:val="nil"/>
              <w:bottom w:val="nil"/>
              <w:right w:val="single" w:sz="4" w:space="0" w:color="auto"/>
            </w:tcBorders>
            <w:shd w:val="clear" w:color="auto" w:fill="auto"/>
            <w:vAlign w:val="center"/>
            <w:hideMark/>
          </w:tcPr>
          <w:p w:rsidR="00CC6B1A" w:rsidRPr="00FF4C9D" w:rsidRDefault="00CC6B1A" w:rsidP="00CC6B1A">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объем привлечения</w:t>
            </w:r>
          </w:p>
        </w:tc>
        <w:tc>
          <w:tcPr>
            <w:tcW w:w="600" w:type="dxa"/>
            <w:tcBorders>
              <w:top w:val="nil"/>
              <w:left w:val="nil"/>
              <w:bottom w:val="nil"/>
              <w:right w:val="nil"/>
            </w:tcBorders>
            <w:shd w:val="clear" w:color="000000" w:fill="FFFFFF"/>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61" w:type="dxa"/>
            <w:gridSpan w:val="3"/>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40" w:type="dxa"/>
            <w:tcBorders>
              <w:top w:val="nil"/>
              <w:left w:val="nil"/>
              <w:bottom w:val="nil"/>
              <w:right w:val="nil"/>
            </w:tcBorders>
            <w:shd w:val="clear" w:color="000000" w:fill="FFFFFF"/>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05" w:type="dxa"/>
            <w:gridSpan w:val="2"/>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620" w:type="dxa"/>
            <w:tcBorders>
              <w:top w:val="nil"/>
              <w:left w:val="nil"/>
              <w:bottom w:val="nil"/>
              <w:right w:val="nil"/>
            </w:tcBorders>
            <w:shd w:val="clear" w:color="000000" w:fill="FFFFFF"/>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85" w:type="dxa"/>
            <w:gridSpan w:val="3"/>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r>
      <w:tr w:rsidR="00CC6B1A" w:rsidRPr="00FF4C9D" w:rsidTr="00FF4C9D">
        <w:tblPrEx>
          <w:tblCellMar>
            <w:left w:w="108" w:type="dxa"/>
            <w:right w:w="108" w:type="dxa"/>
          </w:tblCellMar>
          <w:tblLook w:val="04A0" w:firstRow="1" w:lastRow="0" w:firstColumn="1" w:lastColumn="0" w:noHBand="0" w:noVBand="1"/>
        </w:tblPrEx>
        <w:trPr>
          <w:trHeight w:val="555"/>
        </w:trPr>
        <w:tc>
          <w:tcPr>
            <w:tcW w:w="460" w:type="dxa"/>
            <w:tcBorders>
              <w:top w:val="nil"/>
              <w:left w:val="single" w:sz="4" w:space="0" w:color="auto"/>
              <w:bottom w:val="nil"/>
              <w:right w:val="single" w:sz="4" w:space="0" w:color="auto"/>
            </w:tcBorders>
            <w:shd w:val="clear" w:color="auto" w:fill="auto"/>
            <w:noWrap/>
            <w:vAlign w:val="center"/>
            <w:hideMark/>
          </w:tcPr>
          <w:p w:rsidR="00CC6B1A" w:rsidRPr="00FF4C9D" w:rsidRDefault="00CC6B1A" w:rsidP="00CC6B1A">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w:t>
            </w:r>
          </w:p>
        </w:tc>
        <w:tc>
          <w:tcPr>
            <w:tcW w:w="5353" w:type="dxa"/>
            <w:gridSpan w:val="5"/>
            <w:tcBorders>
              <w:top w:val="nil"/>
              <w:left w:val="nil"/>
              <w:bottom w:val="nil"/>
              <w:right w:val="single" w:sz="4" w:space="0" w:color="auto"/>
            </w:tcBorders>
            <w:shd w:val="clear" w:color="auto" w:fill="auto"/>
            <w:vAlign w:val="center"/>
            <w:hideMark/>
          </w:tcPr>
          <w:p w:rsidR="00CC6B1A" w:rsidRPr="00FF4C9D" w:rsidRDefault="00CC6B1A" w:rsidP="00CC6B1A">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объем средств, направляемых на погашение основной суммы долга</w:t>
            </w:r>
          </w:p>
        </w:tc>
        <w:tc>
          <w:tcPr>
            <w:tcW w:w="60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61" w:type="dxa"/>
            <w:gridSpan w:val="3"/>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4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05" w:type="dxa"/>
            <w:gridSpan w:val="2"/>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62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85" w:type="dxa"/>
            <w:gridSpan w:val="3"/>
            <w:tcBorders>
              <w:top w:val="nil"/>
              <w:left w:val="single" w:sz="4" w:space="0" w:color="auto"/>
              <w:bottom w:val="nil"/>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r>
      <w:tr w:rsidR="00CC6B1A" w:rsidRPr="00FF4C9D" w:rsidTr="00FF4C9D">
        <w:tblPrEx>
          <w:tblCellMar>
            <w:left w:w="108" w:type="dxa"/>
            <w:right w:w="108" w:type="dxa"/>
          </w:tblCellMar>
          <w:tblLook w:val="04A0" w:firstRow="1" w:lastRow="0" w:firstColumn="1" w:lastColumn="0" w:noHBand="0" w:noVBand="1"/>
        </w:tblPrEx>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B1A" w:rsidRPr="00FF4C9D" w:rsidRDefault="00CC6B1A" w:rsidP="00CC6B1A">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 </w:t>
            </w:r>
          </w:p>
        </w:tc>
        <w:tc>
          <w:tcPr>
            <w:tcW w:w="5353" w:type="dxa"/>
            <w:gridSpan w:val="5"/>
            <w:tcBorders>
              <w:top w:val="single" w:sz="4" w:space="0" w:color="auto"/>
              <w:left w:val="nil"/>
              <w:bottom w:val="single" w:sz="4" w:space="0" w:color="auto"/>
              <w:right w:val="single" w:sz="4" w:space="0" w:color="auto"/>
            </w:tcBorders>
            <w:shd w:val="clear" w:color="auto" w:fill="auto"/>
            <w:vAlign w:val="center"/>
            <w:hideMark/>
          </w:tcPr>
          <w:p w:rsidR="00CC6B1A" w:rsidRPr="00FF4C9D" w:rsidRDefault="00CC6B1A" w:rsidP="00CC6B1A">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Всего:</w:t>
            </w:r>
          </w:p>
        </w:tc>
        <w:tc>
          <w:tcPr>
            <w:tcW w:w="600" w:type="dxa"/>
            <w:tcBorders>
              <w:top w:val="single" w:sz="4" w:space="0" w:color="auto"/>
              <w:left w:val="nil"/>
              <w:bottom w:val="single" w:sz="4" w:space="0" w:color="auto"/>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40" w:type="dxa"/>
            <w:tcBorders>
              <w:top w:val="single" w:sz="4" w:space="0" w:color="auto"/>
              <w:left w:val="nil"/>
              <w:bottom w:val="single" w:sz="4" w:space="0" w:color="auto"/>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620" w:type="dxa"/>
            <w:tcBorders>
              <w:top w:val="single" w:sz="4" w:space="0" w:color="auto"/>
              <w:left w:val="nil"/>
              <w:bottom w:val="single" w:sz="4" w:space="0" w:color="auto"/>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c>
          <w:tcPr>
            <w:tcW w:w="5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0,0</w:t>
            </w:r>
          </w:p>
        </w:tc>
      </w:tr>
      <w:tr w:rsidR="00CC6B1A" w:rsidRPr="00FF4C9D" w:rsidTr="00FF4C9D">
        <w:tblPrEx>
          <w:tblCellMar>
            <w:left w:w="108" w:type="dxa"/>
            <w:right w:w="108" w:type="dxa"/>
          </w:tblCellMar>
          <w:tblLook w:val="04A0" w:firstRow="1" w:lastRow="0" w:firstColumn="1" w:lastColumn="0" w:noHBand="0" w:noVBand="1"/>
        </w:tblPrEx>
        <w:trPr>
          <w:trHeight w:val="255"/>
        </w:trPr>
        <w:tc>
          <w:tcPr>
            <w:tcW w:w="46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b/>
                <w:bCs/>
                <w:sz w:val="16"/>
                <w:szCs w:val="16"/>
                <w:lang w:eastAsia="ru-RU"/>
              </w:rPr>
            </w:pPr>
          </w:p>
        </w:tc>
        <w:tc>
          <w:tcPr>
            <w:tcW w:w="5353" w:type="dxa"/>
            <w:gridSpan w:val="5"/>
            <w:tcBorders>
              <w:top w:val="nil"/>
              <w:left w:val="nil"/>
              <w:bottom w:val="nil"/>
              <w:right w:val="nil"/>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sz w:val="16"/>
                <w:szCs w:val="16"/>
                <w:lang w:eastAsia="ru-RU"/>
              </w:rPr>
            </w:pPr>
          </w:p>
        </w:tc>
        <w:tc>
          <w:tcPr>
            <w:tcW w:w="60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sz w:val="16"/>
                <w:szCs w:val="16"/>
                <w:lang w:eastAsia="ru-RU"/>
              </w:rPr>
            </w:pPr>
          </w:p>
        </w:tc>
        <w:tc>
          <w:tcPr>
            <w:tcW w:w="1361" w:type="dxa"/>
            <w:gridSpan w:val="3"/>
            <w:tcBorders>
              <w:top w:val="nil"/>
              <w:left w:val="nil"/>
              <w:bottom w:val="nil"/>
              <w:right w:val="nil"/>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sz w:val="16"/>
                <w:szCs w:val="16"/>
                <w:lang w:eastAsia="ru-RU"/>
              </w:rPr>
            </w:pPr>
          </w:p>
        </w:tc>
        <w:tc>
          <w:tcPr>
            <w:tcW w:w="54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jc w:val="right"/>
              <w:rPr>
                <w:rFonts w:ascii="Times New Roman" w:eastAsia="Times New Roman" w:hAnsi="Times New Roman"/>
                <w:sz w:val="16"/>
                <w:szCs w:val="16"/>
                <w:lang w:eastAsia="ru-RU"/>
              </w:rPr>
            </w:pPr>
          </w:p>
        </w:tc>
        <w:tc>
          <w:tcPr>
            <w:tcW w:w="1305" w:type="dxa"/>
            <w:gridSpan w:val="2"/>
            <w:tcBorders>
              <w:top w:val="nil"/>
              <w:left w:val="nil"/>
              <w:bottom w:val="nil"/>
              <w:right w:val="nil"/>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sz w:val="16"/>
                <w:szCs w:val="16"/>
                <w:lang w:eastAsia="ru-RU"/>
              </w:rPr>
            </w:pPr>
          </w:p>
        </w:tc>
        <w:tc>
          <w:tcPr>
            <w:tcW w:w="620" w:type="dxa"/>
            <w:tcBorders>
              <w:top w:val="nil"/>
              <w:left w:val="nil"/>
              <w:bottom w:val="nil"/>
              <w:right w:val="nil"/>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sz w:val="16"/>
                <w:szCs w:val="16"/>
                <w:lang w:eastAsia="ru-RU"/>
              </w:rPr>
            </w:pPr>
          </w:p>
        </w:tc>
        <w:tc>
          <w:tcPr>
            <w:tcW w:w="585" w:type="dxa"/>
            <w:gridSpan w:val="3"/>
            <w:tcBorders>
              <w:top w:val="nil"/>
              <w:left w:val="nil"/>
              <w:bottom w:val="nil"/>
              <w:right w:val="nil"/>
            </w:tcBorders>
            <w:shd w:val="clear" w:color="auto" w:fill="auto"/>
            <w:noWrap/>
            <w:vAlign w:val="bottom"/>
            <w:hideMark/>
          </w:tcPr>
          <w:p w:rsidR="00CC6B1A" w:rsidRPr="00FF4C9D" w:rsidRDefault="00CC6B1A" w:rsidP="00CC6B1A">
            <w:pPr>
              <w:spacing w:after="0" w:line="240" w:lineRule="auto"/>
              <w:rPr>
                <w:rFonts w:ascii="Times New Roman" w:eastAsia="Times New Roman" w:hAnsi="Times New Roman"/>
                <w:sz w:val="16"/>
                <w:szCs w:val="16"/>
                <w:lang w:eastAsia="ru-RU"/>
              </w:rPr>
            </w:pPr>
          </w:p>
        </w:tc>
      </w:tr>
    </w:tbl>
    <w:p w:rsidR="00CC6B1A" w:rsidRPr="00FF4C9D" w:rsidRDefault="00CC6B1A">
      <w:pPr>
        <w:rPr>
          <w:rFonts w:ascii="Times New Roman" w:hAnsi="Times New Roman"/>
          <w:sz w:val="16"/>
          <w:szCs w:val="16"/>
        </w:rPr>
      </w:pPr>
    </w:p>
    <w:tbl>
      <w:tblPr>
        <w:tblW w:w="9640" w:type="dxa"/>
        <w:tblInd w:w="-1418" w:type="dxa"/>
        <w:tblLook w:val="04A0" w:firstRow="1" w:lastRow="0" w:firstColumn="1" w:lastColumn="0" w:noHBand="0" w:noVBand="1"/>
      </w:tblPr>
      <w:tblGrid>
        <w:gridCol w:w="1418"/>
        <w:gridCol w:w="141"/>
        <w:gridCol w:w="142"/>
        <w:gridCol w:w="1559"/>
        <w:gridCol w:w="2822"/>
        <w:gridCol w:w="298"/>
        <w:gridCol w:w="555"/>
        <w:gridCol w:w="725"/>
        <w:gridCol w:w="421"/>
        <w:gridCol w:w="962"/>
        <w:gridCol w:w="597"/>
      </w:tblGrid>
      <w:tr w:rsidR="009E6D0A" w:rsidRPr="00FF4C9D" w:rsidTr="009E6D0A">
        <w:trPr>
          <w:trHeight w:val="80"/>
        </w:trPr>
        <w:tc>
          <w:tcPr>
            <w:tcW w:w="6380" w:type="dxa"/>
            <w:gridSpan w:val="6"/>
            <w:tcBorders>
              <w:top w:val="nil"/>
              <w:left w:val="nil"/>
              <w:bottom w:val="nil"/>
              <w:right w:val="nil"/>
            </w:tcBorders>
            <w:shd w:val="clear" w:color="000000" w:fill="FFFFFF"/>
            <w:noWrap/>
            <w:vAlign w:val="bottom"/>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lastRenderedPageBreak/>
              <w:t> </w:t>
            </w:r>
          </w:p>
        </w:tc>
        <w:tc>
          <w:tcPr>
            <w:tcW w:w="3260" w:type="dxa"/>
            <w:gridSpan w:val="5"/>
            <w:tcBorders>
              <w:top w:val="nil"/>
              <w:left w:val="nil"/>
              <w:bottom w:val="nil"/>
              <w:right w:val="nil"/>
            </w:tcBorders>
            <w:shd w:val="clear" w:color="000000" w:fill="FFFFFF"/>
            <w:vAlign w:val="center"/>
            <w:hideMark/>
          </w:tcPr>
          <w:p w:rsidR="009E6D0A" w:rsidRPr="00FF4C9D" w:rsidRDefault="009E6D0A" w:rsidP="009E6D0A">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Приложение 3  к решению Думы Звериноголовского муниципального округа</w:t>
            </w:r>
            <w:r w:rsidRPr="00FF4C9D">
              <w:rPr>
                <w:rFonts w:ascii="Times New Roman" w:eastAsia="Times New Roman" w:hAnsi="Times New Roman"/>
                <w:sz w:val="16"/>
                <w:szCs w:val="16"/>
                <w:lang w:eastAsia="ru-RU"/>
              </w:rPr>
              <w:br/>
              <w:t>от «</w:t>
            </w:r>
            <w:r w:rsidRPr="009E6D0A">
              <w:rPr>
                <w:rFonts w:ascii="Times New Roman" w:eastAsia="Times New Roman" w:hAnsi="Times New Roman"/>
                <w:sz w:val="16"/>
                <w:szCs w:val="16"/>
                <w:lang w:eastAsia="ru-RU"/>
              </w:rPr>
              <w:t>"29 декабря 2022 года №135</w:t>
            </w:r>
            <w:r w:rsidRPr="00FF4C9D">
              <w:rPr>
                <w:rFonts w:ascii="Times New Roman" w:eastAsia="Times New Roman" w:hAnsi="Times New Roman"/>
                <w:sz w:val="16"/>
                <w:szCs w:val="16"/>
                <w:lang w:eastAsia="ru-RU"/>
              </w:rPr>
              <w:br/>
              <w:t xml:space="preserve">«О бюджете Звериноголовского муниципального округа на 2023 год </w:t>
            </w:r>
            <w:r w:rsidRPr="00FF4C9D">
              <w:rPr>
                <w:rFonts w:ascii="Times New Roman" w:eastAsia="Times New Roman" w:hAnsi="Times New Roman"/>
                <w:sz w:val="16"/>
                <w:szCs w:val="16"/>
                <w:lang w:eastAsia="ru-RU"/>
              </w:rPr>
              <w:br/>
              <w:t>и на плановый период 2024 и 2025 годов»</w:t>
            </w:r>
          </w:p>
        </w:tc>
      </w:tr>
      <w:tr w:rsidR="009E6D0A" w:rsidRPr="00FF4C9D" w:rsidTr="009E6D0A">
        <w:trPr>
          <w:gridAfter w:val="7"/>
          <w:wAfter w:w="6380" w:type="dxa"/>
          <w:trHeight w:val="390"/>
        </w:trPr>
        <w:tc>
          <w:tcPr>
            <w:tcW w:w="1701" w:type="dxa"/>
            <w:gridSpan w:val="3"/>
            <w:tcBorders>
              <w:top w:val="nil"/>
              <w:left w:val="nil"/>
              <w:bottom w:val="nil"/>
              <w:right w:val="nil"/>
            </w:tcBorders>
            <w:shd w:val="clear" w:color="000000" w:fill="FFFFFF"/>
            <w:vAlign w:val="center"/>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 </w:t>
            </w:r>
          </w:p>
        </w:tc>
        <w:tc>
          <w:tcPr>
            <w:tcW w:w="1559" w:type="dxa"/>
            <w:tcBorders>
              <w:top w:val="nil"/>
              <w:left w:val="nil"/>
              <w:bottom w:val="nil"/>
              <w:right w:val="nil"/>
            </w:tcBorders>
            <w:shd w:val="clear" w:color="000000" w:fill="FFFFFF"/>
            <w:vAlign w:val="center"/>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 </w:t>
            </w:r>
          </w:p>
        </w:tc>
      </w:tr>
      <w:tr w:rsidR="009E6D0A" w:rsidRPr="00FF4C9D" w:rsidTr="009E6D0A">
        <w:trPr>
          <w:gridAfter w:val="9"/>
          <w:wAfter w:w="8081" w:type="dxa"/>
          <w:trHeight w:val="80"/>
        </w:trPr>
        <w:tc>
          <w:tcPr>
            <w:tcW w:w="1559" w:type="dxa"/>
            <w:gridSpan w:val="2"/>
            <w:tcBorders>
              <w:top w:val="nil"/>
              <w:left w:val="nil"/>
              <w:bottom w:val="nil"/>
              <w:right w:val="nil"/>
            </w:tcBorders>
            <w:shd w:val="clear" w:color="000000" w:fill="FFFFFF"/>
            <w:noWrap/>
            <w:vAlign w:val="center"/>
            <w:hideMark/>
          </w:tcPr>
          <w:p w:rsidR="009E6D0A" w:rsidRPr="00FF4C9D" w:rsidRDefault="009E6D0A" w:rsidP="009E6D0A">
            <w:pPr>
              <w:spacing w:after="0" w:line="240" w:lineRule="auto"/>
              <w:rPr>
                <w:rFonts w:ascii="Times New Roman" w:eastAsia="Times New Roman" w:hAnsi="Times New Roman"/>
                <w:sz w:val="16"/>
                <w:szCs w:val="16"/>
                <w:lang w:eastAsia="ru-RU"/>
              </w:rPr>
            </w:pPr>
          </w:p>
        </w:tc>
      </w:tr>
      <w:tr w:rsidR="009E6D0A" w:rsidRPr="00FF4C9D" w:rsidTr="009E6D0A">
        <w:trPr>
          <w:trHeight w:val="300"/>
        </w:trPr>
        <w:tc>
          <w:tcPr>
            <w:tcW w:w="6380" w:type="dxa"/>
            <w:gridSpan w:val="6"/>
            <w:tcBorders>
              <w:top w:val="nil"/>
              <w:left w:val="nil"/>
              <w:bottom w:val="nil"/>
              <w:right w:val="nil"/>
            </w:tcBorders>
            <w:shd w:val="clear" w:color="000000" w:fill="FFFFFF"/>
            <w:noWrap/>
            <w:vAlign w:val="bottom"/>
            <w:hideMark/>
          </w:tcPr>
          <w:p w:rsidR="009E6D0A" w:rsidRPr="00FF4C9D" w:rsidRDefault="009E6D0A" w:rsidP="00BF1E04">
            <w:pPr>
              <w:spacing w:after="0" w:line="240" w:lineRule="auto"/>
              <w:rPr>
                <w:rFonts w:ascii="Times New Roman" w:eastAsia="Times New Roman" w:hAnsi="Times New Roman"/>
                <w:sz w:val="16"/>
                <w:szCs w:val="16"/>
                <w:lang w:eastAsia="ru-RU"/>
              </w:rPr>
            </w:pPr>
          </w:p>
        </w:tc>
        <w:tc>
          <w:tcPr>
            <w:tcW w:w="1701" w:type="dxa"/>
            <w:gridSpan w:val="3"/>
            <w:tcBorders>
              <w:top w:val="nil"/>
              <w:left w:val="nil"/>
              <w:bottom w:val="nil"/>
              <w:right w:val="nil"/>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 </w:t>
            </w:r>
          </w:p>
        </w:tc>
        <w:tc>
          <w:tcPr>
            <w:tcW w:w="1559" w:type="dxa"/>
            <w:gridSpan w:val="2"/>
            <w:tcBorders>
              <w:top w:val="nil"/>
              <w:left w:val="nil"/>
              <w:bottom w:val="nil"/>
              <w:right w:val="nil"/>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(руб.)</w:t>
            </w:r>
          </w:p>
        </w:tc>
      </w:tr>
      <w:tr w:rsidR="009E6D0A" w:rsidRPr="00FF4C9D" w:rsidTr="009E6D0A">
        <w:trPr>
          <w:trHeight w:val="315"/>
        </w:trPr>
        <w:tc>
          <w:tcPr>
            <w:tcW w:w="6380"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Наименование</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6D0A" w:rsidRPr="00FF4C9D" w:rsidRDefault="009E6D0A" w:rsidP="00BF1E04">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xml:space="preserve"> 2024 год</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xml:space="preserve"> 2025 год</w:t>
            </w:r>
          </w:p>
        </w:tc>
      </w:tr>
      <w:tr w:rsidR="009E6D0A" w:rsidRPr="00FF4C9D" w:rsidTr="009E6D0A">
        <w:trPr>
          <w:trHeight w:val="315"/>
        </w:trPr>
        <w:tc>
          <w:tcPr>
            <w:tcW w:w="6380" w:type="dxa"/>
            <w:gridSpan w:val="6"/>
            <w:vMerge/>
            <w:tcBorders>
              <w:top w:val="single" w:sz="4" w:space="0" w:color="auto"/>
              <w:left w:val="single" w:sz="4" w:space="0" w:color="auto"/>
              <w:bottom w:val="single" w:sz="4" w:space="0" w:color="auto"/>
              <w:right w:val="single" w:sz="4" w:space="0" w:color="auto"/>
            </w:tcBorders>
            <w:vAlign w:val="center"/>
            <w:hideMark/>
          </w:tcPr>
          <w:p w:rsidR="009E6D0A" w:rsidRPr="00FF4C9D" w:rsidRDefault="009E6D0A" w:rsidP="00BF1E04">
            <w:pPr>
              <w:spacing w:after="0" w:line="240" w:lineRule="auto"/>
              <w:rPr>
                <w:rFonts w:ascii="Times New Roman" w:eastAsia="Times New Roman" w:hAnsi="Times New Roman"/>
                <w:b/>
                <w:bCs/>
                <w:sz w:val="16"/>
                <w:szCs w:val="16"/>
                <w:lang w:eastAsia="ru-RU"/>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9E6D0A" w:rsidRPr="00FF4C9D" w:rsidRDefault="009E6D0A" w:rsidP="00BF1E04">
            <w:pPr>
              <w:spacing w:after="0" w:line="240" w:lineRule="auto"/>
              <w:rPr>
                <w:rFonts w:ascii="Times New Roman" w:eastAsia="Times New Roman" w:hAnsi="Times New Roman"/>
                <w:b/>
                <w:bCs/>
                <w:sz w:val="16"/>
                <w:szCs w:val="16"/>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E6D0A" w:rsidRPr="00FF4C9D" w:rsidRDefault="009E6D0A" w:rsidP="00BF1E04">
            <w:pPr>
              <w:spacing w:after="0" w:line="240" w:lineRule="auto"/>
              <w:rPr>
                <w:rFonts w:ascii="Times New Roman" w:eastAsia="Times New Roman" w:hAnsi="Times New Roman"/>
                <w:b/>
                <w:bCs/>
                <w:sz w:val="16"/>
                <w:szCs w:val="16"/>
                <w:lang w:eastAsia="ru-RU"/>
              </w:rPr>
            </w:pPr>
          </w:p>
        </w:tc>
      </w:tr>
      <w:tr w:rsidR="009E6D0A" w:rsidRPr="00FF4C9D" w:rsidTr="009E6D0A">
        <w:trPr>
          <w:trHeight w:val="315"/>
        </w:trPr>
        <w:tc>
          <w:tcPr>
            <w:tcW w:w="6380" w:type="dxa"/>
            <w:gridSpan w:val="6"/>
            <w:vMerge/>
            <w:tcBorders>
              <w:top w:val="single" w:sz="4" w:space="0" w:color="auto"/>
              <w:left w:val="single" w:sz="4" w:space="0" w:color="auto"/>
              <w:bottom w:val="single" w:sz="4" w:space="0" w:color="auto"/>
              <w:right w:val="single" w:sz="4" w:space="0" w:color="auto"/>
            </w:tcBorders>
            <w:vAlign w:val="center"/>
            <w:hideMark/>
          </w:tcPr>
          <w:p w:rsidR="009E6D0A" w:rsidRPr="00FF4C9D" w:rsidRDefault="009E6D0A" w:rsidP="00BF1E04">
            <w:pPr>
              <w:spacing w:after="0" w:line="240" w:lineRule="auto"/>
              <w:rPr>
                <w:rFonts w:ascii="Times New Roman" w:eastAsia="Times New Roman" w:hAnsi="Times New Roman"/>
                <w:b/>
                <w:bCs/>
                <w:sz w:val="16"/>
                <w:szCs w:val="16"/>
                <w:lang w:eastAsia="ru-RU"/>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9E6D0A" w:rsidRPr="00FF4C9D" w:rsidRDefault="009E6D0A" w:rsidP="00BF1E04">
            <w:pPr>
              <w:spacing w:after="0" w:line="240" w:lineRule="auto"/>
              <w:rPr>
                <w:rFonts w:ascii="Times New Roman" w:eastAsia="Times New Roman" w:hAnsi="Times New Roman"/>
                <w:b/>
                <w:bCs/>
                <w:sz w:val="16"/>
                <w:szCs w:val="16"/>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E6D0A" w:rsidRPr="00FF4C9D" w:rsidRDefault="009E6D0A" w:rsidP="00BF1E04">
            <w:pPr>
              <w:spacing w:after="0" w:line="240" w:lineRule="auto"/>
              <w:rPr>
                <w:rFonts w:ascii="Times New Roman" w:eastAsia="Times New Roman" w:hAnsi="Times New Roman"/>
                <w:b/>
                <w:bCs/>
                <w:sz w:val="16"/>
                <w:szCs w:val="16"/>
                <w:lang w:eastAsia="ru-RU"/>
              </w:rPr>
            </w:pPr>
          </w:p>
        </w:tc>
      </w:tr>
      <w:tr w:rsidR="009E6D0A" w:rsidRPr="00FF4C9D" w:rsidTr="009E6D0A">
        <w:trPr>
          <w:trHeight w:val="255"/>
        </w:trPr>
        <w:tc>
          <w:tcPr>
            <w:tcW w:w="6380" w:type="dxa"/>
            <w:gridSpan w:val="6"/>
            <w:tcBorders>
              <w:top w:val="nil"/>
              <w:left w:val="single" w:sz="4" w:space="0" w:color="auto"/>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center"/>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4</w:t>
            </w:r>
          </w:p>
        </w:tc>
      </w:tr>
      <w:tr w:rsidR="009E6D0A" w:rsidRPr="00FF4C9D" w:rsidTr="009E6D0A">
        <w:trPr>
          <w:trHeight w:val="315"/>
        </w:trPr>
        <w:tc>
          <w:tcPr>
            <w:tcW w:w="6380" w:type="dxa"/>
            <w:gridSpan w:val="6"/>
            <w:tcBorders>
              <w:top w:val="nil"/>
              <w:left w:val="single" w:sz="4" w:space="0" w:color="auto"/>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НАЛОГОВЫЕ И НЕНАЛОГОВЫЕ ДОХОДЫ</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53 699,0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55 739,0</w:t>
            </w:r>
          </w:p>
        </w:tc>
      </w:tr>
      <w:tr w:rsidR="009E6D0A" w:rsidRPr="00FF4C9D" w:rsidTr="009E6D0A">
        <w:trPr>
          <w:trHeight w:val="300"/>
        </w:trPr>
        <w:tc>
          <w:tcPr>
            <w:tcW w:w="6380" w:type="dxa"/>
            <w:gridSpan w:val="6"/>
            <w:tcBorders>
              <w:top w:val="nil"/>
              <w:left w:val="single" w:sz="4" w:space="0" w:color="auto"/>
              <w:bottom w:val="single" w:sz="4" w:space="0" w:color="auto"/>
              <w:right w:val="single" w:sz="4" w:space="0" w:color="auto"/>
            </w:tcBorders>
            <w:shd w:val="clear" w:color="000000" w:fill="FFFFFF"/>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Налоги на прибыль, доходы</w:t>
            </w:r>
          </w:p>
        </w:tc>
        <w:tc>
          <w:tcPr>
            <w:tcW w:w="1701" w:type="dxa"/>
            <w:gridSpan w:val="3"/>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25 400,0</w:t>
            </w:r>
          </w:p>
        </w:tc>
        <w:tc>
          <w:tcPr>
            <w:tcW w:w="1559" w:type="dxa"/>
            <w:gridSpan w:val="2"/>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26 400,0</w:t>
            </w:r>
          </w:p>
        </w:tc>
      </w:tr>
      <w:tr w:rsidR="009E6D0A" w:rsidRPr="00FF4C9D" w:rsidTr="009E6D0A">
        <w:trPr>
          <w:trHeight w:val="675"/>
        </w:trPr>
        <w:tc>
          <w:tcPr>
            <w:tcW w:w="6380" w:type="dxa"/>
            <w:gridSpan w:val="6"/>
            <w:tcBorders>
              <w:top w:val="nil"/>
              <w:left w:val="single" w:sz="4" w:space="0" w:color="auto"/>
              <w:bottom w:val="single" w:sz="4" w:space="0" w:color="auto"/>
              <w:right w:val="single" w:sz="4" w:space="0" w:color="auto"/>
            </w:tcBorders>
            <w:shd w:val="clear" w:color="000000" w:fill="FFFFFF"/>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Налоги на товары (работы, услуги), реализуемые на территории Российской Федерации</w:t>
            </w:r>
          </w:p>
        </w:tc>
        <w:tc>
          <w:tcPr>
            <w:tcW w:w="1701" w:type="dxa"/>
            <w:gridSpan w:val="3"/>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6 516,0</w:t>
            </w:r>
          </w:p>
        </w:tc>
        <w:tc>
          <w:tcPr>
            <w:tcW w:w="1559" w:type="dxa"/>
            <w:gridSpan w:val="2"/>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6 947,0</w:t>
            </w:r>
          </w:p>
        </w:tc>
      </w:tr>
      <w:tr w:rsidR="009E6D0A" w:rsidRPr="00FF4C9D" w:rsidTr="009E6D0A">
        <w:trPr>
          <w:trHeight w:val="300"/>
        </w:trPr>
        <w:tc>
          <w:tcPr>
            <w:tcW w:w="6380" w:type="dxa"/>
            <w:gridSpan w:val="6"/>
            <w:tcBorders>
              <w:top w:val="nil"/>
              <w:left w:val="single" w:sz="4" w:space="0" w:color="auto"/>
              <w:bottom w:val="single" w:sz="4" w:space="0" w:color="auto"/>
              <w:right w:val="single" w:sz="4" w:space="0" w:color="auto"/>
            </w:tcBorders>
            <w:shd w:val="clear" w:color="000000" w:fill="FFFFFF"/>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Налоги на совокупный доход</w:t>
            </w:r>
          </w:p>
        </w:tc>
        <w:tc>
          <w:tcPr>
            <w:tcW w:w="1701" w:type="dxa"/>
            <w:gridSpan w:val="3"/>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5 000,0</w:t>
            </w:r>
          </w:p>
        </w:tc>
        <w:tc>
          <w:tcPr>
            <w:tcW w:w="1559" w:type="dxa"/>
            <w:gridSpan w:val="2"/>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5 300,0</w:t>
            </w:r>
          </w:p>
        </w:tc>
      </w:tr>
      <w:tr w:rsidR="009E6D0A" w:rsidRPr="00FF4C9D" w:rsidTr="009E6D0A">
        <w:trPr>
          <w:trHeight w:val="300"/>
        </w:trPr>
        <w:tc>
          <w:tcPr>
            <w:tcW w:w="6380" w:type="dxa"/>
            <w:gridSpan w:val="6"/>
            <w:tcBorders>
              <w:top w:val="nil"/>
              <w:left w:val="single" w:sz="4" w:space="0" w:color="auto"/>
              <w:bottom w:val="single" w:sz="4" w:space="0" w:color="auto"/>
              <w:right w:val="single" w:sz="4" w:space="0" w:color="auto"/>
            </w:tcBorders>
            <w:shd w:val="clear" w:color="000000" w:fill="FFFFFF"/>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Налоги на имущество</w:t>
            </w:r>
          </w:p>
        </w:tc>
        <w:tc>
          <w:tcPr>
            <w:tcW w:w="1701" w:type="dxa"/>
            <w:gridSpan w:val="3"/>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6 545,0</w:t>
            </w:r>
          </w:p>
        </w:tc>
        <w:tc>
          <w:tcPr>
            <w:tcW w:w="1559" w:type="dxa"/>
            <w:gridSpan w:val="2"/>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6 650,0</w:t>
            </w:r>
          </w:p>
        </w:tc>
      </w:tr>
      <w:tr w:rsidR="009E6D0A" w:rsidRPr="00FF4C9D" w:rsidTr="009E6D0A">
        <w:trPr>
          <w:trHeight w:val="300"/>
        </w:trPr>
        <w:tc>
          <w:tcPr>
            <w:tcW w:w="6380" w:type="dxa"/>
            <w:gridSpan w:val="6"/>
            <w:tcBorders>
              <w:top w:val="nil"/>
              <w:left w:val="single" w:sz="4" w:space="0" w:color="auto"/>
              <w:bottom w:val="single" w:sz="4" w:space="0" w:color="auto"/>
              <w:right w:val="single" w:sz="4" w:space="0" w:color="auto"/>
            </w:tcBorders>
            <w:shd w:val="clear" w:color="000000" w:fill="FFFFFF"/>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Государственная пошлина</w:t>
            </w:r>
          </w:p>
        </w:tc>
        <w:tc>
          <w:tcPr>
            <w:tcW w:w="1701" w:type="dxa"/>
            <w:gridSpan w:val="3"/>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1 000,0</w:t>
            </w:r>
          </w:p>
        </w:tc>
        <w:tc>
          <w:tcPr>
            <w:tcW w:w="1559" w:type="dxa"/>
            <w:gridSpan w:val="2"/>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1 000,0</w:t>
            </w:r>
          </w:p>
        </w:tc>
      </w:tr>
      <w:tr w:rsidR="009E6D0A" w:rsidRPr="00FF4C9D" w:rsidTr="009E6D0A">
        <w:trPr>
          <w:trHeight w:val="600"/>
        </w:trPr>
        <w:tc>
          <w:tcPr>
            <w:tcW w:w="6380" w:type="dxa"/>
            <w:gridSpan w:val="6"/>
            <w:tcBorders>
              <w:top w:val="nil"/>
              <w:left w:val="single" w:sz="4" w:space="0" w:color="auto"/>
              <w:bottom w:val="single" w:sz="4" w:space="0" w:color="auto"/>
              <w:right w:val="single" w:sz="4" w:space="0" w:color="auto"/>
            </w:tcBorders>
            <w:shd w:val="clear" w:color="000000" w:fill="FFFFFF"/>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Доходы от использования имущества, находящегося в государственной и муниципальной собственности</w:t>
            </w:r>
          </w:p>
        </w:tc>
        <w:tc>
          <w:tcPr>
            <w:tcW w:w="1701" w:type="dxa"/>
            <w:gridSpan w:val="3"/>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2 470,0</w:t>
            </w:r>
          </w:p>
        </w:tc>
        <w:tc>
          <w:tcPr>
            <w:tcW w:w="1559" w:type="dxa"/>
            <w:gridSpan w:val="2"/>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2 470,0</w:t>
            </w:r>
          </w:p>
        </w:tc>
      </w:tr>
      <w:tr w:rsidR="009E6D0A" w:rsidRPr="00FF4C9D" w:rsidTr="009E6D0A">
        <w:trPr>
          <w:trHeight w:val="300"/>
        </w:trPr>
        <w:tc>
          <w:tcPr>
            <w:tcW w:w="6380" w:type="dxa"/>
            <w:gridSpan w:val="6"/>
            <w:tcBorders>
              <w:top w:val="nil"/>
              <w:left w:val="single" w:sz="4" w:space="0" w:color="auto"/>
              <w:bottom w:val="single" w:sz="4" w:space="0" w:color="auto"/>
              <w:right w:val="single" w:sz="4" w:space="0" w:color="auto"/>
            </w:tcBorders>
            <w:shd w:val="clear" w:color="000000" w:fill="FFFFFF"/>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Платежи при пользовании природными ресурсами</w:t>
            </w:r>
          </w:p>
        </w:tc>
        <w:tc>
          <w:tcPr>
            <w:tcW w:w="1701" w:type="dxa"/>
            <w:gridSpan w:val="3"/>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6,0</w:t>
            </w:r>
          </w:p>
        </w:tc>
        <w:tc>
          <w:tcPr>
            <w:tcW w:w="1559" w:type="dxa"/>
            <w:gridSpan w:val="2"/>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6,0</w:t>
            </w:r>
          </w:p>
        </w:tc>
      </w:tr>
      <w:tr w:rsidR="009E6D0A" w:rsidRPr="00FF4C9D" w:rsidTr="009E6D0A">
        <w:trPr>
          <w:trHeight w:val="600"/>
        </w:trPr>
        <w:tc>
          <w:tcPr>
            <w:tcW w:w="6380" w:type="dxa"/>
            <w:gridSpan w:val="6"/>
            <w:tcBorders>
              <w:top w:val="nil"/>
              <w:left w:val="single" w:sz="4" w:space="0" w:color="auto"/>
              <w:bottom w:val="single" w:sz="4" w:space="0" w:color="auto"/>
              <w:right w:val="single" w:sz="4" w:space="0" w:color="auto"/>
            </w:tcBorders>
            <w:shd w:val="clear" w:color="000000" w:fill="FFFFFF"/>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Доходы от оказания платных услуг и компенсации затрат государства</w:t>
            </w:r>
          </w:p>
        </w:tc>
        <w:tc>
          <w:tcPr>
            <w:tcW w:w="1701" w:type="dxa"/>
            <w:gridSpan w:val="3"/>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5 202,0</w:t>
            </w:r>
          </w:p>
        </w:tc>
        <w:tc>
          <w:tcPr>
            <w:tcW w:w="1559" w:type="dxa"/>
            <w:gridSpan w:val="2"/>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5 406,0</w:t>
            </w:r>
          </w:p>
        </w:tc>
      </w:tr>
      <w:tr w:rsidR="009E6D0A" w:rsidRPr="00FF4C9D" w:rsidTr="009E6D0A">
        <w:trPr>
          <w:trHeight w:val="420"/>
        </w:trPr>
        <w:tc>
          <w:tcPr>
            <w:tcW w:w="6380" w:type="dxa"/>
            <w:gridSpan w:val="6"/>
            <w:tcBorders>
              <w:top w:val="nil"/>
              <w:left w:val="single" w:sz="4" w:space="0" w:color="auto"/>
              <w:bottom w:val="single" w:sz="4" w:space="0" w:color="auto"/>
              <w:right w:val="single" w:sz="4" w:space="0" w:color="auto"/>
            </w:tcBorders>
            <w:shd w:val="clear" w:color="000000" w:fill="FFFFFF"/>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Доходы от продажи материальных и нематериальных активов</w:t>
            </w:r>
          </w:p>
        </w:tc>
        <w:tc>
          <w:tcPr>
            <w:tcW w:w="1701" w:type="dxa"/>
            <w:gridSpan w:val="3"/>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260,0</w:t>
            </w:r>
          </w:p>
        </w:tc>
        <w:tc>
          <w:tcPr>
            <w:tcW w:w="1559" w:type="dxa"/>
            <w:gridSpan w:val="2"/>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260,0</w:t>
            </w:r>
          </w:p>
        </w:tc>
      </w:tr>
      <w:tr w:rsidR="009E6D0A" w:rsidRPr="00FF4C9D" w:rsidTr="009E6D0A">
        <w:trPr>
          <w:trHeight w:val="300"/>
        </w:trPr>
        <w:tc>
          <w:tcPr>
            <w:tcW w:w="6380" w:type="dxa"/>
            <w:gridSpan w:val="6"/>
            <w:tcBorders>
              <w:top w:val="nil"/>
              <w:left w:val="single" w:sz="4" w:space="0" w:color="auto"/>
              <w:bottom w:val="single" w:sz="4" w:space="0" w:color="auto"/>
              <w:right w:val="single" w:sz="4" w:space="0" w:color="auto"/>
            </w:tcBorders>
            <w:shd w:val="clear" w:color="000000" w:fill="FFFFFF"/>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 xml:space="preserve">Штрафы, санкции, возмещение ущерба </w:t>
            </w:r>
          </w:p>
        </w:tc>
        <w:tc>
          <w:tcPr>
            <w:tcW w:w="1701" w:type="dxa"/>
            <w:gridSpan w:val="3"/>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1 300,0</w:t>
            </w:r>
          </w:p>
        </w:tc>
        <w:tc>
          <w:tcPr>
            <w:tcW w:w="1559" w:type="dxa"/>
            <w:gridSpan w:val="2"/>
            <w:tcBorders>
              <w:top w:val="nil"/>
              <w:left w:val="nil"/>
              <w:bottom w:val="single" w:sz="4" w:space="0" w:color="auto"/>
              <w:right w:val="single" w:sz="4" w:space="0" w:color="auto"/>
            </w:tcBorders>
            <w:shd w:val="clear" w:color="000000" w:fill="FFFFFF"/>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1 300,0</w:t>
            </w:r>
          </w:p>
        </w:tc>
      </w:tr>
      <w:tr w:rsidR="009E6D0A" w:rsidRPr="00FF4C9D" w:rsidTr="009E6D0A">
        <w:trPr>
          <w:trHeight w:val="315"/>
        </w:trPr>
        <w:tc>
          <w:tcPr>
            <w:tcW w:w="6380" w:type="dxa"/>
            <w:gridSpan w:val="6"/>
            <w:tcBorders>
              <w:top w:val="nil"/>
              <w:left w:val="single" w:sz="4" w:space="0" w:color="auto"/>
              <w:bottom w:val="single" w:sz="4" w:space="0" w:color="auto"/>
              <w:right w:val="single" w:sz="4" w:space="0" w:color="auto"/>
            </w:tcBorders>
            <w:shd w:val="clear" w:color="000000" w:fill="FFFFFF"/>
            <w:hideMark/>
          </w:tcPr>
          <w:p w:rsidR="009E6D0A" w:rsidRPr="00FF4C9D" w:rsidRDefault="009E6D0A" w:rsidP="00BF1E04">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 xml:space="preserve">БЕЗВОЗМЕЗДНЫЕ ПОСТУПЛЕНИЯ </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221 450,3</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225 204,3</w:t>
            </w:r>
          </w:p>
        </w:tc>
      </w:tr>
      <w:tr w:rsidR="009E6D0A" w:rsidRPr="00FF4C9D" w:rsidTr="009E6D0A">
        <w:trPr>
          <w:trHeight w:val="600"/>
        </w:trPr>
        <w:tc>
          <w:tcPr>
            <w:tcW w:w="6380" w:type="dxa"/>
            <w:gridSpan w:val="6"/>
            <w:tcBorders>
              <w:top w:val="nil"/>
              <w:left w:val="single" w:sz="4" w:space="0" w:color="auto"/>
              <w:bottom w:val="single" w:sz="4" w:space="0" w:color="auto"/>
              <w:right w:val="single" w:sz="4" w:space="0" w:color="auto"/>
            </w:tcBorders>
            <w:shd w:val="clear" w:color="000000" w:fill="FFFFFF"/>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Безвозмездные поступления от других бюджетов бюджетной системы Российской Федерации</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221 256,3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225 010,3</w:t>
            </w:r>
          </w:p>
        </w:tc>
      </w:tr>
      <w:tr w:rsidR="009E6D0A" w:rsidRPr="00FF4C9D" w:rsidTr="009E6D0A">
        <w:trPr>
          <w:trHeight w:val="600"/>
        </w:trPr>
        <w:tc>
          <w:tcPr>
            <w:tcW w:w="6380" w:type="dxa"/>
            <w:gridSpan w:val="6"/>
            <w:tcBorders>
              <w:top w:val="nil"/>
              <w:left w:val="single" w:sz="4" w:space="0" w:color="auto"/>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Дотации бюджетам бюджетной системы Российской Федерации</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105 239,0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109 089,0</w:t>
            </w:r>
          </w:p>
        </w:tc>
      </w:tr>
      <w:tr w:rsidR="009E6D0A" w:rsidRPr="00FF4C9D" w:rsidTr="009E6D0A">
        <w:trPr>
          <w:trHeight w:val="600"/>
        </w:trPr>
        <w:tc>
          <w:tcPr>
            <w:tcW w:w="6380" w:type="dxa"/>
            <w:gridSpan w:val="6"/>
            <w:tcBorders>
              <w:top w:val="nil"/>
              <w:left w:val="single" w:sz="4" w:space="0" w:color="auto"/>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Субсидии бюджетам бюджетной системы Российской Федерации (межбюджетные субсидии)</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7 928,8</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7 823,2</w:t>
            </w:r>
          </w:p>
        </w:tc>
      </w:tr>
      <w:tr w:rsidR="009E6D0A" w:rsidRPr="00FF4C9D" w:rsidTr="009E6D0A">
        <w:trPr>
          <w:trHeight w:val="600"/>
        </w:trPr>
        <w:tc>
          <w:tcPr>
            <w:tcW w:w="6380" w:type="dxa"/>
            <w:gridSpan w:val="6"/>
            <w:tcBorders>
              <w:top w:val="nil"/>
              <w:left w:val="single" w:sz="4" w:space="0" w:color="auto"/>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Субвенции бюджетам бюджетной системы Российской Федерации</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101 727,0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101 736,6</w:t>
            </w:r>
          </w:p>
        </w:tc>
      </w:tr>
      <w:tr w:rsidR="009E6D0A" w:rsidRPr="00FF4C9D" w:rsidTr="009E6D0A">
        <w:trPr>
          <w:trHeight w:val="315"/>
        </w:trPr>
        <w:tc>
          <w:tcPr>
            <w:tcW w:w="6380" w:type="dxa"/>
            <w:gridSpan w:val="6"/>
            <w:tcBorders>
              <w:top w:val="nil"/>
              <w:left w:val="single" w:sz="4" w:space="0" w:color="auto"/>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Иные межбюджетные трансферты</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6 361,5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6 361,5</w:t>
            </w:r>
          </w:p>
        </w:tc>
      </w:tr>
      <w:tr w:rsidR="009E6D0A" w:rsidRPr="00FF4C9D" w:rsidTr="009E6D0A">
        <w:trPr>
          <w:trHeight w:val="315"/>
        </w:trPr>
        <w:tc>
          <w:tcPr>
            <w:tcW w:w="6380" w:type="dxa"/>
            <w:gridSpan w:val="6"/>
            <w:tcBorders>
              <w:top w:val="nil"/>
              <w:left w:val="single" w:sz="4" w:space="0" w:color="auto"/>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Прочие безвозмездные поступления</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194,0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194,0</w:t>
            </w:r>
          </w:p>
        </w:tc>
      </w:tr>
      <w:tr w:rsidR="009E6D0A" w:rsidRPr="00FF4C9D" w:rsidTr="009E6D0A">
        <w:trPr>
          <w:trHeight w:val="900"/>
        </w:trPr>
        <w:tc>
          <w:tcPr>
            <w:tcW w:w="6380" w:type="dxa"/>
            <w:gridSpan w:val="6"/>
            <w:tcBorders>
              <w:top w:val="nil"/>
              <w:left w:val="single" w:sz="4" w:space="0" w:color="auto"/>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Безвозмездные поступления от государственных (муниципальных) организаций в бюджеты субъектов Российской Федерации</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0,0</w:t>
            </w:r>
          </w:p>
        </w:tc>
      </w:tr>
      <w:tr w:rsidR="009E6D0A" w:rsidRPr="00FF4C9D" w:rsidTr="009E6D0A">
        <w:trPr>
          <w:trHeight w:val="2400"/>
        </w:trPr>
        <w:tc>
          <w:tcPr>
            <w:tcW w:w="6380" w:type="dxa"/>
            <w:gridSpan w:val="6"/>
            <w:tcBorders>
              <w:top w:val="nil"/>
              <w:left w:val="single" w:sz="4" w:space="0" w:color="auto"/>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9E6D0A" w:rsidRPr="00FF4C9D" w:rsidRDefault="009E6D0A" w:rsidP="00BF1E04">
            <w:pPr>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sz w:val="16"/>
                <w:szCs w:val="16"/>
                <w:lang w:eastAsia="ru-RU"/>
              </w:rPr>
              <w:t>0,0</w:t>
            </w:r>
          </w:p>
        </w:tc>
      </w:tr>
      <w:tr w:rsidR="009E6D0A" w:rsidRPr="00FF4C9D" w:rsidTr="009E6D0A">
        <w:trPr>
          <w:trHeight w:val="315"/>
        </w:trPr>
        <w:tc>
          <w:tcPr>
            <w:tcW w:w="6380" w:type="dxa"/>
            <w:gridSpan w:val="6"/>
            <w:tcBorders>
              <w:top w:val="nil"/>
              <w:left w:val="single" w:sz="4" w:space="0" w:color="auto"/>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ИТОГО</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275 149,3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E6D0A" w:rsidRPr="00FF4C9D" w:rsidRDefault="009E6D0A" w:rsidP="00BF1E04">
            <w:pPr>
              <w:spacing w:after="0" w:line="240" w:lineRule="auto"/>
              <w:jc w:val="right"/>
              <w:rPr>
                <w:rFonts w:ascii="Times New Roman" w:eastAsia="Times New Roman" w:hAnsi="Times New Roman"/>
                <w:b/>
                <w:bCs/>
                <w:sz w:val="16"/>
                <w:szCs w:val="16"/>
                <w:lang w:eastAsia="ru-RU"/>
              </w:rPr>
            </w:pPr>
            <w:r w:rsidRPr="00FF4C9D">
              <w:rPr>
                <w:rFonts w:ascii="Times New Roman" w:eastAsia="Times New Roman" w:hAnsi="Times New Roman"/>
                <w:b/>
                <w:bCs/>
                <w:sz w:val="16"/>
                <w:szCs w:val="16"/>
                <w:lang w:eastAsia="ru-RU"/>
              </w:rPr>
              <w:t>280 943,3</w:t>
            </w:r>
          </w:p>
        </w:tc>
      </w:tr>
      <w:tr w:rsidR="009E6D0A" w:rsidRPr="00FF4C9D" w:rsidTr="009E6D0A">
        <w:trPr>
          <w:trHeight w:val="315"/>
        </w:trPr>
        <w:tc>
          <w:tcPr>
            <w:tcW w:w="6380" w:type="dxa"/>
            <w:gridSpan w:val="6"/>
            <w:tcBorders>
              <w:top w:val="nil"/>
              <w:left w:val="single" w:sz="4" w:space="0" w:color="auto"/>
              <w:bottom w:val="single" w:sz="4" w:space="0" w:color="auto"/>
              <w:right w:val="single" w:sz="4" w:space="0" w:color="auto"/>
            </w:tcBorders>
            <w:shd w:val="clear" w:color="000000" w:fill="FFFFFF"/>
            <w:vAlign w:val="center"/>
          </w:tcPr>
          <w:p w:rsidR="009E6D0A" w:rsidRPr="00FF4C9D" w:rsidRDefault="009E6D0A" w:rsidP="00BF1E04">
            <w:pPr>
              <w:spacing w:after="0" w:line="240" w:lineRule="auto"/>
              <w:rPr>
                <w:rFonts w:ascii="Times New Roman" w:eastAsia="Times New Roman" w:hAnsi="Times New Roman"/>
                <w:b/>
                <w:bCs/>
                <w:sz w:val="16"/>
                <w:szCs w:val="16"/>
                <w:lang w:eastAsia="ru-RU"/>
              </w:rPr>
            </w:pPr>
          </w:p>
        </w:tc>
        <w:tc>
          <w:tcPr>
            <w:tcW w:w="1701" w:type="dxa"/>
            <w:gridSpan w:val="3"/>
            <w:tcBorders>
              <w:top w:val="nil"/>
              <w:left w:val="nil"/>
              <w:bottom w:val="single" w:sz="4" w:space="0" w:color="auto"/>
              <w:right w:val="single" w:sz="4" w:space="0" w:color="auto"/>
            </w:tcBorders>
            <w:shd w:val="clear" w:color="000000" w:fill="FFFFFF"/>
            <w:vAlign w:val="center"/>
          </w:tcPr>
          <w:p w:rsidR="009E6D0A" w:rsidRPr="00FF4C9D" w:rsidRDefault="009E6D0A" w:rsidP="00BF1E04">
            <w:pPr>
              <w:spacing w:after="0" w:line="240" w:lineRule="auto"/>
              <w:jc w:val="right"/>
              <w:rPr>
                <w:rFonts w:ascii="Times New Roman" w:eastAsia="Times New Roman" w:hAnsi="Times New Roman"/>
                <w:b/>
                <w:bCs/>
                <w:sz w:val="16"/>
                <w:szCs w:val="16"/>
                <w:lang w:eastAsia="ru-RU"/>
              </w:rPr>
            </w:pPr>
          </w:p>
        </w:tc>
        <w:tc>
          <w:tcPr>
            <w:tcW w:w="1559" w:type="dxa"/>
            <w:gridSpan w:val="2"/>
            <w:tcBorders>
              <w:top w:val="nil"/>
              <w:left w:val="nil"/>
              <w:bottom w:val="single" w:sz="4" w:space="0" w:color="auto"/>
              <w:right w:val="single" w:sz="4" w:space="0" w:color="auto"/>
            </w:tcBorders>
            <w:shd w:val="clear" w:color="000000" w:fill="FFFFFF"/>
            <w:vAlign w:val="center"/>
          </w:tcPr>
          <w:p w:rsidR="009E6D0A" w:rsidRPr="00FF4C9D" w:rsidRDefault="009E6D0A" w:rsidP="00BF1E04">
            <w:pPr>
              <w:spacing w:after="0" w:line="240" w:lineRule="auto"/>
              <w:jc w:val="right"/>
              <w:rPr>
                <w:rFonts w:ascii="Times New Roman" w:eastAsia="Times New Roman" w:hAnsi="Times New Roman"/>
                <w:b/>
                <w:bCs/>
                <w:sz w:val="16"/>
                <w:szCs w:val="16"/>
                <w:lang w:eastAsia="ru-RU"/>
              </w:rPr>
            </w:pPr>
          </w:p>
        </w:tc>
      </w:tr>
      <w:tr w:rsidR="009E6D0A" w:rsidRPr="00FF4C9D" w:rsidTr="009E6D0A">
        <w:tblPrEx>
          <w:tblLook w:val="0000" w:firstRow="0" w:lastRow="0" w:firstColumn="0" w:lastColumn="0" w:noHBand="0" w:noVBand="0"/>
        </w:tblPrEx>
        <w:trPr>
          <w:gridBefore w:val="1"/>
          <w:gridAfter w:val="1"/>
          <w:wBefore w:w="1418" w:type="dxa"/>
          <w:wAfter w:w="597" w:type="dxa"/>
          <w:trHeight w:val="269"/>
        </w:trPr>
        <w:tc>
          <w:tcPr>
            <w:tcW w:w="4664" w:type="dxa"/>
            <w:gridSpan w:val="4"/>
            <w:tcMar>
              <w:top w:w="0" w:type="dxa"/>
              <w:left w:w="0" w:type="dxa"/>
              <w:bottom w:w="0" w:type="dxa"/>
              <w:right w:w="0" w:type="dxa"/>
            </w:tcMar>
            <w:vAlign w:val="center"/>
          </w:tcPr>
          <w:p w:rsidR="009E6D0A" w:rsidRPr="00FF4C9D" w:rsidRDefault="009E6D0A"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853" w:type="dxa"/>
            <w:gridSpan w:val="2"/>
            <w:tcMar>
              <w:top w:w="0" w:type="dxa"/>
              <w:left w:w="0" w:type="dxa"/>
              <w:bottom w:w="0" w:type="dxa"/>
              <w:right w:w="0" w:type="dxa"/>
            </w:tcMar>
            <w:vAlign w:val="center"/>
          </w:tcPr>
          <w:p w:rsidR="009E6D0A" w:rsidRPr="00FF4C9D" w:rsidRDefault="009E6D0A"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725" w:type="dxa"/>
            <w:tcMar>
              <w:top w:w="0" w:type="dxa"/>
              <w:left w:w="0" w:type="dxa"/>
              <w:bottom w:w="0" w:type="dxa"/>
              <w:right w:w="0" w:type="dxa"/>
            </w:tcMar>
            <w:vAlign w:val="center"/>
          </w:tcPr>
          <w:p w:rsidR="009E6D0A" w:rsidRPr="00FF4C9D" w:rsidRDefault="009E6D0A"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83" w:type="dxa"/>
            <w:gridSpan w:val="2"/>
            <w:tcMar>
              <w:top w:w="0" w:type="dxa"/>
              <w:left w:w="0" w:type="dxa"/>
              <w:bottom w:w="0" w:type="dxa"/>
              <w:right w:w="0" w:type="dxa"/>
            </w:tcMar>
            <w:vAlign w:val="bottom"/>
          </w:tcPr>
          <w:p w:rsidR="009E6D0A" w:rsidRPr="00FF4C9D" w:rsidRDefault="009E6D0A"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(тыс. руб.)</w:t>
            </w:r>
          </w:p>
        </w:tc>
      </w:tr>
    </w:tbl>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bl>
      <w:tblPr>
        <w:tblW w:w="0" w:type="auto"/>
        <w:tblInd w:w="10" w:type="dxa"/>
        <w:tblLayout w:type="fixed"/>
        <w:tblLook w:val="0000" w:firstRow="0" w:lastRow="0" w:firstColumn="0" w:lastColumn="0" w:noHBand="0" w:noVBand="0"/>
      </w:tblPr>
      <w:tblGrid>
        <w:gridCol w:w="5328"/>
        <w:gridCol w:w="498"/>
        <w:gridCol w:w="498"/>
        <w:gridCol w:w="1195"/>
        <w:gridCol w:w="1195"/>
        <w:gridCol w:w="1195"/>
      </w:tblGrid>
      <w:tr w:rsidR="00FA3C4F" w:rsidRPr="00FF4C9D" w:rsidTr="00F3591F">
        <w:trPr>
          <w:trHeight w:val="279"/>
          <w:tblHeader/>
        </w:trPr>
        <w:tc>
          <w:tcPr>
            <w:tcW w:w="53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Наименование</w:t>
            </w:r>
          </w:p>
        </w:tc>
        <w:tc>
          <w:tcPr>
            <w:tcW w:w="4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Рз</w:t>
            </w:r>
          </w:p>
        </w:tc>
        <w:tc>
          <w:tcPr>
            <w:tcW w:w="4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Пр</w:t>
            </w:r>
          </w:p>
        </w:tc>
        <w:tc>
          <w:tcPr>
            <w:tcW w:w="35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Сумма</w:t>
            </w:r>
          </w:p>
        </w:tc>
      </w:tr>
      <w:tr w:rsidR="00FA3C4F" w:rsidRPr="00FF4C9D" w:rsidTr="00F3591F">
        <w:trPr>
          <w:trHeight w:val="279"/>
          <w:tblHeader/>
        </w:trPr>
        <w:tc>
          <w:tcPr>
            <w:tcW w:w="532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4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4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2023 год</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2024 год</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2025 год</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ОБЩЕГОСУДАРСТВЕННЫЕ ВОПРОСЫ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37 496,9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34 221,8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34 221,8</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24 947,5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22 790,8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22 790,8</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Судебная система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Резервные фонды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Другие общегосударственные вопросы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1 477,4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1 477,4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1 477,4</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НАЦИОНАЛЬНАЯ ОБОРОНА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363,5</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Мобилизационная и вневойсковая подготовка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363,5</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10 993,8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9 604,1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9 604,1</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10 993,8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9 604,1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9 604,1</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НАЦИОНАЛЬНАЯ ЭКОНОМИКА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36 014,7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6 945,0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7 376,0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Общеэкономические вопросы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240,0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Сельское хозяйство и рыболовство</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Дорожное хозяйство (дорожные фонды)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35 775,7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6 947,0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Другие вопросы в области национальной экономики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147,0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ЖИЛИЩНО-КОММУНАЛЬНОЕ ХОЗЯЙСТВО</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12 556,8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11 182,7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11 182,7</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Жилищное хозяйство</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16,4</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Коммунальное хозяйство</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80,8</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Благоустройство</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ОБРАЗОВАНИЕ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265 627,6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168 929,0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169 754,1</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Дошкольное образование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40 056,0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34 702,8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32 242,4</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Общее образование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178 756,7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95 637,8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94 893,3</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Дополнительное образование детей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18 313,2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16 712,8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16 712,8</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Профессиональная подготовка, переподготовка и повышение квалификации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380,0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Молодежная политика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Другие вопросы в области образования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28 111,7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21 475,6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25 505,6</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КУЛЬТУРА, КИНЕМАТОГРАФИЯ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28 634,4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21 754,4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19 114,3</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Культура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28 634,4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21 754,4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19 114,3</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СОЦИАЛЬНАЯ ПОЛИТИКА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15 225,0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15 215,0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15 215,0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населения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Охрана семьи и детства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15 142,0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15 142,0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15 142,0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Другие вопросы в области социальной политики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ФИЗИЧЕСКАЯ КУЛЬТУРА И СПОРТ</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59,1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64,7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64,7</w:t>
            </w:r>
          </w:p>
        </w:tc>
      </w:tr>
      <w:tr w:rsidR="00FA3C4F" w:rsidRPr="00FF4C9D" w:rsidTr="00F3591F">
        <w:trPr>
          <w:trHeight w:val="279"/>
        </w:trPr>
        <w:tc>
          <w:tcPr>
            <w:tcW w:w="5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Физическая культура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59,1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w:t>
            </w:r>
          </w:p>
        </w:tc>
      </w:tr>
      <w:tr w:rsidR="00FA3C4F" w:rsidRPr="00FF4C9D" w:rsidTr="00F3591F">
        <w:trPr>
          <w:trHeight w:val="279"/>
        </w:trPr>
        <w:tc>
          <w:tcPr>
            <w:tcW w:w="632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ИТОГО</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406 950,5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268 270,6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266 896,2</w:t>
            </w:r>
          </w:p>
        </w:tc>
      </w:tr>
    </w:tbl>
    <w:p w:rsidR="00FA3C4F" w:rsidRPr="00FF4C9D" w:rsidRDefault="00FA3C4F" w:rsidP="00FA3C4F">
      <w:pPr>
        <w:spacing w:line="259" w:lineRule="auto"/>
        <w:rPr>
          <w:rFonts w:ascii="Times New Roman" w:eastAsia="Times New Roman" w:hAnsi="Times New Roman"/>
          <w:sz w:val="16"/>
          <w:szCs w:val="16"/>
          <w:lang w:eastAsia="ru-RU"/>
        </w:rPr>
      </w:pPr>
    </w:p>
    <w:tbl>
      <w:tblPr>
        <w:tblW w:w="0" w:type="auto"/>
        <w:tblLayout w:type="fixed"/>
        <w:tblLook w:val="0000" w:firstRow="0" w:lastRow="0" w:firstColumn="0" w:lastColumn="0" w:noHBand="0" w:noVBand="0"/>
      </w:tblPr>
      <w:tblGrid>
        <w:gridCol w:w="4664"/>
        <w:gridCol w:w="2277"/>
        <w:gridCol w:w="853"/>
        <w:gridCol w:w="725"/>
        <w:gridCol w:w="1383"/>
      </w:tblGrid>
      <w:tr w:rsidR="00FA3C4F" w:rsidRPr="00FF4C9D" w:rsidTr="00F3591F">
        <w:trPr>
          <w:trHeight w:val="829"/>
        </w:trPr>
        <w:tc>
          <w:tcPr>
            <w:tcW w:w="4664" w:type="dxa"/>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5238" w:type="dxa"/>
            <w:gridSpan w:val="4"/>
            <w:tcMar>
              <w:top w:w="0" w:type="dxa"/>
              <w:left w:w="0" w:type="dxa"/>
              <w:bottom w:w="0" w:type="dxa"/>
              <w:right w:w="0" w:type="dxa"/>
            </w:tcMar>
            <w:vAlign w:val="center"/>
          </w:tcPr>
          <w:p w:rsidR="00FA3C4F" w:rsidRPr="00FF4C9D" w:rsidRDefault="00FA3C4F" w:rsidP="00FA3C4F">
            <w:pPr>
              <w:spacing w:after="0" w:line="240" w:lineRule="auto"/>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Приложение 5 к решению Думы Звериноголовского муниципального округа</w:t>
            </w:r>
          </w:p>
          <w:p w:rsidR="00FA3C4F" w:rsidRPr="00FF4C9D" w:rsidRDefault="00FA3C4F" w:rsidP="00FA3C4F">
            <w:pPr>
              <w:spacing w:after="0" w:line="240" w:lineRule="auto"/>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от  «29» декабря2022 года  №135</w:t>
            </w:r>
          </w:p>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 бюджете Звериноголовского муниципального округа на 2023 год и на плановый период 2024 и 2025 годов»</w:t>
            </w:r>
          </w:p>
        </w:tc>
      </w:tr>
      <w:tr w:rsidR="00FA3C4F" w:rsidRPr="00FF4C9D" w:rsidTr="00F3591F">
        <w:trPr>
          <w:trHeight w:val="858"/>
        </w:trPr>
        <w:tc>
          <w:tcPr>
            <w:tcW w:w="9902" w:type="dxa"/>
            <w:gridSpan w:val="5"/>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r>
      <w:tr w:rsidR="00FA3C4F" w:rsidRPr="00FF4C9D" w:rsidTr="00F3591F">
        <w:trPr>
          <w:trHeight w:val="316"/>
        </w:trPr>
        <w:tc>
          <w:tcPr>
            <w:tcW w:w="9902" w:type="dxa"/>
            <w:gridSpan w:val="5"/>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Ведомственная структура расходов бюджета муниципального округа на 2023 год и на плановый период 2024 и 2025 годов</w:t>
            </w:r>
          </w:p>
        </w:tc>
      </w:tr>
      <w:tr w:rsidR="00FA3C4F" w:rsidRPr="00FF4C9D" w:rsidTr="00F3591F">
        <w:trPr>
          <w:trHeight w:val="406"/>
        </w:trPr>
        <w:tc>
          <w:tcPr>
            <w:tcW w:w="9902" w:type="dxa"/>
            <w:gridSpan w:val="5"/>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r>
      <w:tr w:rsidR="00FA3C4F" w:rsidRPr="00FF4C9D" w:rsidTr="009E6D0A">
        <w:trPr>
          <w:trHeight w:val="80"/>
        </w:trPr>
        <w:tc>
          <w:tcPr>
            <w:tcW w:w="4664" w:type="dxa"/>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277" w:type="dxa"/>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853" w:type="dxa"/>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725" w:type="dxa"/>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83" w:type="dxa"/>
            <w:tcMar>
              <w:top w:w="0" w:type="dxa"/>
              <w:left w:w="0" w:type="dxa"/>
              <w:bottom w:w="0" w:type="dxa"/>
              <w:right w:w="0" w:type="dxa"/>
            </w:tcMar>
            <w:vAlign w:val="bottom"/>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(тыс. руб.)</w:t>
            </w:r>
          </w:p>
        </w:tc>
      </w:tr>
    </w:tbl>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bl>
      <w:tblPr>
        <w:tblW w:w="0" w:type="auto"/>
        <w:tblInd w:w="10" w:type="dxa"/>
        <w:tblLayout w:type="fixed"/>
        <w:tblLook w:val="0000" w:firstRow="0" w:lastRow="0" w:firstColumn="0" w:lastColumn="0" w:noHBand="0" w:noVBand="0"/>
      </w:tblPr>
      <w:tblGrid>
        <w:gridCol w:w="2877"/>
        <w:gridCol w:w="498"/>
        <w:gridCol w:w="498"/>
        <w:gridCol w:w="498"/>
        <w:gridCol w:w="1454"/>
        <w:gridCol w:w="498"/>
        <w:gridCol w:w="1195"/>
        <w:gridCol w:w="1195"/>
        <w:gridCol w:w="1195"/>
      </w:tblGrid>
      <w:tr w:rsidR="00FA3C4F" w:rsidRPr="00FF4C9D" w:rsidTr="00F3591F">
        <w:trPr>
          <w:trHeight w:val="279"/>
          <w:tblHeader/>
        </w:trPr>
        <w:tc>
          <w:tcPr>
            <w:tcW w:w="28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Наименование</w:t>
            </w:r>
          </w:p>
        </w:tc>
        <w:tc>
          <w:tcPr>
            <w:tcW w:w="4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eastAsia="ru-RU"/>
              </w:rPr>
            </w:pPr>
            <w:r w:rsidRPr="00FF4C9D">
              <w:rPr>
                <w:rFonts w:ascii="Times New Roman" w:eastAsia="Times New Roman" w:hAnsi="Times New Roman"/>
                <w:b/>
                <w:bCs/>
                <w:color w:val="000000"/>
                <w:sz w:val="16"/>
                <w:szCs w:val="16"/>
                <w:lang w:eastAsia="ru-RU"/>
              </w:rPr>
              <w:t>Ра</w:t>
            </w:r>
          </w:p>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сп</w:t>
            </w:r>
          </w:p>
        </w:tc>
        <w:tc>
          <w:tcPr>
            <w:tcW w:w="4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Рз</w:t>
            </w:r>
          </w:p>
        </w:tc>
        <w:tc>
          <w:tcPr>
            <w:tcW w:w="4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Пр</w:t>
            </w:r>
          </w:p>
        </w:tc>
        <w:tc>
          <w:tcPr>
            <w:tcW w:w="14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ЦСР</w:t>
            </w:r>
          </w:p>
        </w:tc>
        <w:tc>
          <w:tcPr>
            <w:tcW w:w="4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ВР</w:t>
            </w:r>
          </w:p>
        </w:tc>
        <w:tc>
          <w:tcPr>
            <w:tcW w:w="35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Сумма</w:t>
            </w:r>
          </w:p>
        </w:tc>
      </w:tr>
      <w:tr w:rsidR="00FA3C4F" w:rsidRPr="00FF4C9D" w:rsidTr="00F3591F">
        <w:trPr>
          <w:trHeight w:val="279"/>
          <w:tblHeader/>
        </w:trPr>
        <w:tc>
          <w:tcPr>
            <w:tcW w:w="28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4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4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4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4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4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2023 год</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2024 год</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2025 год</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АДМИНИСТРАЦИЯ ЗВЕРИНОГОЛОВСКОГО МУНИЦИПАЛЬНОГО ОКРУГА КУРГАНСКОЙ ОБЛАСТИ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110 422,0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46 478,2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43 847,7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ОБЩЕГОСУДАРСТВЕННЫЕ ВОПРОСЫ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18 786,3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17 335,1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17 335,1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Глава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Думы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61 1 00 00000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Председатель представительного органа муниципального образования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61 1 00 80010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66,2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61 1 00 80010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66,2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Депутаты представительного органа муниципального образования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61 1 00 80020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193,0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61 1 00 80020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193,0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16 104,6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14 747,2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14 747,2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Совершенствование государственного управления охраной труда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Проведение мероприятий по улучшению условий и охраны труда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14 0 01 80890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14 0 01 80890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16 103,6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14 746,2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14 746,2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16 103,6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14 746,2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14 746,2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Аппарат Администрации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16 103,6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14 746,2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14 746,2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13 352,0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12 036,8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12 036,8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2 478,9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2 436,7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2 436,7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272,7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272,7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272,7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Судебная система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61 9 00 51200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61 9 00 51200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Другие общегосударственные вопросы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1 477,4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1 477,4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1 477,4</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"Обеспечение общественного порядка и противодействие преступности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Публикация статей в районной газете "Звериноголовские вести"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12 0 01 80870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12 0 01 80870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области"Гармонизация межэтнических и межконфессиональных отношений и профилактика проявления экстремизма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Содействие укреплению гражданского единства, гармонизации национальных м межнациональных отношений в Звериноголовском муниципальном округе и этнокультурное развитие народов, проживающих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иных направлений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18 0 01 86040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18 0 01 86040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"Доступная среда для инвалидов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Повышение уровня доступности и услуг жизнедеятельности инвалидов</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доступной среды жизнедеятельности для инвалидов, детей-инвалидов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19 0 01 80840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19 0 01 80840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1 472,9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1 472,9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1 472,9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1 472,9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1 472,9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1 472,9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Исполнение государственных полномочий по образованию комиссий по делам несовершеннолетних и защите их прав</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61 9 00 14150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61 9 00 14150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378,3</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61 9 00 14150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43,7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Исполнение государственных полномочий по созданию административных комиссий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61 9 00 16090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61 9 00 16090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61 9 00 16100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61 9 00 16100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61 9 00 16200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61 9 00 16200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Государственная регистрация актов гражданского состояния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61 9 00 59300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1 024,0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61 9 00 59300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923,1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923,1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923,1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61 9 00 59300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Взносы в ассоциацию "Совет муниципальных образований в Курганской области"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НАЦИОНАЛЬНАЯ ОБОРОНА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363,5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Мобилизационная и вневойсковая подготовка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363,5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363,5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363,5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61 9 00 51180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363,5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61 9 00 51180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291,1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61 9 00 51180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72,4</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НАЦИОНАЛЬНАЯ БЕЗОПАСНОСТЬ И ПРАВООХРАНИТЕЛЬНАЯ ДЕЯТЕЛЬНОСТЬ</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1 548,3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1 548,3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1 548,3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Содержание единой дежурно-диспетчерской службы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61 5 00 00000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1 222,1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единой дежурно-диспетчерской службы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61 5 00 83010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1 222,1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61 5 00 83010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1 086,8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979,7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979,7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61 5 00 83010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33,8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Резерв материальных ресурсов для ликвидации чрезвычайных ситуаций на территории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61 6 00 00000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Формирование резерва материальных ресурсов для ликвидации чрезвычайных ситуаций на территории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61 6 00 85030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61 6 00 85030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НАЦИОНАЛЬНАЯ ЭКОНОМИКА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189,0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Сельское хозяйство и рыболовство</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"Развитие агропромышленного комплекса в Звериноголовском муниципальном округе "</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 xml:space="preserve">Премии юридическим и физическим лицам за достижение наивысших показателей в области </w:t>
            </w:r>
            <w:r w:rsidRPr="00FF4C9D">
              <w:rPr>
                <w:rFonts w:ascii="Times New Roman" w:eastAsia="Times New Roman" w:hAnsi="Times New Roman"/>
                <w:color w:val="000000"/>
                <w:sz w:val="16"/>
                <w:szCs w:val="16"/>
                <w:lang w:eastAsia="ru-RU"/>
              </w:rPr>
              <w:lastRenderedPageBreak/>
              <w:t>сельскохозяйственного производства и переработки сельскохозяйственной продукции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Поддержка малых форм хозяйствования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17 0 01 80860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17 0 01 80860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17 0 01 80860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61 9 00 15500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61 9 00 15500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Другие вопросы в области национальной экономики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"О развитии туризма в Звериноголовском муниципальном округе Курганской области"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и проведение событийных мероприятий на территории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01 0 01 80900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01 0 01 80900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Популяризация предпринимательской деятельности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10 0 02 00000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публикацию материалов о развитии малого и среднего предпринимательства в Звериноголовском муниципальном округе. Проведение конкурсов среди субъектов малого и среднего предпринимательства.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10 0 02 80640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10 0 02 80640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по проведению топографо-геодезических, картографических и землеустроительных работ</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по оформлению имущества в муниципальную собственность</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 xml:space="preserve">Закупка товаров, работ и услуг для </w:t>
            </w:r>
            <w:r w:rsidRPr="00FF4C9D">
              <w:rPr>
                <w:rFonts w:ascii="Times New Roman" w:eastAsia="Times New Roman" w:hAnsi="Times New Roman"/>
                <w:color w:val="000000"/>
                <w:sz w:val="16"/>
                <w:szCs w:val="16"/>
                <w:lang w:eastAsia="ru-RU"/>
              </w:rPr>
              <w:lastRenderedPageBreak/>
              <w:t>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Разработка программ комплексного развития коммунальной.транспортной.социальной инфраструктуры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ЖИЛИЩНО-КОММУНАЛЬНОЕ ХОЗЯЙСТВО</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16,4</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Жилищное хозяйство</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16,4</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16,4</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16,4</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61 9 00 14040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61 9 00 14040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мероприятий по капитальному ремонту многоквартирных домов</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ОБРАЗОВАНИЕ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60 791,5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5 768,0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5 768,0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Общее образование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54 392,7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54 392,7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54 392,7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мероприятий по модернизации школьных систем образования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L7500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54 392,7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L7500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54 392,7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Дополнительное образование детей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6 393,8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5 763,0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5 763,0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6 238,3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5 607,5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5 607,5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6 238,3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5 607,5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5 607,5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6 238,3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5 607,5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5 607,5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6 136,2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5 531,7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5 531,7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11,3</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155,5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155,5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155,5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17,3</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Профессиональная подготовка, переподготовка и повышение квалификации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"Развитие муниципальной службы в Звериноголовском муниципальном округе "</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Формирование квалифицированного кадрового состава муниципальной службы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повышения квалификации муниципальных служащих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06 0 01 80540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06 0 01 80540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КУЛЬТУРА, КИНЕМАТОГРАФИЯ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28 634,4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21 754,4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19 114,3</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Культура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28 634,4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21 754,4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19 114,3</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28 141,7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21 261,7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18 621,6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28 141,7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21 261,7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18 621,6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библиотек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5 323,8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4 807,7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4 807,7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4 668,3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4 214,5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590,6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дворцов и домов культуры, других учреждений культуры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22 267,3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15 448,6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12 813,2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6 203,9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5 586,7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5 586,7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12 498,3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6 796,8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4 161,4</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3 065,1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3 065,1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3 065,1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 xml:space="preserve">Капитальные вложения в объекты государственной (муниципальной) </w:t>
            </w:r>
            <w:r w:rsidRPr="00FF4C9D">
              <w:rPr>
                <w:rFonts w:ascii="Times New Roman" w:eastAsia="Times New Roman" w:hAnsi="Times New Roman"/>
                <w:color w:val="000000"/>
                <w:sz w:val="16"/>
                <w:szCs w:val="16"/>
                <w:lang w:eastAsia="ru-RU"/>
              </w:rPr>
              <w:lastRenderedPageBreak/>
              <w:t>собственности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lastRenderedPageBreak/>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03 0 01 80450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color w:val="000000"/>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color w:val="000000"/>
                <w:sz w:val="16"/>
                <w:szCs w:val="16"/>
                <w:lang w:eastAsia="ru-RU"/>
              </w:rPr>
            </w:pP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L4670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550,6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1 005,4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1 000,7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L4670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550,6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1 005,4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1 000,7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492,7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492,7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492,7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359,1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359,1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359,1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133,6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СОЦИАЛЬНАЯ ПОЛИТИКА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населения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ФИЗИЧЕСКАЯ КУЛЬТУРА И СПОРТ</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Физическая культура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области"Развитие физической культуры и спорта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Мероприятия в области спорта и физической культуры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Проведение спортивных мероприятий, приобретение спортивного инвентаря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07 0 01 80850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07 0 01 80850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47,9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МУНИЦИПАЛЬНОЕ КАЗЕННОЕ УЧРЕЖДЕНИЕ "УПРАВЛЕНИЕ ОБРАЗОВАНИЯ АДМИНИСТРАЦИИ ЗВЕРИНОГОЛОВСКОГО МУНИЦИПАЛЬНОГО ОКРУГА КУРГАНСКОЙ ОБЛАСТИ"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220 062,3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178 392,8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179 217,9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ОБРАЗОВАНИЕ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204 836,1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163 161,0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163 986,1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Дошкольное образование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40 056,0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34 702,8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32 242,4</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Обеспечение деятельности детских дошкольных учреждений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38 705,2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33 352,0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30 891,6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38 705,2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33 352,0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30 891,6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государственного стандарта дошкольного образования на оплату труда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16 949,0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16 949,0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16 949,0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16 949,0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16 949,0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16 949,0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288,1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288,1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детских дошкольных учреждений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17 250,5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11 817,3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9 193,9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9 061,2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8 168,7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8 168,7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8 095,6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3 554,9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931,5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93,7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питанием воспитанников детских дошкольных учреждений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3 729,0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3 809,0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3 972,0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3 729,0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3 809,0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3 972,0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115,6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115,6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373,0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373,0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Совершенствование государственного управления охраной труда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 xml:space="preserve">Проведение мероприятий по улучшению </w:t>
            </w:r>
            <w:r w:rsidRPr="00FF4C9D">
              <w:rPr>
                <w:rFonts w:ascii="Times New Roman" w:eastAsia="Times New Roman" w:hAnsi="Times New Roman"/>
                <w:color w:val="000000"/>
                <w:sz w:val="16"/>
                <w:szCs w:val="16"/>
                <w:lang w:eastAsia="ru-RU"/>
              </w:rPr>
              <w:lastRenderedPageBreak/>
              <w:t>условий и охраны труда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14 0 01 80890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14 0 01 80890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1 347,8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1 347,8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1 347,8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673,9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673,9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Общее образование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124 364,0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95 637,8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94 893,3</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школ-детских садов, школ начальных, неполных средних и средних</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120 143,8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91 417,6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90 673,1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120 143,8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91 417,6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90 673,1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государственного стандарта общего образования на оплату труда работников общеобразовательных организаций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58 176,8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58 176,8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58 176,8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58 176,8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58 176,8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58 176,8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государственного стандарта общего образования на обеспечение учебного процесса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1 833,2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1 833,2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1 833,2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1 833,2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1 833,2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1 833,2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питанием обучающихся общеобразовательных организаций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05 0 01 12240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1 187,0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1 187,0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1 187,0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05 0 01 12240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1 187,0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1 187,0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1 187,0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05 0 01 53030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6 558,2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6 361,5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6 361,5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w:t>
            </w:r>
            <w:r w:rsidRPr="00FF4C9D">
              <w:rPr>
                <w:rFonts w:ascii="Times New Roman" w:eastAsia="Times New Roman" w:hAnsi="Times New Roman"/>
                <w:color w:val="000000"/>
                <w:sz w:val="16"/>
                <w:szCs w:val="16"/>
                <w:lang w:eastAsia="ru-RU"/>
              </w:rPr>
              <w:lastRenderedPageBreak/>
              <w:t>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05 0 01 53030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6 558,2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6 361,5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6 361,5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Обеспечение деятельности школ-детских садов, школ начальных, неполных средних и средних</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36 106,7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17 845,6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17 161,3</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16 505,7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14 879,9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14 879,9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19 309,2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2 673,9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1 989,6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291,8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питанием учащихся школ</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1 060,8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1 060,8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L3042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4 197,8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4 197,8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4 096,8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L3042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4 197,8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4 197,8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4 096,8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мероприятий по модернизации школьных систем образования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L7500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10 288,4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L7500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10 288,4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питанием обучающихся общеобразовательных организаций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S2240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508,7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S2240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508,7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Совершенствование государственного управления охраной труда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Проведение мероприятий по улучшению условий и охраны труда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14 0 01 80890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14 0 01 80890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4 216,2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4 216,2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4 216,2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F4C9D">
              <w:rPr>
                <w:rFonts w:ascii="Times New Roman" w:eastAsia="Times New Roman" w:hAnsi="Times New Roman"/>
                <w:color w:val="000000"/>
                <w:sz w:val="16"/>
                <w:szCs w:val="16"/>
                <w:lang w:eastAsia="ru-RU"/>
              </w:rPr>
              <w:lastRenderedPageBreak/>
              <w:t>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2 488,2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2 488,2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2 488,2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1 728,0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1 728,0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1 728,0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Дополнительное образование детей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11 919,4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10 949,8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10 949,8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Субсидии бюджетным учреждениям</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11 503,7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10 534,1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10 534,1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11 503,7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10 534,1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10 534,1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7 886,9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7 273,6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7 273,6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7 886,9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7 273,6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7 273,6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Субсидии бюджетным учреждениям</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7 886,9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7 273,6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7 273,6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функционирования модели персонифицированного финансирования дополнительного образования детей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3 616,8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3 260,5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3 260,5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3 556,2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3 205,7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3 205,7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Субсидии бюджетным учреждениям</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3 434,8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3 096,1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3 096,1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Субсидии автономным учреждениям</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Субсидии бюджетным учреждениям</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Профессиональная подготовка, переподготовка и повышение квалификации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05 0 02 00000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предоставления дополнительного профессионального образования педагогическим работникам</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05 0 02 12130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05 0 02 12130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повышения квалификации педагогических работников муниципальных образовательных учреждений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05 0 02 80990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05 0 02 80990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Молодежная политика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Развитие созидательной активности и эффективной системы самореализации молодежи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05 0 05 00000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Мероприятия по молодежной политике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05 0 05 80950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05 0 05 80950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Другие вопросы в области образования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28 111,7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21 475,6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25 505,6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28 111,7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21 475,6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25 505,6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26 026,8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19 390,7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23 420,7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996,3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898,2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898,2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996,3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898,2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898,2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хозяйственных групп</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05 0 01 80510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20 771,6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14 695,6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18 725,6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05 0 01 80510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20 771,6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14 695,6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18 725,6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учебно-методических кабинетов, централизованных бухгалтерий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05 0 01 80520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4 258,9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3 796,9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3 796,9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05 0 01 80520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3 298,8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2 973,9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2 973,9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05 0 01 80520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951,4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814,3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814,3</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05 0 01 80520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Создание необходимых условий для семейного жизнеустройства детей, оставшихся без попечения родителей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05 0 03 00000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Исполнение государственных полномочий по содержанию органов опеки и попечительства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05 0 03 12190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05 0 03 12190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Увеличение охвата организованными формаим отдыха и оздоровления детей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1 630,9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1 630,9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1 630,9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отдыха детей в лагерях дневного пребывания в каникулярное время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05 0 04 12430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306,9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05 0 04 12430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306,9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05 0 04 12440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05 0 04 12440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647,7</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отдыха детей в загородных оздоровительных лагерях в каникулярное время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05 0 04 12450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589,2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05 0 04 12450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589,2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Мероприятия по проведению оздоровительной кампании детей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05 0 04 80940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05 0 04 80940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05 0 04 80940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отдыха детей в лагерях дневного пребывания в каникулярное время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S2430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S2430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S2440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S2440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отдыха детей в загородных оздоровительных лагерях в каникулярное время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S2450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S2450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СОЦИАЛЬНАЯ ПОЛИТИКА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15 215,0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15 215,0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15 215,0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Охрана семьи и детства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15 142,0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15 142,0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15 142,0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 xml:space="preserve">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w:t>
            </w:r>
            <w:r w:rsidRPr="00FF4C9D">
              <w:rPr>
                <w:rFonts w:ascii="Times New Roman" w:eastAsia="Times New Roman" w:hAnsi="Times New Roman"/>
                <w:color w:val="000000"/>
                <w:sz w:val="16"/>
                <w:szCs w:val="16"/>
                <w:lang w:eastAsia="ru-RU"/>
              </w:rPr>
              <w:lastRenderedPageBreak/>
              <w:t>компенсации платы, взимаемой с родителей (законных представителей) за присмотр и уход за детьми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13 607,0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13 607,0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13 607,0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13 607,0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13 607,0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13 607,0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Содержание детей в приемных семьях</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61 9 00 11450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7 490,0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7 490,0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7 490,0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61 9 00 11450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7 490,0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7 490,0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7 490,0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Выплата вознаграждения опекунам (попечителям), приемным родителям</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61 9 00 11460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5 446,0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61 9 00 11460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5 446,0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Содержание детей в семьях опекунов (попечителей)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61 9 00 11470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61 9 00 11470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671,0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Другие вопросы в области социальной политики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Создание необходимых условий для семейного жизнеустройства детей, оставшихся без попечения родителей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05 0 03 00000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05 0 03 12390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05 0 03 12390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ФИЗИЧЕСКАЯ КУЛЬТУРА И СПОРТ</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Физическая культура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области"Развитие физической культуры и спорта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Мероприятия в области спорта и физической культуры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Проведение спортивных мероприятий, приобретение спортивного инвентаря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07 0 01 80850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876</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07 0 01 80850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УПРАВЛЕНИЕ РАЗВИТИЯ СЕЛЬСКИХ ТЕРРИТОРИЙ АДМИНИСТРАЦИИ ЗВЕРИНОГОЛОВСКОГО МУНИЦИПАЛЬНОГО ОКРУГА КУРГАНСКОЙ ОБЛАСТИ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66 558,5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34 316,5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34 747,5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ОБЩЕГОСУДАРСТВЕННЫЕ ВОПРОСЫ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8 842,9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8 043,6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8 043,6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8 842,9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8 043,6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8 043,6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8 842,9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8 043,6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8 043,6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8 842,9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8 043,6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8 043,6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8 842,9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8 043,6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8 043,6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7 358,3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6 633,5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6 633,5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1 422,7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1 348,2</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61,9</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НАЦИОНАЛЬНАЯ БЕЗОПАСНОСТЬ И ПРАВООХРАНИТЕЛЬНАЯ ДЕЯТЕЛЬНОСТЬ</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9 445,5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9 445,5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9 445,5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Содержание муниципальных постов пожарной охраны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9 445,5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Текущее содержание муниципальных постов пожарной охраны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20 0 01 80910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9 445,5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20 0 01 80910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8 558,5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7 715,4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7 715,4</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20 0 01 80910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871,6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859,8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20 0 01 80910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НАЦИОНАЛЬНАЯ ЭКОНОМИКА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35 775,7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6 947,0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Дорожное хозяйство (дорожные фонды)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35 775,7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6 947,0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35 775,7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6 947,0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35 775,7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6 947,0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61 9 00 15030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29 796,7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61 9 00 15030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29 796,7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Содержание автомобильных дорог и инженерных сооружений на них</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5 979,0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6 947,0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5 979,0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6 947,0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ЖИЛИЩНО-КОММУНАЛЬНОЕ ХОЗЯЙСТВО</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12 494,4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11 166,3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11 166,3</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Коммунальное хозяйство</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Содержание и ремонт водонапорных башен, колонок,водопровода на территории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15,8</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Поддержка коммунального хозяйства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Благоустройство</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улучшения благоустройства территории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Прочие мероприятия по благоустройству</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хозяйственных групп</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61 9 01 80510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883</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61 9 01 80510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Финансовое управление Администрации Звериноголовского муниципального округа Курганской области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9 907,7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9 083,1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9 083,1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ОБЩЕГОСУДАРСТВЕННЫЕ ВОПРОСЫ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9 867,7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8 843,1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8 843,1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"Управление муниципальными финансами"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Подпрограмма "Организация и совершенствование бюджетного процесса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08 1 00 00000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Финансового управления Администрации Звериноголовского муниципального округа Курганской области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08 1 01 00000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муниципального округа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08 1 01 80060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08 1 01 80060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9 584,2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8 640,1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8 640,1</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08 1 01 80060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218,5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Резервные фонды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Резервные фонды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61 4 00 00000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Резервные фонды местных администраций</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61 4 00 82010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61 4 00 82010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НАЦИОНАЛЬНАЯ ЭКОНОМИКА</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240,0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Общеэкономические вопросы</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240,0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Трудоустройство несовершеннолетних граждан в возрасте от 14 до 18 лет в свободное от учебы время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02 0 01 80820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02 0 01 80820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Муниципальная программа Звериноголовского муниципального округа "Об организации общественных работ в Звериноголовском муниципальном округе "</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Финансовое обеспечение мероприятий по содействию занятости населения</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общественных работ в Звериноголовском муниципальном округе</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09 0 01 80830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r>
      <w:tr w:rsidR="00FA3C4F" w:rsidRPr="00FF4C9D" w:rsidTr="00F3591F">
        <w:trPr>
          <w:trHeight w:val="279"/>
        </w:trPr>
        <w:tc>
          <w:tcPr>
            <w:tcW w:w="2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09 0 01 80830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r>
      <w:tr w:rsidR="00FA3C4F" w:rsidRPr="00FF4C9D" w:rsidTr="00F3591F">
        <w:trPr>
          <w:trHeight w:val="279"/>
        </w:trPr>
        <w:tc>
          <w:tcPr>
            <w:tcW w:w="632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ИТОГО</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406 950,5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268 270,6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266 896,2</w:t>
            </w:r>
          </w:p>
        </w:tc>
      </w:tr>
    </w:tbl>
    <w:p w:rsidR="00FA3C4F" w:rsidRPr="00FF4C9D" w:rsidRDefault="00FA3C4F" w:rsidP="00FA3C4F">
      <w:pPr>
        <w:spacing w:line="259" w:lineRule="auto"/>
        <w:rPr>
          <w:rFonts w:ascii="Times New Roman" w:eastAsia="Times New Roman" w:hAnsi="Times New Roman"/>
          <w:sz w:val="16"/>
          <w:szCs w:val="16"/>
          <w:lang w:eastAsia="ru-RU"/>
        </w:rPr>
      </w:pPr>
    </w:p>
    <w:p w:rsidR="00CC6B1A" w:rsidRPr="00FF4C9D" w:rsidRDefault="00CC6B1A">
      <w:pPr>
        <w:rPr>
          <w:rFonts w:ascii="Times New Roman" w:hAnsi="Times New Roman"/>
          <w:sz w:val="16"/>
          <w:szCs w:val="16"/>
        </w:rPr>
      </w:pPr>
    </w:p>
    <w:tbl>
      <w:tblPr>
        <w:tblW w:w="0" w:type="auto"/>
        <w:tblLayout w:type="fixed"/>
        <w:tblLook w:val="0000" w:firstRow="0" w:lastRow="0" w:firstColumn="0" w:lastColumn="0" w:noHBand="0" w:noVBand="0"/>
      </w:tblPr>
      <w:tblGrid>
        <w:gridCol w:w="4664"/>
        <w:gridCol w:w="2277"/>
        <w:gridCol w:w="853"/>
        <w:gridCol w:w="725"/>
        <w:gridCol w:w="1383"/>
      </w:tblGrid>
      <w:tr w:rsidR="00FA3C4F" w:rsidRPr="00FF4C9D" w:rsidTr="00F3591F">
        <w:trPr>
          <w:trHeight w:val="829"/>
        </w:trPr>
        <w:tc>
          <w:tcPr>
            <w:tcW w:w="4664" w:type="dxa"/>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5238" w:type="dxa"/>
            <w:gridSpan w:val="4"/>
            <w:tcMar>
              <w:top w:w="0" w:type="dxa"/>
              <w:left w:w="0" w:type="dxa"/>
              <w:bottom w:w="0" w:type="dxa"/>
              <w:right w:w="0" w:type="dxa"/>
            </w:tcMar>
            <w:vAlign w:val="center"/>
          </w:tcPr>
          <w:p w:rsidR="00FA3C4F" w:rsidRPr="00FF4C9D" w:rsidRDefault="00FA3C4F" w:rsidP="00FA3C4F">
            <w:pPr>
              <w:spacing w:after="0" w:line="240" w:lineRule="auto"/>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Приложение 6 к решению Думы Звериноголовского муниципального округа</w:t>
            </w:r>
          </w:p>
          <w:p w:rsidR="00FA3C4F" w:rsidRPr="00FF4C9D" w:rsidRDefault="00FA3C4F" w:rsidP="00FA3C4F">
            <w:pPr>
              <w:spacing w:after="0" w:line="240" w:lineRule="auto"/>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от  «29» декабря 2022 года  № 135</w:t>
            </w:r>
          </w:p>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 бюджете Звериноголовского муниципального округа на 2023 год и на плановый период 2024 и 2025 годов»</w:t>
            </w:r>
          </w:p>
        </w:tc>
      </w:tr>
      <w:tr w:rsidR="00FA3C4F" w:rsidRPr="00FF4C9D" w:rsidTr="00F3591F">
        <w:trPr>
          <w:trHeight w:val="858"/>
        </w:trPr>
        <w:tc>
          <w:tcPr>
            <w:tcW w:w="9902" w:type="dxa"/>
            <w:gridSpan w:val="5"/>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r>
      <w:tr w:rsidR="00FA3C4F" w:rsidRPr="00FF4C9D" w:rsidTr="00F3591F">
        <w:trPr>
          <w:trHeight w:val="316"/>
        </w:trPr>
        <w:tc>
          <w:tcPr>
            <w:tcW w:w="9902" w:type="dxa"/>
            <w:gridSpan w:val="5"/>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округа на 2023 год и на плановый период 2024 и 2025 годов</w:t>
            </w:r>
          </w:p>
        </w:tc>
      </w:tr>
      <w:tr w:rsidR="00FA3C4F" w:rsidRPr="00FF4C9D" w:rsidTr="00F3591F">
        <w:trPr>
          <w:trHeight w:val="406"/>
        </w:trPr>
        <w:tc>
          <w:tcPr>
            <w:tcW w:w="9902" w:type="dxa"/>
            <w:gridSpan w:val="5"/>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r>
      <w:tr w:rsidR="00FA3C4F" w:rsidRPr="00FF4C9D" w:rsidTr="00F3591F">
        <w:trPr>
          <w:trHeight w:val="269"/>
        </w:trPr>
        <w:tc>
          <w:tcPr>
            <w:tcW w:w="4664" w:type="dxa"/>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277" w:type="dxa"/>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853" w:type="dxa"/>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725" w:type="dxa"/>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83" w:type="dxa"/>
            <w:tcMar>
              <w:top w:w="0" w:type="dxa"/>
              <w:left w:w="0" w:type="dxa"/>
              <w:bottom w:w="0" w:type="dxa"/>
              <w:right w:w="0" w:type="dxa"/>
            </w:tcMar>
            <w:vAlign w:val="bottom"/>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(тыс. руб.)</w:t>
            </w:r>
          </w:p>
        </w:tc>
      </w:tr>
    </w:tbl>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bl>
      <w:tblPr>
        <w:tblW w:w="0" w:type="auto"/>
        <w:tblInd w:w="10" w:type="dxa"/>
        <w:tblLayout w:type="fixed"/>
        <w:tblLook w:val="0000" w:firstRow="0" w:lastRow="0" w:firstColumn="0" w:lastColumn="0" w:noHBand="0" w:noVBand="0"/>
      </w:tblPr>
      <w:tblGrid>
        <w:gridCol w:w="4380"/>
        <w:gridCol w:w="1454"/>
        <w:gridCol w:w="498"/>
        <w:gridCol w:w="1195"/>
        <w:gridCol w:w="1195"/>
        <w:gridCol w:w="1195"/>
      </w:tblGrid>
      <w:tr w:rsidR="00FA3C4F" w:rsidRPr="00FF4C9D" w:rsidTr="00F3591F">
        <w:trPr>
          <w:trHeight w:val="279"/>
          <w:tblHeader/>
        </w:trPr>
        <w:tc>
          <w:tcPr>
            <w:tcW w:w="43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lastRenderedPageBreak/>
              <w:t>Наименование</w:t>
            </w:r>
          </w:p>
        </w:tc>
        <w:tc>
          <w:tcPr>
            <w:tcW w:w="14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ЦСР</w:t>
            </w:r>
          </w:p>
        </w:tc>
        <w:tc>
          <w:tcPr>
            <w:tcW w:w="4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ВР</w:t>
            </w:r>
          </w:p>
        </w:tc>
        <w:tc>
          <w:tcPr>
            <w:tcW w:w="35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Сумма</w:t>
            </w:r>
          </w:p>
        </w:tc>
      </w:tr>
      <w:tr w:rsidR="00FA3C4F" w:rsidRPr="00FF4C9D" w:rsidTr="00F3591F">
        <w:trPr>
          <w:trHeight w:val="279"/>
          <w:tblHeader/>
        </w:trPr>
        <w:tc>
          <w:tcPr>
            <w:tcW w:w="43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4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4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2023 год</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2024 год</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2025 год</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"О развитии туризма в Звериноголовском муниципальном округе Курганской области"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и проведение событийных мероприятий на территории Звериноголовского муниципального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01 0 01 80900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01 0 01 80900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02 0 00 00000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Трудоустройство несовершеннолетних граждан в возрасте от 14 до 18 лет в свободное от учебы время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02 0 01 80820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02 0 01 80820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03 0 00 00000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34 380,0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26 869,2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24 229,1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34 380,0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26 869,2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24 229,1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6 238,3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5 607,5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5 607,5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6 136,2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5 531,7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5 531,7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11,3</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библиотек Звериноголовского муниципального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5 323,8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4 807,7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4 807,7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4 668,3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4 214,5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590,6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дворцов и домов культуры, других учреждений культуры</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22 267,3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15 448,6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12 813,2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6 203,9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5 586,7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5 586,7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12 498,3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6 796,8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4 161,4</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03 0 01 80450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3 065,1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3 065,1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3 065,1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Капитальные вложения в объекты государственной (муниципальной) собственности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03 0 01 80450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color w:val="000000"/>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color w:val="000000"/>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color w:val="000000"/>
                <w:sz w:val="16"/>
                <w:szCs w:val="16"/>
                <w:lang w:eastAsia="ru-RU"/>
              </w:rPr>
            </w:pP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L4670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550,6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1 005,4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1 000,7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03 0 01 L4670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550,6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1 005,4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1 000,7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04 0 00 00000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детских дошкольных учреждений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школ-детских садов, школ начальных, неполных средних и средних</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Субсидии бюджетным учреждениям</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04 0 01 80230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05 0 00 00000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254 850,1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158 782,3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159 607,4</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252 307,2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156 229,4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157 054,5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государственного стандарта дошкольного образования на оплату труда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16 949,0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16 949,0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16 949,0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16 949,0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16 949,0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16 949,0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288,1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288,1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государственного стандарта общего образования на оплату труда работников общеобразовательных организаций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58 176,8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58 176,8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58 176,8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58 176,8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58 176,8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58 176,8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государственного стандарта общего образования на обеспечение учебного процесса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1 833,2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1 833,2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1 833,2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1 833,2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1 833,2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1 833,2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1 535,0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питанием обучающихся общеобразовательных организаций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05 0 01 12240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1 187,0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1 187,0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1 187,0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05 0 01 12240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1 187,0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1 187,0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1 187,0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05 0 01 53030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6 558,2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6 361,5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6 361,5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05 0 01 53030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6 558,2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6 361,5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6 361,5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муниципального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996,3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898,2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898,2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996,3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898,2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898,2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детских дошкольных учреждений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17 250,5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11 817,3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9 193,9</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9 061,2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8 168,7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8 168,7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8 095,6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3 554,9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931,5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93,7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школ-детских садов, школ начальных, неполных средних и средних</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36 106,7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17 845,6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17 161,3</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16 505,7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14 879,9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14 879,9</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19 309,2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2 673,9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1 989,6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291,8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питанием воспитанников детских дошкольных учреждений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3 729,0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3 809,0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3 972,0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3 729,0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3 809,0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3 972,0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7 886,9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7 273,6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7 273,6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7 886,9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7 273,6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7 273,6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Субсидии бюджетным учреждениям</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7 886,9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7 273,6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7 273,6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функционирования модели персонифицированного финансирования дополнительного образования детей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3 616,8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3 260,5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3 260,5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3 556,2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3 205,7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3 205,7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Субсидии бюджетным учреждениям</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3 434,8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3 096,1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3 096,1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Субсидии автономным учреждениям</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05 0 01 80231</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54,8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115,6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115,6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питанием учащихся школ</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1 060,8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1 060,8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373,0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373,0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287,0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05 0 01 80270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287,0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хозяйственных групп</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05 0 01 80510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20 771,6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14 695,6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18 725,6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05 0 01 80510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20 771,6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14 695,6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18 725,6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учебно-методических кабинетов, централизованных бухгалтерий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05 0 01 80520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4 258,9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3 796,9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3 796,9</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05 0 01 80520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3 298,8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2 973,9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2 973,9</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05 0 01 80520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951,4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814,3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814,3</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05 0 01 80520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L3042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4 197,8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4 197,8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4 096,8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L3042</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4 197,8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4 197,8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4 096,8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мероприятий по модернизации школьных систем образования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L7500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64 681,1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L7500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64 681,1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Обеспечение питанием обучающихся общеобразовательных организаций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S2240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508,7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01 S2240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508,7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05 0 02 00000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предоставления дополнительного профессионального образования педагогическим работникам</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05 0 02 12130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05 0 02 12130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повышения квалификации педагогических работников муниципальных образовательных учреждений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05 0 02 80990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05 0 02 80990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Создание необходимых условий для семейного жизнеустройства детей, оставшихся без попечения родителей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05 0 03 00000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527,0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527,0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527,0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Исполнение государственных полномочий по содержанию органов опеки и попечительства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05 0 03 12190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05 0 03 12190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454,0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05 0 03 12390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05 0 03 12390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73,0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Увеличение охвата организованными формами отдыха и оздоровления детей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1 630,9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1 630,9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1 630,9</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отдыха детей в лагерях дневного пребывания в каникулярное время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05 0 04 12430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306,9</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05 0 04 12430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306,9</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05 0 04 12440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05 0 04 12440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отдыха детей в загородных оздоровительных лагерях в каникулярное время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05 0 04 12450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589,2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05 0 04 12450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589,2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Мероприятия по проведению оздоровительной кампании детей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05 0 04 80940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05 0 04 80940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05 0 04 80940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отдыха детей в лагерях дневного пребывания в каникулярное время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S2430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S2430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S2440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S2440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отдыха детей в загородных оздоровительных лагерях в каникулярное время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S2450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04 S2450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Развитие созидательной активности и эффективной системы самореализации молодежи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05 0 05 00000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Мероприятия по молодежной политике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05 0 05 80950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05 0 05 80950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"Развитие муниципальной службы в Звериноголовском муниципальном округе "</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06 0 00 00000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 xml:space="preserve">Формирование квалифицированного кадрового состава </w:t>
            </w:r>
            <w:r w:rsidRPr="00FF4C9D">
              <w:rPr>
                <w:rFonts w:ascii="Times New Roman" w:eastAsia="Times New Roman" w:hAnsi="Times New Roman"/>
                <w:color w:val="000000"/>
                <w:sz w:val="16"/>
                <w:szCs w:val="16"/>
                <w:lang w:eastAsia="ru-RU"/>
              </w:rPr>
              <w:lastRenderedPageBreak/>
              <w:t>муниципальной службы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06 0 01 00000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Организация повышения квалификации муниципальных служащих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06 0 01 80540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06 0 01 80540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"Развитие физической культуры и спорта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07 0 00 00000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59,1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64,7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64,7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Мероприятия в области спорта и физической культуры</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59,1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Проведение спортивных мероприятий, приобретение спортивного инвентаря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07 0 01 80850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59,1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07 0 01 80850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59,1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64,7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"Управление муниципальными финансами"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08 0 00 00000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9 802,7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8 778,1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Подпрограмма "Организация и совершенствование бюджетного процесса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08 1 00 00000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Финансового управления Администрации Звериноголовского муниципального округа Курганской области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08 1 01 00000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муниципального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08 1 01 80060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8 778,1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08 1 01 80060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9 584,2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8 640,1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8 640,1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08 1 01 80060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218,5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"Об организации общественных работ в Звериноголовском муниципальном округе "</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09 0 00 00000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190,0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Финансовое обеспечение мероприятий по содействию занятости населения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Организация общественных работ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09 0 01 80830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09 0 01 80830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10 0 00 00000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Популяризация предпринимательской деятельности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10 0 02 00000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публикацию материалов о развитии малого и среднего предпринимательства в Звериноголовском муниципальном округе. Проведение конкурсов среди субъектов малого и среднего предпринимательства.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10 0 02 80640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10 0 02 80640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"Обеспечение общественного порядка и противодействие преступности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12 0 00 00000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Публикация статей в районной газете "Звериноголовские вести"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12 0 01 80870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12 0 01 80870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14 0 00 00000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4,0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Совершенствование государственного управления охраной труда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Проведение мероприятий по улучшению условий и охраны труда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14 0 01 80890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14 0 01 80890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"Развитие агропромышленного комплекса в Звериноголовском муниципальном округе "</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17 0 00 00000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Поддержка малых форм хозяйствования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17 0 01 80860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17 0 01 80860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17 0 01 80860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"Гармонизация межэтнических и межконфессиональных отношений и профилактика проявления экстремизма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18 0 00 00000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Содействие укреплению гражданского единства, гармонизации национальных м межнациональных отношений в Звериноголовском муниципальном округе и этнокультурное развитие народов, проживающих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Реализация иных направлений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18 0 01 86040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18 0 01 86040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"Доступная среда для инвалидов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19 0 00 00000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Повышение уровня доступности и услуг жизнедеятельности инвалидов</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доступной среды жизнедеятельности для инвалидов, детей-инвалидов в Звериноголовском муниципальном округе</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19 0 01 80840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19 0 01 80840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20 0 00 00000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9 445,5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8 590,6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Содержание муниципальных постов пожарной охраны</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20 0 01 00000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9 445,5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Текущее содержание муниципальных постов пожарной охраны</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20 0 01 80910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9 445,5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8 590,6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20 0 01 80910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8 558,5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7 715,4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7 715,4</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20 0 01 80910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871,6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859,8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20 0 01 80910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Непрограммные направления деятельности органов местного самоуправления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61 0 00 00000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98 337,6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64 920,2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65 360,8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Думы Звериноголовского муниципального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61 1 00 00000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259,2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Председатель представительного органа муниципального образования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61 1 00 80010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66,2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61 1 00 80010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66,2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Депутаты представительного органа муниципального образования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61 1 00 80020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193,0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61 1 00 80020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193,0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25 890,7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23 641,0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23 641,0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Глава Звериноголовского муниципального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851,2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Аппарат Администрации Звериноголовского муниципального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16 103,6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14 746,2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14 746,2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13 352,0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12 036,8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12 036,8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2 478,9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2 436,7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2 436,7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272,7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272,7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272,7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муниципального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8 842,9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8 043,6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8 043,6</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7 358,3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6 633,5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6 633,5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1 422,7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1 348,2</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61 2 00 80060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61,9</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Резервные фонды</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61 4 00 00000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Резервные фонды местных администраций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61 4 00 82010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61 4 00 82010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Содержание единой дежурно-диспетчерской службы</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61 5 00 00000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1 222,1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единой дежурно-диспетчерской службы</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61 5 00 83010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1 222,1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1 013,5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61 5 00 83010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1 086,8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979,7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979,7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61 5 00 83010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33,8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Резерв материальных ресурсов для ликвидации чрезвычайных ситуаций на территории Звериноголовского муниципального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61 6 00 00000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Формирование резерва материальных ресурсов для ликвидации чрезвычайных ситуаций на территории Звериноголовского муниципального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61 6 00 85030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61 6 00 85030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непрограммные мероприятия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61 9 00 00000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70 574,4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39 941,5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40 382,1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6 626,9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6 626,9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6 626,9</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3 659,4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3 659,4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3 659,4</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2 552,8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2 552,8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2 552,8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Субсидии бюджетным учреждениям</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61 9 00 10970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414,7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Содержание детей в приемных семьях</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61 9 00 11450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7 490,0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7 490,0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7 490,0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61 9 00 11450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7 490,0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7 490,0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7 490,0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Выплата вознаграждения опекунам (попечителям), приемным родителям</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61 9 00 11460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5 446,0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61 9 00 11460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5 446,0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Содержание детей в семьях опекунов (попечителей)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61 9 00 11470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61 9 00 11470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671,0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61 9 00 14040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61 9 00 14040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Исполнение государственных полномочий по образованию комиссий по делам несовершеннолетних и защите их прав</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61 9 00 14150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F4C9D">
              <w:rPr>
                <w:rFonts w:ascii="Times New Roman" w:eastAsia="Times New Roman" w:hAnsi="Times New Roman"/>
                <w:color w:val="000000"/>
                <w:sz w:val="16"/>
                <w:szCs w:val="16"/>
                <w:lang w:eastAsia="ru-RU"/>
              </w:rPr>
              <w:lastRenderedPageBreak/>
              <w:t>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61 9 00 14150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378,3</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61 9 00 14150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43,7</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61 9 00 15030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29 796,7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61 9 00 15030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29 796,7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61 9 00 15500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61 9 00 15500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Исполнение государственных полномочий по созданию административных комиссий</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61 9 00 16090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61 9 00 16090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61 9 00 16100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61 9 00 16100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61 9 00 16200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61 9 00 16200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13,8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61 9 00 51180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363,5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61 9 00 51180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291,1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61 9 00 51180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72,4</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61 9 00 51200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61 9 00 51200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Государственная регистрация актов гражданского состояния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61 9 00 59300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1 024,0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61 9 00 59300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923,1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923,1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923,1</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61 9 00 59300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100,9</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Социальное обеспечение и иные выплаты населению</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мероприятий по капитальному ремонту многоквартирных домов</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61 9 00 84920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15,4</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Взносы в ассоциацию "Совет муниципальных образований в Курганской области"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по проведению топографо-геодезических, картографических и землеустроительных работ</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по оформлению имущества в муниципальную собственность</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61 9 00 84980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Содержание автомобильных дорог и инженерных сооружений на них</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5 979,0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6 947,0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5 979,0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6 947,0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Содержание и ремонт водонапорных башен, колонок,водопровода на территории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65,0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61 9 00 85930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15,8</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Поддержка коммунального хозяйства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61 9 00 85940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70,1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улучшения благоустройства территории округа</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Иные бюджетные ассигнования</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61 9 00 85960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32,0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8,0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Прочие мероприятия по благоустройству</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61 9 00 85970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Разработка программ комплексного развития коммунальной.транспортной.социальной инфраструктуры</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61 9 00 85980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50,0</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Обеспечение деятельности хозяйственных групп</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61 9 01 80510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r>
      <w:tr w:rsidR="00FA3C4F" w:rsidRPr="00FF4C9D" w:rsidTr="00F3591F">
        <w:trPr>
          <w:trHeight w:val="279"/>
        </w:trPr>
        <w:tc>
          <w:tcPr>
            <w:tcW w:w="4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61 9 01 80510</w:t>
            </w:r>
          </w:p>
        </w:tc>
        <w:tc>
          <w:tcPr>
            <w:tcW w:w="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color w:val="000000"/>
                <w:sz w:val="16"/>
                <w:szCs w:val="16"/>
                <w:lang w:eastAsia="ru-RU"/>
              </w:rPr>
              <w:t>11 067,5</w:t>
            </w:r>
          </w:p>
        </w:tc>
      </w:tr>
      <w:tr w:rsidR="00FA3C4F" w:rsidRPr="00FF4C9D" w:rsidTr="00F3591F">
        <w:trPr>
          <w:trHeight w:val="279"/>
        </w:trPr>
        <w:tc>
          <w:tcPr>
            <w:tcW w:w="633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A3C4F" w:rsidRPr="00FF4C9D" w:rsidRDefault="00FA3C4F" w:rsidP="00FA3C4F">
            <w:pPr>
              <w:widowControl w:val="0"/>
              <w:autoSpaceDE w:val="0"/>
              <w:autoSpaceDN w:val="0"/>
              <w:adjustRightInd w:val="0"/>
              <w:spacing w:after="0" w:line="240" w:lineRule="auto"/>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ИТОГО</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406 950,5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268 270,6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3C4F" w:rsidRPr="00FF4C9D" w:rsidRDefault="00FA3C4F" w:rsidP="00FA3C4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FF4C9D">
              <w:rPr>
                <w:rFonts w:ascii="Times New Roman" w:eastAsia="Times New Roman" w:hAnsi="Times New Roman"/>
                <w:b/>
                <w:bCs/>
                <w:color w:val="000000"/>
                <w:sz w:val="16"/>
                <w:szCs w:val="16"/>
                <w:lang w:eastAsia="ru-RU"/>
              </w:rPr>
              <w:t>266 896,2</w:t>
            </w:r>
          </w:p>
        </w:tc>
      </w:tr>
    </w:tbl>
    <w:p w:rsidR="00FA3C4F" w:rsidRPr="00FF4C9D" w:rsidRDefault="00FA3C4F" w:rsidP="00FA3C4F">
      <w:pPr>
        <w:spacing w:line="259" w:lineRule="auto"/>
        <w:rPr>
          <w:rFonts w:ascii="Times New Roman" w:eastAsia="Times New Roman" w:hAnsi="Times New Roman"/>
          <w:sz w:val="16"/>
          <w:szCs w:val="16"/>
          <w:lang w:eastAsia="ru-RU"/>
        </w:rPr>
      </w:pPr>
    </w:p>
    <w:p w:rsidR="00212B13" w:rsidRDefault="00FA3C4F"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ab/>
      </w:r>
      <w:r w:rsidRPr="00FF4C9D">
        <w:rPr>
          <w:rFonts w:ascii="Times New Roman" w:eastAsia="Times New Roman" w:hAnsi="Times New Roman"/>
          <w:b/>
          <w:bCs/>
          <w:color w:val="000000"/>
          <w:sz w:val="20"/>
          <w:szCs w:val="20"/>
          <w:lang w:eastAsia="ru-RU"/>
        </w:rPr>
        <w:tab/>
      </w:r>
      <w:r w:rsidRPr="00FF4C9D">
        <w:rPr>
          <w:rFonts w:ascii="Times New Roman" w:eastAsia="Times New Roman" w:hAnsi="Times New Roman"/>
          <w:b/>
          <w:bCs/>
          <w:color w:val="000000"/>
          <w:sz w:val="20"/>
          <w:szCs w:val="20"/>
          <w:lang w:eastAsia="ru-RU"/>
        </w:rPr>
        <w:tab/>
      </w:r>
      <w:r w:rsidRPr="00FF4C9D">
        <w:rPr>
          <w:rFonts w:ascii="Times New Roman" w:eastAsia="Times New Roman" w:hAnsi="Times New Roman"/>
          <w:b/>
          <w:bCs/>
          <w:color w:val="000000"/>
          <w:sz w:val="20"/>
          <w:szCs w:val="20"/>
          <w:lang w:eastAsia="ru-RU"/>
        </w:rPr>
        <w:tab/>
      </w:r>
      <w:r w:rsidRPr="00FF4C9D">
        <w:rPr>
          <w:rFonts w:ascii="Times New Roman" w:eastAsia="Times New Roman" w:hAnsi="Times New Roman"/>
          <w:b/>
          <w:bCs/>
          <w:color w:val="000000"/>
          <w:sz w:val="20"/>
          <w:szCs w:val="20"/>
          <w:lang w:eastAsia="ru-RU"/>
        </w:rPr>
        <w:tab/>
      </w: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Default="00212B13"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177F0C" w:rsidRPr="00FF4C9D" w:rsidRDefault="00FA3C4F" w:rsidP="00212B1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ab/>
      </w:r>
    </w:p>
    <w:p w:rsidR="00FA3C4F" w:rsidRPr="00FF4C9D" w:rsidRDefault="00FA3C4F" w:rsidP="009E6D0A">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lastRenderedPageBreak/>
        <w:tab/>
        <w:t xml:space="preserve">                                           </w:t>
      </w:r>
    </w:p>
    <w:p w:rsidR="00FA3C4F" w:rsidRPr="00FF4C9D" w:rsidRDefault="00FA3C4F" w:rsidP="00FA3C4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КУРГАНСКАЯ ОБЛАСТЬ</w:t>
      </w:r>
    </w:p>
    <w:p w:rsidR="00FA3C4F" w:rsidRPr="00FF4C9D" w:rsidRDefault="00FA3C4F" w:rsidP="00FA3C4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ЗВЕРИНОГОЛОВСКИЙ МУНИЦИПАЛЬНЫЙ ОКРУГ КУРГАНСКОЙ ОБЛАСТИ</w:t>
      </w:r>
    </w:p>
    <w:p w:rsidR="00FA3C4F" w:rsidRPr="00FF4C9D" w:rsidRDefault="00FA3C4F" w:rsidP="00FA3C4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ДУМА ЗВЕРИНОГОЛОВСКОГО МУНИЦИПАЛЬНОГО ОКРУГА КУРГАНСКОЙ ОБЛАСТИ</w:t>
      </w:r>
    </w:p>
    <w:p w:rsidR="00FA3C4F" w:rsidRPr="00FF4C9D" w:rsidRDefault="00FA3C4F" w:rsidP="00FA3C4F">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p>
    <w:p w:rsidR="00FA3C4F" w:rsidRPr="00FF4C9D" w:rsidRDefault="00FA3C4F" w:rsidP="00FA3C4F">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РЕШЕНИЕ</w:t>
      </w:r>
    </w:p>
    <w:p w:rsidR="00FA3C4F" w:rsidRPr="00FF4C9D" w:rsidRDefault="00FA3C4F" w:rsidP="00FA3C4F">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p>
    <w:p w:rsidR="00FA3C4F" w:rsidRPr="00FF4C9D" w:rsidRDefault="00FA3C4F" w:rsidP="00FA3C4F">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от  29 декабря   2022 года № 136</w:t>
      </w:r>
    </w:p>
    <w:p w:rsidR="00FA3C4F" w:rsidRPr="00FF4C9D" w:rsidRDefault="00FA3C4F" w:rsidP="00FA3C4F">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xml:space="preserve">село Звериноголовское    </w:t>
      </w:r>
    </w:p>
    <w:p w:rsidR="00FA3C4F" w:rsidRPr="00FF4C9D" w:rsidRDefault="00FA3C4F" w:rsidP="00FA3C4F">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FA3C4F" w:rsidRPr="00FF4C9D" w:rsidRDefault="00FA3C4F" w:rsidP="00FA3C4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 О внесении изменений в решение Звериноголовской районной Думы</w:t>
      </w:r>
    </w:p>
    <w:p w:rsidR="00FA3C4F" w:rsidRPr="009E6D0A" w:rsidRDefault="00FA3C4F" w:rsidP="009E6D0A">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sz w:val="20"/>
          <w:szCs w:val="20"/>
          <w:lang w:eastAsia="ru-RU"/>
        </w:rPr>
        <w:t xml:space="preserve">от 29 декабря 2021года №104 </w:t>
      </w:r>
      <w:r w:rsidRPr="00FF4C9D">
        <w:rPr>
          <w:rFonts w:ascii="Times New Roman" w:eastAsia="Times New Roman" w:hAnsi="Times New Roman"/>
          <w:b/>
          <w:bCs/>
          <w:color w:val="000000"/>
          <w:sz w:val="20"/>
          <w:szCs w:val="20"/>
          <w:lang w:eastAsia="ru-RU"/>
        </w:rPr>
        <w:t>«О бюджете Звериноголовского района на 2022 год и на пла</w:t>
      </w:r>
      <w:r w:rsidR="009E6D0A">
        <w:rPr>
          <w:rFonts w:ascii="Times New Roman" w:eastAsia="Times New Roman" w:hAnsi="Times New Roman"/>
          <w:b/>
          <w:bCs/>
          <w:color w:val="000000"/>
          <w:sz w:val="20"/>
          <w:szCs w:val="20"/>
          <w:lang w:eastAsia="ru-RU"/>
        </w:rPr>
        <w:t>новый период 2023 и 2024 годов»</w:t>
      </w:r>
    </w:p>
    <w:p w:rsidR="00FA3C4F" w:rsidRPr="00FF4C9D" w:rsidRDefault="00FA3C4F" w:rsidP="00FA3C4F">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FA3C4F" w:rsidRPr="00FF4C9D" w:rsidRDefault="00FA3C4F" w:rsidP="00FA3C4F">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Дума Звериноголовского муниципального округа Курганской области </w:t>
      </w:r>
    </w:p>
    <w:p w:rsidR="00FA3C4F" w:rsidRPr="00FF4C9D" w:rsidRDefault="00FA3C4F" w:rsidP="00FA3C4F">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РЕШИЛА:</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b/>
          <w:sz w:val="20"/>
          <w:szCs w:val="20"/>
          <w:lang w:val="x-none" w:eastAsia="x-none"/>
        </w:rPr>
        <w:t>1.</w:t>
      </w:r>
      <w:r w:rsidRPr="00FF4C9D">
        <w:rPr>
          <w:rFonts w:ascii="Times New Roman" w:eastAsia="Times New Roman" w:hAnsi="Times New Roman"/>
          <w:sz w:val="20"/>
          <w:szCs w:val="20"/>
          <w:lang w:val="x-none" w:eastAsia="x-none"/>
        </w:rPr>
        <w:t xml:space="preserve"> Внести в решение Звериноголовской районной Думы от 2</w:t>
      </w:r>
      <w:r w:rsidRPr="00FF4C9D">
        <w:rPr>
          <w:rFonts w:ascii="Times New Roman" w:eastAsia="Times New Roman" w:hAnsi="Times New Roman"/>
          <w:sz w:val="20"/>
          <w:szCs w:val="20"/>
          <w:lang w:eastAsia="x-none"/>
        </w:rPr>
        <w:t>9</w:t>
      </w:r>
      <w:r w:rsidRPr="00FF4C9D">
        <w:rPr>
          <w:rFonts w:ascii="Times New Roman" w:eastAsia="Times New Roman" w:hAnsi="Times New Roman"/>
          <w:sz w:val="20"/>
          <w:szCs w:val="20"/>
          <w:lang w:val="x-none" w:eastAsia="x-none"/>
        </w:rPr>
        <w:t xml:space="preserve"> декабря 20</w:t>
      </w:r>
      <w:r w:rsidRPr="00FF4C9D">
        <w:rPr>
          <w:rFonts w:ascii="Times New Roman" w:eastAsia="Times New Roman" w:hAnsi="Times New Roman"/>
          <w:sz w:val="20"/>
          <w:szCs w:val="20"/>
          <w:lang w:eastAsia="x-none"/>
        </w:rPr>
        <w:t>21</w:t>
      </w:r>
      <w:r w:rsidRPr="00FF4C9D">
        <w:rPr>
          <w:rFonts w:ascii="Times New Roman" w:eastAsia="Times New Roman" w:hAnsi="Times New Roman"/>
          <w:sz w:val="20"/>
          <w:szCs w:val="20"/>
          <w:lang w:val="x-none" w:eastAsia="x-none"/>
        </w:rPr>
        <w:t xml:space="preserve"> года № </w:t>
      </w:r>
      <w:r w:rsidRPr="00FF4C9D">
        <w:rPr>
          <w:rFonts w:ascii="Times New Roman" w:eastAsia="Times New Roman" w:hAnsi="Times New Roman"/>
          <w:sz w:val="20"/>
          <w:szCs w:val="20"/>
          <w:lang w:eastAsia="x-none"/>
        </w:rPr>
        <w:t>104</w:t>
      </w:r>
      <w:r w:rsidRPr="00FF4C9D">
        <w:rPr>
          <w:rFonts w:ascii="Times New Roman" w:eastAsia="Times New Roman" w:hAnsi="Times New Roman"/>
          <w:sz w:val="20"/>
          <w:szCs w:val="20"/>
          <w:lang w:val="x-none" w:eastAsia="x-none"/>
        </w:rPr>
        <w:t xml:space="preserve">  «О  бюджете Звериноголовского района на 20</w:t>
      </w:r>
      <w:r w:rsidRPr="00FF4C9D">
        <w:rPr>
          <w:rFonts w:ascii="Times New Roman" w:eastAsia="Times New Roman" w:hAnsi="Times New Roman"/>
          <w:sz w:val="20"/>
          <w:szCs w:val="20"/>
          <w:lang w:eastAsia="x-none"/>
        </w:rPr>
        <w:t>22</w:t>
      </w:r>
      <w:r w:rsidRPr="00FF4C9D">
        <w:rPr>
          <w:rFonts w:ascii="Times New Roman" w:eastAsia="Times New Roman" w:hAnsi="Times New Roman"/>
          <w:sz w:val="20"/>
          <w:szCs w:val="20"/>
          <w:lang w:val="x-none" w:eastAsia="x-none"/>
        </w:rPr>
        <w:t xml:space="preserve"> год и на плановый период 202</w:t>
      </w:r>
      <w:r w:rsidRPr="00FF4C9D">
        <w:rPr>
          <w:rFonts w:ascii="Times New Roman" w:eastAsia="Times New Roman" w:hAnsi="Times New Roman"/>
          <w:sz w:val="20"/>
          <w:szCs w:val="20"/>
          <w:lang w:eastAsia="x-none"/>
        </w:rPr>
        <w:t>3</w:t>
      </w:r>
      <w:r w:rsidRPr="00FF4C9D">
        <w:rPr>
          <w:rFonts w:ascii="Times New Roman" w:eastAsia="Times New Roman" w:hAnsi="Times New Roman"/>
          <w:sz w:val="20"/>
          <w:szCs w:val="20"/>
          <w:lang w:val="x-none" w:eastAsia="x-none"/>
        </w:rPr>
        <w:t xml:space="preserve"> и  202</w:t>
      </w:r>
      <w:r w:rsidRPr="00FF4C9D">
        <w:rPr>
          <w:rFonts w:ascii="Times New Roman" w:eastAsia="Times New Roman" w:hAnsi="Times New Roman"/>
          <w:sz w:val="20"/>
          <w:szCs w:val="20"/>
          <w:lang w:eastAsia="x-none"/>
        </w:rPr>
        <w:t>4</w:t>
      </w:r>
      <w:r w:rsidRPr="00FF4C9D">
        <w:rPr>
          <w:rFonts w:ascii="Times New Roman" w:eastAsia="Times New Roman" w:hAnsi="Times New Roman"/>
          <w:sz w:val="20"/>
          <w:szCs w:val="20"/>
          <w:lang w:val="x-none" w:eastAsia="x-none"/>
        </w:rPr>
        <w:t xml:space="preserve"> годов»  следующие изменения:</w:t>
      </w:r>
    </w:p>
    <w:p w:rsidR="00FA3C4F" w:rsidRPr="00FF4C9D" w:rsidRDefault="00FA3C4F" w:rsidP="00FA3C4F">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20"/>
          <w:szCs w:val="20"/>
          <w:lang w:val="x-none" w:eastAsia="x-none"/>
        </w:rPr>
      </w:pPr>
      <w:r w:rsidRPr="00FF4C9D">
        <w:rPr>
          <w:rFonts w:ascii="Times New Roman" w:eastAsia="Times New Roman" w:hAnsi="Times New Roman"/>
          <w:b/>
          <w:sz w:val="20"/>
          <w:szCs w:val="20"/>
          <w:lang w:val="x-none" w:eastAsia="x-none"/>
        </w:rPr>
        <w:t>1)</w:t>
      </w:r>
      <w:r w:rsidRPr="00FF4C9D">
        <w:rPr>
          <w:rFonts w:ascii="Times New Roman" w:eastAsia="Times New Roman" w:hAnsi="Times New Roman"/>
          <w:sz w:val="20"/>
          <w:szCs w:val="20"/>
          <w:lang w:val="x-none" w:eastAsia="x-none"/>
        </w:rPr>
        <w:t xml:space="preserve"> Подпункт 1 пункта 1 статьи 1 изложить в следующей редакции:</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«общий объем доходов бюджета Звериноголовского </w:t>
      </w:r>
      <w:r w:rsidRPr="00FF4C9D">
        <w:rPr>
          <w:rFonts w:ascii="Times New Roman" w:eastAsia="Times New Roman" w:hAnsi="Times New Roman"/>
          <w:sz w:val="20"/>
          <w:szCs w:val="20"/>
          <w:lang w:eastAsia="x-none"/>
        </w:rPr>
        <w:t>муниципального округа</w:t>
      </w:r>
      <w:r w:rsidRPr="00FF4C9D">
        <w:rPr>
          <w:rFonts w:ascii="Times New Roman" w:eastAsia="Times New Roman" w:hAnsi="Times New Roman"/>
          <w:sz w:val="20"/>
          <w:szCs w:val="20"/>
          <w:lang w:val="x-none" w:eastAsia="x-none"/>
        </w:rPr>
        <w:t xml:space="preserve"> в сумме         </w:t>
      </w:r>
      <w:r w:rsidRPr="00FF4C9D">
        <w:rPr>
          <w:rFonts w:ascii="Times New Roman" w:eastAsia="Times New Roman" w:hAnsi="Times New Roman"/>
          <w:sz w:val="20"/>
          <w:szCs w:val="20"/>
          <w:lang w:eastAsia="x-none"/>
        </w:rPr>
        <w:t xml:space="preserve">425 973,9 </w:t>
      </w:r>
      <w:r w:rsidRPr="00FF4C9D">
        <w:rPr>
          <w:rFonts w:ascii="Times New Roman" w:eastAsia="Times New Roman" w:hAnsi="Times New Roman"/>
          <w:sz w:val="20"/>
          <w:szCs w:val="20"/>
          <w:lang w:val="x-none" w:eastAsia="x-none"/>
        </w:rPr>
        <w:t>тыс. рублей в том числе:</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а) объем налоговых и неналоговых доходов в сумме </w:t>
      </w:r>
      <w:r w:rsidRPr="00FF4C9D">
        <w:rPr>
          <w:rFonts w:ascii="Times New Roman" w:eastAsia="Times New Roman" w:hAnsi="Times New Roman"/>
          <w:sz w:val="20"/>
          <w:szCs w:val="20"/>
          <w:lang w:eastAsia="x-none"/>
        </w:rPr>
        <w:t>37 073</w:t>
      </w:r>
      <w:r w:rsidRPr="00FF4C9D">
        <w:rPr>
          <w:rFonts w:ascii="Times New Roman" w:eastAsia="Times New Roman" w:hAnsi="Times New Roman"/>
          <w:sz w:val="20"/>
          <w:szCs w:val="20"/>
          <w:lang w:val="x-none" w:eastAsia="x-none"/>
        </w:rPr>
        <w:t>,0 тыс. рублей;</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б) объем безвозмездных поступлений в сумме </w:t>
      </w:r>
      <w:r w:rsidRPr="00FF4C9D">
        <w:rPr>
          <w:rFonts w:ascii="Times New Roman" w:eastAsia="Times New Roman" w:hAnsi="Times New Roman"/>
          <w:sz w:val="20"/>
          <w:szCs w:val="20"/>
          <w:lang w:eastAsia="x-none"/>
        </w:rPr>
        <w:t>388 900,9</w:t>
      </w:r>
      <w:r w:rsidRPr="00FF4C9D">
        <w:rPr>
          <w:rFonts w:ascii="Times New Roman" w:eastAsia="Times New Roman" w:hAnsi="Times New Roman"/>
          <w:sz w:val="20"/>
          <w:szCs w:val="20"/>
          <w:lang w:val="x-none" w:eastAsia="x-none"/>
        </w:rPr>
        <w:t xml:space="preserve"> тыс. рублей, в том числе:</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объем безвозмездных поступлений от других бюджетов бюджетной системы Российской Федерации в сумме </w:t>
      </w:r>
      <w:r w:rsidRPr="00FF4C9D">
        <w:rPr>
          <w:rFonts w:ascii="Times New Roman" w:eastAsia="Times New Roman" w:hAnsi="Times New Roman"/>
          <w:sz w:val="20"/>
          <w:szCs w:val="20"/>
          <w:lang w:eastAsia="x-none"/>
        </w:rPr>
        <w:t>373 705,9</w:t>
      </w:r>
      <w:r w:rsidRPr="00FF4C9D">
        <w:rPr>
          <w:rFonts w:ascii="Times New Roman" w:eastAsia="Times New Roman" w:hAnsi="Times New Roman"/>
          <w:sz w:val="20"/>
          <w:szCs w:val="20"/>
          <w:lang w:val="x-none" w:eastAsia="x-none"/>
        </w:rPr>
        <w:t xml:space="preserve"> тыс. рублей, из них:</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дотации бюджетам </w:t>
      </w:r>
      <w:r w:rsidRPr="00FF4C9D">
        <w:rPr>
          <w:rFonts w:ascii="Times New Roman" w:eastAsia="Times New Roman" w:hAnsi="Times New Roman"/>
          <w:sz w:val="20"/>
          <w:szCs w:val="20"/>
          <w:lang w:eastAsia="x-none"/>
        </w:rPr>
        <w:t xml:space="preserve">бюджетной  системы </w:t>
      </w:r>
      <w:r w:rsidRPr="00FF4C9D">
        <w:rPr>
          <w:rFonts w:ascii="Times New Roman" w:eastAsia="Times New Roman" w:hAnsi="Times New Roman"/>
          <w:sz w:val="20"/>
          <w:szCs w:val="20"/>
          <w:lang w:val="x-none" w:eastAsia="x-none"/>
        </w:rPr>
        <w:t xml:space="preserve">Российской Федерации  </w:t>
      </w:r>
      <w:r w:rsidRPr="00FF4C9D">
        <w:rPr>
          <w:rFonts w:ascii="Times New Roman" w:eastAsia="Times New Roman" w:hAnsi="Times New Roman"/>
          <w:sz w:val="20"/>
          <w:szCs w:val="20"/>
          <w:lang w:eastAsia="x-none"/>
        </w:rPr>
        <w:t>143 923,0</w:t>
      </w:r>
      <w:r w:rsidRPr="00FF4C9D">
        <w:rPr>
          <w:rFonts w:ascii="Times New Roman" w:eastAsia="Times New Roman" w:hAnsi="Times New Roman"/>
          <w:sz w:val="20"/>
          <w:szCs w:val="20"/>
          <w:lang w:val="x-none" w:eastAsia="x-none"/>
        </w:rPr>
        <w:t xml:space="preserve"> тыс. рублей;</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субсидии бюджетам бюджетной системы Российской Федерации  (межбюджетные субсидии) в сумме  </w:t>
      </w:r>
      <w:r w:rsidRPr="00FF4C9D">
        <w:rPr>
          <w:rFonts w:ascii="Times New Roman" w:eastAsia="Times New Roman" w:hAnsi="Times New Roman"/>
          <w:sz w:val="20"/>
          <w:szCs w:val="20"/>
          <w:lang w:eastAsia="x-none"/>
        </w:rPr>
        <w:t>104 696,7</w:t>
      </w:r>
      <w:r w:rsidRPr="00FF4C9D">
        <w:rPr>
          <w:rFonts w:ascii="Times New Roman" w:eastAsia="Times New Roman" w:hAnsi="Times New Roman"/>
          <w:sz w:val="20"/>
          <w:szCs w:val="20"/>
          <w:lang w:val="x-none" w:eastAsia="x-none"/>
        </w:rPr>
        <w:t xml:space="preserve"> тыс. рублей;</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субвенции бюджетам  бюджетной системы Российской Федерации в сумме </w:t>
      </w:r>
      <w:r w:rsidRPr="00FF4C9D">
        <w:rPr>
          <w:rFonts w:ascii="Times New Roman" w:eastAsia="Times New Roman" w:hAnsi="Times New Roman"/>
          <w:sz w:val="20"/>
          <w:szCs w:val="20"/>
          <w:lang w:eastAsia="x-none"/>
        </w:rPr>
        <w:t>114 576,3</w:t>
      </w:r>
      <w:r w:rsidRPr="00FF4C9D">
        <w:rPr>
          <w:rFonts w:ascii="Times New Roman" w:eastAsia="Times New Roman" w:hAnsi="Times New Roman"/>
          <w:sz w:val="20"/>
          <w:szCs w:val="20"/>
          <w:lang w:val="x-none" w:eastAsia="x-none"/>
        </w:rPr>
        <w:t xml:space="preserve"> тыс. рублей;</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иные межбюджетные трансферты в сумме </w:t>
      </w:r>
      <w:r w:rsidRPr="00FF4C9D">
        <w:rPr>
          <w:rFonts w:ascii="Times New Roman" w:eastAsia="Times New Roman" w:hAnsi="Times New Roman"/>
          <w:sz w:val="20"/>
          <w:szCs w:val="20"/>
          <w:lang w:eastAsia="x-none"/>
        </w:rPr>
        <w:t xml:space="preserve"> 14 257,9</w:t>
      </w:r>
      <w:r w:rsidRPr="00FF4C9D">
        <w:rPr>
          <w:rFonts w:ascii="Times New Roman" w:eastAsia="Times New Roman" w:hAnsi="Times New Roman"/>
          <w:sz w:val="20"/>
          <w:szCs w:val="20"/>
          <w:lang w:val="x-none" w:eastAsia="x-none"/>
        </w:rPr>
        <w:t xml:space="preserve"> тыс. рублей;</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возврат остатков субсидий, субвенций и иных межбюджетных трансфертов, имеющих целевое назначение, прошлых лет в сумме 3 748,0 тыс. рублей;</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прочие безвозмездные поступления в сумме </w:t>
      </w:r>
      <w:r w:rsidRPr="00FF4C9D">
        <w:rPr>
          <w:rFonts w:ascii="Times New Roman" w:eastAsia="Times New Roman" w:hAnsi="Times New Roman"/>
          <w:sz w:val="20"/>
          <w:szCs w:val="20"/>
          <w:lang w:eastAsia="x-none"/>
        </w:rPr>
        <w:t>15 195,</w:t>
      </w:r>
      <w:r w:rsidRPr="00FF4C9D">
        <w:rPr>
          <w:rFonts w:ascii="Times New Roman" w:eastAsia="Times New Roman" w:hAnsi="Times New Roman"/>
          <w:sz w:val="20"/>
          <w:szCs w:val="20"/>
          <w:lang w:val="x-none" w:eastAsia="x-none"/>
        </w:rPr>
        <w:t xml:space="preserve">0 тыс. рублей». </w:t>
      </w:r>
    </w:p>
    <w:p w:rsidR="00FA3C4F" w:rsidRPr="00FF4C9D" w:rsidRDefault="00FA3C4F" w:rsidP="00FA3C4F">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20"/>
          <w:szCs w:val="20"/>
          <w:lang w:val="x-none" w:eastAsia="x-none"/>
        </w:rPr>
      </w:pPr>
      <w:r w:rsidRPr="00FF4C9D">
        <w:rPr>
          <w:rFonts w:ascii="Times New Roman" w:eastAsia="Times New Roman" w:hAnsi="Times New Roman"/>
          <w:b/>
          <w:sz w:val="20"/>
          <w:szCs w:val="20"/>
          <w:lang w:val="x-none" w:eastAsia="x-none"/>
        </w:rPr>
        <w:t>2)</w:t>
      </w:r>
      <w:r w:rsidRPr="00FF4C9D">
        <w:rPr>
          <w:rFonts w:ascii="Times New Roman" w:eastAsia="Times New Roman" w:hAnsi="Times New Roman"/>
          <w:sz w:val="20"/>
          <w:szCs w:val="20"/>
          <w:lang w:val="x-none" w:eastAsia="x-none"/>
        </w:rPr>
        <w:t xml:space="preserve"> Подпункт 2 пункта 1 статьи 1 изложить в следующей редакции: </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«общий объем расходов бюджета Звериноголовского </w:t>
      </w:r>
      <w:r w:rsidRPr="00FF4C9D">
        <w:rPr>
          <w:rFonts w:ascii="Times New Roman" w:eastAsia="Times New Roman" w:hAnsi="Times New Roman"/>
          <w:sz w:val="20"/>
          <w:szCs w:val="20"/>
          <w:lang w:eastAsia="x-none"/>
        </w:rPr>
        <w:t>муниципального округа</w:t>
      </w:r>
      <w:r w:rsidRPr="00FF4C9D">
        <w:rPr>
          <w:rFonts w:ascii="Times New Roman" w:eastAsia="Times New Roman" w:hAnsi="Times New Roman"/>
          <w:sz w:val="20"/>
          <w:szCs w:val="20"/>
          <w:lang w:val="x-none" w:eastAsia="x-none"/>
        </w:rPr>
        <w:t xml:space="preserve"> в сумме      </w:t>
      </w:r>
      <w:r w:rsidRPr="00FF4C9D">
        <w:rPr>
          <w:rFonts w:ascii="Times New Roman" w:eastAsia="Times New Roman" w:hAnsi="Times New Roman"/>
          <w:sz w:val="20"/>
          <w:szCs w:val="20"/>
          <w:lang w:eastAsia="x-none"/>
        </w:rPr>
        <w:t xml:space="preserve"> 441 408,6 </w:t>
      </w:r>
      <w:r w:rsidRPr="00FF4C9D">
        <w:rPr>
          <w:rFonts w:ascii="Times New Roman" w:eastAsia="Times New Roman" w:hAnsi="Times New Roman"/>
          <w:sz w:val="20"/>
          <w:szCs w:val="20"/>
          <w:lang w:val="x-none" w:eastAsia="x-none"/>
        </w:rPr>
        <w:t>тыс. рублей».</w:t>
      </w:r>
    </w:p>
    <w:p w:rsidR="00FA3C4F" w:rsidRPr="00FF4C9D" w:rsidRDefault="00FA3C4F" w:rsidP="00FA3C4F">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20"/>
          <w:szCs w:val="20"/>
          <w:lang w:val="x-none" w:eastAsia="x-none"/>
        </w:rPr>
      </w:pPr>
      <w:r w:rsidRPr="00FF4C9D">
        <w:rPr>
          <w:rFonts w:ascii="Times New Roman" w:eastAsia="Times New Roman" w:hAnsi="Times New Roman"/>
          <w:b/>
          <w:sz w:val="20"/>
          <w:szCs w:val="20"/>
          <w:lang w:val="x-none" w:eastAsia="x-none"/>
        </w:rPr>
        <w:t>3)</w:t>
      </w:r>
      <w:r w:rsidRPr="00FF4C9D">
        <w:rPr>
          <w:rFonts w:ascii="Times New Roman" w:eastAsia="Times New Roman" w:hAnsi="Times New Roman"/>
          <w:sz w:val="20"/>
          <w:szCs w:val="20"/>
          <w:lang w:val="x-none" w:eastAsia="x-none"/>
        </w:rPr>
        <w:t xml:space="preserve"> Подпункт 3 пункта 1 статьи 1 изложить в следующей редакции:</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«превышение расходов над доходами (дефицит) бюджета Звериноголовского </w:t>
      </w:r>
      <w:r w:rsidRPr="00FF4C9D">
        <w:rPr>
          <w:rFonts w:ascii="Times New Roman" w:eastAsia="Times New Roman" w:hAnsi="Times New Roman"/>
          <w:sz w:val="20"/>
          <w:szCs w:val="20"/>
          <w:lang w:eastAsia="x-none"/>
        </w:rPr>
        <w:t>муниципального округа</w:t>
      </w:r>
      <w:r w:rsidRPr="00FF4C9D">
        <w:rPr>
          <w:rFonts w:ascii="Times New Roman" w:eastAsia="Times New Roman" w:hAnsi="Times New Roman"/>
          <w:sz w:val="20"/>
          <w:szCs w:val="20"/>
          <w:lang w:val="x-none" w:eastAsia="x-none"/>
        </w:rPr>
        <w:t xml:space="preserve"> в сумме </w:t>
      </w:r>
      <w:r w:rsidRPr="00FF4C9D">
        <w:rPr>
          <w:rFonts w:ascii="Times New Roman" w:eastAsia="Times New Roman" w:hAnsi="Times New Roman"/>
          <w:sz w:val="20"/>
          <w:szCs w:val="20"/>
          <w:lang w:eastAsia="x-none"/>
        </w:rPr>
        <w:t>15 434,7</w:t>
      </w:r>
      <w:r w:rsidRPr="00FF4C9D">
        <w:rPr>
          <w:rFonts w:ascii="Times New Roman" w:eastAsia="Times New Roman" w:hAnsi="Times New Roman"/>
          <w:sz w:val="20"/>
          <w:szCs w:val="20"/>
          <w:lang w:val="x-none" w:eastAsia="x-none"/>
        </w:rPr>
        <w:t xml:space="preserve"> тыс. рублей».</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b/>
          <w:color w:val="000000"/>
          <w:sz w:val="20"/>
          <w:szCs w:val="20"/>
          <w:lang w:val="x-none" w:eastAsia="x-none"/>
        </w:rPr>
        <w:t>4)</w:t>
      </w:r>
      <w:r w:rsidRPr="00FF4C9D">
        <w:rPr>
          <w:rFonts w:ascii="Times New Roman" w:eastAsia="Times New Roman" w:hAnsi="Times New Roman"/>
          <w:color w:val="000000"/>
          <w:sz w:val="20"/>
          <w:szCs w:val="20"/>
          <w:lang w:val="x-none" w:eastAsia="x-none"/>
        </w:rPr>
        <w:t xml:space="preserve"> Приложение 1 «Источники внутреннего финансирования дефицита бюджета Звериноголовского </w:t>
      </w:r>
      <w:r w:rsidRPr="00FF4C9D">
        <w:rPr>
          <w:rFonts w:ascii="Times New Roman" w:eastAsia="Times New Roman" w:hAnsi="Times New Roman"/>
          <w:color w:val="000000"/>
          <w:sz w:val="20"/>
          <w:szCs w:val="20"/>
          <w:lang w:eastAsia="x-none"/>
        </w:rPr>
        <w:t>муниципального округа</w:t>
      </w:r>
      <w:r w:rsidRPr="00FF4C9D">
        <w:rPr>
          <w:rFonts w:ascii="Times New Roman" w:eastAsia="Times New Roman" w:hAnsi="Times New Roman"/>
          <w:color w:val="000000"/>
          <w:sz w:val="20"/>
          <w:szCs w:val="20"/>
          <w:lang w:val="x-none" w:eastAsia="x-none"/>
        </w:rPr>
        <w:t xml:space="preserve"> на 20</w:t>
      </w:r>
      <w:r w:rsidRPr="00FF4C9D">
        <w:rPr>
          <w:rFonts w:ascii="Times New Roman" w:eastAsia="Times New Roman" w:hAnsi="Times New Roman"/>
          <w:color w:val="000000"/>
          <w:sz w:val="20"/>
          <w:szCs w:val="20"/>
          <w:lang w:eastAsia="x-none"/>
        </w:rPr>
        <w:t>22</w:t>
      </w:r>
      <w:r w:rsidRPr="00FF4C9D">
        <w:rPr>
          <w:rFonts w:ascii="Times New Roman" w:eastAsia="Times New Roman" w:hAnsi="Times New Roman"/>
          <w:color w:val="000000"/>
          <w:sz w:val="20"/>
          <w:szCs w:val="20"/>
          <w:lang w:val="x-none" w:eastAsia="x-none"/>
        </w:rPr>
        <w:t xml:space="preserve"> год</w:t>
      </w:r>
      <w:r w:rsidRPr="00FF4C9D">
        <w:rPr>
          <w:rFonts w:ascii="Times New Roman" w:eastAsia="Times New Roman" w:hAnsi="Times New Roman"/>
          <w:color w:val="000000"/>
          <w:sz w:val="20"/>
          <w:szCs w:val="20"/>
          <w:lang w:eastAsia="x-none"/>
        </w:rPr>
        <w:t xml:space="preserve">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color w:val="000000"/>
          <w:sz w:val="20"/>
          <w:szCs w:val="20"/>
          <w:lang w:val="x-none" w:eastAsia="x-none"/>
        </w:rPr>
        <w:t>» изложить в редакции согласно приложению 1 к настоящему решению.</w:t>
      </w:r>
    </w:p>
    <w:p w:rsidR="00FA3C4F" w:rsidRPr="00FF4C9D" w:rsidRDefault="00FA3C4F" w:rsidP="00FA3C4F">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eastAsia="x-none"/>
        </w:rPr>
        <w:t xml:space="preserve">     </w:t>
      </w:r>
      <w:r w:rsidRPr="00FF4C9D">
        <w:rPr>
          <w:rFonts w:ascii="Times New Roman" w:eastAsia="Times New Roman" w:hAnsi="Times New Roman"/>
          <w:b/>
          <w:bCs/>
          <w:sz w:val="20"/>
          <w:szCs w:val="20"/>
          <w:lang w:eastAsia="x-none"/>
        </w:rPr>
        <w:t>5</w:t>
      </w:r>
      <w:r w:rsidRPr="00FF4C9D">
        <w:rPr>
          <w:rFonts w:ascii="Times New Roman" w:eastAsia="Times New Roman" w:hAnsi="Times New Roman"/>
          <w:b/>
          <w:sz w:val="20"/>
          <w:szCs w:val="20"/>
          <w:lang w:val="x-none" w:eastAsia="x-none"/>
        </w:rPr>
        <w:t>)</w:t>
      </w:r>
      <w:r w:rsidRPr="00FF4C9D">
        <w:rPr>
          <w:rFonts w:ascii="Times New Roman" w:eastAsia="Times New Roman" w:hAnsi="Times New Roman"/>
          <w:sz w:val="20"/>
          <w:szCs w:val="20"/>
          <w:lang w:val="x-none" w:eastAsia="x-none"/>
        </w:rPr>
        <w:t xml:space="preserve"> Приложение </w:t>
      </w:r>
      <w:r w:rsidRPr="00FF4C9D">
        <w:rPr>
          <w:rFonts w:ascii="Times New Roman" w:eastAsia="Times New Roman" w:hAnsi="Times New Roman"/>
          <w:sz w:val="20"/>
          <w:szCs w:val="20"/>
          <w:lang w:eastAsia="x-none"/>
        </w:rPr>
        <w:t>3</w:t>
      </w:r>
      <w:r w:rsidRPr="00FF4C9D">
        <w:rPr>
          <w:rFonts w:ascii="Times New Roman" w:eastAsia="Times New Roman" w:hAnsi="Times New Roman"/>
          <w:sz w:val="20"/>
          <w:szCs w:val="20"/>
          <w:lang w:val="x-none" w:eastAsia="x-none"/>
        </w:rPr>
        <w:t xml:space="preserve"> «Распределение бюджетных ассигнований по разделам, подразделам классификации расходов бюджета Звериноголовского </w:t>
      </w:r>
      <w:r w:rsidRPr="00FF4C9D">
        <w:rPr>
          <w:rFonts w:ascii="Times New Roman" w:eastAsia="Times New Roman" w:hAnsi="Times New Roman"/>
          <w:sz w:val="20"/>
          <w:szCs w:val="20"/>
          <w:lang w:eastAsia="x-none"/>
        </w:rPr>
        <w:t>муниципального округа</w:t>
      </w:r>
      <w:r w:rsidRPr="00FF4C9D">
        <w:rPr>
          <w:rFonts w:ascii="Times New Roman" w:eastAsia="Times New Roman" w:hAnsi="Times New Roman"/>
          <w:sz w:val="20"/>
          <w:szCs w:val="20"/>
          <w:lang w:val="x-none" w:eastAsia="x-none"/>
        </w:rPr>
        <w:t xml:space="preserve"> на 20</w:t>
      </w:r>
      <w:r w:rsidRPr="00FF4C9D">
        <w:rPr>
          <w:rFonts w:ascii="Times New Roman" w:eastAsia="Times New Roman" w:hAnsi="Times New Roman"/>
          <w:sz w:val="20"/>
          <w:szCs w:val="20"/>
          <w:lang w:eastAsia="x-none"/>
        </w:rPr>
        <w:t>22</w:t>
      </w:r>
      <w:r w:rsidRPr="00FF4C9D">
        <w:rPr>
          <w:rFonts w:ascii="Times New Roman" w:eastAsia="Times New Roman" w:hAnsi="Times New Roman"/>
          <w:sz w:val="20"/>
          <w:szCs w:val="20"/>
          <w:lang w:val="x-none" w:eastAsia="x-none"/>
        </w:rPr>
        <w:t xml:space="preserve"> год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sz w:val="20"/>
          <w:szCs w:val="20"/>
          <w:lang w:val="x-none" w:eastAsia="x-none"/>
        </w:rPr>
        <w:t xml:space="preserve">» изложить в редакции согласно приложению </w:t>
      </w:r>
      <w:r w:rsidRPr="00FF4C9D">
        <w:rPr>
          <w:rFonts w:ascii="Times New Roman" w:eastAsia="Times New Roman" w:hAnsi="Times New Roman"/>
          <w:sz w:val="20"/>
          <w:szCs w:val="20"/>
          <w:lang w:eastAsia="x-none"/>
        </w:rPr>
        <w:t>2</w:t>
      </w:r>
      <w:r w:rsidRPr="00FF4C9D">
        <w:rPr>
          <w:rFonts w:ascii="Times New Roman" w:eastAsia="Times New Roman" w:hAnsi="Times New Roman"/>
          <w:sz w:val="20"/>
          <w:szCs w:val="20"/>
          <w:lang w:val="x-none" w:eastAsia="x-none"/>
        </w:rPr>
        <w:t xml:space="preserve"> к настоящему решению.</w:t>
      </w:r>
    </w:p>
    <w:p w:rsidR="00FA3C4F" w:rsidRPr="00FF4C9D" w:rsidRDefault="00FA3C4F" w:rsidP="00FA3C4F">
      <w:pPr>
        <w:widowControl w:val="0"/>
        <w:shd w:val="clear" w:color="auto" w:fill="FFFFFF"/>
        <w:tabs>
          <w:tab w:val="left" w:pos="1560"/>
        </w:tabs>
        <w:autoSpaceDE w:val="0"/>
        <w:autoSpaceDN w:val="0"/>
        <w:adjustRightInd w:val="0"/>
        <w:spacing w:after="0" w:line="274" w:lineRule="atLeast"/>
        <w:ind w:right="33" w:firstLine="1068"/>
        <w:jc w:val="both"/>
        <w:rPr>
          <w:rFonts w:ascii="Times New Roman" w:eastAsia="Times New Roman" w:hAnsi="Times New Roman"/>
          <w:sz w:val="20"/>
          <w:szCs w:val="20"/>
          <w:lang w:eastAsia="x-none"/>
        </w:rPr>
      </w:pPr>
      <w:r w:rsidRPr="00FF4C9D">
        <w:rPr>
          <w:rFonts w:ascii="Times New Roman" w:eastAsia="Times New Roman" w:hAnsi="Times New Roman"/>
          <w:b/>
          <w:sz w:val="20"/>
          <w:szCs w:val="20"/>
          <w:lang w:eastAsia="x-none"/>
        </w:rPr>
        <w:t>6</w:t>
      </w:r>
      <w:r w:rsidRPr="00FF4C9D">
        <w:rPr>
          <w:rFonts w:ascii="Times New Roman" w:eastAsia="Times New Roman" w:hAnsi="Times New Roman"/>
          <w:b/>
          <w:sz w:val="20"/>
          <w:szCs w:val="20"/>
          <w:lang w:val="x-none" w:eastAsia="x-none"/>
        </w:rPr>
        <w:t xml:space="preserve">) </w:t>
      </w:r>
      <w:r w:rsidRPr="00FF4C9D">
        <w:rPr>
          <w:rFonts w:ascii="Times New Roman" w:eastAsia="Times New Roman" w:hAnsi="Times New Roman"/>
          <w:sz w:val="20"/>
          <w:szCs w:val="20"/>
          <w:lang w:val="x-none" w:eastAsia="x-none"/>
        </w:rPr>
        <w:t xml:space="preserve">Приложение </w:t>
      </w:r>
      <w:r w:rsidRPr="00FF4C9D">
        <w:rPr>
          <w:rFonts w:ascii="Times New Roman" w:eastAsia="Times New Roman" w:hAnsi="Times New Roman"/>
          <w:sz w:val="20"/>
          <w:szCs w:val="20"/>
          <w:lang w:eastAsia="x-none"/>
        </w:rPr>
        <w:t>4</w:t>
      </w:r>
      <w:r w:rsidRPr="00FF4C9D">
        <w:rPr>
          <w:rFonts w:ascii="Times New Roman" w:eastAsia="Times New Roman" w:hAnsi="Times New Roman"/>
          <w:sz w:val="20"/>
          <w:szCs w:val="20"/>
          <w:lang w:val="x-none" w:eastAsia="x-none"/>
        </w:rPr>
        <w:t xml:space="preserve"> «Ведомственная структура расходов бюджета Звериноголовского </w:t>
      </w:r>
      <w:r w:rsidRPr="00FF4C9D">
        <w:rPr>
          <w:rFonts w:ascii="Times New Roman" w:eastAsia="Times New Roman" w:hAnsi="Times New Roman"/>
          <w:sz w:val="20"/>
          <w:szCs w:val="20"/>
          <w:lang w:eastAsia="x-none"/>
        </w:rPr>
        <w:t>муниципального округа</w:t>
      </w:r>
      <w:r w:rsidRPr="00FF4C9D">
        <w:rPr>
          <w:rFonts w:ascii="Times New Roman" w:eastAsia="Times New Roman" w:hAnsi="Times New Roman"/>
          <w:sz w:val="20"/>
          <w:szCs w:val="20"/>
          <w:lang w:val="x-none" w:eastAsia="x-none"/>
        </w:rPr>
        <w:t xml:space="preserve"> на 20</w:t>
      </w:r>
      <w:r w:rsidRPr="00FF4C9D">
        <w:rPr>
          <w:rFonts w:ascii="Times New Roman" w:eastAsia="Times New Roman" w:hAnsi="Times New Roman"/>
          <w:sz w:val="20"/>
          <w:szCs w:val="20"/>
          <w:lang w:eastAsia="x-none"/>
        </w:rPr>
        <w:t>22</w:t>
      </w:r>
      <w:r w:rsidRPr="00FF4C9D">
        <w:rPr>
          <w:rFonts w:ascii="Times New Roman" w:eastAsia="Times New Roman" w:hAnsi="Times New Roman"/>
          <w:sz w:val="20"/>
          <w:szCs w:val="20"/>
          <w:lang w:val="x-none" w:eastAsia="x-none"/>
        </w:rPr>
        <w:t xml:space="preserve"> год</w:t>
      </w:r>
      <w:r w:rsidRPr="00FF4C9D">
        <w:rPr>
          <w:rFonts w:ascii="Times New Roman" w:eastAsia="Times New Roman" w:hAnsi="Times New Roman"/>
          <w:b/>
          <w:bCs/>
          <w:color w:val="000000"/>
          <w:sz w:val="20"/>
          <w:szCs w:val="20"/>
          <w:lang w:val="x-none" w:eastAsia="x-none"/>
        </w:rPr>
        <w:t xml:space="preserve">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sz w:val="20"/>
          <w:szCs w:val="20"/>
          <w:lang w:val="x-none" w:eastAsia="x-none"/>
        </w:rPr>
        <w:t xml:space="preserve">» изложить в редакции согласно приложению </w:t>
      </w:r>
      <w:r w:rsidRPr="00FF4C9D">
        <w:rPr>
          <w:rFonts w:ascii="Times New Roman" w:eastAsia="Times New Roman" w:hAnsi="Times New Roman"/>
          <w:sz w:val="20"/>
          <w:szCs w:val="20"/>
          <w:lang w:eastAsia="x-none"/>
        </w:rPr>
        <w:t>3</w:t>
      </w:r>
      <w:r w:rsidRPr="00FF4C9D">
        <w:rPr>
          <w:rFonts w:ascii="Times New Roman" w:eastAsia="Times New Roman" w:hAnsi="Times New Roman"/>
          <w:sz w:val="20"/>
          <w:szCs w:val="20"/>
          <w:lang w:val="x-none" w:eastAsia="x-none"/>
        </w:rPr>
        <w:t xml:space="preserve"> к настоящему решению.</w:t>
      </w:r>
    </w:p>
    <w:p w:rsidR="00FA3C4F" w:rsidRPr="00FF4C9D" w:rsidRDefault="00FA3C4F" w:rsidP="00FA3C4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b/>
          <w:sz w:val="20"/>
          <w:szCs w:val="20"/>
          <w:lang w:eastAsia="x-none"/>
        </w:rPr>
        <w:t>7</w:t>
      </w:r>
      <w:r w:rsidRPr="00FF4C9D">
        <w:rPr>
          <w:rFonts w:ascii="Times New Roman" w:eastAsia="Times New Roman" w:hAnsi="Times New Roman"/>
          <w:b/>
          <w:sz w:val="20"/>
          <w:szCs w:val="20"/>
          <w:lang w:val="x-none" w:eastAsia="x-none"/>
        </w:rPr>
        <w:t>)</w:t>
      </w:r>
      <w:r w:rsidRPr="00FF4C9D">
        <w:rPr>
          <w:rFonts w:ascii="Times New Roman" w:eastAsia="Times New Roman" w:hAnsi="Times New Roman"/>
          <w:sz w:val="20"/>
          <w:szCs w:val="20"/>
          <w:lang w:val="x-none" w:eastAsia="x-none"/>
        </w:rPr>
        <w:t xml:space="preserve"> Приложение </w:t>
      </w:r>
      <w:r w:rsidRPr="00FF4C9D">
        <w:rPr>
          <w:rFonts w:ascii="Times New Roman" w:eastAsia="Times New Roman" w:hAnsi="Times New Roman"/>
          <w:sz w:val="20"/>
          <w:szCs w:val="20"/>
          <w:lang w:eastAsia="x-none"/>
        </w:rPr>
        <w:t>5</w:t>
      </w:r>
      <w:r w:rsidRPr="00FF4C9D">
        <w:rPr>
          <w:rFonts w:ascii="Times New Roman" w:eastAsia="Times New Roman" w:hAnsi="Times New Roman"/>
          <w:sz w:val="20"/>
          <w:szCs w:val="20"/>
          <w:lang w:val="x-none" w:eastAsia="x-none"/>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w:t>
      </w:r>
      <w:r w:rsidRPr="00FF4C9D">
        <w:rPr>
          <w:rFonts w:ascii="Times New Roman" w:eastAsia="Times New Roman" w:hAnsi="Times New Roman"/>
          <w:sz w:val="20"/>
          <w:szCs w:val="20"/>
          <w:lang w:eastAsia="x-none"/>
        </w:rPr>
        <w:t>муниципального округа</w:t>
      </w:r>
      <w:r w:rsidRPr="00FF4C9D">
        <w:rPr>
          <w:rFonts w:ascii="Times New Roman" w:eastAsia="Times New Roman" w:hAnsi="Times New Roman"/>
          <w:sz w:val="20"/>
          <w:szCs w:val="20"/>
          <w:lang w:val="x-none" w:eastAsia="x-none"/>
        </w:rPr>
        <w:t xml:space="preserve"> на 20</w:t>
      </w:r>
      <w:r w:rsidRPr="00FF4C9D">
        <w:rPr>
          <w:rFonts w:ascii="Times New Roman" w:eastAsia="Times New Roman" w:hAnsi="Times New Roman"/>
          <w:sz w:val="20"/>
          <w:szCs w:val="20"/>
          <w:lang w:eastAsia="x-none"/>
        </w:rPr>
        <w:t>22</w:t>
      </w:r>
      <w:r w:rsidRPr="00FF4C9D">
        <w:rPr>
          <w:rFonts w:ascii="Times New Roman" w:eastAsia="Times New Roman" w:hAnsi="Times New Roman"/>
          <w:sz w:val="20"/>
          <w:szCs w:val="20"/>
          <w:lang w:val="x-none" w:eastAsia="x-none"/>
        </w:rPr>
        <w:t xml:space="preserve"> год</w:t>
      </w:r>
      <w:r w:rsidRPr="00FF4C9D">
        <w:rPr>
          <w:rFonts w:ascii="Times New Roman" w:eastAsia="Times New Roman" w:hAnsi="Times New Roman"/>
          <w:sz w:val="20"/>
          <w:szCs w:val="20"/>
          <w:lang w:eastAsia="x-none"/>
        </w:rPr>
        <w:t xml:space="preserve">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sz w:val="20"/>
          <w:szCs w:val="20"/>
          <w:lang w:val="x-none" w:eastAsia="x-none"/>
        </w:rPr>
        <w:t xml:space="preserve">» изложить в редакции согласно приложению </w:t>
      </w:r>
      <w:r w:rsidRPr="00FF4C9D">
        <w:rPr>
          <w:rFonts w:ascii="Times New Roman" w:eastAsia="Times New Roman" w:hAnsi="Times New Roman"/>
          <w:sz w:val="20"/>
          <w:szCs w:val="20"/>
          <w:lang w:eastAsia="x-none"/>
        </w:rPr>
        <w:t>4</w:t>
      </w:r>
      <w:r w:rsidRPr="00FF4C9D">
        <w:rPr>
          <w:rFonts w:ascii="Times New Roman" w:eastAsia="Times New Roman" w:hAnsi="Times New Roman"/>
          <w:sz w:val="20"/>
          <w:szCs w:val="20"/>
          <w:lang w:val="x-none" w:eastAsia="x-none"/>
        </w:rPr>
        <w:t xml:space="preserve"> к настоящему решению.</w:t>
      </w:r>
    </w:p>
    <w:p w:rsidR="00FA3C4F" w:rsidRPr="00FF4C9D" w:rsidRDefault="00FA3C4F" w:rsidP="009E6D0A">
      <w:pPr>
        <w:widowControl w:val="0"/>
        <w:shd w:val="clear" w:color="auto" w:fill="FFFFFF"/>
        <w:autoSpaceDE w:val="0"/>
        <w:autoSpaceDN w:val="0"/>
        <w:adjustRightInd w:val="0"/>
        <w:spacing w:after="0" w:line="274" w:lineRule="atLeast"/>
        <w:ind w:right="33" w:firstLine="851"/>
        <w:jc w:val="both"/>
        <w:rPr>
          <w:rFonts w:ascii="Times New Roman" w:eastAsia="Times New Roman" w:hAnsi="Times New Roman"/>
          <w:sz w:val="20"/>
          <w:szCs w:val="20"/>
          <w:lang w:eastAsia="x-none"/>
        </w:rPr>
      </w:pPr>
      <w:r w:rsidRPr="00FF4C9D">
        <w:rPr>
          <w:rFonts w:ascii="Times New Roman" w:eastAsia="Times New Roman" w:hAnsi="Times New Roman"/>
          <w:b/>
          <w:sz w:val="20"/>
          <w:szCs w:val="20"/>
          <w:lang w:eastAsia="x-none"/>
        </w:rPr>
        <w:lastRenderedPageBreak/>
        <w:t xml:space="preserve">   </w:t>
      </w:r>
      <w:r w:rsidRPr="00FF4C9D">
        <w:rPr>
          <w:rFonts w:ascii="Times New Roman" w:eastAsia="Times New Roman" w:hAnsi="Times New Roman"/>
          <w:b/>
          <w:sz w:val="20"/>
          <w:szCs w:val="20"/>
          <w:lang w:val="x-none" w:eastAsia="x-none"/>
        </w:rPr>
        <w:t>2.</w:t>
      </w:r>
      <w:r w:rsidRPr="00FF4C9D">
        <w:rPr>
          <w:rFonts w:ascii="Times New Roman" w:eastAsia="Times New Roman" w:hAnsi="Times New Roman"/>
          <w:sz w:val="20"/>
          <w:szCs w:val="20"/>
          <w:lang w:val="x-none" w:eastAsia="x-none"/>
        </w:rPr>
        <w:t xml:space="preserve"> Опубликовать настоящее решение в </w:t>
      </w:r>
      <w:r w:rsidRPr="00FF4C9D">
        <w:rPr>
          <w:rFonts w:ascii="Times New Roman" w:eastAsia="Times New Roman" w:hAnsi="Times New Roman"/>
          <w:sz w:val="20"/>
          <w:szCs w:val="20"/>
          <w:lang w:eastAsia="x-none"/>
        </w:rPr>
        <w:t>И</w:t>
      </w:r>
      <w:r w:rsidRPr="00FF4C9D">
        <w:rPr>
          <w:rFonts w:ascii="Times New Roman" w:eastAsia="Times New Roman" w:hAnsi="Times New Roman"/>
          <w:sz w:val="20"/>
          <w:szCs w:val="20"/>
          <w:lang w:val="x-none" w:eastAsia="x-none"/>
        </w:rPr>
        <w:t xml:space="preserve">нформационном бюллетене «Вестник Звериноголовского </w:t>
      </w:r>
      <w:r w:rsidRPr="00FF4C9D">
        <w:rPr>
          <w:rFonts w:ascii="Times New Roman" w:eastAsia="Times New Roman" w:hAnsi="Times New Roman"/>
          <w:sz w:val="20"/>
          <w:szCs w:val="20"/>
          <w:lang w:eastAsia="x-none"/>
        </w:rPr>
        <w:t>муниципального округа</w:t>
      </w:r>
      <w:r w:rsidRPr="00FF4C9D">
        <w:rPr>
          <w:rFonts w:ascii="Times New Roman" w:eastAsia="Times New Roman" w:hAnsi="Times New Roman"/>
          <w:sz w:val="20"/>
          <w:szCs w:val="20"/>
          <w:lang w:val="x-none" w:eastAsia="x-none"/>
        </w:rPr>
        <w:t>»</w:t>
      </w:r>
      <w:r w:rsidRPr="00FF4C9D">
        <w:rPr>
          <w:rFonts w:ascii="Times New Roman" w:eastAsia="Times New Roman" w:hAnsi="Times New Roman"/>
          <w:sz w:val="20"/>
          <w:szCs w:val="20"/>
          <w:lang w:eastAsia="x-none"/>
        </w:rPr>
        <w:t xml:space="preserve"> и разместить на официальном сайте Звериноголовского муниципального округа Курганской области в информационно – телеко</w:t>
      </w:r>
      <w:r w:rsidR="009E6D0A">
        <w:rPr>
          <w:rFonts w:ascii="Times New Roman" w:eastAsia="Times New Roman" w:hAnsi="Times New Roman"/>
          <w:sz w:val="20"/>
          <w:szCs w:val="20"/>
          <w:lang w:eastAsia="x-none"/>
        </w:rPr>
        <w:t>ммуникационной сети «Интернет»</w:t>
      </w:r>
    </w:p>
    <w:p w:rsidR="00FA3C4F" w:rsidRPr="00FF4C9D" w:rsidRDefault="00FA3C4F" w:rsidP="00FA3C4F">
      <w:pPr>
        <w:spacing w:after="0" w:line="240" w:lineRule="auto"/>
        <w:rPr>
          <w:rFonts w:ascii="Times New Roman" w:eastAsia="Times New Roman" w:hAnsi="Times New Roman"/>
          <w:sz w:val="20"/>
          <w:szCs w:val="20"/>
          <w:lang w:eastAsia="ru-RU"/>
        </w:rPr>
      </w:pPr>
    </w:p>
    <w:p w:rsidR="00FA3C4F" w:rsidRPr="00FF4C9D" w:rsidRDefault="00FA3C4F" w:rsidP="00FA3C4F">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Председатель Думы Звериноголовского </w:t>
      </w:r>
    </w:p>
    <w:p w:rsidR="00FA3C4F" w:rsidRPr="00FF4C9D" w:rsidRDefault="00FA3C4F" w:rsidP="00FA3C4F">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муниципального округа Курганской области                               Т.Б.Аргинбаева </w:t>
      </w:r>
    </w:p>
    <w:p w:rsidR="00FA3C4F" w:rsidRPr="00FF4C9D" w:rsidRDefault="00FA3C4F" w:rsidP="00FA3C4F">
      <w:pPr>
        <w:spacing w:after="0" w:line="240" w:lineRule="auto"/>
        <w:rPr>
          <w:rFonts w:ascii="Times New Roman" w:eastAsia="Times New Roman" w:hAnsi="Times New Roman"/>
          <w:sz w:val="20"/>
          <w:szCs w:val="20"/>
          <w:lang w:eastAsia="ru-RU"/>
        </w:rPr>
      </w:pPr>
    </w:p>
    <w:p w:rsidR="00FA3C4F" w:rsidRPr="00FF4C9D" w:rsidRDefault="00FA3C4F" w:rsidP="00FA3C4F">
      <w:pPr>
        <w:spacing w:after="0" w:line="240" w:lineRule="auto"/>
        <w:rPr>
          <w:rFonts w:ascii="Times New Roman" w:eastAsia="Times New Roman" w:hAnsi="Times New Roman"/>
          <w:sz w:val="20"/>
          <w:szCs w:val="20"/>
          <w:lang w:eastAsia="ru-RU"/>
        </w:rPr>
      </w:pPr>
    </w:p>
    <w:p w:rsidR="00FA3C4F" w:rsidRPr="00FF4C9D" w:rsidRDefault="00FA3C4F" w:rsidP="00FA3C4F">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Глава Звериноголовского муниципального</w:t>
      </w:r>
    </w:p>
    <w:p w:rsidR="00FA3C4F" w:rsidRPr="00FF4C9D" w:rsidRDefault="00FA3C4F" w:rsidP="00FA3C4F">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округа                                                                                              О.А.Курочкин  </w:t>
      </w:r>
    </w:p>
    <w:p w:rsidR="00177F0C" w:rsidRPr="00FF4C9D" w:rsidRDefault="00177F0C" w:rsidP="00FA3C4F">
      <w:pPr>
        <w:spacing w:after="0" w:line="240" w:lineRule="auto"/>
        <w:rPr>
          <w:rFonts w:ascii="Times New Roman" w:eastAsia="Times New Roman" w:hAnsi="Times New Roman"/>
          <w:sz w:val="20"/>
          <w:szCs w:val="20"/>
          <w:lang w:eastAsia="ru-RU"/>
        </w:rPr>
      </w:pPr>
    </w:p>
    <w:p w:rsidR="00177F0C" w:rsidRPr="00FF4C9D" w:rsidRDefault="00177F0C" w:rsidP="00FA3C4F">
      <w:pPr>
        <w:spacing w:after="0" w:line="240" w:lineRule="auto"/>
        <w:rPr>
          <w:rFonts w:ascii="Times New Roman" w:eastAsia="Times New Roman" w:hAnsi="Times New Roman"/>
          <w:sz w:val="20"/>
          <w:szCs w:val="20"/>
          <w:lang w:eastAsia="ru-RU"/>
        </w:rPr>
      </w:pPr>
    </w:p>
    <w:tbl>
      <w:tblPr>
        <w:tblW w:w="9668" w:type="dxa"/>
        <w:tblInd w:w="-424" w:type="dxa"/>
        <w:tblLayout w:type="fixed"/>
        <w:tblCellMar>
          <w:left w:w="30" w:type="dxa"/>
          <w:right w:w="30" w:type="dxa"/>
        </w:tblCellMar>
        <w:tblLook w:val="0000" w:firstRow="0" w:lastRow="0" w:firstColumn="0" w:lastColumn="0" w:noHBand="0" w:noVBand="0"/>
      </w:tblPr>
      <w:tblGrid>
        <w:gridCol w:w="2045"/>
        <w:gridCol w:w="3514"/>
        <w:gridCol w:w="1274"/>
        <w:gridCol w:w="1416"/>
        <w:gridCol w:w="1419"/>
      </w:tblGrid>
      <w:tr w:rsidR="00FA3C4F" w:rsidRPr="00FF4C9D" w:rsidTr="00F3591F">
        <w:trPr>
          <w:trHeight w:val="1584"/>
        </w:trPr>
        <w:tc>
          <w:tcPr>
            <w:tcW w:w="9668" w:type="dxa"/>
            <w:gridSpan w:val="5"/>
            <w:tcBorders>
              <w:top w:val="nil"/>
              <w:bottom w:val="nil"/>
            </w:tcBorders>
          </w:tcPr>
          <w:p w:rsidR="00FA3C4F" w:rsidRPr="00FF4C9D" w:rsidRDefault="00FA3C4F" w:rsidP="00FA3C4F">
            <w:pPr>
              <w:autoSpaceDE w:val="0"/>
              <w:autoSpaceDN w:val="0"/>
              <w:adjustRightInd w:val="0"/>
              <w:spacing w:after="0" w:line="240" w:lineRule="auto"/>
              <w:jc w:val="right"/>
              <w:rPr>
                <w:rFonts w:ascii="Times New Roman" w:hAnsi="Times New Roman"/>
                <w:color w:val="000000"/>
                <w:sz w:val="20"/>
                <w:szCs w:val="20"/>
              </w:rPr>
            </w:pPr>
            <w:r w:rsidRPr="00FF4C9D">
              <w:rPr>
                <w:rFonts w:ascii="Times New Roman" w:hAnsi="Times New Roman"/>
                <w:color w:val="000000"/>
                <w:sz w:val="20"/>
                <w:szCs w:val="20"/>
              </w:rPr>
              <w:t xml:space="preserve">                                                                                        Приложение 1 к решению Думы                         Звериноголовского муниципального</w:t>
            </w:r>
          </w:p>
          <w:p w:rsidR="00FA3C4F" w:rsidRPr="00FF4C9D" w:rsidRDefault="00FA3C4F" w:rsidP="00FA3C4F">
            <w:pPr>
              <w:autoSpaceDE w:val="0"/>
              <w:autoSpaceDN w:val="0"/>
              <w:adjustRightInd w:val="0"/>
              <w:spacing w:after="0" w:line="240" w:lineRule="auto"/>
              <w:jc w:val="right"/>
              <w:rPr>
                <w:rFonts w:ascii="Times New Roman" w:hAnsi="Times New Roman"/>
                <w:color w:val="000000"/>
                <w:sz w:val="20"/>
                <w:szCs w:val="20"/>
              </w:rPr>
            </w:pPr>
            <w:r w:rsidRPr="00FF4C9D">
              <w:rPr>
                <w:rFonts w:ascii="Times New Roman" w:hAnsi="Times New Roman"/>
                <w:color w:val="000000"/>
                <w:sz w:val="20"/>
                <w:szCs w:val="20"/>
              </w:rPr>
              <w:t>округа Курганской области</w:t>
            </w:r>
          </w:p>
          <w:p w:rsidR="00FA3C4F" w:rsidRPr="00FF4C9D" w:rsidRDefault="00FA3C4F" w:rsidP="00FA3C4F">
            <w:pPr>
              <w:autoSpaceDE w:val="0"/>
              <w:autoSpaceDN w:val="0"/>
              <w:adjustRightInd w:val="0"/>
              <w:spacing w:after="0" w:line="240" w:lineRule="auto"/>
              <w:jc w:val="right"/>
              <w:rPr>
                <w:rFonts w:ascii="Times New Roman" w:hAnsi="Times New Roman"/>
                <w:color w:val="000000"/>
                <w:sz w:val="20"/>
                <w:szCs w:val="20"/>
              </w:rPr>
            </w:pPr>
            <w:r w:rsidRPr="00FF4C9D">
              <w:rPr>
                <w:rFonts w:ascii="Times New Roman" w:hAnsi="Times New Roman"/>
                <w:color w:val="000000"/>
                <w:sz w:val="20"/>
                <w:szCs w:val="20"/>
              </w:rPr>
              <w:t xml:space="preserve">  от "29 "декабря 2022  №136   </w:t>
            </w:r>
          </w:p>
          <w:p w:rsidR="00FA3C4F" w:rsidRPr="00FF4C9D" w:rsidRDefault="00FA3C4F" w:rsidP="00FA3C4F">
            <w:pPr>
              <w:autoSpaceDE w:val="0"/>
              <w:autoSpaceDN w:val="0"/>
              <w:adjustRightInd w:val="0"/>
              <w:spacing w:after="0" w:line="240" w:lineRule="auto"/>
              <w:jc w:val="right"/>
              <w:rPr>
                <w:rFonts w:ascii="Times New Roman" w:hAnsi="Times New Roman"/>
                <w:sz w:val="20"/>
                <w:szCs w:val="20"/>
              </w:rPr>
            </w:pPr>
            <w:r w:rsidRPr="00FF4C9D">
              <w:rPr>
                <w:rFonts w:ascii="Times New Roman" w:hAnsi="Times New Roman"/>
                <w:sz w:val="20"/>
                <w:szCs w:val="20"/>
              </w:rPr>
              <w:t xml:space="preserve">                                                                            О внесении изменений в решение </w:t>
            </w:r>
          </w:p>
          <w:p w:rsidR="00FA3C4F" w:rsidRPr="00FF4C9D" w:rsidRDefault="00FA3C4F" w:rsidP="00FA3C4F">
            <w:pPr>
              <w:autoSpaceDE w:val="0"/>
              <w:autoSpaceDN w:val="0"/>
              <w:adjustRightInd w:val="0"/>
              <w:spacing w:after="0" w:line="240" w:lineRule="auto"/>
              <w:jc w:val="right"/>
              <w:rPr>
                <w:rFonts w:ascii="Times New Roman" w:hAnsi="Times New Roman"/>
                <w:color w:val="000000"/>
                <w:sz w:val="20"/>
                <w:szCs w:val="20"/>
              </w:rPr>
            </w:pPr>
            <w:r w:rsidRPr="00FF4C9D">
              <w:rPr>
                <w:rFonts w:ascii="Times New Roman" w:hAnsi="Times New Roman"/>
                <w:sz w:val="20"/>
                <w:szCs w:val="20"/>
              </w:rPr>
              <w:t xml:space="preserve">                                                                             Звериноголовской</w:t>
            </w:r>
            <w:r w:rsidRPr="00FF4C9D">
              <w:rPr>
                <w:rFonts w:ascii="Times New Roman" w:hAnsi="Times New Roman"/>
                <w:color w:val="000000"/>
                <w:sz w:val="20"/>
                <w:szCs w:val="20"/>
              </w:rPr>
              <w:t xml:space="preserve"> </w:t>
            </w:r>
            <w:r w:rsidRPr="00FF4C9D">
              <w:rPr>
                <w:rFonts w:ascii="Times New Roman" w:hAnsi="Times New Roman"/>
                <w:sz w:val="20"/>
                <w:szCs w:val="20"/>
              </w:rPr>
              <w:t>районной Думы</w:t>
            </w:r>
            <w:r w:rsidRPr="00FF4C9D">
              <w:rPr>
                <w:rFonts w:ascii="Times New Roman" w:hAnsi="Times New Roman"/>
                <w:color w:val="000000"/>
                <w:sz w:val="20"/>
                <w:szCs w:val="20"/>
              </w:rPr>
              <w:t xml:space="preserve"> </w:t>
            </w:r>
          </w:p>
          <w:p w:rsidR="00FA3C4F" w:rsidRPr="00FF4C9D" w:rsidRDefault="00FA3C4F" w:rsidP="00FA3C4F">
            <w:pPr>
              <w:autoSpaceDE w:val="0"/>
              <w:autoSpaceDN w:val="0"/>
              <w:adjustRightInd w:val="0"/>
              <w:spacing w:after="0" w:line="240" w:lineRule="auto"/>
              <w:jc w:val="right"/>
              <w:rPr>
                <w:rFonts w:ascii="Times New Roman" w:hAnsi="Times New Roman"/>
                <w:color w:val="000000"/>
                <w:sz w:val="20"/>
                <w:szCs w:val="20"/>
              </w:rPr>
            </w:pPr>
            <w:r w:rsidRPr="00FF4C9D">
              <w:rPr>
                <w:rFonts w:ascii="Times New Roman" w:hAnsi="Times New Roman"/>
                <w:color w:val="000000"/>
                <w:sz w:val="20"/>
                <w:szCs w:val="20"/>
              </w:rPr>
              <w:t xml:space="preserve">                                                                                                  от 29 декабря 2021 года №104 «О бюджете Звериноголовского района </w:t>
            </w:r>
          </w:p>
          <w:p w:rsidR="00FA3C4F" w:rsidRPr="00FF4C9D" w:rsidRDefault="00FA3C4F" w:rsidP="00FA3C4F">
            <w:pPr>
              <w:autoSpaceDE w:val="0"/>
              <w:autoSpaceDN w:val="0"/>
              <w:adjustRightInd w:val="0"/>
              <w:spacing w:after="0" w:line="240" w:lineRule="auto"/>
              <w:jc w:val="right"/>
              <w:rPr>
                <w:rFonts w:ascii="Times New Roman" w:hAnsi="Times New Roman"/>
                <w:color w:val="000000"/>
                <w:sz w:val="20"/>
                <w:szCs w:val="20"/>
              </w:rPr>
            </w:pPr>
            <w:r w:rsidRPr="00FF4C9D">
              <w:rPr>
                <w:rFonts w:ascii="Times New Roman" w:hAnsi="Times New Roman"/>
                <w:color w:val="000000"/>
                <w:sz w:val="20"/>
                <w:szCs w:val="20"/>
              </w:rPr>
              <w:t xml:space="preserve">                                                                                                  на 2022 год и на плановый период 2023 </w:t>
            </w:r>
          </w:p>
          <w:p w:rsidR="00FA3C4F" w:rsidRPr="00FF4C9D" w:rsidRDefault="00FA3C4F" w:rsidP="00FA3C4F">
            <w:pPr>
              <w:autoSpaceDE w:val="0"/>
              <w:autoSpaceDN w:val="0"/>
              <w:adjustRightInd w:val="0"/>
              <w:spacing w:after="0" w:line="240" w:lineRule="auto"/>
              <w:jc w:val="right"/>
              <w:rPr>
                <w:rFonts w:ascii="Times New Roman" w:hAnsi="Times New Roman"/>
                <w:color w:val="000000"/>
                <w:sz w:val="20"/>
                <w:szCs w:val="20"/>
              </w:rPr>
            </w:pPr>
            <w:r w:rsidRPr="00FF4C9D">
              <w:rPr>
                <w:rFonts w:ascii="Times New Roman" w:hAnsi="Times New Roman"/>
                <w:color w:val="000000"/>
                <w:sz w:val="20"/>
                <w:szCs w:val="20"/>
              </w:rPr>
              <w:t xml:space="preserve">                                             и 2024 годов» </w:t>
            </w:r>
          </w:p>
          <w:p w:rsidR="00FA3C4F" w:rsidRPr="00FF4C9D" w:rsidRDefault="00FA3C4F" w:rsidP="00FA3C4F">
            <w:pPr>
              <w:autoSpaceDE w:val="0"/>
              <w:autoSpaceDN w:val="0"/>
              <w:adjustRightInd w:val="0"/>
              <w:spacing w:after="0" w:line="240" w:lineRule="auto"/>
              <w:jc w:val="right"/>
              <w:rPr>
                <w:rFonts w:ascii="Times New Roman" w:hAnsi="Times New Roman"/>
                <w:color w:val="000000"/>
                <w:sz w:val="20"/>
                <w:szCs w:val="20"/>
              </w:rPr>
            </w:pPr>
          </w:p>
          <w:p w:rsidR="00FA3C4F" w:rsidRPr="00FF4C9D" w:rsidRDefault="00FA3C4F" w:rsidP="00FA3C4F">
            <w:pPr>
              <w:autoSpaceDE w:val="0"/>
              <w:autoSpaceDN w:val="0"/>
              <w:adjustRightInd w:val="0"/>
              <w:spacing w:after="0" w:line="240" w:lineRule="auto"/>
              <w:jc w:val="center"/>
              <w:rPr>
                <w:rFonts w:ascii="Times New Roman" w:hAnsi="Times New Roman"/>
                <w:color w:val="000000"/>
                <w:sz w:val="20"/>
                <w:szCs w:val="20"/>
              </w:rPr>
            </w:pPr>
          </w:p>
        </w:tc>
      </w:tr>
      <w:tr w:rsidR="00FA3C4F" w:rsidRPr="009E6D0A" w:rsidTr="00F3591F">
        <w:trPr>
          <w:trHeight w:val="874"/>
        </w:trPr>
        <w:tc>
          <w:tcPr>
            <w:tcW w:w="9668" w:type="dxa"/>
            <w:gridSpan w:val="5"/>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 xml:space="preserve">Источники внутреннего финансирования дефицита бюджета Звериноголовского муниципального округа на 2022 год и на плановый период 2023 и 2024 годов </w:t>
            </w:r>
          </w:p>
        </w:tc>
      </w:tr>
      <w:tr w:rsidR="00FA3C4F" w:rsidRPr="009E6D0A" w:rsidTr="00F3591F">
        <w:trPr>
          <w:trHeight w:val="230"/>
        </w:trPr>
        <w:tc>
          <w:tcPr>
            <w:tcW w:w="2045" w:type="dxa"/>
            <w:tcBorders>
              <w:bottom w:val="single" w:sz="6" w:space="0" w:color="auto"/>
              <w:right w:val="nil"/>
            </w:tcBorders>
          </w:tcPr>
          <w:p w:rsidR="00FA3C4F" w:rsidRPr="009E6D0A" w:rsidRDefault="00FA3C4F" w:rsidP="00FA3C4F">
            <w:pPr>
              <w:autoSpaceDE w:val="0"/>
              <w:autoSpaceDN w:val="0"/>
              <w:adjustRightInd w:val="0"/>
              <w:spacing w:after="0" w:line="240" w:lineRule="auto"/>
              <w:jc w:val="right"/>
              <w:rPr>
                <w:rFonts w:ascii="Times New Roman" w:hAnsi="Times New Roman"/>
                <w:color w:val="000000"/>
                <w:sz w:val="16"/>
                <w:szCs w:val="16"/>
              </w:rPr>
            </w:pPr>
          </w:p>
        </w:tc>
        <w:tc>
          <w:tcPr>
            <w:tcW w:w="3514" w:type="dxa"/>
            <w:tcBorders>
              <w:left w:val="nil"/>
              <w:bottom w:val="single" w:sz="6" w:space="0" w:color="auto"/>
              <w:right w:val="nil"/>
            </w:tcBorders>
          </w:tcPr>
          <w:p w:rsidR="00FA3C4F" w:rsidRPr="009E6D0A" w:rsidRDefault="00FA3C4F" w:rsidP="00FA3C4F">
            <w:pPr>
              <w:autoSpaceDE w:val="0"/>
              <w:autoSpaceDN w:val="0"/>
              <w:adjustRightInd w:val="0"/>
              <w:spacing w:after="0" w:line="240" w:lineRule="auto"/>
              <w:jc w:val="right"/>
              <w:rPr>
                <w:rFonts w:ascii="Times New Roman" w:hAnsi="Times New Roman"/>
                <w:color w:val="000000"/>
                <w:sz w:val="16"/>
                <w:szCs w:val="16"/>
              </w:rPr>
            </w:pPr>
            <w:r w:rsidRPr="009E6D0A">
              <w:rPr>
                <w:rFonts w:ascii="Times New Roman" w:hAnsi="Times New Roman"/>
                <w:color w:val="000000"/>
                <w:sz w:val="16"/>
                <w:szCs w:val="16"/>
              </w:rPr>
              <w:t xml:space="preserve">                             </w:t>
            </w:r>
          </w:p>
        </w:tc>
        <w:tc>
          <w:tcPr>
            <w:tcW w:w="4109" w:type="dxa"/>
            <w:gridSpan w:val="3"/>
            <w:tcBorders>
              <w:left w:val="nil"/>
              <w:bottom w:val="single" w:sz="6" w:space="0" w:color="auto"/>
            </w:tcBorders>
          </w:tcPr>
          <w:p w:rsidR="00FA3C4F" w:rsidRPr="009E6D0A" w:rsidRDefault="00FA3C4F" w:rsidP="00FA3C4F">
            <w:pPr>
              <w:autoSpaceDE w:val="0"/>
              <w:autoSpaceDN w:val="0"/>
              <w:adjustRightInd w:val="0"/>
              <w:spacing w:after="0" w:line="240" w:lineRule="auto"/>
              <w:jc w:val="right"/>
              <w:rPr>
                <w:rFonts w:ascii="Times New Roman" w:hAnsi="Times New Roman"/>
                <w:b/>
                <w:bCs/>
                <w:color w:val="000000"/>
                <w:sz w:val="16"/>
                <w:szCs w:val="16"/>
              </w:rPr>
            </w:pPr>
            <w:r w:rsidRPr="009E6D0A">
              <w:rPr>
                <w:rFonts w:ascii="Times New Roman" w:hAnsi="Times New Roman"/>
                <w:b/>
                <w:bCs/>
                <w:color w:val="000000"/>
                <w:sz w:val="16"/>
                <w:szCs w:val="16"/>
              </w:rPr>
              <w:t>(тыс. руб.)</w:t>
            </w:r>
          </w:p>
        </w:tc>
      </w:tr>
      <w:tr w:rsidR="00FA3C4F" w:rsidRPr="009E6D0A" w:rsidTr="00F3591F">
        <w:trPr>
          <w:trHeight w:val="319"/>
        </w:trPr>
        <w:tc>
          <w:tcPr>
            <w:tcW w:w="2045" w:type="dxa"/>
            <w:vMerge w:val="restart"/>
            <w:tcBorders>
              <w:top w:val="single" w:sz="6" w:space="0" w:color="auto"/>
              <w:left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Код бюджетной классификации Российской Федерации</w:t>
            </w:r>
          </w:p>
        </w:tc>
        <w:tc>
          <w:tcPr>
            <w:tcW w:w="3514" w:type="dxa"/>
            <w:vMerge w:val="restart"/>
            <w:tcBorders>
              <w:top w:val="single" w:sz="6" w:space="0" w:color="auto"/>
              <w:left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Наименование кода источника финансирования</w:t>
            </w:r>
          </w:p>
        </w:tc>
        <w:tc>
          <w:tcPr>
            <w:tcW w:w="4109" w:type="dxa"/>
            <w:gridSpan w:val="3"/>
            <w:tcBorders>
              <w:top w:val="single" w:sz="6" w:space="0" w:color="auto"/>
              <w:left w:val="single" w:sz="6" w:space="0" w:color="auto"/>
              <w:bottom w:val="single" w:sz="6" w:space="0" w:color="auto"/>
              <w:right w:val="single" w:sz="4"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Сумма</w:t>
            </w:r>
          </w:p>
        </w:tc>
      </w:tr>
      <w:tr w:rsidR="00FA3C4F" w:rsidRPr="009E6D0A" w:rsidTr="00F3591F">
        <w:trPr>
          <w:trHeight w:val="922"/>
        </w:trPr>
        <w:tc>
          <w:tcPr>
            <w:tcW w:w="2045" w:type="dxa"/>
            <w:vMerge/>
            <w:tcBorders>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p>
        </w:tc>
        <w:tc>
          <w:tcPr>
            <w:tcW w:w="3514" w:type="dxa"/>
            <w:vMerge/>
            <w:tcBorders>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p>
        </w:tc>
        <w:tc>
          <w:tcPr>
            <w:tcW w:w="1274" w:type="dxa"/>
            <w:tcBorders>
              <w:top w:val="single" w:sz="6" w:space="0" w:color="auto"/>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2022 год</w:t>
            </w:r>
          </w:p>
        </w:tc>
        <w:tc>
          <w:tcPr>
            <w:tcW w:w="1416" w:type="dxa"/>
            <w:tcBorders>
              <w:top w:val="single" w:sz="6" w:space="0" w:color="auto"/>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2023 год</w:t>
            </w:r>
          </w:p>
        </w:tc>
        <w:tc>
          <w:tcPr>
            <w:tcW w:w="1419" w:type="dxa"/>
            <w:tcBorders>
              <w:top w:val="single" w:sz="6" w:space="0" w:color="auto"/>
              <w:left w:val="single" w:sz="6" w:space="0" w:color="auto"/>
              <w:bottom w:val="single" w:sz="6" w:space="0" w:color="auto"/>
              <w:right w:val="single" w:sz="4"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2024 год</w:t>
            </w:r>
          </w:p>
        </w:tc>
      </w:tr>
      <w:tr w:rsidR="00FA3C4F" w:rsidRPr="009E6D0A" w:rsidTr="00F3591F">
        <w:trPr>
          <w:trHeight w:val="374"/>
        </w:trPr>
        <w:tc>
          <w:tcPr>
            <w:tcW w:w="2045"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01 05 00 00 00 0000 000</w:t>
            </w:r>
          </w:p>
        </w:tc>
        <w:tc>
          <w:tcPr>
            <w:tcW w:w="3514"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b/>
                <w:bCs/>
                <w:color w:val="000000"/>
                <w:sz w:val="16"/>
                <w:szCs w:val="16"/>
              </w:rPr>
            </w:pPr>
            <w:r w:rsidRPr="009E6D0A">
              <w:rPr>
                <w:rFonts w:ascii="Times New Roman" w:hAnsi="Times New Roman"/>
                <w:b/>
                <w:bCs/>
                <w:color w:val="000000"/>
                <w:sz w:val="16"/>
                <w:szCs w:val="16"/>
              </w:rPr>
              <w:t>Изменение остатков средств на счетах по учету средств бюджетов</w:t>
            </w:r>
          </w:p>
        </w:tc>
        <w:tc>
          <w:tcPr>
            <w:tcW w:w="1274"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15 434,7</w:t>
            </w:r>
          </w:p>
        </w:tc>
        <w:tc>
          <w:tcPr>
            <w:tcW w:w="1416"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0,0</w:t>
            </w:r>
          </w:p>
        </w:tc>
        <w:tc>
          <w:tcPr>
            <w:tcW w:w="1419"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0,0</w:t>
            </w:r>
          </w:p>
        </w:tc>
      </w:tr>
      <w:tr w:rsidR="00FA3C4F" w:rsidRPr="009E6D0A" w:rsidTr="00F3591F">
        <w:trPr>
          <w:trHeight w:val="230"/>
        </w:trPr>
        <w:tc>
          <w:tcPr>
            <w:tcW w:w="2045"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c>
          <w:tcPr>
            <w:tcW w:w="351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color w:val="000000"/>
                <w:sz w:val="16"/>
                <w:szCs w:val="16"/>
              </w:rPr>
            </w:pPr>
            <w:r w:rsidRPr="009E6D0A">
              <w:rPr>
                <w:rFonts w:ascii="Times New Roman" w:hAnsi="Times New Roman"/>
                <w:color w:val="000000"/>
                <w:sz w:val="16"/>
                <w:szCs w:val="16"/>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c>
          <w:tcPr>
            <w:tcW w:w="1416"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c>
          <w:tcPr>
            <w:tcW w:w="1419"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r>
      <w:tr w:rsidR="00FA3C4F" w:rsidRPr="009E6D0A" w:rsidTr="00F3591F">
        <w:trPr>
          <w:trHeight w:val="355"/>
        </w:trPr>
        <w:tc>
          <w:tcPr>
            <w:tcW w:w="2045"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01 05 02 01 05 0000 510</w:t>
            </w:r>
          </w:p>
        </w:tc>
        <w:tc>
          <w:tcPr>
            <w:tcW w:w="351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color w:val="000000"/>
                <w:sz w:val="16"/>
                <w:szCs w:val="16"/>
              </w:rPr>
            </w:pPr>
            <w:r w:rsidRPr="009E6D0A">
              <w:rPr>
                <w:rFonts w:ascii="Times New Roman" w:hAnsi="Times New Roman"/>
                <w:color w:val="000000"/>
                <w:sz w:val="16"/>
                <w:szCs w:val="16"/>
              </w:rPr>
              <w:t>Увеличение прочих остатков денежных средств бюджетов муниципальных районов</w:t>
            </w:r>
          </w:p>
        </w:tc>
        <w:tc>
          <w:tcPr>
            <w:tcW w:w="1274" w:type="dxa"/>
            <w:tcBorders>
              <w:top w:val="single" w:sz="2" w:space="0" w:color="000000"/>
              <w:left w:val="single" w:sz="6" w:space="0" w:color="auto"/>
              <w:bottom w:val="single" w:sz="2" w:space="0" w:color="000000"/>
              <w:right w:val="single" w:sz="6" w:space="0" w:color="auto"/>
            </w:tcBorders>
            <w:shd w:val="solid" w:color="FFFFFF" w:fill="auto"/>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-426 373,9</w:t>
            </w:r>
          </w:p>
        </w:tc>
        <w:tc>
          <w:tcPr>
            <w:tcW w:w="1416" w:type="dxa"/>
            <w:tcBorders>
              <w:top w:val="single" w:sz="2" w:space="0" w:color="000000"/>
              <w:left w:val="single" w:sz="6" w:space="0" w:color="auto"/>
              <w:bottom w:val="single" w:sz="2" w:space="0" w:color="000000"/>
              <w:right w:val="single" w:sz="6" w:space="0" w:color="auto"/>
            </w:tcBorders>
            <w:shd w:val="solid" w:color="FFFFFF" w:fill="auto"/>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-260213,7</w:t>
            </w:r>
          </w:p>
        </w:tc>
        <w:tc>
          <w:tcPr>
            <w:tcW w:w="1419" w:type="dxa"/>
            <w:tcBorders>
              <w:top w:val="single" w:sz="2" w:space="0" w:color="000000"/>
              <w:left w:val="single" w:sz="6" w:space="0" w:color="auto"/>
              <w:bottom w:val="single" w:sz="2" w:space="0" w:color="000000"/>
              <w:right w:val="single" w:sz="6" w:space="0" w:color="auto"/>
            </w:tcBorders>
            <w:shd w:val="solid" w:color="FFFFFF" w:fill="auto"/>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-232 439,0</w:t>
            </w:r>
          </w:p>
        </w:tc>
      </w:tr>
      <w:tr w:rsidR="00FA3C4F" w:rsidRPr="009E6D0A" w:rsidTr="00F3591F">
        <w:trPr>
          <w:trHeight w:val="355"/>
        </w:trPr>
        <w:tc>
          <w:tcPr>
            <w:tcW w:w="2045" w:type="dxa"/>
            <w:tcBorders>
              <w:top w:val="single" w:sz="2" w:space="0" w:color="000000"/>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01 05 02 01 05 0000 610</w:t>
            </w:r>
          </w:p>
        </w:tc>
        <w:tc>
          <w:tcPr>
            <w:tcW w:w="3514" w:type="dxa"/>
            <w:tcBorders>
              <w:top w:val="single" w:sz="2" w:space="0" w:color="000000"/>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color w:val="000000"/>
                <w:sz w:val="16"/>
                <w:szCs w:val="16"/>
              </w:rPr>
            </w:pPr>
            <w:r w:rsidRPr="009E6D0A">
              <w:rPr>
                <w:rFonts w:ascii="Times New Roman" w:hAnsi="Times New Roman"/>
                <w:color w:val="000000"/>
                <w:sz w:val="16"/>
                <w:szCs w:val="16"/>
              </w:rPr>
              <w:t>Уменьшение прочих остатков денежных средств бюджетов муниципальных районов</w:t>
            </w:r>
          </w:p>
        </w:tc>
        <w:tc>
          <w:tcPr>
            <w:tcW w:w="1274" w:type="dxa"/>
            <w:tcBorders>
              <w:top w:val="single" w:sz="2" w:space="0" w:color="000000"/>
              <w:left w:val="single" w:sz="6" w:space="0" w:color="auto"/>
              <w:bottom w:val="single" w:sz="6" w:space="0" w:color="auto"/>
              <w:right w:val="single" w:sz="6" w:space="0" w:color="auto"/>
            </w:tcBorders>
            <w:shd w:val="solid" w:color="FFFFFF" w:fill="auto"/>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441 408,6</w:t>
            </w:r>
          </w:p>
        </w:tc>
        <w:tc>
          <w:tcPr>
            <w:tcW w:w="1416" w:type="dxa"/>
            <w:tcBorders>
              <w:top w:val="single" w:sz="2" w:space="0" w:color="000000"/>
              <w:left w:val="single" w:sz="6" w:space="0" w:color="auto"/>
              <w:bottom w:val="single" w:sz="6" w:space="0" w:color="auto"/>
              <w:right w:val="single" w:sz="6" w:space="0" w:color="auto"/>
            </w:tcBorders>
            <w:shd w:val="solid" w:color="FFFFFF" w:fill="auto"/>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260213,7</w:t>
            </w:r>
          </w:p>
        </w:tc>
        <w:tc>
          <w:tcPr>
            <w:tcW w:w="1419" w:type="dxa"/>
            <w:tcBorders>
              <w:top w:val="single" w:sz="2" w:space="0" w:color="000000"/>
              <w:left w:val="single" w:sz="6" w:space="0" w:color="auto"/>
              <w:bottom w:val="single" w:sz="6" w:space="0" w:color="auto"/>
              <w:right w:val="single" w:sz="6" w:space="0" w:color="auto"/>
            </w:tcBorders>
            <w:shd w:val="solid" w:color="FFFFFF" w:fill="auto"/>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232 439,0</w:t>
            </w:r>
          </w:p>
        </w:tc>
      </w:tr>
      <w:tr w:rsidR="00FA3C4F" w:rsidRPr="009E6D0A" w:rsidTr="00F3591F">
        <w:trPr>
          <w:trHeight w:val="456"/>
        </w:trPr>
        <w:tc>
          <w:tcPr>
            <w:tcW w:w="2045"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01 06 05 00 00 0000 600</w:t>
            </w:r>
          </w:p>
        </w:tc>
        <w:tc>
          <w:tcPr>
            <w:tcW w:w="3514"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b/>
                <w:bCs/>
                <w:color w:val="000000"/>
                <w:sz w:val="16"/>
                <w:szCs w:val="16"/>
              </w:rPr>
            </w:pPr>
            <w:r w:rsidRPr="009E6D0A">
              <w:rPr>
                <w:rFonts w:ascii="Times New Roman" w:hAnsi="Times New Roman"/>
                <w:b/>
                <w:bCs/>
                <w:color w:val="000000"/>
                <w:sz w:val="16"/>
                <w:szCs w:val="16"/>
              </w:rPr>
              <w:t xml:space="preserve">Возврат бюджетных кредитов, предоставленных внутри страны в валюте Российской Федерации </w:t>
            </w:r>
          </w:p>
        </w:tc>
        <w:tc>
          <w:tcPr>
            <w:tcW w:w="1274"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400,0</w:t>
            </w:r>
          </w:p>
        </w:tc>
        <w:tc>
          <w:tcPr>
            <w:tcW w:w="1416"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0,0</w:t>
            </w:r>
          </w:p>
        </w:tc>
        <w:tc>
          <w:tcPr>
            <w:tcW w:w="1419"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0,0</w:t>
            </w:r>
          </w:p>
        </w:tc>
      </w:tr>
      <w:tr w:rsidR="00FA3C4F" w:rsidRPr="009E6D0A" w:rsidTr="00F3591F">
        <w:trPr>
          <w:trHeight w:val="192"/>
        </w:trPr>
        <w:tc>
          <w:tcPr>
            <w:tcW w:w="2045"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p>
        </w:tc>
        <w:tc>
          <w:tcPr>
            <w:tcW w:w="351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color w:val="000000"/>
                <w:sz w:val="16"/>
                <w:szCs w:val="16"/>
              </w:rPr>
            </w:pPr>
            <w:r w:rsidRPr="009E6D0A">
              <w:rPr>
                <w:rFonts w:ascii="Times New Roman" w:hAnsi="Times New Roman"/>
                <w:color w:val="000000"/>
                <w:sz w:val="16"/>
                <w:szCs w:val="16"/>
              </w:rPr>
              <w:t>в том числе:</w:t>
            </w:r>
          </w:p>
        </w:tc>
        <w:tc>
          <w:tcPr>
            <w:tcW w:w="127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p>
        </w:tc>
        <w:tc>
          <w:tcPr>
            <w:tcW w:w="1416"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p>
        </w:tc>
        <w:tc>
          <w:tcPr>
            <w:tcW w:w="1419"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p>
        </w:tc>
      </w:tr>
      <w:tr w:rsidR="00FA3C4F" w:rsidRPr="009E6D0A" w:rsidTr="00F3591F">
        <w:trPr>
          <w:trHeight w:val="706"/>
        </w:trPr>
        <w:tc>
          <w:tcPr>
            <w:tcW w:w="2045"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01 06 05 02 05 0000 640</w:t>
            </w:r>
          </w:p>
        </w:tc>
        <w:tc>
          <w:tcPr>
            <w:tcW w:w="351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color w:val="000000"/>
                <w:sz w:val="16"/>
                <w:szCs w:val="16"/>
              </w:rPr>
            </w:pPr>
            <w:r w:rsidRPr="009E6D0A">
              <w:rPr>
                <w:rFonts w:ascii="Times New Roman" w:hAnsi="Times New Roman"/>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400,0</w:t>
            </w:r>
          </w:p>
        </w:tc>
        <w:tc>
          <w:tcPr>
            <w:tcW w:w="1416"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0,0</w:t>
            </w:r>
          </w:p>
        </w:tc>
        <w:tc>
          <w:tcPr>
            <w:tcW w:w="1419"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0,0</w:t>
            </w:r>
          </w:p>
        </w:tc>
      </w:tr>
      <w:tr w:rsidR="00FA3C4F" w:rsidRPr="009E6D0A" w:rsidTr="00F3591F">
        <w:trPr>
          <w:trHeight w:val="168"/>
        </w:trPr>
        <w:tc>
          <w:tcPr>
            <w:tcW w:w="2045"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c>
          <w:tcPr>
            <w:tcW w:w="351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color w:val="000000"/>
                <w:sz w:val="16"/>
                <w:szCs w:val="16"/>
              </w:rPr>
            </w:pPr>
            <w:r w:rsidRPr="009E6D0A">
              <w:rPr>
                <w:rFonts w:ascii="Times New Roman" w:hAnsi="Times New Roman"/>
                <w:color w:val="000000"/>
                <w:sz w:val="16"/>
                <w:szCs w:val="16"/>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c>
          <w:tcPr>
            <w:tcW w:w="1416"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c>
          <w:tcPr>
            <w:tcW w:w="1419"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r>
      <w:tr w:rsidR="00FA3C4F" w:rsidRPr="009E6D0A" w:rsidTr="00F3591F">
        <w:trPr>
          <w:trHeight w:val="888"/>
        </w:trPr>
        <w:tc>
          <w:tcPr>
            <w:tcW w:w="2045" w:type="dxa"/>
            <w:tcBorders>
              <w:top w:val="single" w:sz="2" w:space="0" w:color="000000"/>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c>
          <w:tcPr>
            <w:tcW w:w="3514" w:type="dxa"/>
            <w:tcBorders>
              <w:top w:val="single" w:sz="2" w:space="0" w:color="000000"/>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color w:val="000000"/>
                <w:sz w:val="16"/>
                <w:szCs w:val="16"/>
              </w:rPr>
            </w:pPr>
            <w:r w:rsidRPr="009E6D0A">
              <w:rPr>
                <w:rFonts w:ascii="Times New Roman" w:hAnsi="Times New Roman"/>
                <w:color w:val="000000"/>
                <w:sz w:val="16"/>
                <w:szCs w:val="16"/>
              </w:rPr>
              <w:t xml:space="preserve">Возврат бюджетных кредитов бюджетами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 </w:t>
            </w:r>
          </w:p>
        </w:tc>
        <w:tc>
          <w:tcPr>
            <w:tcW w:w="1274" w:type="dxa"/>
            <w:tcBorders>
              <w:top w:val="single" w:sz="2" w:space="0" w:color="000000"/>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400,0</w:t>
            </w:r>
          </w:p>
        </w:tc>
        <w:tc>
          <w:tcPr>
            <w:tcW w:w="1416" w:type="dxa"/>
            <w:tcBorders>
              <w:top w:val="single" w:sz="2" w:space="0" w:color="000000"/>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c>
          <w:tcPr>
            <w:tcW w:w="1419" w:type="dxa"/>
            <w:tcBorders>
              <w:top w:val="single" w:sz="2" w:space="0" w:color="000000"/>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r>
      <w:tr w:rsidR="00FA3C4F" w:rsidRPr="009E6D0A" w:rsidTr="00F3591F">
        <w:trPr>
          <w:trHeight w:val="470"/>
        </w:trPr>
        <w:tc>
          <w:tcPr>
            <w:tcW w:w="2045"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01 06 05 00 00 0000 500</w:t>
            </w:r>
          </w:p>
        </w:tc>
        <w:tc>
          <w:tcPr>
            <w:tcW w:w="3514"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b/>
                <w:bCs/>
                <w:color w:val="000000"/>
                <w:sz w:val="16"/>
                <w:szCs w:val="16"/>
              </w:rPr>
            </w:pPr>
            <w:r w:rsidRPr="009E6D0A">
              <w:rPr>
                <w:rFonts w:ascii="Times New Roman" w:hAnsi="Times New Roman"/>
                <w:b/>
                <w:bCs/>
                <w:color w:val="000000"/>
                <w:sz w:val="16"/>
                <w:szCs w:val="16"/>
              </w:rPr>
              <w:t xml:space="preserve">Предоставление бюджетных кредитов внутри страны в валюте Российской Федерации </w:t>
            </w:r>
          </w:p>
        </w:tc>
        <w:tc>
          <w:tcPr>
            <w:tcW w:w="1274"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-400,0</w:t>
            </w:r>
          </w:p>
        </w:tc>
        <w:tc>
          <w:tcPr>
            <w:tcW w:w="1416"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0,0</w:t>
            </w:r>
          </w:p>
        </w:tc>
        <w:tc>
          <w:tcPr>
            <w:tcW w:w="1419" w:type="dxa"/>
            <w:tcBorders>
              <w:top w:val="single" w:sz="6" w:space="0" w:color="auto"/>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0,0</w:t>
            </w:r>
          </w:p>
        </w:tc>
      </w:tr>
      <w:tr w:rsidR="00FA3C4F" w:rsidRPr="009E6D0A" w:rsidTr="00F3591F">
        <w:trPr>
          <w:trHeight w:val="706"/>
        </w:trPr>
        <w:tc>
          <w:tcPr>
            <w:tcW w:w="2045"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01 06 05 02 05 0000 540</w:t>
            </w:r>
          </w:p>
        </w:tc>
        <w:tc>
          <w:tcPr>
            <w:tcW w:w="351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color w:val="000000"/>
                <w:sz w:val="16"/>
                <w:szCs w:val="16"/>
              </w:rPr>
            </w:pPr>
            <w:r w:rsidRPr="009E6D0A">
              <w:rPr>
                <w:rFonts w:ascii="Times New Roman" w:hAnsi="Times New Roman"/>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-400,0</w:t>
            </w:r>
          </w:p>
        </w:tc>
        <w:tc>
          <w:tcPr>
            <w:tcW w:w="1416"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0,0</w:t>
            </w:r>
          </w:p>
        </w:tc>
        <w:tc>
          <w:tcPr>
            <w:tcW w:w="1419"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0,0</w:t>
            </w:r>
          </w:p>
        </w:tc>
      </w:tr>
      <w:tr w:rsidR="00FA3C4F" w:rsidRPr="009E6D0A" w:rsidTr="00F3591F">
        <w:trPr>
          <w:trHeight w:val="230"/>
        </w:trPr>
        <w:tc>
          <w:tcPr>
            <w:tcW w:w="2045"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p>
        </w:tc>
        <w:tc>
          <w:tcPr>
            <w:tcW w:w="351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color w:val="000000"/>
                <w:sz w:val="16"/>
                <w:szCs w:val="16"/>
              </w:rPr>
            </w:pPr>
            <w:r w:rsidRPr="009E6D0A">
              <w:rPr>
                <w:rFonts w:ascii="Times New Roman" w:hAnsi="Times New Roman"/>
                <w:color w:val="000000"/>
                <w:sz w:val="16"/>
                <w:szCs w:val="16"/>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c>
          <w:tcPr>
            <w:tcW w:w="1416"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c>
          <w:tcPr>
            <w:tcW w:w="1419" w:type="dxa"/>
            <w:tcBorders>
              <w:top w:val="single" w:sz="2" w:space="0" w:color="000000"/>
              <w:left w:val="single" w:sz="6" w:space="0" w:color="auto"/>
              <w:bottom w:val="single" w:sz="2" w:space="0" w:color="000000"/>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r>
      <w:tr w:rsidR="00FA3C4F" w:rsidRPr="009E6D0A" w:rsidTr="00F3591F">
        <w:trPr>
          <w:trHeight w:val="888"/>
        </w:trPr>
        <w:tc>
          <w:tcPr>
            <w:tcW w:w="2045" w:type="dxa"/>
            <w:tcBorders>
              <w:top w:val="single" w:sz="2" w:space="0" w:color="000000"/>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p>
        </w:tc>
        <w:tc>
          <w:tcPr>
            <w:tcW w:w="3514" w:type="dxa"/>
            <w:tcBorders>
              <w:top w:val="single" w:sz="2" w:space="0" w:color="000000"/>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color w:val="000000"/>
                <w:sz w:val="16"/>
                <w:szCs w:val="16"/>
              </w:rPr>
            </w:pPr>
            <w:r w:rsidRPr="009E6D0A">
              <w:rPr>
                <w:rFonts w:ascii="Times New Roman" w:hAnsi="Times New Roman"/>
                <w:color w:val="000000"/>
                <w:sz w:val="16"/>
                <w:szCs w:val="16"/>
              </w:rPr>
              <w:t>Предоставление бюджетных кредитов бюджетам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w:t>
            </w:r>
          </w:p>
        </w:tc>
        <w:tc>
          <w:tcPr>
            <w:tcW w:w="1274" w:type="dxa"/>
            <w:tcBorders>
              <w:top w:val="single" w:sz="2" w:space="0" w:color="000000"/>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r w:rsidRPr="009E6D0A">
              <w:rPr>
                <w:rFonts w:ascii="Times New Roman" w:hAnsi="Times New Roman"/>
                <w:color w:val="000000"/>
                <w:sz w:val="16"/>
                <w:szCs w:val="16"/>
              </w:rPr>
              <w:t>-400,0</w:t>
            </w:r>
          </w:p>
        </w:tc>
        <w:tc>
          <w:tcPr>
            <w:tcW w:w="1416" w:type="dxa"/>
            <w:tcBorders>
              <w:top w:val="single" w:sz="2" w:space="0" w:color="000000"/>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c>
          <w:tcPr>
            <w:tcW w:w="1419" w:type="dxa"/>
            <w:tcBorders>
              <w:top w:val="single" w:sz="2" w:space="0" w:color="000000"/>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r>
      <w:tr w:rsidR="00FA3C4F" w:rsidRPr="009E6D0A" w:rsidTr="00F3591F">
        <w:trPr>
          <w:trHeight w:val="384"/>
        </w:trPr>
        <w:tc>
          <w:tcPr>
            <w:tcW w:w="2045" w:type="dxa"/>
            <w:tcBorders>
              <w:top w:val="single" w:sz="6" w:space="0" w:color="auto"/>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color w:val="000000"/>
                <w:sz w:val="16"/>
                <w:szCs w:val="16"/>
              </w:rPr>
            </w:pPr>
          </w:p>
        </w:tc>
        <w:tc>
          <w:tcPr>
            <w:tcW w:w="3514" w:type="dxa"/>
            <w:tcBorders>
              <w:top w:val="single" w:sz="6" w:space="0" w:color="auto"/>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rPr>
                <w:rFonts w:ascii="Times New Roman" w:hAnsi="Times New Roman"/>
                <w:b/>
                <w:bCs/>
                <w:color w:val="000000"/>
                <w:sz w:val="16"/>
                <w:szCs w:val="16"/>
              </w:rPr>
            </w:pPr>
            <w:r w:rsidRPr="009E6D0A">
              <w:rPr>
                <w:rFonts w:ascii="Times New Roman" w:hAnsi="Times New Roman"/>
                <w:b/>
                <w:bCs/>
                <w:color w:val="000000"/>
                <w:sz w:val="16"/>
                <w:szCs w:val="16"/>
              </w:rPr>
              <w:t>Всего источников внутреннего финансирования дефицита бюджета</w:t>
            </w:r>
          </w:p>
        </w:tc>
        <w:tc>
          <w:tcPr>
            <w:tcW w:w="1274" w:type="dxa"/>
            <w:tcBorders>
              <w:top w:val="single" w:sz="6" w:space="0" w:color="auto"/>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15 434,7</w:t>
            </w:r>
          </w:p>
        </w:tc>
        <w:tc>
          <w:tcPr>
            <w:tcW w:w="1416" w:type="dxa"/>
            <w:tcBorders>
              <w:top w:val="single" w:sz="6" w:space="0" w:color="auto"/>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0,0</w:t>
            </w:r>
          </w:p>
        </w:tc>
        <w:tc>
          <w:tcPr>
            <w:tcW w:w="1419" w:type="dxa"/>
            <w:tcBorders>
              <w:top w:val="single" w:sz="6" w:space="0" w:color="auto"/>
              <w:left w:val="single" w:sz="6" w:space="0" w:color="auto"/>
              <w:bottom w:val="single" w:sz="6" w:space="0" w:color="auto"/>
              <w:right w:val="single" w:sz="6" w:space="0" w:color="auto"/>
            </w:tcBorders>
          </w:tcPr>
          <w:p w:rsidR="00FA3C4F" w:rsidRPr="009E6D0A" w:rsidRDefault="00FA3C4F" w:rsidP="00FA3C4F">
            <w:pPr>
              <w:autoSpaceDE w:val="0"/>
              <w:autoSpaceDN w:val="0"/>
              <w:adjustRightInd w:val="0"/>
              <w:spacing w:after="0" w:line="240" w:lineRule="auto"/>
              <w:jc w:val="center"/>
              <w:rPr>
                <w:rFonts w:ascii="Times New Roman" w:hAnsi="Times New Roman"/>
                <w:b/>
                <w:bCs/>
                <w:color w:val="000000"/>
                <w:sz w:val="16"/>
                <w:szCs w:val="16"/>
              </w:rPr>
            </w:pPr>
            <w:r w:rsidRPr="009E6D0A">
              <w:rPr>
                <w:rFonts w:ascii="Times New Roman" w:hAnsi="Times New Roman"/>
                <w:b/>
                <w:bCs/>
                <w:color w:val="000000"/>
                <w:sz w:val="16"/>
                <w:szCs w:val="16"/>
              </w:rPr>
              <w:t>0,0</w:t>
            </w:r>
          </w:p>
        </w:tc>
      </w:tr>
    </w:tbl>
    <w:p w:rsidR="00177F0C" w:rsidRPr="00FF4C9D" w:rsidRDefault="00177F0C" w:rsidP="00FA3C4F">
      <w:pPr>
        <w:spacing w:line="259" w:lineRule="auto"/>
        <w:rPr>
          <w:rFonts w:ascii="Times New Roman" w:hAnsi="Times New Roman"/>
          <w:sz w:val="20"/>
          <w:szCs w:val="20"/>
        </w:rPr>
      </w:pPr>
    </w:p>
    <w:tbl>
      <w:tblPr>
        <w:tblW w:w="0" w:type="auto"/>
        <w:tblLayout w:type="fixed"/>
        <w:tblLook w:val="0000" w:firstRow="0" w:lastRow="0" w:firstColumn="0" w:lastColumn="0" w:noHBand="0" w:noVBand="0"/>
      </w:tblPr>
      <w:tblGrid>
        <w:gridCol w:w="4513"/>
        <w:gridCol w:w="2277"/>
        <w:gridCol w:w="853"/>
        <w:gridCol w:w="850"/>
        <w:gridCol w:w="1399"/>
      </w:tblGrid>
      <w:tr w:rsidR="00525356" w:rsidRPr="00FF4C9D" w:rsidTr="00F3591F">
        <w:trPr>
          <w:trHeight w:val="829"/>
        </w:trPr>
        <w:tc>
          <w:tcPr>
            <w:tcW w:w="4513" w:type="dxa"/>
            <w:tcMar>
              <w:top w:w="0" w:type="dxa"/>
              <w:left w:w="0" w:type="dxa"/>
              <w:bottom w:w="0" w:type="dxa"/>
              <w:right w:w="0" w:type="dxa"/>
            </w:tcMar>
            <w:vAlign w:val="center"/>
          </w:tcPr>
          <w:p w:rsidR="00525356" w:rsidRPr="00FF4C9D" w:rsidRDefault="00525356" w:rsidP="0052535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379" w:type="dxa"/>
            <w:gridSpan w:val="4"/>
            <w:tcMar>
              <w:top w:w="0" w:type="dxa"/>
              <w:left w:w="0" w:type="dxa"/>
              <w:bottom w:w="0" w:type="dxa"/>
              <w:right w:w="0" w:type="dxa"/>
            </w:tcMar>
            <w:vAlign w:val="center"/>
          </w:tcPr>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Приложение 2 к решению</w:t>
            </w:r>
          </w:p>
          <w:p w:rsidR="00525356" w:rsidRPr="00FF4C9D" w:rsidRDefault="00525356" w:rsidP="00525356">
            <w:pPr>
              <w:autoSpaceDE w:val="0"/>
              <w:autoSpaceDN w:val="0"/>
              <w:adjustRightInd w:val="0"/>
              <w:spacing w:after="0" w:line="240" w:lineRule="auto"/>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Думы Звериноголовского муниципального</w:t>
            </w:r>
          </w:p>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color w:val="000000"/>
                <w:sz w:val="20"/>
                <w:szCs w:val="20"/>
                <w:lang w:eastAsia="ru-RU"/>
              </w:rPr>
              <w:t xml:space="preserve">округа Курганской области </w:t>
            </w:r>
            <w:r w:rsidRPr="00FF4C9D">
              <w:rPr>
                <w:rFonts w:ascii="Times New Roman" w:eastAsia="Times New Roman" w:hAnsi="Times New Roman"/>
                <w:sz w:val="20"/>
                <w:szCs w:val="20"/>
                <w:lang w:eastAsia="ru-RU"/>
              </w:rPr>
              <w:t xml:space="preserve">от </w:t>
            </w:r>
          </w:p>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29 декабря  2022 года № 136</w:t>
            </w:r>
          </w:p>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 внесении изменений в решение</w:t>
            </w:r>
          </w:p>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Звериноголовской районной Думы</w:t>
            </w:r>
          </w:p>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color w:val="000000"/>
                <w:sz w:val="20"/>
                <w:szCs w:val="20"/>
                <w:lang w:eastAsia="ru-RU"/>
              </w:rPr>
              <w:t xml:space="preserve">от 29 декабря 2021 года №104 </w:t>
            </w:r>
            <w:r w:rsidRPr="00FF4C9D">
              <w:rPr>
                <w:rFonts w:ascii="Times New Roman" w:eastAsia="Times New Roman" w:hAnsi="Times New Roman"/>
                <w:sz w:val="20"/>
                <w:szCs w:val="20"/>
                <w:lang w:eastAsia="ru-RU"/>
              </w:rPr>
              <w:t>«О бюджете Звериноголовского района</w:t>
            </w:r>
          </w:p>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на 2022 год и на плановый период</w:t>
            </w:r>
          </w:p>
          <w:p w:rsidR="00525356" w:rsidRPr="00FF4C9D" w:rsidRDefault="00525356" w:rsidP="00525356">
            <w:pPr>
              <w:widowControl w:val="0"/>
              <w:autoSpaceDE w:val="0"/>
              <w:autoSpaceDN w:val="0"/>
              <w:adjustRightInd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2023 и 2024 годов»</w:t>
            </w:r>
          </w:p>
        </w:tc>
      </w:tr>
      <w:tr w:rsidR="00525356" w:rsidRPr="00FF4C9D" w:rsidTr="00F3591F">
        <w:trPr>
          <w:trHeight w:val="858"/>
        </w:trPr>
        <w:tc>
          <w:tcPr>
            <w:tcW w:w="9892" w:type="dxa"/>
            <w:gridSpan w:val="5"/>
            <w:tcMar>
              <w:top w:w="0" w:type="dxa"/>
              <w:left w:w="0" w:type="dxa"/>
              <w:bottom w:w="0" w:type="dxa"/>
              <w:right w:w="0" w:type="dxa"/>
            </w:tcMar>
            <w:vAlign w:val="center"/>
          </w:tcPr>
          <w:p w:rsidR="00525356" w:rsidRPr="00FF4C9D" w:rsidRDefault="00525356" w:rsidP="00525356">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525356" w:rsidRPr="00FF4C9D" w:rsidTr="00F3591F">
        <w:trPr>
          <w:trHeight w:val="316"/>
        </w:trPr>
        <w:tc>
          <w:tcPr>
            <w:tcW w:w="9892" w:type="dxa"/>
            <w:gridSpan w:val="5"/>
            <w:tcMar>
              <w:top w:w="0" w:type="dxa"/>
              <w:left w:w="0" w:type="dxa"/>
              <w:bottom w:w="0" w:type="dxa"/>
              <w:right w:w="0" w:type="dxa"/>
            </w:tcMar>
            <w:vAlign w:val="center"/>
          </w:tcPr>
          <w:p w:rsidR="00525356" w:rsidRPr="00FF4C9D" w:rsidRDefault="00525356" w:rsidP="0052535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F4C9D">
              <w:rPr>
                <w:rFonts w:ascii="Times New Roman" w:eastAsia="Times New Roman" w:hAnsi="Times New Roman"/>
                <w:b/>
                <w:bCs/>
                <w:color w:val="000000"/>
                <w:sz w:val="20"/>
                <w:szCs w:val="20"/>
                <w:lang w:eastAsia="ru-RU"/>
              </w:rPr>
              <w:t>Распределение бюджетных ассигнований по разделам, подразделам классификации расходов бюджета округа на 2022 и на плановый период 2023 и 2024 годов</w:t>
            </w:r>
          </w:p>
        </w:tc>
      </w:tr>
      <w:tr w:rsidR="00525356" w:rsidRPr="009E6D0A" w:rsidTr="00F3591F">
        <w:trPr>
          <w:trHeight w:val="406"/>
        </w:trPr>
        <w:tc>
          <w:tcPr>
            <w:tcW w:w="9892" w:type="dxa"/>
            <w:gridSpan w:val="5"/>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r>
      <w:tr w:rsidR="00525356" w:rsidRPr="009E6D0A" w:rsidTr="00F3591F">
        <w:trPr>
          <w:trHeight w:val="269"/>
        </w:trPr>
        <w:tc>
          <w:tcPr>
            <w:tcW w:w="4513" w:type="dxa"/>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277" w:type="dxa"/>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853" w:type="dxa"/>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850" w:type="dxa"/>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99" w:type="dxa"/>
            <w:tcMar>
              <w:top w:w="0" w:type="dxa"/>
              <w:left w:w="0" w:type="dxa"/>
              <w:bottom w:w="0" w:type="dxa"/>
              <w:right w:w="0" w:type="dxa"/>
            </w:tcMar>
            <w:vAlign w:val="bottom"/>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(тыс. руб.)</w:t>
            </w:r>
          </w:p>
        </w:tc>
      </w:tr>
    </w:tbl>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bl>
      <w:tblPr>
        <w:tblW w:w="0" w:type="auto"/>
        <w:tblInd w:w="10" w:type="dxa"/>
        <w:tblLayout w:type="fixed"/>
        <w:tblLook w:val="0000" w:firstRow="0" w:lastRow="0" w:firstColumn="0" w:lastColumn="0" w:noHBand="0" w:noVBand="0"/>
      </w:tblPr>
      <w:tblGrid>
        <w:gridCol w:w="4601"/>
        <w:gridCol w:w="574"/>
        <w:gridCol w:w="541"/>
        <w:gridCol w:w="1395"/>
        <w:gridCol w:w="1395"/>
        <w:gridCol w:w="1395"/>
      </w:tblGrid>
      <w:tr w:rsidR="00525356" w:rsidRPr="009E6D0A" w:rsidTr="00F3591F">
        <w:trPr>
          <w:trHeight w:val="281"/>
          <w:tblHeader/>
        </w:trPr>
        <w:tc>
          <w:tcPr>
            <w:tcW w:w="46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Наименование</w:t>
            </w:r>
          </w:p>
        </w:tc>
        <w:tc>
          <w:tcPr>
            <w:tcW w:w="5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Рз</w:t>
            </w:r>
          </w:p>
        </w:tc>
        <w:tc>
          <w:tcPr>
            <w:tcW w:w="54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Пр</w:t>
            </w:r>
          </w:p>
        </w:tc>
        <w:tc>
          <w:tcPr>
            <w:tcW w:w="41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Сумма</w:t>
            </w:r>
          </w:p>
        </w:tc>
      </w:tr>
      <w:tr w:rsidR="00525356" w:rsidRPr="009E6D0A" w:rsidTr="00F3591F">
        <w:trPr>
          <w:trHeight w:val="281"/>
          <w:tblHeader/>
        </w:trPr>
        <w:tc>
          <w:tcPr>
            <w:tcW w:w="46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5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54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2022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2023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2024 год</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32 812,1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22 173,8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22 173,7</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1 187,1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20 204,5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12 194,6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12 194,6</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Судебная система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9 122,7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проведения выборов и референдумов</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1 451,0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1 368,4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1 368,4</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НАЦИОНАЛЬНАЯ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1 231,6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1 224,9</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Мобилизационная и вневойсковая подготовка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1 231,6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1 224,9</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4 994,0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870,1</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4 994,0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НАЦИОНАЛЬНАЯ ЭКОНОМИКА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6 430,4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24 509,2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10,5</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Общеэкономические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1 356,7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Сельское хозяйство и рыболовство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Дорожное хозяйство (дорожные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4 768,1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23 498,7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национальной экономики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ЖИЛИЩНО-КОММУНАЛЬНОЕ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7 471,5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2 986,5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2 986,5</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Жилищное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41,7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719,7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Благоустройство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460,8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6 249,3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283 179,6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168 314,9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160 965,9</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Дошкольное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49 976,9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25 584,7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32 425,0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187 766,9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101 354,4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87 165,1</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Дополнительное образование детей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17 132,9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16 517,3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16 517,3</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Профессиональная подготовка, переподготовка и повышение квалификации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312,9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Молодежная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1 352,8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1 216,4</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26 637,2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23 362,1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23 362,1</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КУЛЬТУРА, КИНЕМАТОГРАФИЯ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66 193,2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16 059,3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14 005,3</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64 755,3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14 256,6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12 202,6</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культуры, кинематографии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1 437,9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1 802,7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1 802,7</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СОЦИАЛЬНАЯ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16 289,2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15 882,1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15 882,1</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населения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1 107,1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Охрана семьи и детства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15 043,0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15 693,0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15 693,0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социальной политики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ФИЗИЧЕСКАЯ КУЛЬТУРА И СПОРТ</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254,5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Физическая 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МЕЖБЮДЖЕТНЫЕ ТРАНСФЕРТЫ ОБЩЕГО ХАРАКТЕРА БЮДЖЕТАМ БЮДЖЕТНОЙ СИСТЕМЫ РОССИЙСКОЙ ФЕДЕРАЦИИ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22 552,5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2 700,0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дотации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F3591F">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Прочие межбюджетные трансферты общего характера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F3591F">
        <w:trPr>
          <w:trHeight w:val="288"/>
        </w:trPr>
        <w:tc>
          <w:tcPr>
            <w:tcW w:w="571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ИТОГО</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441 408,6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254 678,7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220 819,0</w:t>
            </w:r>
          </w:p>
        </w:tc>
      </w:tr>
      <w:tr w:rsidR="00525356" w:rsidRPr="009E6D0A" w:rsidTr="00F3591F">
        <w:trPr>
          <w:trHeight w:val="288"/>
        </w:trPr>
        <w:tc>
          <w:tcPr>
            <w:tcW w:w="5716" w:type="dxa"/>
            <w:gridSpan w:val="3"/>
            <w:tcMar>
              <w:top w:w="0" w:type="dxa"/>
              <w:left w:w="0" w:type="dxa"/>
              <w:bottom w:w="0" w:type="dxa"/>
              <w:right w:w="0" w:type="dxa"/>
            </w:tcMar>
            <w:vAlign w:val="bottom"/>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95" w:type="dxa"/>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95" w:type="dxa"/>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95" w:type="dxa"/>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p>
        </w:tc>
      </w:tr>
    </w:tbl>
    <w:p w:rsidR="00177F0C" w:rsidRPr="00FF4C9D" w:rsidRDefault="00177F0C" w:rsidP="00525356">
      <w:pPr>
        <w:spacing w:line="259" w:lineRule="auto"/>
        <w:rPr>
          <w:rFonts w:ascii="Times New Roman" w:eastAsia="Times New Roman" w:hAnsi="Times New Roman"/>
          <w:sz w:val="20"/>
          <w:szCs w:val="20"/>
          <w:lang w:eastAsia="ru-RU"/>
        </w:rPr>
      </w:pPr>
    </w:p>
    <w:tbl>
      <w:tblPr>
        <w:tblW w:w="0" w:type="auto"/>
        <w:tblLayout w:type="fixed"/>
        <w:tblLook w:val="0000" w:firstRow="0" w:lastRow="0" w:firstColumn="0" w:lastColumn="0" w:noHBand="0" w:noVBand="0"/>
      </w:tblPr>
      <w:tblGrid>
        <w:gridCol w:w="4513"/>
        <w:gridCol w:w="2277"/>
        <w:gridCol w:w="853"/>
        <w:gridCol w:w="850"/>
        <w:gridCol w:w="1399"/>
      </w:tblGrid>
      <w:tr w:rsidR="00525356" w:rsidRPr="00FF4C9D" w:rsidTr="00F3591F">
        <w:trPr>
          <w:trHeight w:val="829"/>
        </w:trPr>
        <w:tc>
          <w:tcPr>
            <w:tcW w:w="4513" w:type="dxa"/>
            <w:tcMar>
              <w:top w:w="0" w:type="dxa"/>
              <w:left w:w="0" w:type="dxa"/>
              <w:bottom w:w="0" w:type="dxa"/>
              <w:right w:w="0" w:type="dxa"/>
            </w:tcMar>
            <w:vAlign w:val="center"/>
          </w:tcPr>
          <w:p w:rsidR="00525356" w:rsidRPr="00FF4C9D" w:rsidRDefault="00525356" w:rsidP="0052535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379" w:type="dxa"/>
            <w:gridSpan w:val="4"/>
            <w:tcMar>
              <w:top w:w="0" w:type="dxa"/>
              <w:left w:w="0" w:type="dxa"/>
              <w:bottom w:w="0" w:type="dxa"/>
              <w:right w:w="0" w:type="dxa"/>
            </w:tcMar>
            <w:vAlign w:val="center"/>
          </w:tcPr>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Приложение 3 к решению</w:t>
            </w:r>
          </w:p>
          <w:p w:rsidR="00525356" w:rsidRPr="00FF4C9D" w:rsidRDefault="00525356" w:rsidP="00525356">
            <w:pPr>
              <w:autoSpaceDE w:val="0"/>
              <w:autoSpaceDN w:val="0"/>
              <w:adjustRightInd w:val="0"/>
              <w:spacing w:after="0" w:line="240" w:lineRule="auto"/>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Думы Звериноголовского муниципального</w:t>
            </w:r>
          </w:p>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color w:val="000000"/>
                <w:sz w:val="20"/>
                <w:szCs w:val="20"/>
                <w:lang w:eastAsia="ru-RU"/>
              </w:rPr>
              <w:t xml:space="preserve">округа Курганской области </w:t>
            </w:r>
            <w:r w:rsidRPr="00FF4C9D">
              <w:rPr>
                <w:rFonts w:ascii="Times New Roman" w:eastAsia="Times New Roman" w:hAnsi="Times New Roman"/>
                <w:sz w:val="20"/>
                <w:szCs w:val="20"/>
                <w:lang w:eastAsia="ru-RU"/>
              </w:rPr>
              <w:t xml:space="preserve">от </w:t>
            </w:r>
            <w:r w:rsidR="009E6D0A">
              <w:rPr>
                <w:rFonts w:ascii="Times New Roman" w:eastAsia="Times New Roman" w:hAnsi="Times New Roman"/>
                <w:sz w:val="20"/>
                <w:szCs w:val="20"/>
                <w:lang w:eastAsia="ru-RU"/>
              </w:rPr>
              <w:t>29 декабря</w:t>
            </w:r>
          </w:p>
          <w:p w:rsidR="00525356" w:rsidRPr="00FF4C9D" w:rsidRDefault="009E6D0A" w:rsidP="00525356">
            <w:pPr>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25356" w:rsidRPr="00FF4C9D">
              <w:rPr>
                <w:rFonts w:ascii="Times New Roman" w:eastAsia="Times New Roman" w:hAnsi="Times New Roman"/>
                <w:sz w:val="20"/>
                <w:szCs w:val="20"/>
                <w:lang w:eastAsia="ru-RU"/>
              </w:rPr>
              <w:t xml:space="preserve"> 2022 года № </w:t>
            </w:r>
            <w:r>
              <w:rPr>
                <w:rFonts w:ascii="Times New Roman" w:eastAsia="Times New Roman" w:hAnsi="Times New Roman"/>
                <w:sz w:val="20"/>
                <w:szCs w:val="20"/>
                <w:lang w:eastAsia="ru-RU"/>
              </w:rPr>
              <w:t>136</w:t>
            </w:r>
          </w:p>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 внесении изменений в решение</w:t>
            </w:r>
          </w:p>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Звериноголовской районной Думы</w:t>
            </w:r>
          </w:p>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color w:val="000000"/>
                <w:sz w:val="20"/>
                <w:szCs w:val="20"/>
                <w:lang w:eastAsia="ru-RU"/>
              </w:rPr>
              <w:t xml:space="preserve">от 29 декабря 2021 года №104 </w:t>
            </w:r>
            <w:r w:rsidRPr="00FF4C9D">
              <w:rPr>
                <w:rFonts w:ascii="Times New Roman" w:eastAsia="Times New Roman" w:hAnsi="Times New Roman"/>
                <w:sz w:val="20"/>
                <w:szCs w:val="20"/>
                <w:lang w:eastAsia="ru-RU"/>
              </w:rPr>
              <w:t>«О бюджете Звериноголовского района</w:t>
            </w:r>
          </w:p>
          <w:p w:rsidR="00525356" w:rsidRPr="00FF4C9D" w:rsidRDefault="00525356" w:rsidP="00525356">
            <w:pPr>
              <w:autoSpaceDN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на 2022 год и на плановый период</w:t>
            </w:r>
          </w:p>
          <w:p w:rsidR="00525356" w:rsidRPr="00FF4C9D" w:rsidRDefault="00525356" w:rsidP="00525356">
            <w:pPr>
              <w:widowControl w:val="0"/>
              <w:autoSpaceDE w:val="0"/>
              <w:autoSpaceDN w:val="0"/>
              <w:adjustRightInd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2023 и 2024 годов»</w:t>
            </w:r>
          </w:p>
        </w:tc>
      </w:tr>
      <w:tr w:rsidR="00525356" w:rsidRPr="00FF4C9D" w:rsidTr="00F3591F">
        <w:trPr>
          <w:trHeight w:val="858"/>
        </w:trPr>
        <w:tc>
          <w:tcPr>
            <w:tcW w:w="9892" w:type="dxa"/>
            <w:gridSpan w:val="5"/>
            <w:tcMar>
              <w:top w:w="0" w:type="dxa"/>
              <w:left w:w="0" w:type="dxa"/>
              <w:bottom w:w="0" w:type="dxa"/>
              <w:right w:w="0" w:type="dxa"/>
            </w:tcMar>
            <w:vAlign w:val="center"/>
          </w:tcPr>
          <w:p w:rsidR="00525356" w:rsidRPr="00FF4C9D" w:rsidRDefault="00525356" w:rsidP="00525356">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525356" w:rsidRPr="00FF4C9D" w:rsidTr="00F3591F">
        <w:trPr>
          <w:trHeight w:val="316"/>
        </w:trPr>
        <w:tc>
          <w:tcPr>
            <w:tcW w:w="9892" w:type="dxa"/>
            <w:gridSpan w:val="5"/>
            <w:tcMar>
              <w:top w:w="0" w:type="dxa"/>
              <w:left w:w="0" w:type="dxa"/>
              <w:bottom w:w="0" w:type="dxa"/>
              <w:right w:w="0" w:type="dxa"/>
            </w:tcMar>
            <w:vAlign w:val="center"/>
          </w:tcPr>
          <w:p w:rsidR="00525356" w:rsidRPr="00FF4C9D" w:rsidRDefault="00525356" w:rsidP="0052535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F4C9D">
              <w:rPr>
                <w:rFonts w:ascii="Times New Roman" w:eastAsia="Times New Roman" w:hAnsi="Times New Roman"/>
                <w:b/>
                <w:bCs/>
                <w:color w:val="000000"/>
                <w:sz w:val="20"/>
                <w:szCs w:val="20"/>
                <w:lang w:eastAsia="ru-RU"/>
              </w:rPr>
              <w:t>Ведомственная структура расходов бюджета округа на 2022 и на плановый период 2023 и 2024 годов</w:t>
            </w:r>
          </w:p>
        </w:tc>
      </w:tr>
      <w:tr w:rsidR="00525356" w:rsidRPr="00FF4C9D" w:rsidTr="00F3591F">
        <w:trPr>
          <w:trHeight w:val="406"/>
        </w:trPr>
        <w:tc>
          <w:tcPr>
            <w:tcW w:w="9892" w:type="dxa"/>
            <w:gridSpan w:val="5"/>
            <w:tcMar>
              <w:top w:w="0" w:type="dxa"/>
              <w:left w:w="0" w:type="dxa"/>
              <w:bottom w:w="0" w:type="dxa"/>
              <w:right w:w="0" w:type="dxa"/>
            </w:tcMar>
            <w:vAlign w:val="center"/>
          </w:tcPr>
          <w:p w:rsidR="00525356" w:rsidRPr="00FF4C9D" w:rsidRDefault="00525356" w:rsidP="00525356">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525356" w:rsidRPr="00FF4C9D" w:rsidTr="00F3591F">
        <w:trPr>
          <w:trHeight w:val="269"/>
        </w:trPr>
        <w:tc>
          <w:tcPr>
            <w:tcW w:w="4513" w:type="dxa"/>
            <w:tcMar>
              <w:top w:w="0" w:type="dxa"/>
              <w:left w:w="0" w:type="dxa"/>
              <w:bottom w:w="0" w:type="dxa"/>
              <w:right w:w="0" w:type="dxa"/>
            </w:tcMar>
            <w:vAlign w:val="center"/>
          </w:tcPr>
          <w:p w:rsidR="00525356" w:rsidRPr="00FF4C9D" w:rsidRDefault="00525356" w:rsidP="0052535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77" w:type="dxa"/>
            <w:tcMar>
              <w:top w:w="0" w:type="dxa"/>
              <w:left w:w="0" w:type="dxa"/>
              <w:bottom w:w="0" w:type="dxa"/>
              <w:right w:w="0" w:type="dxa"/>
            </w:tcMar>
            <w:vAlign w:val="center"/>
          </w:tcPr>
          <w:p w:rsidR="00525356" w:rsidRPr="00FF4C9D" w:rsidRDefault="00525356" w:rsidP="0052535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3" w:type="dxa"/>
            <w:tcMar>
              <w:top w:w="0" w:type="dxa"/>
              <w:left w:w="0" w:type="dxa"/>
              <w:bottom w:w="0" w:type="dxa"/>
              <w:right w:w="0" w:type="dxa"/>
            </w:tcMar>
            <w:vAlign w:val="center"/>
          </w:tcPr>
          <w:p w:rsidR="00525356" w:rsidRPr="00FF4C9D" w:rsidRDefault="00525356" w:rsidP="0052535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0" w:type="dxa"/>
            <w:tcMar>
              <w:top w:w="0" w:type="dxa"/>
              <w:left w:w="0" w:type="dxa"/>
              <w:bottom w:w="0" w:type="dxa"/>
              <w:right w:w="0" w:type="dxa"/>
            </w:tcMar>
            <w:vAlign w:val="center"/>
          </w:tcPr>
          <w:p w:rsidR="00525356" w:rsidRPr="00FF4C9D" w:rsidRDefault="00525356" w:rsidP="0052535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399" w:type="dxa"/>
            <w:tcMar>
              <w:top w:w="0" w:type="dxa"/>
              <w:left w:w="0" w:type="dxa"/>
              <w:bottom w:w="0" w:type="dxa"/>
              <w:right w:w="0" w:type="dxa"/>
            </w:tcMar>
            <w:vAlign w:val="bottom"/>
          </w:tcPr>
          <w:p w:rsidR="00525356" w:rsidRPr="00FF4C9D" w:rsidRDefault="00525356" w:rsidP="0052535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F4C9D">
              <w:rPr>
                <w:rFonts w:ascii="Times New Roman" w:eastAsia="Times New Roman" w:hAnsi="Times New Roman"/>
                <w:color w:val="000000"/>
                <w:sz w:val="20"/>
                <w:szCs w:val="20"/>
                <w:lang w:eastAsia="ru-RU"/>
              </w:rPr>
              <w:t>(тыс. руб.)</w:t>
            </w:r>
          </w:p>
        </w:tc>
      </w:tr>
    </w:tbl>
    <w:p w:rsidR="00525356" w:rsidRPr="00FF4C9D" w:rsidRDefault="00525356" w:rsidP="00525356">
      <w:pPr>
        <w:widowControl w:val="0"/>
        <w:autoSpaceDE w:val="0"/>
        <w:autoSpaceDN w:val="0"/>
        <w:adjustRightInd w:val="0"/>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br/>
      </w:r>
    </w:p>
    <w:tbl>
      <w:tblPr>
        <w:tblW w:w="9917" w:type="dxa"/>
        <w:tblInd w:w="-10" w:type="dxa"/>
        <w:tblLayout w:type="fixed"/>
        <w:tblLook w:val="0000" w:firstRow="0" w:lastRow="0" w:firstColumn="0" w:lastColumn="0" w:noHBand="0" w:noVBand="0"/>
      </w:tblPr>
      <w:tblGrid>
        <w:gridCol w:w="19"/>
        <w:gridCol w:w="3317"/>
        <w:gridCol w:w="422"/>
        <w:gridCol w:w="369"/>
        <w:gridCol w:w="383"/>
        <w:gridCol w:w="1413"/>
        <w:gridCol w:w="410"/>
        <w:gridCol w:w="453"/>
        <w:gridCol w:w="742"/>
        <w:gridCol w:w="111"/>
        <w:gridCol w:w="850"/>
        <w:gridCol w:w="234"/>
        <w:gridCol w:w="1164"/>
        <w:gridCol w:w="30"/>
      </w:tblGrid>
      <w:tr w:rsidR="00525356" w:rsidRPr="009E6D0A" w:rsidTr="00177F0C">
        <w:trPr>
          <w:gridBefore w:val="1"/>
          <w:wBefore w:w="20" w:type="dxa"/>
          <w:trHeight w:val="283"/>
          <w:tblHeader/>
        </w:trPr>
        <w:tc>
          <w:tcPr>
            <w:tcW w:w="33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Наименование</w:t>
            </w:r>
          </w:p>
        </w:tc>
        <w:tc>
          <w:tcPr>
            <w:tcW w:w="4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Расп</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Рз</w:t>
            </w:r>
          </w:p>
        </w:tc>
        <w:tc>
          <w:tcPr>
            <w:tcW w:w="3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Пр</w:t>
            </w:r>
          </w:p>
        </w:tc>
        <w:tc>
          <w:tcPr>
            <w:tcW w:w="141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ЦСР</w:t>
            </w:r>
          </w:p>
        </w:tc>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ВР</w:t>
            </w:r>
          </w:p>
        </w:tc>
        <w:tc>
          <w:tcPr>
            <w:tcW w:w="3585"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Сумма</w:t>
            </w:r>
          </w:p>
        </w:tc>
      </w:tr>
      <w:tr w:rsidR="00525356" w:rsidRPr="009E6D0A" w:rsidTr="00177F0C">
        <w:trPr>
          <w:gridBefore w:val="1"/>
          <w:wBefore w:w="20" w:type="dxa"/>
          <w:trHeight w:val="283"/>
          <w:tblHeader/>
        </w:trPr>
        <w:tc>
          <w:tcPr>
            <w:tcW w:w="33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42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3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41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4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2022 год</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2023 год</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2024 год</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Администрация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60 587,8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34 669,5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15 270,1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12 825,0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14 388,6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14 388,5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854,0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854,0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Глава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E6D0A">
              <w:rPr>
                <w:rFonts w:ascii="Times New Roman" w:eastAsia="Times New Roman" w:hAnsi="Times New Roman"/>
                <w:color w:val="000000"/>
                <w:sz w:val="16"/>
                <w:szCs w:val="16"/>
                <w:lang w:eastAsia="ru-RU"/>
              </w:rPr>
              <w:lastRenderedPageBreak/>
              <w:t>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Звериноголовской районной Думы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Председатель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Депутаты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10 219,8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12 194,6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12 194,6</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10 219,8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12 194,6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12 194,6</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9 816,9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12 194,6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12 194,6</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Аппарат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9 816,9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12 194,6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12 194,6</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7 842,5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10 861,1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10 861,1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1 956,7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1 283,5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1 283,5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239,2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239,2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163,7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150,3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Судебная система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проведения выборов и референдумов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Проведение выборов депутатов представительного органа вновь образованного муниципального образования - Звериноголовский муниципальный округ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996,2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1 368,3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1 368,3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Публикация статей в районной газете "Звериноголовские вести"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991,3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1 368,3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1 368,3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991,3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1 368,3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1 368,3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образованию комиссий по делам несовершеннолетних и защите их прав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215,4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324,0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209,7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297,1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297,1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созданию административных комиссий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751,5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1 024,0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1 024,0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668,2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822,7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822,7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83,3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201,3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201,3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Взносы в ассоциацию "Совет муниципальных образований 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НАЦИОНАЛЬНАЯ БЕЗОПАСНОСТЬ И ПРАВООХРАНИТЕЛЬНАЯ ДЕЯТЕЛЬНОСТЬ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969,0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969,0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969,0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891,0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891,0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812,6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Резерв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61 6 00 00000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Формирование резерва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1 010,5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"Об организации общественных работ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Финансовое обеспечение мероприятий по содействию занятости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общественных работ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Сельское хозяйство и рыболовство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национальной экономики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Популяризация предпринимательской деятельности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публикацию материалов о развитии малого и среднего предпринимательства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61 9 00 14380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61 9 00 14380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по оформлению имущества в муниципальную собственность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Жилищное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мероприятий по капитальному ремонту многоквартирных домов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46 515,4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18 399,3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46 505,9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18 399,3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46 505,9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18 399,3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46 505,9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18 399,3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46 505,9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18 399,3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46 505,9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18 399,3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муниципальной службы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Формирование квалифицированного кадрового состава муниципальной службы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Организация повышения квалификации </w:t>
            </w:r>
            <w:r w:rsidRPr="009E6D0A">
              <w:rPr>
                <w:rFonts w:ascii="Times New Roman" w:eastAsia="Times New Roman" w:hAnsi="Times New Roman"/>
                <w:color w:val="000000"/>
                <w:sz w:val="16"/>
                <w:szCs w:val="16"/>
                <w:lang w:eastAsia="ru-RU"/>
              </w:rPr>
              <w:lastRenderedPageBreak/>
              <w:t>муниципальных служащих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АДМИНИСТРАЦИЯ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29 338,7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7 582,2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Глава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Звериноголовской районной Думы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Председатель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Депутаты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68,4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68,4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6 703,0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"Улучшение условий и охраны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Совершенствование государственного управления охраной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6 702,0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6 581,1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Аппарат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6 581,1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4 319,6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2 257,6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Судебная система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проведения выборов и референдумов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Проведение выборов депутатов представительного органа вновь образованного муниципального образования - Звериноголовский муниципальный округ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454,3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Муниципальная программа Звериноголовского </w:t>
            </w:r>
            <w:r w:rsidRPr="009E6D0A">
              <w:rPr>
                <w:rFonts w:ascii="Times New Roman" w:eastAsia="Times New Roman" w:hAnsi="Times New Roman"/>
                <w:color w:val="000000"/>
                <w:sz w:val="16"/>
                <w:szCs w:val="16"/>
                <w:lang w:eastAsia="ru-RU"/>
              </w:rPr>
              <w:lastRenderedPageBreak/>
              <w:t>района "Обеспечение общественного порядка и противодействие преступности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Публикация статей в районной газете "Звериноголовские вести"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"Гармонизация межэтнических и межконфессиальных отношений и профилактика проявлений экстремизма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иных направлений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18 0 01 86040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18 0 01 86040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"Доступная среда для инвалидов на 2018-2023 годы"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уровня доступности и услуг жизнедеятельности инвалидов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доступной среды жизнедеятельности для инвалидов, детей-инвалидов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19 0 01 80840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19 0 01 80840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438,3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438,3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образованию комиссий по делам несовершеннолетних и защите их прав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158,6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127,2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созданию административных комиссий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Осуществление переданных органам государственной власти субъектов Российской Федерации в соответствии с пунктом 1 статьи 4 </w:t>
            </w:r>
            <w:r w:rsidRPr="009E6D0A">
              <w:rPr>
                <w:rFonts w:ascii="Times New Roman" w:eastAsia="Times New Roman" w:hAnsi="Times New Roman"/>
                <w:color w:val="000000"/>
                <w:sz w:val="16"/>
                <w:szCs w:val="16"/>
                <w:lang w:eastAsia="ru-RU"/>
              </w:rPr>
              <w:lastRenderedPageBreak/>
              <w:t>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247,0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Взносы в ассоциацию "Совет муниципальных образований 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НАЦИОНАЛЬНАЯ ОБОРОНА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Мобилизационная и вневойсковая подготовка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основного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481,7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НАЦИОНАЛЬНАЯ БЕЗОПАСНОСТЬ И ПРАВООХРАНИТЕЛЬНАЯ ДЕЯТЕЛЬНОСТЬ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Резерв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61 6 00 00000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Формирование резерва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Муниципальная программа Звериноголовского района "Трудоустройство несовершеннолетних граждан в возрасте от 14 до 18 лет в свободное </w:t>
            </w:r>
            <w:r w:rsidRPr="009E6D0A">
              <w:rPr>
                <w:rFonts w:ascii="Times New Roman" w:eastAsia="Times New Roman" w:hAnsi="Times New Roman"/>
                <w:color w:val="000000"/>
                <w:sz w:val="16"/>
                <w:szCs w:val="16"/>
                <w:lang w:eastAsia="ru-RU"/>
              </w:rPr>
              <w:lastRenderedPageBreak/>
              <w:t>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национальной экономики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туризма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59,3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и проведение событийных мероприятий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Содействие в разработке, формировании и продвижении на внутреннем и внешнем рынках конкурентоспособного туристского продукта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Участие муниципальных учреждений, а также привлечение к участию организаций туристской сферы в выставках, ярмарках всех уровней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01 0 02 80901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01 0 02 80901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Размещение информации о туристических продуктах и событиях Звериноголовского района в СМИ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01 0 02 80902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01 0 02 80902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Совершенствование информационно-туристской навигации: установка указателей, знаков туристской навигации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01 0 02 80903</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01 0 02 80903</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Популяризация предпринимательской деятельности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публикацию материалов о развитии малого и среднего предпринимательства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по проведению топографо-геодезических, картографических и землеустроительных работ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по оформлению имущества в муниципальную собственность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Жилищное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мероприятий по капитальному ремонту многоквартирных домов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по содержанию муниципального жилищного фонда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1 721,0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1 720,5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1 670,1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1 670,1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1 670,1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1 564,7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101,9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муниципальной службы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Формирование квалифицированного кадрового состава муниципальной службы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повышения квалификации муниципальных служащих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КУЛЬТУРА, КИНЕМАТОГРАФИЯ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17 352,9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17 190,5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17 071,5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17 071,5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Развитие муниципальной системы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9 009,0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9 009,0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библиотек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1 945,8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1 741,4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203,7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дворцов и домов культуры, других учреждений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6 116,7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2 087,6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2 676,5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1 312,1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89,8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культуры, кинематографии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162,4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162,4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162,4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162,4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162,4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1 065,0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1 065,0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1 065,0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Резервные фонды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1 000,0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основного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1 000,0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1 000,0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ФИНАНСОВОЕ УПРАВЛЕНИЕ АДМИНИСТРАЦИИ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3 730,5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3 120,9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3 120,5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3 120,5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Подпрограмма "Организация и совершенствование бюджетного процесса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3 120,5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Финансового управления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3 120,5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3 120,5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2 898,7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221,8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61 9 00 19400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61 9 00 19400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Дорожное хозяйство (дорожные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МУНИЦИПАЛЬНОЕ КАЗЕННОЕ УЧРЕЖДЕНИЕ "УПРАВЛЕНИЕ ОБРАЗОВАНИЯ АДМИНИСТРАЦИИ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96 742,7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1 771,4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91 647,4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1 771,4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Дошкольное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20 630,1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20 278,7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20 278,7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государственного стандарта дошкольного образования на оплату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5 949,8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5 949,8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Развитие муниципальной системы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05 0 01 17240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05 0 01 17240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Развитие муниципальной системы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1724Я</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3 687,9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1724Я</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3 687,9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7 123,7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w:t>
            </w:r>
            <w:r w:rsidRPr="009E6D0A">
              <w:rPr>
                <w:rFonts w:ascii="Times New Roman" w:eastAsia="Times New Roman" w:hAnsi="Times New Roman"/>
                <w:color w:val="000000"/>
                <w:sz w:val="16"/>
                <w:szCs w:val="16"/>
                <w:lang w:eastAsia="ru-RU"/>
              </w:rPr>
              <w:lastRenderedPageBreak/>
              <w:t>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2 576,6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4 522,3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питанием воспитанников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3 188,9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3 188,9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351,4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351,4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351,4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58 412,2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1 771,4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57 192,7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1 771,4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57 192,7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1 771,4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государственного стандарта общего образования на оплату труда работников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25 837,7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25 837,7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государственного стандарта общего образования на обеспечение учебного процесса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2 141,3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2 141,3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24 226,2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1 771,4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3 206,8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20 824,4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1 771,4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питанием учащихся школ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373,8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373,8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2 052,2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2 052,2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1 868,1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1 868,1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168,3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168,3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712,6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506,9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3 656,6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3 553,7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3 553,7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2 924,9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2 924,9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2 924,9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функционирования модели персонифицированного финансирования дополнительного образования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628,8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628,8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628,8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предоставления дополнительного профессионального образования педагогическим работникам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повышения квалификации педагогических работников муниципальных образовательных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Молодежная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Увеличение охвата организованными формаим отдыха и оздоровления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138,4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138,4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по проведению оздоровительной кампании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Организация отдыха детей в лагерях дневного </w:t>
            </w:r>
            <w:r w:rsidRPr="009E6D0A">
              <w:rPr>
                <w:rFonts w:ascii="Times New Roman" w:eastAsia="Times New Roman" w:hAnsi="Times New Roman"/>
                <w:color w:val="000000"/>
                <w:sz w:val="16"/>
                <w:szCs w:val="16"/>
                <w:lang w:eastAsia="ru-RU"/>
              </w:rPr>
              <w:lastRenderedPageBreak/>
              <w:t>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Развитие созидательной активности и эффективной системы самореализации молодежи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05 0 05 00000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по молодежной политике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8 704,9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8 700,9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8 573,9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400,3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400,3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6 847,4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6 847,4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1 326,2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1 147,9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175,8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содержанию органов опеки и попечительства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5 056,1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Охрана семьи и детства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5 021,3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925,0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925,0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925,0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925,0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4 096,3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4 096,3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детей в приемных семьях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1 941,4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1 941,4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Выплата вознаграждения опекунам (попечителям), приемным родителям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1 527,3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1 527,3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детей в семьях опекунов (попечителей)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социальной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 xml:space="preserve">УПРАВЛЕНИЕ РАЗВИТИЯ СЕЛЬСКИХ ТЕРРИТОРИЙ АДМИНИСТРАЦИИ </w:t>
            </w:r>
            <w:r w:rsidRPr="009E6D0A">
              <w:rPr>
                <w:rFonts w:ascii="Times New Roman" w:eastAsia="Times New Roman" w:hAnsi="Times New Roman"/>
                <w:b/>
                <w:bCs/>
                <w:color w:val="000000"/>
                <w:sz w:val="16"/>
                <w:szCs w:val="16"/>
                <w:lang w:eastAsia="ru-RU"/>
              </w:rPr>
              <w:lastRenderedPageBreak/>
              <w:t>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lastRenderedPageBreak/>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14 210,3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8 551,9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3 281,7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3 281,7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3 281,7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3 281,7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3 281,7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2 683,1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537,4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НАЦИОНАЛЬНАЯ БЕЗОПАСНОСТЬ И ПРАВООХРАНИТЕЛЬНАЯ ДЕЯТЕЛЬНОСТЬ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3 095,0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3 095,0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Курганской области на 2022-2026 годы"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3 095,0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муниципальных постов пожарной охраны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3 081,5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Текущее содержание муниципальных постов пожарной охраны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3 081,5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2 559,7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53,9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Дополнительные меры по обеспечению пожарной безопасности на территории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Опашка 18 населенных пунктов,выкос травы, камыша, уборка сухой растительности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20 0 02 80920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20 0 02 80920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2 830,9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8 551,9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"Об организации общественных работ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Финансовое обеспечение мероприятий по содействию занятости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w:t>
            </w:r>
            <w:r w:rsidRPr="009E6D0A">
              <w:rPr>
                <w:rFonts w:ascii="Times New Roman" w:eastAsia="Times New Roman" w:hAnsi="Times New Roman"/>
                <w:color w:val="000000"/>
                <w:sz w:val="16"/>
                <w:szCs w:val="16"/>
                <w:lang w:eastAsia="ru-RU"/>
              </w:rPr>
              <w:lastRenderedPageBreak/>
              <w:t>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Дорожное хозяйство (дорожные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2 442,2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8 551,9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2 442,2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8 551,9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2 442,2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8 551,9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8 551,9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8 551,9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автомобильных дорог и инженерных сооружений на 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2 442,2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2 325,5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116,7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национальной экономики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по оформлению имущества в муниципальную собственность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35,4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5 002,7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Жилищное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мероприятий по капитальному ремонту многоквартирных домов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719,7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719,7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719,7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и ремонт водонапорных башен, колонок,водопровода на территории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518,7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Поддержка 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Благоустройство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и содержание мест захоронения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улучшения благоустройства территории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Прочие мероприятия по благоустройству</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3 822,0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3 822,0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3 822,0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3 822,0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3 822,0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Финансовое управление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32 049,5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26 664,9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11 760,2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6 002,3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6 002,2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5 909,2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Подпрограмма "Организация и совершенствование бюджетного процесса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5 909,2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Финансового управления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5 909,2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5 909,2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5 162,3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7 631,2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7 631,2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746,0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153,9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153,9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Субвенции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530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НАЦИОНАЛЬНАЯ ОБОРОНА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1 224,9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Мобилизационная и вневойсковая подготовка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1 224,9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1 224,9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1 224,9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1 224,9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1 224,9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Субвенции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530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1 224,9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2 730,5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1 014,2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"Об организации общественных работ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1 014,2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Финансовое обеспечение мероприятий по содействию занятости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1 014,2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общественных работ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842,2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842,2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842,2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Дорожное хозяйство (дорожные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Резервные фонды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Субвенции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530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 ОБЩЕГО ХАРАКТЕРА БЮДЖЕТАМ БЮДЖЕТНОЙ СИСТЕМЫ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22 552,5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Подпрограмма "Развитие системы межбюджетных отношений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Выравнивание бюджетной обеспеченности сельских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Дотация на выравнивание бюджетной обеспеченности из бюджета муниципального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08 2 02 84010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08 2 02 84010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Дотации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08 2 02 84010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дотации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Подпрограмма "Развитие системы межбюджетных отношений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Поддержка мер по обеспечению сбалансированности бюджетов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Поддержка мер по обеспечению сбалансированности бюджетов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08 2 03 84020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08 2 03 84020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Дотации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08 2 03 84020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Прочие межбюджетные трансферты общего характера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Отдел культуры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55 741,1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24 730,5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22 676,5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2 417,3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2 417,3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2 417,3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2 417,3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Обеспечение деятельности хозяйственных </w:t>
            </w:r>
            <w:r w:rsidRPr="009E6D0A">
              <w:rPr>
                <w:rFonts w:ascii="Times New Roman" w:eastAsia="Times New Roman" w:hAnsi="Times New Roman"/>
                <w:color w:val="000000"/>
                <w:sz w:val="16"/>
                <w:szCs w:val="16"/>
                <w:lang w:eastAsia="ru-RU"/>
              </w:rPr>
              <w:lastRenderedPageBreak/>
              <w:t>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2 417,3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2 417,3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4 481,5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5 685,7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5 685,7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4 481,5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5 685,7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5 685,7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4 377,9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5 512,9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5 512,9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4 377,9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5 512,9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5 512,9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4 377,9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5 512,9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5 512,9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4 306,2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5 504,0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5 504,0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103,6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172,8</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103,6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172,8</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103,6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172,8</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172,8</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КУЛЬТУРА, КИНЕМАТОГРАФИЯ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48 840,3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16 059,3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14 005,3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47 564,8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14 256,6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12 202,6</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47 191,6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13 847,4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11 793,4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47 191,6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13 847,4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11 793,4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Развитие муниципальной системы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34 534,6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34 534,6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библиотек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3 363,0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3 453,6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3 453,6</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3 120,9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3 453,6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3 453,6</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240,1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дворцов и домов культуры, других учреждений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4 704,4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9 228,5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7 174,5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E6D0A">
              <w:rPr>
                <w:rFonts w:ascii="Times New Roman" w:eastAsia="Times New Roman" w:hAnsi="Times New Roman"/>
                <w:color w:val="000000"/>
                <w:sz w:val="16"/>
                <w:szCs w:val="16"/>
                <w:lang w:eastAsia="ru-RU"/>
              </w:rPr>
              <w:lastRenderedPageBreak/>
              <w:t>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2 773,2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2 553,4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2 553,4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5 965,1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2 500,8</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909,3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48,9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2 120,3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части полномочий переданных из бюджетов поселений на обеспечение деятельности библиотек</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03 0 01 89420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1 583,2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03 0 01 89420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1 583,2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03 0 01 89450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03 0 01 89450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L4670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1 165,3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1 165,3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L4670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1 165,3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1 165,3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373,2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409,2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409,2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373,2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409,2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409,2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313,2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409,2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409,2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231,1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292,3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292,3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116,9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116,9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Премии и гранты по постановлениям Курганской областной Думы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61 9 00 18030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61 9 00 18030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культуры, кинематографии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1 275,5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1 802,7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1 802,7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1 275,5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1 802,7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1 802,7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1 275,5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1 802,7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1 802,7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477,2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477,2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477,2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477,2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1 325,5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1 325,5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w:t>
            </w:r>
            <w:r w:rsidRPr="009E6D0A">
              <w:rPr>
                <w:rFonts w:ascii="Times New Roman" w:eastAsia="Times New Roman" w:hAnsi="Times New Roman"/>
                <w:color w:val="000000"/>
                <w:sz w:val="16"/>
                <w:szCs w:val="16"/>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978,8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978,8</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275,4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346,7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346,7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Муниципальное казенное учреждение "Управление образования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149 008,0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158 290,5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171 112,2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138 814,3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142 458,5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155 280,2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Дошкольное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29 346,8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25 584,7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32 425,0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28 296,8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24 236,8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31 077,1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28 296,8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24 236,8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31 077,1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государственного стандарта дошкольного образования на оплату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10 885,8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13 331,8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14 813,1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10 885,8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13 331,8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14 813,1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267,0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267,0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267,0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267,0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14 802,7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10 638,0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15 997,0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6 187,7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8 253,1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8 253,1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8 510,3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2 384,9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7 743,9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питанием воспитанников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2 087,5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2 087,5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197,2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197,2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"Улучшение условий и охраны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Совершенствование государственного управления охраной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996,5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1 347,9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1 347,9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996,5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1 347,9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1 347,9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996,5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1 347,9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1 347,9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486,7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639,4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639,4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509,8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708,5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708,5</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82 848,8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81 183,7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87 165,1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79 805,6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76 958,9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82 940,3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79 805,6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76 958,9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82 940,3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государственного стандарта общего образования на оплату труда работников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41 009,4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50 094,1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54 214,4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40 941,7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50 094,1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54 214,4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государственного стандарта общего образования на обеспечение учебного процесса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1 803,1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1 341,0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1 803,1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1 341,0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749,5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1 086,0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1 086,0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749,5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1 086,0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1 086,0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4 940,5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4 940,5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28 668,9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19 442,5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22 801,2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12 147,6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13 482,1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13 482,1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16 086,2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5 901,7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9 260,4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435,1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питанием учащихся школ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133,4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133,4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2 003,2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3 497,7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3 497,7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2 003,2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3 497,7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3 497,7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1 497,6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1 497,6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297,2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297,2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Монтаж пожарной сигнализации СОУЭ. Установка пожарной сигнализации СОУЭ.</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12 0 01 80880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12 0 01 80880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2 900,1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4 224,8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4 224,8</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2 900,1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4 224,8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4 224,8</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2 900,1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4 224,8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4 224,8</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1 609,9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2 427,7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2 427,7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1 290,2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1 797,1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1 797,1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7 274,3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10 831,6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10 831,6</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6 970,5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10 451,4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10 451,4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6 970,5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10 451,4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10 451,4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4 992,7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6 106,9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5 905,3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4 992,7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6 106,9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5 905,3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4 992,7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6 106,9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5 905,3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функционирования модели персонифицированного финансирования дополнительного образования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1 977,8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4 344,5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4 546,1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1 977,8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4 240,1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4 436,7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1 977,8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4 031,1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4 218,1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автономным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109,3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630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109,3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109,4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предоставления дополнительного профессионального образования педагогическим работникам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повышения квалификации педагогических работников муниципальных образовательных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Молодежная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1 122,6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1 216,4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1 216,4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1 122,6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1 216,4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1 216,4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Увеличение охвата организованными формаим отдыха и оздоровления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1 094,9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1 216,4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1 216,4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369,9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369,9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369,9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369,9</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499,3</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208,8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347,2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347,2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208,8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347,2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347,2</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Развитие созидательной активности и эффективной системы самореализации молодежи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05 0 05 00000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по молодежной политике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17 932,3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23 362,1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23 362,1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17 914,6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23 362,1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23 362,1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17 417,6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22 738,1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22 738,1</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806,0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806,0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806,0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806,0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13 474,4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18 543,4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18 543,4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13 474,4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18 543,4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18 543,4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учебно-</w:t>
            </w:r>
            <w:r w:rsidRPr="009E6D0A">
              <w:rPr>
                <w:rFonts w:ascii="Times New Roman" w:eastAsia="Times New Roman" w:hAnsi="Times New Roman"/>
                <w:color w:val="000000"/>
                <w:sz w:val="16"/>
                <w:szCs w:val="16"/>
                <w:lang w:eastAsia="ru-RU"/>
              </w:rPr>
              <w:lastRenderedPageBreak/>
              <w:t>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3 308,5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3 388,7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3 388,7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000</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159,3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2 441,9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2 840,6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2 840,6</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695,2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544,4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544,4</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3,7</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624,0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содержанию органов опеки и попечительства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624,0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489,9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555,0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555,0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69,0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69,0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10 126,0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15 832,0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15 832,0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Охрана семьи и детства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10 021,7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15 693,0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15 693,0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1 935,0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1 935,0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1 935,0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1 935,0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1 935,0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1 935,0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1 935,0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1 935,0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9 411,7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13 758,0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13 758,0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9 411,7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13 758,0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13 758,0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детей в приемных семьях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4 960,6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7 202,0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7 202,0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4 960,6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7 202,0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7 202,0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Выплата вознаграждения опекунам (попечителям), приемным родителям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3 618,7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5 446,0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5 446,0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3 618,7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5 446,0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5 446,0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детей в семьях опекунов (попечителей)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832,4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860,0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832,4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860,0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Выплаты единовременного денежного пособия при получении усыновленным (удочеренным) ребенком среднего общего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Другие вопросы в области социальной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525356" w:rsidRPr="009E6D0A" w:rsidTr="00177F0C">
        <w:trPr>
          <w:gridBefore w:val="1"/>
          <w:wBefore w:w="20" w:type="dxa"/>
          <w:trHeight w:val="288"/>
        </w:trPr>
        <w:tc>
          <w:tcPr>
            <w:tcW w:w="63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ИТОГО</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441 408,6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254 678,7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220 819,0</w:t>
            </w:r>
          </w:p>
        </w:tc>
      </w:tr>
      <w:tr w:rsidR="00525356" w:rsidRPr="009E6D0A" w:rsidTr="00177F0C">
        <w:trPr>
          <w:gridBefore w:val="1"/>
          <w:wBefore w:w="20" w:type="dxa"/>
          <w:trHeight w:val="273"/>
        </w:trPr>
        <w:tc>
          <w:tcPr>
            <w:tcW w:w="6312" w:type="dxa"/>
            <w:gridSpan w:val="6"/>
            <w:tcMar>
              <w:top w:w="0" w:type="dxa"/>
              <w:left w:w="0" w:type="dxa"/>
              <w:bottom w:w="0" w:type="dxa"/>
              <w:right w:w="0" w:type="dxa"/>
            </w:tcMar>
            <w:vAlign w:val="bottom"/>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195" w:type="dxa"/>
            <w:gridSpan w:val="2"/>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195" w:type="dxa"/>
            <w:gridSpan w:val="3"/>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195" w:type="dxa"/>
            <w:gridSpan w:val="2"/>
            <w:tcMar>
              <w:top w:w="0" w:type="dxa"/>
              <w:left w:w="0" w:type="dxa"/>
              <w:bottom w:w="0" w:type="dxa"/>
              <w:right w:w="0" w:type="dxa"/>
            </w:tcMar>
            <w:vAlign w:val="center"/>
          </w:tcPr>
          <w:p w:rsidR="00525356" w:rsidRPr="009E6D0A" w:rsidRDefault="00525356" w:rsidP="00525356">
            <w:pPr>
              <w:widowControl w:val="0"/>
              <w:autoSpaceDE w:val="0"/>
              <w:autoSpaceDN w:val="0"/>
              <w:adjustRightInd w:val="0"/>
              <w:spacing w:after="0" w:line="240" w:lineRule="auto"/>
              <w:jc w:val="right"/>
              <w:rPr>
                <w:rFonts w:ascii="Times New Roman" w:eastAsia="Times New Roman" w:hAnsi="Times New Roman"/>
                <w:sz w:val="16"/>
                <w:szCs w:val="16"/>
                <w:lang w:eastAsia="ru-RU"/>
              </w:rPr>
            </w:pPr>
          </w:p>
        </w:tc>
      </w:tr>
      <w:tr w:rsidR="00177F0C" w:rsidRPr="009E6D0A" w:rsidTr="00177F0C">
        <w:trPr>
          <w:gridAfter w:val="1"/>
          <w:wAfter w:w="25" w:type="dxa"/>
          <w:trHeight w:val="829"/>
        </w:trPr>
        <w:tc>
          <w:tcPr>
            <w:tcW w:w="4513" w:type="dxa"/>
            <w:gridSpan w:val="5"/>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5379" w:type="dxa"/>
            <w:gridSpan w:val="8"/>
            <w:tcMar>
              <w:top w:w="0" w:type="dxa"/>
              <w:left w:w="0" w:type="dxa"/>
              <w:bottom w:w="0" w:type="dxa"/>
              <w:right w:w="0" w:type="dxa"/>
            </w:tcMar>
            <w:vAlign w:val="center"/>
          </w:tcPr>
          <w:p w:rsidR="00177F0C" w:rsidRPr="009E6D0A" w:rsidRDefault="00177F0C" w:rsidP="00177F0C">
            <w:pPr>
              <w:autoSpaceDN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Приложение 4 к решению</w:t>
            </w:r>
          </w:p>
          <w:p w:rsidR="00177F0C" w:rsidRPr="009E6D0A" w:rsidRDefault="00177F0C" w:rsidP="00177F0C">
            <w:pPr>
              <w:autoSpaceDE w:val="0"/>
              <w:autoSpaceDN w:val="0"/>
              <w:adjustRightInd w:val="0"/>
              <w:spacing w:after="0" w:line="240" w:lineRule="auto"/>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Думы Звериноголовского муниципального</w:t>
            </w:r>
          </w:p>
          <w:p w:rsidR="00177F0C" w:rsidRPr="009E6D0A" w:rsidRDefault="00177F0C" w:rsidP="00177F0C">
            <w:pPr>
              <w:autoSpaceDN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округа Курганской области </w:t>
            </w:r>
            <w:r w:rsidRPr="009E6D0A">
              <w:rPr>
                <w:rFonts w:ascii="Times New Roman" w:eastAsia="Times New Roman" w:hAnsi="Times New Roman"/>
                <w:sz w:val="16"/>
                <w:szCs w:val="16"/>
                <w:lang w:eastAsia="ru-RU"/>
              </w:rPr>
              <w:t xml:space="preserve">от </w:t>
            </w:r>
          </w:p>
          <w:p w:rsidR="00177F0C" w:rsidRPr="009E6D0A" w:rsidRDefault="00177F0C" w:rsidP="00177F0C">
            <w:pPr>
              <w:autoSpaceDN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 xml:space="preserve">                    2022 года № </w:t>
            </w:r>
          </w:p>
          <w:p w:rsidR="00177F0C" w:rsidRPr="009E6D0A" w:rsidRDefault="00177F0C" w:rsidP="00177F0C">
            <w:pPr>
              <w:autoSpaceDN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«О внесении изменений в решение</w:t>
            </w:r>
          </w:p>
          <w:p w:rsidR="00177F0C" w:rsidRPr="009E6D0A" w:rsidRDefault="00177F0C" w:rsidP="00177F0C">
            <w:pPr>
              <w:autoSpaceDN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Звериноголовской районной Думы</w:t>
            </w:r>
          </w:p>
          <w:p w:rsidR="00177F0C" w:rsidRPr="009E6D0A" w:rsidRDefault="00177F0C" w:rsidP="00177F0C">
            <w:pPr>
              <w:autoSpaceDN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от 29 декабря 2021 года №104 </w:t>
            </w:r>
            <w:r w:rsidRPr="009E6D0A">
              <w:rPr>
                <w:rFonts w:ascii="Times New Roman" w:eastAsia="Times New Roman" w:hAnsi="Times New Roman"/>
                <w:sz w:val="16"/>
                <w:szCs w:val="16"/>
                <w:lang w:eastAsia="ru-RU"/>
              </w:rPr>
              <w:t>«О бюджете Звериноголовского района</w:t>
            </w:r>
          </w:p>
          <w:p w:rsidR="00177F0C" w:rsidRPr="009E6D0A" w:rsidRDefault="00177F0C" w:rsidP="00177F0C">
            <w:pPr>
              <w:autoSpaceDN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на 2022 год и на плановый период</w:t>
            </w:r>
          </w:p>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2023 и 2024 годов»</w:t>
            </w:r>
          </w:p>
        </w:tc>
      </w:tr>
      <w:tr w:rsidR="00177F0C" w:rsidRPr="009E6D0A" w:rsidTr="00177F0C">
        <w:trPr>
          <w:gridAfter w:val="1"/>
          <w:wAfter w:w="25" w:type="dxa"/>
          <w:trHeight w:val="858"/>
        </w:trPr>
        <w:tc>
          <w:tcPr>
            <w:tcW w:w="9892" w:type="dxa"/>
            <w:gridSpan w:val="13"/>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r>
      <w:tr w:rsidR="00177F0C" w:rsidRPr="009E6D0A" w:rsidTr="00177F0C">
        <w:trPr>
          <w:gridAfter w:val="1"/>
          <w:wAfter w:w="25" w:type="dxa"/>
          <w:trHeight w:val="316"/>
        </w:trPr>
        <w:tc>
          <w:tcPr>
            <w:tcW w:w="9892" w:type="dxa"/>
            <w:gridSpan w:val="13"/>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округа на 2022 и на плановый период 2023 и 2024 годов</w:t>
            </w:r>
          </w:p>
        </w:tc>
      </w:tr>
      <w:tr w:rsidR="00177F0C" w:rsidRPr="009E6D0A" w:rsidTr="00177F0C">
        <w:trPr>
          <w:gridAfter w:val="1"/>
          <w:wAfter w:w="25" w:type="dxa"/>
          <w:trHeight w:val="406"/>
        </w:trPr>
        <w:tc>
          <w:tcPr>
            <w:tcW w:w="9892" w:type="dxa"/>
            <w:gridSpan w:val="13"/>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r>
      <w:tr w:rsidR="00177F0C" w:rsidRPr="009E6D0A" w:rsidTr="00177F0C">
        <w:trPr>
          <w:gridAfter w:val="1"/>
          <w:wAfter w:w="25" w:type="dxa"/>
          <w:trHeight w:val="269"/>
        </w:trPr>
        <w:tc>
          <w:tcPr>
            <w:tcW w:w="4513" w:type="dxa"/>
            <w:gridSpan w:val="5"/>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277" w:type="dxa"/>
            <w:gridSpan w:val="3"/>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853" w:type="dxa"/>
            <w:gridSpan w:val="2"/>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850" w:type="dxa"/>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99" w:type="dxa"/>
            <w:gridSpan w:val="2"/>
            <w:tcMar>
              <w:top w:w="0" w:type="dxa"/>
              <w:left w:w="0" w:type="dxa"/>
              <w:bottom w:w="0" w:type="dxa"/>
              <w:right w:w="0" w:type="dxa"/>
            </w:tcMar>
            <w:vAlign w:val="bottom"/>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(тыс. руб.)</w:t>
            </w:r>
          </w:p>
        </w:tc>
      </w:tr>
    </w:tbl>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br/>
      </w:r>
    </w:p>
    <w:tbl>
      <w:tblPr>
        <w:tblW w:w="0" w:type="auto"/>
        <w:tblInd w:w="10" w:type="dxa"/>
        <w:tblLayout w:type="fixed"/>
        <w:tblLook w:val="0000" w:firstRow="0" w:lastRow="0" w:firstColumn="0" w:lastColumn="0" w:noHBand="0" w:noVBand="0"/>
      </w:tblPr>
      <w:tblGrid>
        <w:gridCol w:w="3491"/>
        <w:gridCol w:w="1617"/>
        <w:gridCol w:w="613"/>
        <w:gridCol w:w="1395"/>
        <w:gridCol w:w="1395"/>
        <w:gridCol w:w="1395"/>
      </w:tblGrid>
      <w:tr w:rsidR="00177F0C" w:rsidRPr="009E6D0A" w:rsidTr="00F3591F">
        <w:trPr>
          <w:trHeight w:val="277"/>
          <w:tblHeader/>
        </w:trPr>
        <w:tc>
          <w:tcPr>
            <w:tcW w:w="34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Наименование</w:t>
            </w:r>
          </w:p>
        </w:tc>
        <w:tc>
          <w:tcPr>
            <w:tcW w:w="16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ЦСР</w:t>
            </w:r>
          </w:p>
        </w:tc>
        <w:tc>
          <w:tcPr>
            <w:tcW w:w="6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ВР</w:t>
            </w:r>
          </w:p>
        </w:tc>
        <w:tc>
          <w:tcPr>
            <w:tcW w:w="41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Сумма</w:t>
            </w:r>
          </w:p>
        </w:tc>
      </w:tr>
      <w:tr w:rsidR="00177F0C" w:rsidRPr="009E6D0A" w:rsidTr="00F3591F">
        <w:trPr>
          <w:trHeight w:val="283"/>
          <w:tblHeader/>
        </w:trPr>
        <w:tc>
          <w:tcPr>
            <w:tcW w:w="349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61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6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2022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2023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2024 год</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"Развитие туризма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01 0 00 00000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59,3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и проведение событийных мероприятий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01 0 01 80900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01 0 01 80900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Содействие в разработке, формировании и продвижении на внутреннем и внешнем рынках конкурентоспособного туристского продукта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Участие муниципальных учреждений, а также привлечение к участию организаций туристской сферы в выставках, ярмарках всех уровней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01 0 02 80901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01 0 02 80901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Размещение информации о туристических продуктах и событиях Звериноголовского района в СМИ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01 0 02 80902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01 0 02 80902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Совершенствование информационно-туристской навигации: установка указателей, знаков туристской навигации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01 0 02 80903</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01 0 02 80903</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02 0 00 00000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49,9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временных рабочих мест несовершеннолетним ражданам желающим работать в свободное от учебы время в период школьных каникул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Трудоустройство несовершеннолетних граждан в возрасте от 14 до 18 лет в свободное от учебы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"Культура Звериноголовского района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03 0 00 00000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74 166,3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24 148,5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22 094,5</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74 166,3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24 148,5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22 094,5</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Развитие муниципальной системы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03 0 01 17740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43 543,6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03 0 01 17740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43 543,6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477,2</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477,2</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6 048,0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5 512,9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5 512,9</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5 870,9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5 504,0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5 504,0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8,9</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библиотек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5 308,8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3 453,6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3 453,6</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4 862,3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3 453,6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3 453,6</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443,8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дворцов и домов культуры, других учреждений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10 821,1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9 228,5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7 174,5</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4 860,8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2 553,4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2 553,4</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3 649,5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2 500,8</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2221,4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89,4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2 120,3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2 417,3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2 417,3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2 985,5</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1 377,2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1 325,5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1 325,5</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1 093,2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978,8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978,8</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346,7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346,7</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части полномочий переданных из бюджетов поселений на обеспечение деятельности библиотек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03 0 01 89420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1 583,2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03 0 01 89420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1 583,2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03 0 01 89450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2 505,9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03 0 01 89450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2 505,9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L4670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1 165,3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1 165,3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 0 01 L4670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1 165,3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1 165,3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04 0 00 00000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89,0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по энергосбережению и повышению энергетической эффективности в бюджетной сфере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05 0 00 00000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272 549,2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158 750,3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151 401,3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качества государственных и муниципальных услуг, исполнение государственных и муниципальных функций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270 130,4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156 490,9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149 141,9</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государственного стандарта дошкольного образования на оплату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16 835,6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13 331,8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14 813,1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16 835,6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13 331,8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14 813,1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267,0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267,0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государственного стандарта общего образования на оплату труда работников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66 847,1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50 094,1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54 214,4</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66 779,4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50 094,1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54 214,4</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государственного стандарта общего образования на обеспечение учебного процесса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1 887,1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1 341,0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1 887,1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1 341,0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1 535,0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1 935,0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1 535,0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1 935,0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1 086,0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1 086,0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Развитие муниципальной системы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05 0 01 17240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05 0 01 17240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Развитие муниципальной системы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1724Я</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3 687,9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1724Я</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3 687,9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05 0 01 53030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7 081,8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05 0 01 53030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7 081,8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806,0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E6D0A">
              <w:rPr>
                <w:rFonts w:ascii="Times New Roman" w:eastAsia="Times New Roman" w:hAnsi="Times New Roman"/>
                <w:color w:val="000000"/>
                <w:sz w:val="16"/>
                <w:szCs w:val="16"/>
                <w:lang w:eastAsia="ru-RU"/>
              </w:rPr>
              <w:lastRenderedPageBreak/>
              <w:t>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05 0 01 80060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806,0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21 926,4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10 638,0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15 997,0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8 764,3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8 253,1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8 253,1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13 032,6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2 384,9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7 743,9</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129,5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52 895,1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21 213,9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22 801,2</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15 354,4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13 482,1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13 482,1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36 910,6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7 673,1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9 260,4</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630,1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58,7</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питанием воспитанников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5 276,4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5 276,4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7 917,6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6 106,9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5 905,3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7 917,6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6 106,9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5 905,3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7 917,6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6 106,9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5 905,3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функционирования модели персонифицированного финансирования дополнительного образования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2 606,6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4 344,5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4 546,1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2 606,6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4 240,1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4 436,7</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2 606,6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4 031,1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4 218,1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автономным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109,3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109,3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109,4</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питанием учащихся школ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574,7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574,7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05 0 01 80270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20 321,8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18 543,4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18 543,4</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w:t>
            </w:r>
            <w:r w:rsidRPr="009E6D0A">
              <w:rPr>
                <w:rFonts w:ascii="Times New Roman" w:eastAsia="Times New Roman" w:hAnsi="Times New Roman"/>
                <w:color w:val="000000"/>
                <w:sz w:val="16"/>
                <w:szCs w:val="16"/>
                <w:lang w:eastAsia="ru-RU"/>
              </w:rPr>
              <w:lastRenderedPageBreak/>
              <w:t>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05 0 01 80510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20 321,8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18 543,4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18 543,4</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4 634,7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3 388,7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3 388,7</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000</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3 589,8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2 840,6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2 840,6</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544,4</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3,7</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L3042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4 055,4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3 497,7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3 497,7</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L3042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4 055,4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3 497,7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3 497,7</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мероприятий по модернизации школьных систем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L7500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48 373,5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19 896,9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L7500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48 373,5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19 896,9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S2240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01 S2240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предоставления дополнительного профессионального образования педагогическим работникам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05 0 02 12130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05 0 02 12130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повышения квалификации педагогических работников муниципальных образовательных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05 0 02 80990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05 0 02 80990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Создание необходимых условий для семейного жизнеустройства детей, оставшихся без попечения родителей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763,1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763,0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763,0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содержанию органов опеки и попечительства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624,0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555,0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555,0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69,0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05 0 03 12390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05 0 03 12390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139,0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Увеличение охвата организованными формаим отдыха и оздоровления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1 269,1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1 216,4</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369,9</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369,9</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Организация отдыха детей, находящихся в трудной жизненной ситуации, в лагерях дневного </w:t>
            </w:r>
            <w:r w:rsidRPr="009E6D0A">
              <w:rPr>
                <w:rFonts w:ascii="Times New Roman" w:eastAsia="Times New Roman" w:hAnsi="Times New Roman"/>
                <w:color w:val="000000"/>
                <w:sz w:val="16"/>
                <w:szCs w:val="16"/>
                <w:lang w:eastAsia="ru-RU"/>
              </w:rPr>
              <w:lastRenderedPageBreak/>
              <w:t>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05 0 04 12440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347,2</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05 0 04 12450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347,2</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по проведению оздоровительной кампании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находящихся в трудной жизненной ситуации,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04 S2450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Развитие созидательной активности и эффективной системы самореализации молодежи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05 0 05 00000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по молодежной политике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05 0 05 80950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05 0 05 80950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"Развитие муниципальной службы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06 0 00 00000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Формирование квалифицированного кадрового состава муниципальной службы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повышения квалификации муниципальных служащих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06 0 01 80540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06 0 01 80540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"Развитие физической культуры и спорта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07 0 00 00000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254,5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Мероприятия в области спорта и физической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Проведение спортивных мероприятий, приобретение спортивного инвентаря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248,2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08 0 00 00000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31 447,5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10 485,1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10 485,1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Подпрограмма "Организация и совершенствование бюджетного процесса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9 029,7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Финансового управления Администрации Звериноголовского района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9 029,7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9 029,7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7 785,1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E6D0A">
              <w:rPr>
                <w:rFonts w:ascii="Times New Roman" w:eastAsia="Times New Roman" w:hAnsi="Times New Roman"/>
                <w:color w:val="000000"/>
                <w:sz w:val="16"/>
                <w:szCs w:val="16"/>
                <w:lang w:eastAsia="ru-RU"/>
              </w:rPr>
              <w:lastRenderedPageBreak/>
              <w:t>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8 061,0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7 631,2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7 631,2</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967,8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153,9</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Подпрограмма "Развитие системы межбюджетных отношений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22 417,8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Выравнивание бюджетной обеспеченности сельских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Дотация на выравнивание бюджетной обеспеченности из бюджета муниципального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08 2 02 84010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08 2 02 84010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08 2 02 84010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2 700,0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Поддержка мер по обеспечению сбалансированности бюджетов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08 2 03 00000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Поддержка мер по обеспечению сбалансированности бюджетов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08 2 03 84020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08 2 03 84020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08 2 03 84020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"Об организации общественных работ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09 0 00 00000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1 306,8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Финансовое обеспечение мероприятий по содействию занятости населения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1 306,8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общественных работ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LП020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1 116,8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LП020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LП020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842,2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09 0 01 LП020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842,2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10 0 00 00000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Популяризация предпринимательской деятельности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публикацию материалов о развитии малого и среднего предпринимательства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10 0 02 80640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10 0 02 80640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12 0 00 00000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Публикация статей в районной газете "Звериноголовские вести"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12 0 01 80870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12 0 01 80870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Монтаж пожарной сигнализации СОУЭ. Установка пожарной сигнализации СОУЭ.</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12 0 01 80880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12 0 01 80880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"Улучшение условий и охраны труда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14 0 00 00000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Совершенствование государственного управления охраной труда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Проведение мероприятий по улучшению условий и охраны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14 0 01 80890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14 0 01 80890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"Гармонизация межэтнических и межконфессиальных отношений и профилактика проявлений экстремизма в Звериноголовском районе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18 0 00 00000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иных направлений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18 0 01 86040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18 0 01 86040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района "Доступная среда для инвалидов на 2018-2023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19 0 00 00000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Повышение уровня доступности и услуг жизнедеятельности инвалидов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доступной среды жизнедеятельности для инвалидов, детей-инвалидов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19 0 01 80840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19 0 01 80840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Курганской области на 2022-2026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20 0 00 00000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3 095,0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муниципальных постов пожарной охраны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3 081,5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Текущее содержание муниципальных постов пожарной охраны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3 081,5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2 559,7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467,9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Дополнительные меры по обеспечению пожарной безопасности на территории Звериноголовского муниципального округа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Опашка 18 населенных пунктов,выкос травы, камыша, уборка сухой растительности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20 0 02 80920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20 0 02 80920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Непрограммные направления деятельности органов местного самоуправления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61 0 00 00000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58 232,6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61 294,8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36 838,1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Звериноголовской районной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Председатель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61 1 00 80010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E6D0A">
              <w:rPr>
                <w:rFonts w:ascii="Times New Roman" w:eastAsia="Times New Roman" w:hAnsi="Times New Roman"/>
                <w:color w:val="000000"/>
                <w:sz w:val="16"/>
                <w:szCs w:val="16"/>
                <w:lang w:eastAsia="ru-RU"/>
              </w:rPr>
              <w:lastRenderedPageBreak/>
              <w:t>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61 1 00 80010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Депутаты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61 1 00 80020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61 1 00 80020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функционирования Главы Звериноголовского района, Аппарата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20 717,2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13 019,9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13 019,9</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Глава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1 037,5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1 037,5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825,3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Аппарат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16 398,0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12 194,6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12 194,6</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12 162,1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10 861,1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10 861,1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4 214,3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1 283,5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1 283,5</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3 281,7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2 683,1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537,4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Резервные фонды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61 4 00 00000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Резервные фонды местных администраций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1 277,0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1 277,0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1 172,7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870,1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Резерв материальных ресурсов для ликвидации чрезвычайных ситуаций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61 6 00 00000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Формирование резерва материальных ресурсов для ликвидации чрезвычайных ситуаций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61 6 00 85030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61 6 00 85030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622,0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непрограммные мероприятия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35 287,2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47 404,8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22 948,1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Поощрение региональных и муниципальных управленческих команд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634,2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Расходы на выплаты персоналу в целях обеспечения выполнения функций </w:t>
            </w:r>
            <w:r w:rsidRPr="009E6D0A">
              <w:rPr>
                <w:rFonts w:ascii="Times New Roman" w:eastAsia="Times New Roman" w:hAnsi="Times New Roman"/>
                <w:color w:val="000000"/>
                <w:sz w:val="16"/>
                <w:szCs w:val="16"/>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61 9 00 10930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499,5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6 482,5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6 585,0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6 585,0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3 454,1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3 532,2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3 532,2</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2 599,6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2 622,5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2 622,5</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401,7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401,7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380,2</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детей в приемных семьях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6 902,0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7 202,0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6 902,0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7 202,0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Выплата вознаграждения опекунам (попечителям), приемным родителям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5 146,0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5 446,0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5 146,0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5 446,0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детей в семьях опекунов (попечителей)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1 460,0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860,0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61 9 00 11470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1 460,0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860,0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Выплаты единовременного денежного пособия при получении усыновленным (удочеренным) ребенком среднего общего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61 9 00 11540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250,0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образованию комиссий по делам несовершеннолетних и защите их прав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374,0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324,0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297,1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26,9</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61 9 00 14380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61 9 00 14380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2 325,9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23 498,7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8 551,9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2 325,9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14 946,8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2 325,9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14 946,8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61 9 00 15500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10,5</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государственных полномочий по созданию административных комиссий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61 9 00 16090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61 9 00 16090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0,1</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61 9 00 16200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Премии и гранты по постановлениям Курганской областной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61 9 00 18030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61 9 00 18030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61 9 00 19400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61 9 00 19400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4,7</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Реализация основного мероприятия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1 017,8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61 9 00 19980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1 213,8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1 224,9</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330,7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732,1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1 224,9</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732,1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1 224,9</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61 9 00 51200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w:t>
            </w:r>
            <w:r w:rsidRPr="009E6D0A">
              <w:rPr>
                <w:rFonts w:ascii="Times New Roman" w:eastAsia="Times New Roman" w:hAnsi="Times New Roman"/>
                <w:color w:val="000000"/>
                <w:sz w:val="16"/>
                <w:szCs w:val="16"/>
                <w:lang w:eastAsia="ru-RU"/>
              </w:rPr>
              <w:lastRenderedPageBreak/>
              <w:t>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61 9 00 59310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1 024,1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1 024,0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61 9 00 59310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915,2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822,7</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61 9 00 59310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201,3</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мероприятий по капитальному ремонту многоквартирных домов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по содержанию муниципального жилищного фонда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Взносы в ассоциацию "Совет муниципальных образований 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Проведение выборов депутатов представительного органа вновь образованного муниципального образования - Звериноголовский муниципальный округ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по проведению топографо-геодезических, картографических и землеустроительных работ</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по оформлению имущества в муниципальную собственность</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214,1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78,7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автомобильных дорог и инженерных сооружений на 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2 442,2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2 325,5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116,7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мероприятий по капитальному ремонту многоквартирных домов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Содержание и ремонт водонапорных башен, колонок,водопровода на территории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518,7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504,7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Поддержка коммунального хозяйства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Организация и содержание мест захоронения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улучшения благоустройства территории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57,0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lastRenderedPageBreak/>
              <w:t>Прочие мероприятия по благоустройству</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61 9 00 85970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402,5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61 9 00 89050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284,6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61 9 00 89050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262,8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61 9 00 89050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21,8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3 822,0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61 9 01 80510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3 822,0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color w:val="000000"/>
                <w:sz w:val="16"/>
                <w:szCs w:val="16"/>
                <w:lang w:eastAsia="ru-RU"/>
              </w:rPr>
              <w:t>0,0</w:t>
            </w:r>
          </w:p>
        </w:tc>
      </w:tr>
      <w:tr w:rsidR="00177F0C" w:rsidRPr="009E6D0A" w:rsidTr="00F3591F">
        <w:trPr>
          <w:trHeight w:val="288"/>
        </w:trPr>
        <w:tc>
          <w:tcPr>
            <w:tcW w:w="572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ИТОГО</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441 408,6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254 678,7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b/>
                <w:bCs/>
                <w:color w:val="000000"/>
                <w:sz w:val="16"/>
                <w:szCs w:val="16"/>
                <w:lang w:eastAsia="ru-RU"/>
              </w:rPr>
              <w:t>220 819,0</w:t>
            </w:r>
          </w:p>
        </w:tc>
      </w:tr>
      <w:tr w:rsidR="00177F0C" w:rsidRPr="009E6D0A" w:rsidTr="00F3591F">
        <w:trPr>
          <w:trHeight w:val="257"/>
        </w:trPr>
        <w:tc>
          <w:tcPr>
            <w:tcW w:w="5721" w:type="dxa"/>
            <w:gridSpan w:val="3"/>
            <w:tcMar>
              <w:top w:w="0" w:type="dxa"/>
              <w:left w:w="0" w:type="dxa"/>
              <w:bottom w:w="0" w:type="dxa"/>
              <w:right w:w="0" w:type="dxa"/>
            </w:tcMar>
            <w:vAlign w:val="bottom"/>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95" w:type="dxa"/>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95" w:type="dxa"/>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395" w:type="dxa"/>
            <w:tcMar>
              <w:top w:w="0" w:type="dxa"/>
              <w:left w:w="0" w:type="dxa"/>
              <w:bottom w:w="0" w:type="dxa"/>
              <w:right w:w="0" w:type="dxa"/>
            </w:tcMar>
            <w:vAlign w:val="center"/>
          </w:tcPr>
          <w:p w:rsidR="00177F0C" w:rsidRPr="009E6D0A" w:rsidRDefault="00177F0C" w:rsidP="00177F0C">
            <w:pPr>
              <w:widowControl w:val="0"/>
              <w:autoSpaceDE w:val="0"/>
              <w:autoSpaceDN w:val="0"/>
              <w:adjustRightInd w:val="0"/>
              <w:spacing w:after="0" w:line="240" w:lineRule="auto"/>
              <w:jc w:val="right"/>
              <w:rPr>
                <w:rFonts w:ascii="Times New Roman" w:eastAsia="Times New Roman" w:hAnsi="Times New Roman"/>
                <w:sz w:val="16"/>
                <w:szCs w:val="16"/>
                <w:lang w:eastAsia="ru-RU"/>
              </w:rPr>
            </w:pPr>
          </w:p>
        </w:tc>
      </w:tr>
    </w:tbl>
    <w:p w:rsidR="00FA3C4F" w:rsidRPr="00FF4C9D" w:rsidRDefault="00FA3C4F">
      <w:pPr>
        <w:rPr>
          <w:rFonts w:ascii="Times New Roman" w:hAnsi="Times New Roman"/>
          <w:sz w:val="20"/>
          <w:szCs w:val="20"/>
        </w:rPr>
      </w:pPr>
    </w:p>
    <w:p w:rsidR="00177F0C" w:rsidRPr="00FF4C9D" w:rsidRDefault="00177F0C" w:rsidP="00177F0C">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009E6D0A">
        <w:rPr>
          <w:rFonts w:ascii="Times New Roman" w:eastAsia="Times New Roman" w:hAnsi="Times New Roman"/>
          <w:b/>
          <w:bCs/>
          <w:color w:val="000000"/>
          <w:sz w:val="20"/>
          <w:szCs w:val="20"/>
          <w:lang w:eastAsia="ru-RU"/>
        </w:rPr>
        <w:t xml:space="preserve">                          </w:t>
      </w:r>
    </w:p>
    <w:p w:rsidR="00177F0C" w:rsidRPr="00FF4C9D" w:rsidRDefault="00177F0C" w:rsidP="00177F0C">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177F0C" w:rsidRPr="00FF4C9D" w:rsidRDefault="00177F0C" w:rsidP="00177F0C">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КУРГАНСКАЯ ОБЛАСТЬ</w:t>
      </w:r>
    </w:p>
    <w:p w:rsidR="00177F0C" w:rsidRPr="00FF4C9D" w:rsidRDefault="00177F0C" w:rsidP="00177F0C">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ЗВЕРИНОГОЛОВСКИЙ МУНИЦИПАЛЬНЫЙ ОКРУГ</w:t>
      </w:r>
    </w:p>
    <w:p w:rsidR="00177F0C" w:rsidRPr="00FF4C9D" w:rsidRDefault="00177F0C" w:rsidP="00177F0C">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ДУМА ЗВЕРИНОГОЛОВСКОГО МУНИЦИПАЛЬНОГО ОКРУГА </w:t>
      </w:r>
    </w:p>
    <w:p w:rsidR="00177F0C" w:rsidRPr="00FF4C9D" w:rsidRDefault="00177F0C" w:rsidP="00177F0C">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КУРГАНСКОЙ ОБЛАСТИ</w:t>
      </w:r>
    </w:p>
    <w:p w:rsidR="00177F0C" w:rsidRPr="00FF4C9D" w:rsidRDefault="00177F0C" w:rsidP="00177F0C">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p>
    <w:p w:rsidR="00177F0C" w:rsidRPr="00FF4C9D" w:rsidRDefault="00177F0C" w:rsidP="00177F0C">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РЕШЕНИЕ</w:t>
      </w:r>
    </w:p>
    <w:p w:rsidR="00177F0C" w:rsidRPr="00FF4C9D" w:rsidRDefault="00177F0C" w:rsidP="00177F0C">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p>
    <w:p w:rsidR="00177F0C" w:rsidRPr="00FF4C9D" w:rsidRDefault="00177F0C" w:rsidP="00177F0C">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от 29 декабря 2022 года № 137</w:t>
      </w:r>
    </w:p>
    <w:p w:rsidR="00177F0C" w:rsidRPr="00FF4C9D" w:rsidRDefault="00177F0C" w:rsidP="00177F0C">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Pr="00FF4C9D">
        <w:rPr>
          <w:rFonts w:ascii="Times New Roman" w:eastAsia="Times New Roman" w:hAnsi="Times New Roman"/>
          <w:color w:val="000000"/>
          <w:sz w:val="20"/>
          <w:szCs w:val="20"/>
          <w:lang w:eastAsia="ru-RU"/>
        </w:rPr>
        <w:t>село Звериноголовское</w:t>
      </w:r>
    </w:p>
    <w:p w:rsidR="00177F0C" w:rsidRPr="00FF4C9D" w:rsidRDefault="00177F0C" w:rsidP="00177F0C">
      <w:pPr>
        <w:widowControl w:val="0"/>
        <w:shd w:val="clear" w:color="auto" w:fill="FFFFFF"/>
        <w:autoSpaceDE w:val="0"/>
        <w:spacing w:after="0" w:line="240" w:lineRule="auto"/>
        <w:ind w:right="34"/>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xml:space="preserve">     </w:t>
      </w:r>
    </w:p>
    <w:p w:rsidR="00177F0C" w:rsidRPr="00FF4C9D" w:rsidRDefault="00177F0C" w:rsidP="00177F0C">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О внесении изменений в решение Бугровской сельской Думы  от 29 декабря 2021 года №13</w:t>
      </w:r>
    </w:p>
    <w:p w:rsidR="00177F0C" w:rsidRPr="00FF4C9D" w:rsidRDefault="00177F0C" w:rsidP="00177F0C">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«О бюджете Бугровского сельсовета на 2022 год</w:t>
      </w:r>
    </w:p>
    <w:p w:rsidR="00177F0C" w:rsidRPr="00FF4C9D" w:rsidRDefault="00177F0C" w:rsidP="00177F0C">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и на плановый период 2023 и 2024 годов»</w:t>
      </w:r>
    </w:p>
    <w:p w:rsidR="00177F0C" w:rsidRPr="00FF4C9D" w:rsidRDefault="00177F0C" w:rsidP="00177F0C">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177F0C" w:rsidRPr="00FF4C9D" w:rsidRDefault="00177F0C" w:rsidP="00177F0C">
      <w:pPr>
        <w:spacing w:after="0" w:line="240" w:lineRule="auto"/>
        <w:ind w:firstLine="709"/>
        <w:jc w:val="both"/>
        <w:rPr>
          <w:rFonts w:ascii="Times New Roman" w:eastAsia="Times New Roman" w:hAnsi="Times New Roman"/>
          <w:b/>
          <w:sz w:val="20"/>
          <w:szCs w:val="20"/>
          <w:lang w:eastAsia="ru-RU"/>
        </w:rPr>
      </w:pPr>
      <w:r w:rsidRPr="00FF4C9D">
        <w:rPr>
          <w:rFonts w:ascii="Times New Roman" w:eastAsia="Times New Roman" w:hAnsi="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Зериноголовского муниципального округа Курганской области  </w:t>
      </w:r>
    </w:p>
    <w:p w:rsidR="00177F0C" w:rsidRPr="00FF4C9D" w:rsidRDefault="00177F0C" w:rsidP="00177F0C">
      <w:pPr>
        <w:spacing w:after="0" w:line="240" w:lineRule="auto"/>
        <w:ind w:firstLine="709"/>
        <w:rPr>
          <w:rFonts w:ascii="Times New Roman" w:eastAsia="Times New Roman" w:hAnsi="Times New Roman"/>
          <w:b/>
          <w:sz w:val="20"/>
          <w:szCs w:val="20"/>
          <w:lang w:eastAsia="ru-RU"/>
        </w:rPr>
      </w:pPr>
    </w:p>
    <w:p w:rsidR="00177F0C" w:rsidRPr="00FF4C9D" w:rsidRDefault="00177F0C" w:rsidP="00177F0C">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sz w:val="20"/>
          <w:szCs w:val="20"/>
          <w:lang w:val="x-none" w:eastAsia="x-none"/>
        </w:rPr>
      </w:pPr>
      <w:r w:rsidRPr="00FF4C9D">
        <w:rPr>
          <w:rFonts w:ascii="Times New Roman" w:eastAsia="Times New Roman" w:hAnsi="Times New Roman"/>
          <w:b/>
          <w:bCs/>
          <w:sz w:val="20"/>
          <w:szCs w:val="20"/>
          <w:lang w:val="x-none" w:eastAsia="x-none"/>
        </w:rPr>
        <w:t>РЕШИЛА:</w:t>
      </w:r>
    </w:p>
    <w:p w:rsidR="00177F0C" w:rsidRPr="00FF4C9D" w:rsidRDefault="00177F0C" w:rsidP="00177F0C">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1. Внести в решение Бугровской сельской Думы от 29 декабря 2021 года    № 13 «О бюджете Бугровского сельсовета на 2022 год и на плановый период 2023 и 2024 годов» следующие изменения:</w:t>
      </w:r>
    </w:p>
    <w:p w:rsidR="00177F0C" w:rsidRPr="00FF4C9D" w:rsidRDefault="00177F0C" w:rsidP="00177F0C">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1) Подпункт 1 пункта 1 статьи 1 изложить в следующей редакции:</w:t>
      </w:r>
    </w:p>
    <w:p w:rsidR="00177F0C" w:rsidRPr="00FF4C9D" w:rsidRDefault="00177F0C" w:rsidP="00177F0C">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«общий объем доходов бюджета Бугровского сельсовета в сумме         2 </w:t>
      </w:r>
      <w:r w:rsidRPr="00FF4C9D">
        <w:rPr>
          <w:rFonts w:ascii="Times New Roman" w:eastAsia="Times New Roman" w:hAnsi="Times New Roman"/>
          <w:sz w:val="20"/>
          <w:szCs w:val="20"/>
          <w:lang w:eastAsia="x-none"/>
        </w:rPr>
        <w:t>826</w:t>
      </w:r>
      <w:r w:rsidRPr="00FF4C9D">
        <w:rPr>
          <w:rFonts w:ascii="Times New Roman" w:eastAsia="Times New Roman" w:hAnsi="Times New Roman"/>
          <w:sz w:val="20"/>
          <w:szCs w:val="20"/>
          <w:lang w:val="x-none" w:eastAsia="x-none"/>
        </w:rPr>
        <w:t xml:space="preserve"> 435 рублей 75 копеек, в том числе:</w:t>
      </w:r>
    </w:p>
    <w:p w:rsidR="00177F0C" w:rsidRPr="00FF4C9D" w:rsidRDefault="00177F0C" w:rsidP="00177F0C">
      <w:pPr>
        <w:snapToGri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а) объем налоговых и неналоговых доходов в сумме 699 000рублей;</w:t>
      </w:r>
    </w:p>
    <w:p w:rsidR="00177F0C" w:rsidRPr="00FF4C9D" w:rsidRDefault="00177F0C" w:rsidP="00177F0C">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б) объем безвозмездных поступлений в сумме 2 135 435 рублей 75 копеек, в том числе:</w:t>
      </w:r>
    </w:p>
    <w:p w:rsidR="00177F0C" w:rsidRPr="00FF4C9D" w:rsidRDefault="00177F0C" w:rsidP="00177F0C">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объем безвозмездных поступлений от других бюджетов бюджетной системы Российской Федерации в сумме 2 127 435 рублей 75 копеек, из них:</w:t>
      </w:r>
    </w:p>
    <w:p w:rsidR="00177F0C" w:rsidRPr="00FF4C9D" w:rsidRDefault="00177F0C" w:rsidP="00177F0C">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 дотации бюджетам бюджетной системы Российской Федерации в сумме 2 023 400 рублей;</w:t>
      </w:r>
    </w:p>
    <w:p w:rsidR="00177F0C" w:rsidRPr="00FF4C9D" w:rsidRDefault="00177F0C" w:rsidP="00177F0C">
      <w:pPr>
        <w:widowControl w:val="0"/>
        <w:shd w:val="clear" w:color="auto" w:fill="FFFFFF"/>
        <w:tabs>
          <w:tab w:val="left" w:pos="1260"/>
        </w:tabs>
        <w:autoSpaceDE w:val="0"/>
        <w:autoSpaceDN w:val="0"/>
        <w:adjustRightInd w:val="0"/>
        <w:spacing w:after="0" w:line="240" w:lineRule="auto"/>
        <w:ind w:right="34"/>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 субвенции бюджетам бюджетной системы Российской Федерации в сумме 62 440 рублей 75 копеек;</w:t>
      </w:r>
    </w:p>
    <w:p w:rsidR="00177F0C" w:rsidRPr="00FF4C9D" w:rsidRDefault="00177F0C" w:rsidP="00177F0C">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 иные межбюджетные трансферты в сумме 41 595 рублей;</w:t>
      </w:r>
    </w:p>
    <w:p w:rsidR="00177F0C" w:rsidRPr="00FF4C9D" w:rsidRDefault="00177F0C" w:rsidP="00177F0C">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 прочие безвозмездные поступления в сумме 8 000 рублей.</w:t>
      </w:r>
    </w:p>
    <w:p w:rsidR="00177F0C" w:rsidRPr="00FF4C9D" w:rsidRDefault="00177F0C" w:rsidP="00177F0C">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2) общий объем расходов бюджета Бугровского сельсовета в сумме                </w:t>
      </w:r>
      <w:r w:rsidRPr="00FF4C9D">
        <w:rPr>
          <w:rFonts w:ascii="Times New Roman" w:eastAsia="Times New Roman" w:hAnsi="Times New Roman"/>
          <w:sz w:val="20"/>
          <w:szCs w:val="20"/>
          <w:lang w:eastAsia="x-none"/>
        </w:rPr>
        <w:t>2 906 864</w:t>
      </w:r>
      <w:r w:rsidRPr="00FF4C9D">
        <w:rPr>
          <w:rFonts w:ascii="Times New Roman" w:eastAsia="Times New Roman" w:hAnsi="Times New Roman"/>
          <w:sz w:val="20"/>
          <w:szCs w:val="20"/>
          <w:lang w:val="x-none" w:eastAsia="x-none"/>
        </w:rPr>
        <w:t xml:space="preserve"> рубля 28 копеек;</w:t>
      </w:r>
    </w:p>
    <w:p w:rsidR="00177F0C" w:rsidRPr="00FF4C9D" w:rsidRDefault="00177F0C" w:rsidP="00177F0C">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3) превышение расходов над доходами (дефицит) бюджета Бугровского сельсовета в сумме </w:t>
      </w:r>
      <w:r w:rsidRPr="00FF4C9D">
        <w:rPr>
          <w:rFonts w:ascii="Times New Roman" w:eastAsia="Times New Roman" w:hAnsi="Times New Roman"/>
          <w:sz w:val="20"/>
          <w:szCs w:val="20"/>
          <w:lang w:eastAsia="x-none"/>
        </w:rPr>
        <w:t>80428</w:t>
      </w:r>
      <w:r w:rsidRPr="00FF4C9D">
        <w:rPr>
          <w:rFonts w:ascii="Times New Roman" w:eastAsia="Times New Roman" w:hAnsi="Times New Roman"/>
          <w:sz w:val="20"/>
          <w:szCs w:val="20"/>
          <w:lang w:val="x-none" w:eastAsia="x-none"/>
        </w:rPr>
        <w:t xml:space="preserve"> рублей 53 копейки.</w:t>
      </w:r>
    </w:p>
    <w:p w:rsidR="00177F0C" w:rsidRPr="00FF4C9D" w:rsidRDefault="00177F0C" w:rsidP="00177F0C">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4) Приложение №1«Источники внутреннего финансирования дефицита (профицита) бюджета Бугровского  сельсовета на 2022</w:t>
      </w:r>
      <w:r w:rsidRPr="00FF4C9D">
        <w:rPr>
          <w:rFonts w:ascii="Times New Roman" w:eastAsia="Times New Roman" w:hAnsi="Times New Roman"/>
          <w:bCs/>
          <w:color w:val="000000"/>
          <w:sz w:val="20"/>
          <w:szCs w:val="20"/>
          <w:lang w:val="x-none" w:eastAsia="x-none"/>
        </w:rPr>
        <w:t xml:space="preserve"> и на плановый период 2023 и 2024 годов</w:t>
      </w:r>
      <w:r w:rsidRPr="00FF4C9D">
        <w:rPr>
          <w:rFonts w:ascii="Times New Roman" w:eastAsia="Times New Roman" w:hAnsi="Times New Roman"/>
          <w:color w:val="000000"/>
          <w:sz w:val="20"/>
          <w:szCs w:val="20"/>
          <w:lang w:val="x-none" w:eastAsia="x-none"/>
        </w:rPr>
        <w:t>» изложить в редакции согласно</w:t>
      </w:r>
      <w:r w:rsidRPr="00FF4C9D">
        <w:rPr>
          <w:rFonts w:ascii="Times New Roman" w:eastAsia="Times New Roman" w:hAnsi="Times New Roman"/>
          <w:sz w:val="20"/>
          <w:szCs w:val="20"/>
          <w:lang w:val="x-none" w:eastAsia="x-none"/>
        </w:rPr>
        <w:t xml:space="preserve"> </w:t>
      </w:r>
      <w:r w:rsidRPr="00FF4C9D">
        <w:rPr>
          <w:rFonts w:ascii="Times New Roman" w:eastAsia="Times New Roman" w:hAnsi="Times New Roman"/>
          <w:sz w:val="20"/>
          <w:szCs w:val="20"/>
          <w:lang w:val="x-none" w:eastAsia="x-none"/>
        </w:rPr>
        <w:lastRenderedPageBreak/>
        <w:t>приложению 1 к настоящему решению.</w:t>
      </w:r>
    </w:p>
    <w:p w:rsidR="00177F0C" w:rsidRPr="00FF4C9D" w:rsidRDefault="00177F0C" w:rsidP="00177F0C">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5) </w:t>
      </w:r>
      <w:r w:rsidRPr="00FF4C9D">
        <w:rPr>
          <w:rFonts w:ascii="Times New Roman" w:eastAsia="Times New Roman" w:hAnsi="Times New Roman"/>
          <w:color w:val="000000"/>
          <w:sz w:val="20"/>
          <w:szCs w:val="20"/>
          <w:lang w:val="x-none" w:eastAsia="x-none"/>
        </w:rPr>
        <w:t xml:space="preserve">Приложение 2 «Распределение бюджетных ассигнований по разделам, подразделам классификации расходов бюджета </w:t>
      </w:r>
      <w:r w:rsidRPr="00FF4C9D">
        <w:rPr>
          <w:rFonts w:ascii="Times New Roman" w:eastAsia="Times New Roman" w:hAnsi="Times New Roman"/>
          <w:sz w:val="20"/>
          <w:szCs w:val="20"/>
          <w:lang w:val="x-none" w:eastAsia="x-none"/>
        </w:rPr>
        <w:t>Бугровского</w:t>
      </w:r>
      <w:r w:rsidRPr="00FF4C9D">
        <w:rPr>
          <w:rFonts w:ascii="Times New Roman" w:eastAsia="Times New Roman" w:hAnsi="Times New Roman"/>
          <w:color w:val="000000"/>
          <w:sz w:val="20"/>
          <w:szCs w:val="20"/>
          <w:lang w:val="x-none" w:eastAsia="x-none"/>
        </w:rPr>
        <w:t xml:space="preserve"> сельсовета на 2022 год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color w:val="000000"/>
          <w:sz w:val="20"/>
          <w:szCs w:val="20"/>
          <w:lang w:val="x-none" w:eastAsia="x-none"/>
        </w:rPr>
        <w:t>» изложить в редакции согласно приложению 2 к настоящему решению</w:t>
      </w:r>
      <w:r w:rsidRPr="00FF4C9D">
        <w:rPr>
          <w:rFonts w:ascii="Times New Roman" w:eastAsia="Times New Roman" w:hAnsi="Times New Roman"/>
          <w:sz w:val="20"/>
          <w:szCs w:val="20"/>
          <w:lang w:val="x-none" w:eastAsia="x-none"/>
        </w:rPr>
        <w:t>.</w:t>
      </w:r>
    </w:p>
    <w:p w:rsidR="00177F0C" w:rsidRPr="00FF4C9D" w:rsidRDefault="00177F0C" w:rsidP="00177F0C">
      <w:pPr>
        <w:widowControl w:val="0"/>
        <w:shd w:val="clear" w:color="auto" w:fill="FFFFFF"/>
        <w:tabs>
          <w:tab w:val="left" w:pos="1560"/>
          <w:tab w:val="left" w:pos="1843"/>
        </w:tabs>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6)</w:t>
      </w:r>
      <w:r w:rsidRPr="00FF4C9D">
        <w:rPr>
          <w:rFonts w:ascii="Times New Roman" w:eastAsia="Times New Roman" w:hAnsi="Times New Roman"/>
          <w:b/>
          <w:sz w:val="20"/>
          <w:szCs w:val="20"/>
          <w:lang w:val="x-none" w:eastAsia="x-none"/>
        </w:rPr>
        <w:t xml:space="preserve"> </w:t>
      </w:r>
      <w:r w:rsidRPr="00FF4C9D">
        <w:rPr>
          <w:rFonts w:ascii="Times New Roman" w:eastAsia="Times New Roman" w:hAnsi="Times New Roman"/>
          <w:sz w:val="20"/>
          <w:szCs w:val="20"/>
          <w:lang w:val="x-none" w:eastAsia="x-none"/>
        </w:rPr>
        <w:t>Приложение 3 «Ведомственная структура расходов бюджета Бугровского сельсовета на 2022 год</w:t>
      </w:r>
      <w:r w:rsidRPr="00FF4C9D">
        <w:rPr>
          <w:rFonts w:ascii="Times New Roman" w:eastAsia="Times New Roman" w:hAnsi="Times New Roman"/>
          <w:b/>
          <w:bCs/>
          <w:color w:val="000000"/>
          <w:sz w:val="20"/>
          <w:szCs w:val="20"/>
          <w:lang w:val="x-none" w:eastAsia="x-none"/>
        </w:rPr>
        <w:t xml:space="preserve">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sz w:val="20"/>
          <w:szCs w:val="20"/>
          <w:lang w:val="x-none" w:eastAsia="x-none"/>
        </w:rPr>
        <w:t>» изложить в редакции согласно приложению 3 к настоящему решению.</w:t>
      </w:r>
    </w:p>
    <w:p w:rsidR="00177F0C" w:rsidRPr="00FF4C9D" w:rsidRDefault="00177F0C" w:rsidP="00177F0C">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7)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Бугровского сельсовета на 2022 год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sz w:val="20"/>
          <w:szCs w:val="20"/>
          <w:lang w:val="x-none" w:eastAsia="x-none"/>
        </w:rPr>
        <w:t>» изложить в редакции согласно приложению 4 к настоящему решению.</w:t>
      </w:r>
    </w:p>
    <w:p w:rsidR="00177F0C" w:rsidRPr="00FF4C9D" w:rsidRDefault="00177F0C" w:rsidP="00177F0C">
      <w:pPr>
        <w:keepNext/>
        <w:widowControl w:val="0"/>
        <w:autoSpaceDE w:val="0"/>
        <w:autoSpaceDN w:val="0"/>
        <w:adjustRightInd w:val="0"/>
        <w:spacing w:after="0" w:line="240" w:lineRule="auto"/>
        <w:ind w:firstLine="720"/>
        <w:jc w:val="both"/>
        <w:outlineLvl w:val="1"/>
        <w:rPr>
          <w:rFonts w:ascii="Times New Roman" w:eastAsia="Times New Roman" w:hAnsi="Times New Roman"/>
          <w:sz w:val="20"/>
          <w:szCs w:val="20"/>
          <w:lang w:val="x-none" w:eastAsia="x-none"/>
        </w:rPr>
      </w:pPr>
      <w:r w:rsidRPr="00FF4C9D">
        <w:rPr>
          <w:rFonts w:ascii="Times New Roman" w:eastAsia="Times New Roman" w:hAnsi="Times New Roman"/>
          <w:bCs/>
          <w:sz w:val="20"/>
          <w:szCs w:val="20"/>
          <w:lang w:val="x-none" w:eastAsia="x-none"/>
        </w:rPr>
        <w:t xml:space="preserve">       </w:t>
      </w:r>
      <w:r w:rsidRPr="00FF4C9D">
        <w:rPr>
          <w:rFonts w:ascii="Times New Roman" w:eastAsia="Times New Roman" w:hAnsi="Times New Roman"/>
          <w:sz w:val="20"/>
          <w:szCs w:val="20"/>
          <w:lang w:val="x-none" w:eastAsia="x-none"/>
        </w:rPr>
        <w:t>2</w:t>
      </w:r>
      <w:r w:rsidRPr="00FF4C9D">
        <w:rPr>
          <w:rFonts w:ascii="Times New Roman" w:eastAsia="Times New Roman" w:hAnsi="Times New Roman"/>
          <w:bCs/>
          <w:sz w:val="20"/>
          <w:szCs w:val="20"/>
          <w:lang w:val="x-none" w:eastAsia="x-none"/>
        </w:rPr>
        <w:t>.</w:t>
      </w:r>
      <w:r w:rsidRPr="00FF4C9D">
        <w:rPr>
          <w:rFonts w:ascii="Times New Roman" w:eastAsia="Times New Roman" w:hAnsi="Times New Roman"/>
          <w:b/>
          <w:bCs/>
          <w:sz w:val="20"/>
          <w:szCs w:val="20"/>
          <w:lang w:val="x-none" w:eastAsia="x-none"/>
        </w:rPr>
        <w:t xml:space="preserve"> </w:t>
      </w:r>
      <w:r w:rsidRPr="00FF4C9D">
        <w:rPr>
          <w:rFonts w:ascii="Times New Roman" w:eastAsia="Times New Roman" w:hAnsi="Times New Roman"/>
          <w:sz w:val="20"/>
          <w:szCs w:val="20"/>
          <w:lang w:val="x-none" w:eastAsia="x-none"/>
        </w:rPr>
        <w:t>Опубликовать настоящее решение в информационном бюллетене «Вестник Звериноголовского муниципального округа».</w:t>
      </w:r>
    </w:p>
    <w:p w:rsidR="00177F0C" w:rsidRPr="00FF4C9D" w:rsidRDefault="00177F0C" w:rsidP="00177F0C">
      <w:pPr>
        <w:spacing w:after="0" w:line="240" w:lineRule="auto"/>
        <w:rPr>
          <w:rFonts w:ascii="Times New Roman" w:eastAsia="Times New Roman" w:hAnsi="Times New Roman"/>
          <w:sz w:val="20"/>
          <w:szCs w:val="20"/>
          <w:lang w:val="x-none" w:eastAsia="x-none"/>
        </w:rPr>
      </w:pPr>
    </w:p>
    <w:p w:rsidR="00177F0C" w:rsidRPr="00FF4C9D" w:rsidRDefault="00177F0C" w:rsidP="00177F0C">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Председатель Думы Звериноголовского</w:t>
      </w:r>
    </w:p>
    <w:p w:rsidR="00177F0C" w:rsidRPr="00FF4C9D" w:rsidRDefault="00177F0C" w:rsidP="00177F0C">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муниципального округа Курганской области                                           Т.Б. Аргинбаева      </w:t>
      </w:r>
    </w:p>
    <w:tbl>
      <w:tblPr>
        <w:tblW w:w="10065" w:type="dxa"/>
        <w:tblInd w:w="-426" w:type="dxa"/>
        <w:tblLayout w:type="fixed"/>
        <w:tblCellMar>
          <w:left w:w="30" w:type="dxa"/>
          <w:right w:w="30" w:type="dxa"/>
        </w:tblCellMar>
        <w:tblLook w:val="0000" w:firstRow="0" w:lastRow="0" w:firstColumn="0" w:lastColumn="0" w:noHBand="0" w:noVBand="0"/>
      </w:tblPr>
      <w:tblGrid>
        <w:gridCol w:w="2083"/>
        <w:gridCol w:w="2186"/>
        <w:gridCol w:w="805"/>
        <w:gridCol w:w="415"/>
        <w:gridCol w:w="1118"/>
        <w:gridCol w:w="825"/>
        <w:gridCol w:w="664"/>
        <w:gridCol w:w="1686"/>
        <w:gridCol w:w="236"/>
        <w:gridCol w:w="20"/>
        <w:gridCol w:w="27"/>
      </w:tblGrid>
      <w:tr w:rsidR="00177F0C" w:rsidRPr="00FF4C9D" w:rsidTr="00177F0C">
        <w:trPr>
          <w:trHeight w:val="240"/>
        </w:trPr>
        <w:tc>
          <w:tcPr>
            <w:tcW w:w="2083" w:type="dxa"/>
            <w:tcBorders>
              <w:top w:val="nil"/>
              <w:left w:val="nil"/>
              <w:bottom w:val="nil"/>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Приложение 1 </w:t>
            </w:r>
          </w:p>
        </w:tc>
        <w:tc>
          <w:tcPr>
            <w:tcW w:w="6013" w:type="dxa"/>
            <w:gridSpan w:val="6"/>
            <w:tcBorders>
              <w:top w:val="nil"/>
              <w:left w:val="nil"/>
              <w:bottom w:val="nil"/>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p>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p>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p>
          <w:p w:rsidR="00177F0C" w:rsidRPr="00FF4C9D" w:rsidRDefault="00177F0C" w:rsidP="009E6D0A">
            <w:pPr>
              <w:autoSpaceDE w:val="0"/>
              <w:autoSpaceDN w:val="0"/>
              <w:adjustRightInd w:val="0"/>
              <w:spacing w:after="0" w:line="240" w:lineRule="auto"/>
              <w:rPr>
                <w:rFonts w:ascii="Times New Roman" w:eastAsiaTheme="minorHAnsi" w:hAnsi="Times New Roman"/>
                <w:color w:val="000000"/>
                <w:sz w:val="20"/>
                <w:szCs w:val="20"/>
              </w:rPr>
            </w:pPr>
          </w:p>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p>
        </w:tc>
        <w:tc>
          <w:tcPr>
            <w:tcW w:w="1969" w:type="dxa"/>
            <w:gridSpan w:val="4"/>
            <w:tcBorders>
              <w:top w:val="nil"/>
              <w:left w:val="nil"/>
              <w:bottom w:val="nil"/>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p>
        </w:tc>
      </w:tr>
      <w:tr w:rsidR="00177F0C" w:rsidRPr="00FF4C9D" w:rsidTr="00177F0C">
        <w:trPr>
          <w:trHeight w:val="525"/>
        </w:trPr>
        <w:tc>
          <w:tcPr>
            <w:tcW w:w="2083" w:type="dxa"/>
            <w:tcBorders>
              <w:top w:val="nil"/>
              <w:left w:val="nil"/>
              <w:bottom w:val="nil"/>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p>
        </w:tc>
        <w:tc>
          <w:tcPr>
            <w:tcW w:w="7982" w:type="dxa"/>
            <w:gridSpan w:val="10"/>
            <w:tcBorders>
              <w:top w:val="nil"/>
              <w:left w:val="nil"/>
              <w:bottom w:val="nil"/>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                                                               к Решению Думы Звериноголовского муниципального о</w:t>
            </w:r>
            <w:r w:rsidR="009E6D0A">
              <w:rPr>
                <w:rFonts w:ascii="Times New Roman" w:eastAsiaTheme="minorHAnsi" w:hAnsi="Times New Roman"/>
                <w:color w:val="000000"/>
                <w:sz w:val="20"/>
                <w:szCs w:val="20"/>
              </w:rPr>
              <w:t>круга Курганской области от "29" декабря 2022года № 137</w:t>
            </w:r>
          </w:p>
        </w:tc>
      </w:tr>
      <w:tr w:rsidR="00177F0C" w:rsidRPr="00FF4C9D" w:rsidTr="00177F0C">
        <w:trPr>
          <w:trHeight w:val="1200"/>
        </w:trPr>
        <w:tc>
          <w:tcPr>
            <w:tcW w:w="2083" w:type="dxa"/>
            <w:tcBorders>
              <w:top w:val="nil"/>
              <w:left w:val="nil"/>
              <w:bottom w:val="nil"/>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p>
        </w:tc>
        <w:tc>
          <w:tcPr>
            <w:tcW w:w="7982" w:type="dxa"/>
            <w:gridSpan w:val="10"/>
            <w:tcBorders>
              <w:top w:val="nil"/>
              <w:left w:val="nil"/>
              <w:bottom w:val="nil"/>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                               "О  внесении изменений в решение Бугровской сельской Думы от 29 декабря 2022 года №13</w:t>
            </w:r>
          </w:p>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«О бюджете Бугровского сельсовета на 2022 год </w:t>
            </w:r>
          </w:p>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и на плановый период 2023 и 2024 годов»</w:t>
            </w:r>
          </w:p>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p>
        </w:tc>
      </w:tr>
      <w:tr w:rsidR="009E6D0A" w:rsidRPr="00FF4C9D" w:rsidTr="009E6D0A">
        <w:trPr>
          <w:gridAfter w:val="4"/>
          <w:wAfter w:w="1969" w:type="dxa"/>
          <w:trHeight w:val="80"/>
        </w:trPr>
        <w:tc>
          <w:tcPr>
            <w:tcW w:w="2083" w:type="dxa"/>
            <w:tcBorders>
              <w:top w:val="nil"/>
              <w:left w:val="nil"/>
              <w:bottom w:val="nil"/>
              <w:right w:val="nil"/>
            </w:tcBorders>
          </w:tcPr>
          <w:p w:rsidR="009E6D0A" w:rsidRPr="00FF4C9D" w:rsidRDefault="009E6D0A">
            <w:pPr>
              <w:autoSpaceDE w:val="0"/>
              <w:autoSpaceDN w:val="0"/>
              <w:adjustRightInd w:val="0"/>
              <w:spacing w:after="0" w:line="240" w:lineRule="auto"/>
              <w:jc w:val="right"/>
              <w:rPr>
                <w:rFonts w:ascii="Times New Roman" w:eastAsiaTheme="minorHAnsi" w:hAnsi="Times New Roman"/>
                <w:color w:val="000000"/>
                <w:sz w:val="20"/>
                <w:szCs w:val="20"/>
              </w:rPr>
            </w:pPr>
          </w:p>
        </w:tc>
        <w:tc>
          <w:tcPr>
            <w:tcW w:w="6013" w:type="dxa"/>
            <w:gridSpan w:val="6"/>
            <w:tcBorders>
              <w:top w:val="nil"/>
              <w:left w:val="nil"/>
              <w:bottom w:val="nil"/>
              <w:right w:val="nil"/>
            </w:tcBorders>
          </w:tcPr>
          <w:p w:rsidR="009E6D0A" w:rsidRPr="00FF4C9D" w:rsidRDefault="009E6D0A">
            <w:pPr>
              <w:autoSpaceDE w:val="0"/>
              <w:autoSpaceDN w:val="0"/>
              <w:adjustRightInd w:val="0"/>
              <w:spacing w:after="0" w:line="240" w:lineRule="auto"/>
              <w:jc w:val="right"/>
              <w:rPr>
                <w:rFonts w:ascii="Times New Roman" w:eastAsiaTheme="minorHAnsi" w:hAnsi="Times New Roman"/>
                <w:color w:val="000000"/>
                <w:sz w:val="20"/>
                <w:szCs w:val="20"/>
              </w:rPr>
            </w:pPr>
          </w:p>
        </w:tc>
      </w:tr>
      <w:tr w:rsidR="009E6D0A" w:rsidRPr="00FF4C9D" w:rsidTr="00177F0C">
        <w:trPr>
          <w:gridAfter w:val="4"/>
          <w:wAfter w:w="1969" w:type="dxa"/>
          <w:trHeight w:val="240"/>
        </w:trPr>
        <w:tc>
          <w:tcPr>
            <w:tcW w:w="2083" w:type="dxa"/>
            <w:tcBorders>
              <w:top w:val="nil"/>
              <w:left w:val="nil"/>
              <w:bottom w:val="nil"/>
              <w:right w:val="nil"/>
            </w:tcBorders>
          </w:tcPr>
          <w:p w:rsidR="009E6D0A" w:rsidRPr="00FF4C9D" w:rsidRDefault="009E6D0A">
            <w:pPr>
              <w:autoSpaceDE w:val="0"/>
              <w:autoSpaceDN w:val="0"/>
              <w:adjustRightInd w:val="0"/>
              <w:spacing w:after="0" w:line="240" w:lineRule="auto"/>
              <w:jc w:val="right"/>
              <w:rPr>
                <w:rFonts w:ascii="Times New Roman" w:eastAsiaTheme="minorHAnsi" w:hAnsi="Times New Roman"/>
                <w:color w:val="000000"/>
                <w:sz w:val="20"/>
                <w:szCs w:val="20"/>
              </w:rPr>
            </w:pPr>
          </w:p>
        </w:tc>
        <w:tc>
          <w:tcPr>
            <w:tcW w:w="6013" w:type="dxa"/>
            <w:gridSpan w:val="6"/>
            <w:tcBorders>
              <w:top w:val="nil"/>
              <w:left w:val="nil"/>
              <w:bottom w:val="nil"/>
              <w:right w:val="nil"/>
            </w:tcBorders>
          </w:tcPr>
          <w:p w:rsidR="009E6D0A" w:rsidRPr="00FF4C9D" w:rsidRDefault="009E6D0A">
            <w:pPr>
              <w:autoSpaceDE w:val="0"/>
              <w:autoSpaceDN w:val="0"/>
              <w:adjustRightInd w:val="0"/>
              <w:spacing w:after="0" w:line="240" w:lineRule="auto"/>
              <w:rPr>
                <w:rFonts w:ascii="Times New Roman" w:eastAsiaTheme="minorHAnsi" w:hAnsi="Times New Roman"/>
                <w:color w:val="000000"/>
                <w:sz w:val="20"/>
                <w:szCs w:val="20"/>
              </w:rPr>
            </w:pPr>
          </w:p>
        </w:tc>
      </w:tr>
      <w:tr w:rsidR="00177F0C" w:rsidRPr="00FF4C9D" w:rsidTr="00177F0C">
        <w:trPr>
          <w:trHeight w:val="150"/>
        </w:trPr>
        <w:tc>
          <w:tcPr>
            <w:tcW w:w="2083" w:type="dxa"/>
            <w:tcBorders>
              <w:top w:val="nil"/>
              <w:left w:val="nil"/>
              <w:bottom w:val="nil"/>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6013" w:type="dxa"/>
            <w:gridSpan w:val="6"/>
            <w:tcBorders>
              <w:top w:val="nil"/>
              <w:left w:val="nil"/>
              <w:bottom w:val="nil"/>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1969" w:type="dxa"/>
            <w:gridSpan w:val="4"/>
            <w:tcBorders>
              <w:top w:val="nil"/>
              <w:left w:val="nil"/>
              <w:bottom w:val="nil"/>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p>
        </w:tc>
      </w:tr>
      <w:tr w:rsidR="00177F0C" w:rsidRPr="00FF4C9D" w:rsidTr="009E6D0A">
        <w:trPr>
          <w:trHeight w:val="80"/>
        </w:trPr>
        <w:tc>
          <w:tcPr>
            <w:tcW w:w="10065" w:type="dxa"/>
            <w:gridSpan w:val="11"/>
            <w:tcBorders>
              <w:top w:val="nil"/>
              <w:left w:val="nil"/>
              <w:bottom w:val="nil"/>
              <w:right w:val="nil"/>
            </w:tcBorders>
          </w:tcPr>
          <w:p w:rsidR="00177F0C" w:rsidRPr="00FF4C9D" w:rsidRDefault="00177F0C">
            <w:pPr>
              <w:autoSpaceDE w:val="0"/>
              <w:autoSpaceDN w:val="0"/>
              <w:adjustRightInd w:val="0"/>
              <w:spacing w:after="0" w:line="240" w:lineRule="auto"/>
              <w:jc w:val="center"/>
              <w:rPr>
                <w:rFonts w:ascii="Times New Roman" w:eastAsiaTheme="minorHAnsi" w:hAnsi="Times New Roman"/>
                <w:b/>
                <w:bCs/>
                <w:color w:val="000000"/>
                <w:sz w:val="20"/>
                <w:szCs w:val="20"/>
              </w:rPr>
            </w:pPr>
            <w:r w:rsidRPr="00FF4C9D">
              <w:rPr>
                <w:rFonts w:ascii="Times New Roman" w:eastAsiaTheme="minorHAnsi" w:hAnsi="Times New Roman"/>
                <w:b/>
                <w:bCs/>
                <w:color w:val="000000"/>
                <w:sz w:val="20"/>
                <w:szCs w:val="20"/>
              </w:rPr>
              <w:t>Источники внутреннего финансирования дефицита(профицита)  бюджета Бугровского сельсовета на 2021 год</w:t>
            </w:r>
          </w:p>
        </w:tc>
      </w:tr>
      <w:tr w:rsidR="00177F0C" w:rsidRPr="00FF4C9D" w:rsidTr="00177F0C">
        <w:trPr>
          <w:trHeight w:val="240"/>
        </w:trPr>
        <w:tc>
          <w:tcPr>
            <w:tcW w:w="2083" w:type="dxa"/>
            <w:tcBorders>
              <w:top w:val="nil"/>
              <w:left w:val="nil"/>
              <w:bottom w:val="single" w:sz="6" w:space="0" w:color="auto"/>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(руб.)</w:t>
            </w:r>
          </w:p>
        </w:tc>
        <w:tc>
          <w:tcPr>
            <w:tcW w:w="6013" w:type="dxa"/>
            <w:gridSpan w:val="6"/>
            <w:tcBorders>
              <w:top w:val="nil"/>
              <w:left w:val="nil"/>
              <w:bottom w:val="single" w:sz="6" w:space="0" w:color="auto"/>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p>
        </w:tc>
        <w:tc>
          <w:tcPr>
            <w:tcW w:w="1969" w:type="dxa"/>
            <w:gridSpan w:val="4"/>
            <w:tcBorders>
              <w:top w:val="nil"/>
              <w:left w:val="nil"/>
              <w:bottom w:val="single" w:sz="6" w:space="0" w:color="auto"/>
              <w:right w:val="nil"/>
            </w:tcBorders>
          </w:tcPr>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p>
        </w:tc>
      </w:tr>
      <w:tr w:rsidR="00177F0C" w:rsidRPr="00FF4C9D" w:rsidTr="00177F0C">
        <w:trPr>
          <w:trHeight w:val="660"/>
        </w:trPr>
        <w:tc>
          <w:tcPr>
            <w:tcW w:w="2083" w:type="dxa"/>
            <w:tcBorders>
              <w:top w:val="single" w:sz="6" w:space="0" w:color="auto"/>
              <w:left w:val="single" w:sz="6" w:space="0" w:color="auto"/>
              <w:bottom w:val="single" w:sz="6" w:space="0" w:color="auto"/>
              <w:right w:val="single" w:sz="6" w:space="0" w:color="auto"/>
            </w:tcBorders>
          </w:tcPr>
          <w:p w:rsidR="00177F0C" w:rsidRPr="00FF4C9D" w:rsidRDefault="00177F0C">
            <w:pPr>
              <w:autoSpaceDE w:val="0"/>
              <w:autoSpaceDN w:val="0"/>
              <w:adjustRightInd w:val="0"/>
              <w:spacing w:after="0" w:line="240" w:lineRule="auto"/>
              <w:jc w:val="center"/>
              <w:rPr>
                <w:rFonts w:ascii="Times New Roman" w:eastAsiaTheme="minorHAnsi" w:hAnsi="Times New Roman"/>
                <w:b/>
                <w:bCs/>
                <w:color w:val="000000"/>
                <w:sz w:val="20"/>
                <w:szCs w:val="20"/>
              </w:rPr>
            </w:pPr>
            <w:r w:rsidRPr="00FF4C9D">
              <w:rPr>
                <w:rFonts w:ascii="Times New Roman" w:eastAsiaTheme="minorHAnsi" w:hAnsi="Times New Roman"/>
                <w:b/>
                <w:bCs/>
                <w:color w:val="000000"/>
                <w:sz w:val="20"/>
                <w:szCs w:val="20"/>
              </w:rPr>
              <w:t>Код бюджетной классификации РФ</w:t>
            </w:r>
          </w:p>
        </w:tc>
        <w:tc>
          <w:tcPr>
            <w:tcW w:w="6013" w:type="dxa"/>
            <w:gridSpan w:val="6"/>
            <w:tcBorders>
              <w:top w:val="single" w:sz="6" w:space="0" w:color="auto"/>
              <w:left w:val="single" w:sz="6" w:space="0" w:color="auto"/>
              <w:bottom w:val="nil"/>
              <w:right w:val="single" w:sz="6" w:space="0" w:color="auto"/>
            </w:tcBorders>
          </w:tcPr>
          <w:p w:rsidR="00177F0C" w:rsidRPr="00FF4C9D" w:rsidRDefault="00177F0C">
            <w:pPr>
              <w:autoSpaceDE w:val="0"/>
              <w:autoSpaceDN w:val="0"/>
              <w:adjustRightInd w:val="0"/>
              <w:spacing w:after="0" w:line="240" w:lineRule="auto"/>
              <w:jc w:val="center"/>
              <w:rPr>
                <w:rFonts w:ascii="Times New Roman" w:eastAsiaTheme="minorHAnsi" w:hAnsi="Times New Roman"/>
                <w:b/>
                <w:bCs/>
                <w:color w:val="000000"/>
                <w:sz w:val="20"/>
                <w:szCs w:val="20"/>
              </w:rPr>
            </w:pPr>
            <w:r w:rsidRPr="00FF4C9D">
              <w:rPr>
                <w:rFonts w:ascii="Times New Roman" w:eastAsiaTheme="minorHAnsi" w:hAnsi="Times New Roman"/>
                <w:b/>
                <w:bCs/>
                <w:color w:val="000000"/>
                <w:sz w:val="20"/>
                <w:szCs w:val="20"/>
              </w:rPr>
              <w:t>Виды муниципальных заимствований</w:t>
            </w:r>
          </w:p>
        </w:tc>
        <w:tc>
          <w:tcPr>
            <w:tcW w:w="1969" w:type="dxa"/>
            <w:gridSpan w:val="4"/>
            <w:tcBorders>
              <w:top w:val="single" w:sz="6" w:space="0" w:color="auto"/>
              <w:left w:val="single" w:sz="6" w:space="0" w:color="auto"/>
              <w:bottom w:val="single" w:sz="6" w:space="0" w:color="auto"/>
              <w:right w:val="single" w:sz="6" w:space="0" w:color="auto"/>
            </w:tcBorders>
          </w:tcPr>
          <w:p w:rsidR="00177F0C" w:rsidRPr="00FF4C9D" w:rsidRDefault="00177F0C">
            <w:pPr>
              <w:autoSpaceDE w:val="0"/>
              <w:autoSpaceDN w:val="0"/>
              <w:adjustRightInd w:val="0"/>
              <w:spacing w:after="0" w:line="240" w:lineRule="auto"/>
              <w:jc w:val="center"/>
              <w:rPr>
                <w:rFonts w:ascii="Times New Roman" w:eastAsiaTheme="minorHAnsi" w:hAnsi="Times New Roman"/>
                <w:b/>
                <w:bCs/>
                <w:color w:val="000000"/>
                <w:sz w:val="20"/>
                <w:szCs w:val="20"/>
              </w:rPr>
            </w:pPr>
            <w:r w:rsidRPr="00FF4C9D">
              <w:rPr>
                <w:rFonts w:ascii="Times New Roman" w:eastAsiaTheme="minorHAnsi" w:hAnsi="Times New Roman"/>
                <w:b/>
                <w:bCs/>
                <w:color w:val="000000"/>
                <w:sz w:val="20"/>
                <w:szCs w:val="20"/>
              </w:rPr>
              <w:t>Сумма</w:t>
            </w:r>
          </w:p>
        </w:tc>
      </w:tr>
      <w:tr w:rsidR="00177F0C" w:rsidRPr="00FF4C9D" w:rsidTr="00177F0C">
        <w:trPr>
          <w:trHeight w:val="435"/>
        </w:trPr>
        <w:tc>
          <w:tcPr>
            <w:tcW w:w="2083" w:type="dxa"/>
            <w:tcBorders>
              <w:top w:val="single" w:sz="6" w:space="0" w:color="auto"/>
              <w:left w:val="single" w:sz="6" w:space="0" w:color="auto"/>
              <w:bottom w:val="nil"/>
              <w:right w:val="single" w:sz="6" w:space="0" w:color="auto"/>
            </w:tcBorders>
          </w:tcPr>
          <w:p w:rsidR="00177F0C" w:rsidRPr="00FF4C9D" w:rsidRDefault="00177F0C">
            <w:pPr>
              <w:autoSpaceDE w:val="0"/>
              <w:autoSpaceDN w:val="0"/>
              <w:adjustRightInd w:val="0"/>
              <w:spacing w:after="0" w:line="240" w:lineRule="auto"/>
              <w:jc w:val="center"/>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01 05 00 00 00 0000 000 </w:t>
            </w:r>
          </w:p>
        </w:tc>
        <w:tc>
          <w:tcPr>
            <w:tcW w:w="7982" w:type="dxa"/>
            <w:gridSpan w:val="10"/>
            <w:tcBorders>
              <w:top w:val="single" w:sz="6" w:space="0" w:color="auto"/>
              <w:left w:val="single" w:sz="6" w:space="0" w:color="auto"/>
              <w:bottom w:val="nil"/>
              <w:right w:val="single" w:sz="6" w:space="0" w:color="auto"/>
            </w:tcBorders>
          </w:tcPr>
          <w:p w:rsidR="00177F0C" w:rsidRPr="00FF4C9D" w:rsidRDefault="00177F0C">
            <w:pPr>
              <w:autoSpaceDE w:val="0"/>
              <w:autoSpaceDN w:val="0"/>
              <w:adjustRightInd w:val="0"/>
              <w:spacing w:after="0" w:line="240" w:lineRule="auto"/>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Изменение остатков средств на счетах по учету средств бюджетов                                                                   в том числе</w:t>
            </w:r>
          </w:p>
        </w:tc>
      </w:tr>
      <w:tr w:rsidR="00177F0C" w:rsidRPr="00FF4C9D" w:rsidTr="00177F0C">
        <w:trPr>
          <w:trHeight w:val="480"/>
        </w:trPr>
        <w:tc>
          <w:tcPr>
            <w:tcW w:w="2083" w:type="dxa"/>
            <w:tcBorders>
              <w:top w:val="single" w:sz="6" w:space="0" w:color="auto"/>
              <w:left w:val="single" w:sz="6" w:space="0" w:color="auto"/>
              <w:bottom w:val="nil"/>
              <w:right w:val="single" w:sz="6" w:space="0" w:color="auto"/>
            </w:tcBorders>
          </w:tcPr>
          <w:p w:rsidR="00177F0C" w:rsidRPr="00FF4C9D" w:rsidRDefault="00177F0C">
            <w:pPr>
              <w:autoSpaceDE w:val="0"/>
              <w:autoSpaceDN w:val="0"/>
              <w:adjustRightInd w:val="0"/>
              <w:spacing w:after="0" w:line="240" w:lineRule="auto"/>
              <w:jc w:val="center"/>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01 05 02 01 10 0000 510</w:t>
            </w:r>
          </w:p>
        </w:tc>
        <w:tc>
          <w:tcPr>
            <w:tcW w:w="7982" w:type="dxa"/>
            <w:gridSpan w:val="10"/>
            <w:tcBorders>
              <w:top w:val="single" w:sz="6" w:space="0" w:color="auto"/>
              <w:left w:val="single" w:sz="6" w:space="0" w:color="auto"/>
              <w:bottom w:val="nil"/>
              <w:right w:val="single" w:sz="6" w:space="0" w:color="auto"/>
            </w:tcBorders>
          </w:tcPr>
          <w:p w:rsidR="00177F0C" w:rsidRPr="00FF4C9D" w:rsidRDefault="00177F0C">
            <w:pPr>
              <w:autoSpaceDE w:val="0"/>
              <w:autoSpaceDN w:val="0"/>
              <w:adjustRightInd w:val="0"/>
              <w:spacing w:after="0" w:line="240" w:lineRule="auto"/>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Увеличение прочих остатков денежных средств бюджетов сельских поселений</w:t>
            </w:r>
          </w:p>
        </w:tc>
      </w:tr>
      <w:tr w:rsidR="00177F0C" w:rsidRPr="00FF4C9D" w:rsidTr="00177F0C">
        <w:trPr>
          <w:trHeight w:val="450"/>
        </w:trPr>
        <w:tc>
          <w:tcPr>
            <w:tcW w:w="2083" w:type="dxa"/>
            <w:tcBorders>
              <w:top w:val="single" w:sz="6" w:space="0" w:color="auto"/>
              <w:left w:val="single" w:sz="6" w:space="0" w:color="auto"/>
              <w:bottom w:val="nil"/>
              <w:right w:val="single" w:sz="6" w:space="0" w:color="auto"/>
            </w:tcBorders>
          </w:tcPr>
          <w:p w:rsidR="00177F0C" w:rsidRPr="00FF4C9D" w:rsidRDefault="00177F0C">
            <w:pPr>
              <w:autoSpaceDE w:val="0"/>
              <w:autoSpaceDN w:val="0"/>
              <w:adjustRightInd w:val="0"/>
              <w:spacing w:after="0" w:line="240" w:lineRule="auto"/>
              <w:jc w:val="center"/>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  01 05 02 01 10 0000 610</w:t>
            </w:r>
          </w:p>
        </w:tc>
        <w:tc>
          <w:tcPr>
            <w:tcW w:w="7982" w:type="dxa"/>
            <w:gridSpan w:val="10"/>
            <w:tcBorders>
              <w:top w:val="single" w:sz="6" w:space="0" w:color="auto"/>
              <w:left w:val="single" w:sz="6" w:space="0" w:color="auto"/>
              <w:bottom w:val="nil"/>
              <w:right w:val="single" w:sz="6" w:space="0" w:color="auto"/>
            </w:tcBorders>
          </w:tcPr>
          <w:p w:rsidR="00177F0C" w:rsidRPr="00FF4C9D" w:rsidRDefault="00177F0C">
            <w:pPr>
              <w:autoSpaceDE w:val="0"/>
              <w:autoSpaceDN w:val="0"/>
              <w:adjustRightInd w:val="0"/>
              <w:spacing w:after="0" w:line="240" w:lineRule="auto"/>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Уменьшение прочих остатков денежных средств бюджетов сельских поселений</w:t>
            </w:r>
          </w:p>
        </w:tc>
      </w:tr>
      <w:tr w:rsidR="00177F0C" w:rsidRPr="00FF4C9D" w:rsidTr="00177F0C">
        <w:trPr>
          <w:trHeight w:val="255"/>
        </w:trPr>
        <w:tc>
          <w:tcPr>
            <w:tcW w:w="2083" w:type="dxa"/>
            <w:tcBorders>
              <w:top w:val="nil"/>
              <w:left w:val="single" w:sz="6" w:space="0" w:color="auto"/>
              <w:bottom w:val="single" w:sz="6" w:space="0" w:color="auto"/>
              <w:right w:val="single" w:sz="6" w:space="0" w:color="auto"/>
            </w:tcBorders>
          </w:tcPr>
          <w:p w:rsidR="00177F0C" w:rsidRPr="00FF4C9D" w:rsidRDefault="00177F0C">
            <w:pPr>
              <w:autoSpaceDE w:val="0"/>
              <w:autoSpaceDN w:val="0"/>
              <w:adjustRightInd w:val="0"/>
              <w:spacing w:after="0" w:line="240" w:lineRule="auto"/>
              <w:jc w:val="right"/>
              <w:rPr>
                <w:rFonts w:ascii="Times New Roman" w:eastAsiaTheme="minorHAnsi" w:hAnsi="Times New Roman"/>
                <w:color w:val="000000"/>
                <w:sz w:val="20"/>
                <w:szCs w:val="20"/>
              </w:rPr>
            </w:pPr>
          </w:p>
        </w:tc>
        <w:tc>
          <w:tcPr>
            <w:tcW w:w="6013" w:type="dxa"/>
            <w:gridSpan w:val="6"/>
            <w:tcBorders>
              <w:top w:val="single" w:sz="6" w:space="0" w:color="auto"/>
              <w:left w:val="single" w:sz="6" w:space="0" w:color="auto"/>
              <w:bottom w:val="single" w:sz="6" w:space="0" w:color="auto"/>
              <w:right w:val="single" w:sz="6" w:space="0" w:color="auto"/>
            </w:tcBorders>
          </w:tcPr>
          <w:p w:rsidR="00177F0C" w:rsidRPr="00FF4C9D" w:rsidRDefault="00177F0C">
            <w:pPr>
              <w:autoSpaceDE w:val="0"/>
              <w:autoSpaceDN w:val="0"/>
              <w:adjustRightInd w:val="0"/>
              <w:spacing w:after="0" w:line="240" w:lineRule="auto"/>
              <w:rPr>
                <w:rFonts w:ascii="Times New Roman" w:eastAsiaTheme="minorHAnsi" w:hAnsi="Times New Roman"/>
                <w:b/>
                <w:bCs/>
                <w:color w:val="000000"/>
                <w:sz w:val="20"/>
                <w:szCs w:val="20"/>
              </w:rPr>
            </w:pPr>
            <w:r w:rsidRPr="00FF4C9D">
              <w:rPr>
                <w:rFonts w:ascii="Times New Roman" w:eastAsiaTheme="minorHAnsi" w:hAnsi="Times New Roman"/>
                <w:b/>
                <w:bCs/>
                <w:color w:val="000000"/>
                <w:sz w:val="20"/>
                <w:szCs w:val="20"/>
              </w:rPr>
              <w:t>Всего источников внутреннего финансирования дефицита</w:t>
            </w:r>
          </w:p>
        </w:tc>
        <w:tc>
          <w:tcPr>
            <w:tcW w:w="1969" w:type="dxa"/>
            <w:gridSpan w:val="4"/>
            <w:tcBorders>
              <w:top w:val="nil"/>
              <w:left w:val="single" w:sz="6" w:space="0" w:color="auto"/>
              <w:bottom w:val="single" w:sz="6" w:space="0" w:color="auto"/>
              <w:right w:val="single" w:sz="6" w:space="0" w:color="auto"/>
            </w:tcBorders>
          </w:tcPr>
          <w:p w:rsidR="00177F0C" w:rsidRPr="00FF4C9D" w:rsidRDefault="00177F0C">
            <w:pPr>
              <w:autoSpaceDE w:val="0"/>
              <w:autoSpaceDN w:val="0"/>
              <w:adjustRightInd w:val="0"/>
              <w:spacing w:after="0" w:line="240" w:lineRule="auto"/>
              <w:jc w:val="center"/>
              <w:rPr>
                <w:rFonts w:ascii="Times New Roman" w:eastAsiaTheme="minorHAnsi" w:hAnsi="Times New Roman"/>
                <w:b/>
                <w:bCs/>
                <w:color w:val="000000"/>
                <w:sz w:val="20"/>
                <w:szCs w:val="20"/>
              </w:rPr>
            </w:pPr>
            <w:r w:rsidRPr="00FF4C9D">
              <w:rPr>
                <w:rFonts w:ascii="Times New Roman" w:eastAsiaTheme="minorHAnsi" w:hAnsi="Times New Roman"/>
                <w:b/>
                <w:bCs/>
                <w:color w:val="000000"/>
                <w:sz w:val="20"/>
                <w:szCs w:val="20"/>
              </w:rPr>
              <w:t>-80 428,53</w:t>
            </w:r>
          </w:p>
        </w:tc>
      </w:tr>
      <w:tr w:rsidR="00177F0C" w:rsidRPr="00FF4C9D" w:rsidTr="00177F0C">
        <w:tblPrEx>
          <w:tblCellMar>
            <w:left w:w="108" w:type="dxa"/>
            <w:right w:w="108" w:type="dxa"/>
          </w:tblCellMar>
          <w:tblLook w:val="04A0" w:firstRow="1" w:lastRow="0" w:firstColumn="1" w:lastColumn="0" w:noHBand="0" w:noVBand="1"/>
        </w:tblPrEx>
        <w:trPr>
          <w:gridAfter w:val="1"/>
          <w:wAfter w:w="27" w:type="dxa"/>
          <w:trHeight w:val="300"/>
        </w:trPr>
        <w:tc>
          <w:tcPr>
            <w:tcW w:w="4269" w:type="dxa"/>
            <w:gridSpan w:val="2"/>
            <w:tcBorders>
              <w:top w:val="nil"/>
              <w:left w:val="nil"/>
              <w:bottom w:val="nil"/>
              <w:right w:val="nil"/>
            </w:tcBorders>
            <w:shd w:val="clear" w:color="auto" w:fill="auto"/>
            <w:hideMark/>
          </w:tcPr>
          <w:p w:rsidR="00177F0C" w:rsidRPr="00FF4C9D" w:rsidRDefault="00177F0C" w:rsidP="00177F0C">
            <w:pPr>
              <w:spacing w:after="0" w:line="240" w:lineRule="auto"/>
              <w:rPr>
                <w:rFonts w:ascii="Times New Roman" w:eastAsia="Times New Roman" w:hAnsi="Times New Roman"/>
                <w:sz w:val="20"/>
                <w:szCs w:val="20"/>
                <w:lang w:eastAsia="ru-RU"/>
              </w:rPr>
            </w:pPr>
          </w:p>
          <w:p w:rsidR="00177F0C" w:rsidRPr="00FF4C9D" w:rsidRDefault="00177F0C" w:rsidP="00177F0C">
            <w:pPr>
              <w:spacing w:after="0" w:line="240" w:lineRule="auto"/>
              <w:rPr>
                <w:rFonts w:ascii="Times New Roman" w:eastAsia="Times New Roman" w:hAnsi="Times New Roman"/>
                <w:sz w:val="20"/>
                <w:szCs w:val="20"/>
                <w:lang w:eastAsia="ru-RU"/>
              </w:rPr>
            </w:pPr>
          </w:p>
        </w:tc>
        <w:tc>
          <w:tcPr>
            <w:tcW w:w="5769" w:type="dxa"/>
            <w:gridSpan w:val="8"/>
            <w:tcBorders>
              <w:top w:val="nil"/>
              <w:left w:val="nil"/>
              <w:bottom w:val="nil"/>
              <w:right w:val="nil"/>
            </w:tcBorders>
            <w:shd w:val="clear" w:color="auto" w:fill="auto"/>
            <w:noWrap/>
            <w:vAlign w:val="bottom"/>
            <w:hideMark/>
          </w:tcPr>
          <w:p w:rsidR="00177F0C" w:rsidRPr="00FF4C9D" w:rsidRDefault="00177F0C" w:rsidP="00177F0C">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Приложение 2 к решению </w:t>
            </w:r>
          </w:p>
        </w:tc>
      </w:tr>
      <w:tr w:rsidR="00177F0C" w:rsidRPr="00FF4C9D" w:rsidTr="00177F0C">
        <w:tblPrEx>
          <w:tblCellMar>
            <w:left w:w="108" w:type="dxa"/>
            <w:right w:w="108" w:type="dxa"/>
          </w:tblCellMar>
          <w:tblLook w:val="04A0" w:firstRow="1" w:lastRow="0" w:firstColumn="1" w:lastColumn="0" w:noHBand="0" w:noVBand="1"/>
        </w:tblPrEx>
        <w:trPr>
          <w:gridAfter w:val="1"/>
          <w:wAfter w:w="27" w:type="dxa"/>
          <w:trHeight w:val="690"/>
        </w:trPr>
        <w:tc>
          <w:tcPr>
            <w:tcW w:w="4269" w:type="dxa"/>
            <w:gridSpan w:val="2"/>
            <w:tcBorders>
              <w:top w:val="nil"/>
              <w:left w:val="nil"/>
              <w:bottom w:val="nil"/>
              <w:right w:val="nil"/>
            </w:tcBorders>
            <w:shd w:val="clear" w:color="auto" w:fill="auto"/>
            <w:hideMark/>
          </w:tcPr>
          <w:p w:rsidR="00177F0C" w:rsidRPr="00FF4C9D" w:rsidRDefault="00177F0C" w:rsidP="00177F0C">
            <w:pPr>
              <w:spacing w:after="0" w:line="240" w:lineRule="auto"/>
              <w:rPr>
                <w:rFonts w:ascii="Times New Roman" w:eastAsia="Times New Roman" w:hAnsi="Times New Roman"/>
                <w:sz w:val="20"/>
                <w:szCs w:val="20"/>
                <w:lang w:eastAsia="ru-RU"/>
              </w:rPr>
            </w:pPr>
          </w:p>
        </w:tc>
        <w:tc>
          <w:tcPr>
            <w:tcW w:w="5769" w:type="dxa"/>
            <w:gridSpan w:val="8"/>
            <w:tcBorders>
              <w:top w:val="nil"/>
              <w:left w:val="nil"/>
              <w:bottom w:val="nil"/>
              <w:right w:val="nil"/>
            </w:tcBorders>
            <w:shd w:val="clear" w:color="auto" w:fill="auto"/>
            <w:vAlign w:val="bottom"/>
            <w:hideMark/>
          </w:tcPr>
          <w:p w:rsidR="00177F0C" w:rsidRPr="00FF4C9D" w:rsidRDefault="00177F0C" w:rsidP="009E6D0A">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Думы Звериноголовского муниципального округа  Курганской области от </w:t>
            </w:r>
            <w:r w:rsidR="009E6D0A" w:rsidRPr="009E6D0A">
              <w:rPr>
                <w:rFonts w:ascii="Times New Roman" w:eastAsia="Times New Roman" w:hAnsi="Times New Roman"/>
                <w:sz w:val="20"/>
                <w:szCs w:val="20"/>
                <w:lang w:eastAsia="ru-RU"/>
              </w:rPr>
              <w:t>"29" декабря 2022года № 137</w:t>
            </w:r>
          </w:p>
        </w:tc>
      </w:tr>
      <w:tr w:rsidR="00177F0C" w:rsidRPr="00FF4C9D" w:rsidTr="00177F0C">
        <w:tblPrEx>
          <w:tblCellMar>
            <w:left w:w="108" w:type="dxa"/>
            <w:right w:w="108" w:type="dxa"/>
          </w:tblCellMar>
          <w:tblLook w:val="04A0" w:firstRow="1" w:lastRow="0" w:firstColumn="1" w:lastColumn="0" w:noHBand="0" w:noVBand="1"/>
        </w:tblPrEx>
        <w:trPr>
          <w:gridAfter w:val="1"/>
          <w:wAfter w:w="27" w:type="dxa"/>
          <w:trHeight w:val="1155"/>
        </w:trPr>
        <w:tc>
          <w:tcPr>
            <w:tcW w:w="4269" w:type="dxa"/>
            <w:gridSpan w:val="2"/>
            <w:tcBorders>
              <w:top w:val="nil"/>
              <w:left w:val="nil"/>
              <w:bottom w:val="nil"/>
              <w:right w:val="nil"/>
            </w:tcBorders>
            <w:shd w:val="clear" w:color="auto" w:fill="auto"/>
            <w:hideMark/>
          </w:tcPr>
          <w:p w:rsidR="00177F0C" w:rsidRPr="00FF4C9D" w:rsidRDefault="00177F0C" w:rsidP="00177F0C">
            <w:pPr>
              <w:spacing w:after="0" w:line="240" w:lineRule="auto"/>
              <w:rPr>
                <w:rFonts w:ascii="Times New Roman" w:eastAsia="Times New Roman" w:hAnsi="Times New Roman"/>
                <w:sz w:val="20"/>
                <w:szCs w:val="20"/>
                <w:lang w:eastAsia="ru-RU"/>
              </w:rPr>
            </w:pPr>
          </w:p>
        </w:tc>
        <w:tc>
          <w:tcPr>
            <w:tcW w:w="5769" w:type="dxa"/>
            <w:gridSpan w:val="8"/>
            <w:tcBorders>
              <w:top w:val="nil"/>
              <w:left w:val="nil"/>
              <w:bottom w:val="nil"/>
              <w:right w:val="nil"/>
            </w:tcBorders>
            <w:shd w:val="clear" w:color="auto" w:fill="auto"/>
            <w:vAlign w:val="bottom"/>
            <w:hideMark/>
          </w:tcPr>
          <w:p w:rsidR="00177F0C" w:rsidRPr="00FF4C9D" w:rsidRDefault="00177F0C" w:rsidP="00177F0C">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"О  внесении изменений в решение Бугровской сельской Думы от 29 декабря 2021 года №13 </w:t>
            </w:r>
            <w:r w:rsidRPr="00FF4C9D">
              <w:rPr>
                <w:rFonts w:ascii="Times New Roman" w:eastAsia="Times New Roman" w:hAnsi="Times New Roman"/>
                <w:sz w:val="20"/>
                <w:szCs w:val="20"/>
                <w:lang w:eastAsia="ru-RU"/>
              </w:rPr>
              <w:br/>
              <w:t xml:space="preserve">«О бюджете Бугровского сельсовета на 2022 год </w:t>
            </w:r>
            <w:r w:rsidRPr="00FF4C9D">
              <w:rPr>
                <w:rFonts w:ascii="Times New Roman" w:eastAsia="Times New Roman" w:hAnsi="Times New Roman"/>
                <w:sz w:val="20"/>
                <w:szCs w:val="20"/>
                <w:lang w:eastAsia="ru-RU"/>
              </w:rPr>
              <w:br/>
              <w:t>и на плановый период 2023 и 2024 годов»</w:t>
            </w: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1200"/>
        </w:trPr>
        <w:tc>
          <w:tcPr>
            <w:tcW w:w="9782" w:type="dxa"/>
            <w:gridSpan w:val="8"/>
            <w:tcBorders>
              <w:top w:val="nil"/>
              <w:left w:val="nil"/>
              <w:bottom w:val="nil"/>
              <w:right w:val="nil"/>
            </w:tcBorders>
            <w:shd w:val="clear" w:color="auto" w:fill="auto"/>
            <w:vAlign w:val="bottom"/>
            <w:hideMark/>
          </w:tcPr>
          <w:p w:rsidR="00177F0C" w:rsidRPr="00FF4C9D" w:rsidRDefault="00177F0C" w:rsidP="00177F0C">
            <w:pPr>
              <w:spacing w:after="0" w:line="240" w:lineRule="auto"/>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Распределение бюджетных ассигнований по разделам, подразделам классификации расходов   бюджета Бугровского сельсовета на 2022 год и плановый период 2023-2024 годов</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center"/>
              <w:rPr>
                <w:rFonts w:ascii="Times New Roman" w:eastAsia="Times New Roman" w:hAnsi="Times New Roman"/>
                <w:b/>
                <w:bCs/>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360"/>
        </w:trPr>
        <w:tc>
          <w:tcPr>
            <w:tcW w:w="4269" w:type="dxa"/>
            <w:gridSpan w:val="2"/>
            <w:tcBorders>
              <w:top w:val="nil"/>
              <w:left w:val="nil"/>
              <w:bottom w:val="nil"/>
              <w:right w:val="nil"/>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sz w:val="16"/>
                <w:szCs w:val="16"/>
                <w:lang w:eastAsia="ru-RU"/>
              </w:rPr>
            </w:pPr>
          </w:p>
        </w:tc>
        <w:tc>
          <w:tcPr>
            <w:tcW w:w="805" w:type="dxa"/>
            <w:tcBorders>
              <w:top w:val="nil"/>
              <w:left w:val="nil"/>
              <w:bottom w:val="nil"/>
              <w:right w:val="nil"/>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sz w:val="16"/>
                <w:szCs w:val="16"/>
                <w:lang w:eastAsia="ru-RU"/>
              </w:rPr>
            </w:pPr>
          </w:p>
        </w:tc>
        <w:tc>
          <w:tcPr>
            <w:tcW w:w="415" w:type="dxa"/>
            <w:tcBorders>
              <w:top w:val="nil"/>
              <w:left w:val="nil"/>
              <w:bottom w:val="nil"/>
              <w:right w:val="nil"/>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sz w:val="16"/>
                <w:szCs w:val="16"/>
                <w:lang w:eastAsia="ru-RU"/>
              </w:rPr>
            </w:pPr>
          </w:p>
        </w:tc>
        <w:tc>
          <w:tcPr>
            <w:tcW w:w="1118" w:type="dxa"/>
            <w:tcBorders>
              <w:top w:val="nil"/>
              <w:left w:val="nil"/>
              <w:bottom w:val="nil"/>
              <w:right w:val="nil"/>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sz w:val="16"/>
                <w:szCs w:val="16"/>
                <w:lang w:eastAsia="ru-RU"/>
              </w:rPr>
            </w:pPr>
          </w:p>
        </w:tc>
        <w:tc>
          <w:tcPr>
            <w:tcW w:w="825" w:type="dxa"/>
            <w:tcBorders>
              <w:top w:val="nil"/>
              <w:left w:val="nil"/>
              <w:bottom w:val="nil"/>
              <w:right w:val="nil"/>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sz w:val="16"/>
                <w:szCs w:val="16"/>
                <w:lang w:eastAsia="ru-RU"/>
              </w:rPr>
            </w:pPr>
          </w:p>
        </w:tc>
        <w:tc>
          <w:tcPr>
            <w:tcW w:w="2350" w:type="dxa"/>
            <w:gridSpan w:val="2"/>
            <w:tcBorders>
              <w:top w:val="nil"/>
              <w:left w:val="nil"/>
              <w:bottom w:val="nil"/>
              <w:right w:val="nil"/>
            </w:tcBorders>
            <w:shd w:val="clear" w:color="auto" w:fill="auto"/>
            <w:noWrap/>
            <w:vAlign w:val="bottom"/>
            <w:hideMark/>
          </w:tcPr>
          <w:p w:rsidR="00177F0C" w:rsidRPr="009E6D0A" w:rsidRDefault="00177F0C" w:rsidP="00177F0C">
            <w:pPr>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руб.</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255"/>
        </w:trPr>
        <w:tc>
          <w:tcPr>
            <w:tcW w:w="42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Наименование</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Рз</w:t>
            </w:r>
          </w:p>
        </w:tc>
        <w:tc>
          <w:tcPr>
            <w:tcW w:w="415" w:type="dxa"/>
            <w:tcBorders>
              <w:top w:val="single" w:sz="4" w:space="0" w:color="auto"/>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Пр</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2022</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2023</w:t>
            </w:r>
          </w:p>
        </w:tc>
        <w:tc>
          <w:tcPr>
            <w:tcW w:w="2350" w:type="dxa"/>
            <w:gridSpan w:val="2"/>
            <w:tcBorders>
              <w:top w:val="single" w:sz="4" w:space="0" w:color="auto"/>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2024</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center"/>
              <w:rPr>
                <w:rFonts w:ascii="Times New Roman" w:eastAsia="Times New Roman" w:hAnsi="Times New Roman"/>
                <w:b/>
                <w:bCs/>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420"/>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lastRenderedPageBreak/>
              <w:t>ОБЩЕГОСУДАРСТВЕННЫЕ ВОПРОСЫ</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01</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 </w:t>
            </w:r>
          </w:p>
        </w:tc>
        <w:tc>
          <w:tcPr>
            <w:tcW w:w="1118" w:type="dxa"/>
            <w:tcBorders>
              <w:top w:val="nil"/>
              <w:left w:val="nil"/>
              <w:bottom w:val="single" w:sz="4" w:space="0" w:color="auto"/>
              <w:right w:val="single" w:sz="4" w:space="0" w:color="auto"/>
            </w:tcBorders>
            <w:shd w:val="clear" w:color="000000" w:fill="auto"/>
            <w:noWrap/>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768510,57</w:t>
            </w:r>
          </w:p>
        </w:tc>
        <w:tc>
          <w:tcPr>
            <w:tcW w:w="825" w:type="dxa"/>
            <w:tcBorders>
              <w:top w:val="nil"/>
              <w:left w:val="nil"/>
              <w:bottom w:val="single" w:sz="4" w:space="0" w:color="auto"/>
              <w:right w:val="single" w:sz="4" w:space="0" w:color="auto"/>
            </w:tcBorders>
            <w:shd w:val="clear" w:color="000000" w:fill="auto"/>
            <w:noWrap/>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337570</w:t>
            </w:r>
          </w:p>
        </w:tc>
        <w:tc>
          <w:tcPr>
            <w:tcW w:w="2350" w:type="dxa"/>
            <w:gridSpan w:val="2"/>
            <w:tcBorders>
              <w:top w:val="nil"/>
              <w:left w:val="nil"/>
              <w:bottom w:val="single" w:sz="4" w:space="0" w:color="auto"/>
              <w:right w:val="single" w:sz="4" w:space="0" w:color="auto"/>
            </w:tcBorders>
            <w:shd w:val="clear" w:color="auto" w:fill="auto"/>
            <w:noWrap/>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325 098,00</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750"/>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01</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02</w:t>
            </w:r>
          </w:p>
        </w:tc>
        <w:tc>
          <w:tcPr>
            <w:tcW w:w="1118"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209708,06</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 </w:t>
            </w:r>
          </w:p>
        </w:tc>
        <w:tc>
          <w:tcPr>
            <w:tcW w:w="2350" w:type="dxa"/>
            <w:gridSpan w:val="2"/>
            <w:tcBorders>
              <w:top w:val="nil"/>
              <w:left w:val="nil"/>
              <w:bottom w:val="single" w:sz="4" w:space="0" w:color="auto"/>
              <w:right w:val="single" w:sz="4" w:space="0" w:color="auto"/>
            </w:tcBorders>
            <w:shd w:val="clear" w:color="auto" w:fill="auto"/>
            <w:noWrap/>
            <w:vAlign w:val="bottom"/>
            <w:hideMark/>
          </w:tcPr>
          <w:p w:rsidR="00177F0C" w:rsidRPr="009E6D0A" w:rsidRDefault="00177F0C" w:rsidP="00177F0C">
            <w:pPr>
              <w:spacing w:after="0" w:line="240" w:lineRule="auto"/>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 </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rPr>
                <w:rFonts w:ascii="Times New Roman" w:eastAsia="Times New Roman" w:hAnsi="Times New Roman"/>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1140"/>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01</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04</w:t>
            </w:r>
          </w:p>
        </w:tc>
        <w:tc>
          <w:tcPr>
            <w:tcW w:w="1118"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558595,51</w:t>
            </w:r>
          </w:p>
        </w:tc>
        <w:tc>
          <w:tcPr>
            <w:tcW w:w="825" w:type="dxa"/>
            <w:tcBorders>
              <w:top w:val="nil"/>
              <w:left w:val="nil"/>
              <w:bottom w:val="single" w:sz="4" w:space="0" w:color="auto"/>
              <w:right w:val="single" w:sz="4" w:space="0" w:color="auto"/>
            </w:tcBorders>
            <w:shd w:val="clear" w:color="000000" w:fill="auto"/>
            <w:noWrap/>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337567</w:t>
            </w:r>
          </w:p>
        </w:tc>
        <w:tc>
          <w:tcPr>
            <w:tcW w:w="2350" w:type="dxa"/>
            <w:gridSpan w:val="2"/>
            <w:tcBorders>
              <w:top w:val="nil"/>
              <w:left w:val="nil"/>
              <w:bottom w:val="single" w:sz="4" w:space="0" w:color="auto"/>
              <w:right w:val="single" w:sz="4" w:space="0" w:color="auto"/>
            </w:tcBorders>
            <w:shd w:val="clear" w:color="auto" w:fill="auto"/>
            <w:noWrap/>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325 095,00</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345"/>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Другие общегосударственные вопросы</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01</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13</w:t>
            </w:r>
          </w:p>
        </w:tc>
        <w:tc>
          <w:tcPr>
            <w:tcW w:w="1118"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207</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3</w:t>
            </w:r>
          </w:p>
        </w:tc>
        <w:tc>
          <w:tcPr>
            <w:tcW w:w="2350" w:type="dxa"/>
            <w:gridSpan w:val="2"/>
            <w:tcBorders>
              <w:top w:val="nil"/>
              <w:left w:val="nil"/>
              <w:bottom w:val="single" w:sz="4" w:space="0" w:color="auto"/>
              <w:right w:val="single" w:sz="4" w:space="0" w:color="auto"/>
            </w:tcBorders>
            <w:shd w:val="clear" w:color="auto" w:fill="auto"/>
            <w:noWrap/>
            <w:vAlign w:val="bottom"/>
            <w:hideMark/>
          </w:tcPr>
          <w:p w:rsidR="00177F0C" w:rsidRPr="009E6D0A" w:rsidRDefault="00177F0C" w:rsidP="00177F0C">
            <w:pPr>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3</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255"/>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НАЦИОНАЛЬНАЯ ОБОРОНА</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02</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 </w:t>
            </w:r>
          </w:p>
        </w:tc>
        <w:tc>
          <w:tcPr>
            <w:tcW w:w="1118"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62437,75</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107300</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111100</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b/>
                <w:bCs/>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285"/>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Мобилизационная и вневойсковая подготовка</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02</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03</w:t>
            </w:r>
          </w:p>
        </w:tc>
        <w:tc>
          <w:tcPr>
            <w:tcW w:w="1118"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62437,75</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107300</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111100</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600"/>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03</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 </w:t>
            </w:r>
          </w:p>
        </w:tc>
        <w:tc>
          <w:tcPr>
            <w:tcW w:w="1118" w:type="dxa"/>
            <w:tcBorders>
              <w:top w:val="nil"/>
              <w:left w:val="nil"/>
              <w:bottom w:val="single" w:sz="4" w:space="0" w:color="auto"/>
              <w:right w:val="single" w:sz="4" w:space="0" w:color="auto"/>
            </w:tcBorders>
            <w:shd w:val="clear" w:color="000000" w:fill="auto"/>
            <w:noWrap/>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917503,01</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 </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b/>
                <w:bCs/>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1350"/>
        </w:trPr>
        <w:tc>
          <w:tcPr>
            <w:tcW w:w="4269" w:type="dxa"/>
            <w:gridSpan w:val="2"/>
            <w:tcBorders>
              <w:top w:val="nil"/>
              <w:left w:val="nil"/>
              <w:bottom w:val="nil"/>
              <w:right w:val="nil"/>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color w:val="22272F"/>
                <w:sz w:val="16"/>
                <w:szCs w:val="16"/>
                <w:lang w:eastAsia="ru-RU"/>
              </w:rPr>
            </w:pPr>
            <w:r w:rsidRPr="009E6D0A">
              <w:rPr>
                <w:rFonts w:ascii="Times New Roman" w:eastAsia="Times New Roman" w:hAnsi="Times New Roman"/>
                <w:color w:val="22272F"/>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805" w:type="dxa"/>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03</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10</w:t>
            </w:r>
          </w:p>
        </w:tc>
        <w:tc>
          <w:tcPr>
            <w:tcW w:w="1118" w:type="dxa"/>
            <w:tcBorders>
              <w:top w:val="nil"/>
              <w:left w:val="nil"/>
              <w:bottom w:val="single" w:sz="4" w:space="0" w:color="auto"/>
              <w:right w:val="single" w:sz="4" w:space="0" w:color="auto"/>
            </w:tcBorders>
            <w:shd w:val="clear" w:color="000000" w:fill="auto"/>
            <w:noWrap/>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917503,01</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 </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255"/>
        </w:trPr>
        <w:tc>
          <w:tcPr>
            <w:tcW w:w="42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НАЦИОНАЛЬНАЯ ЭКОНОМИКА</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04</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 </w:t>
            </w:r>
          </w:p>
        </w:tc>
        <w:tc>
          <w:tcPr>
            <w:tcW w:w="1118"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552130,88</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508000</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512000</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b/>
                <w:bCs/>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255"/>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Общеэкономические вопросы</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04</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01</w:t>
            </w:r>
          </w:p>
        </w:tc>
        <w:tc>
          <w:tcPr>
            <w:tcW w:w="1118"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41595</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 </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b/>
                <w:bCs/>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270"/>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Дорожное хозяйство (дорожные фонды)</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04</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09</w:t>
            </w:r>
          </w:p>
        </w:tc>
        <w:tc>
          <w:tcPr>
            <w:tcW w:w="1118"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510535,88</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508000</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512000</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390"/>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ЖИЛИЩНО-КОММУНАЛЬНОЕ ХОЗЯЙСТВО</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05</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 </w:t>
            </w:r>
          </w:p>
        </w:tc>
        <w:tc>
          <w:tcPr>
            <w:tcW w:w="1118"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302486,99</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 </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b/>
                <w:bCs/>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570"/>
        </w:trPr>
        <w:tc>
          <w:tcPr>
            <w:tcW w:w="4269" w:type="dxa"/>
            <w:gridSpan w:val="2"/>
            <w:tcBorders>
              <w:top w:val="nil"/>
              <w:left w:val="single" w:sz="4" w:space="0" w:color="auto"/>
              <w:bottom w:val="single" w:sz="4" w:space="0" w:color="auto"/>
              <w:right w:val="single" w:sz="4" w:space="0" w:color="auto"/>
            </w:tcBorders>
            <w:shd w:val="clear" w:color="000000" w:fill="FFFFFF"/>
            <w:hideMark/>
          </w:tcPr>
          <w:p w:rsidR="00177F0C" w:rsidRPr="009E6D0A" w:rsidRDefault="00177F0C" w:rsidP="00177F0C">
            <w:pPr>
              <w:spacing w:after="0" w:line="240" w:lineRule="auto"/>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Муниципальная программа"Благоустройство Бугровского сельсовета  на 2022-2024 года"</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05</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03</w:t>
            </w:r>
          </w:p>
        </w:tc>
        <w:tc>
          <w:tcPr>
            <w:tcW w:w="1118"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45500</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 </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b/>
                <w:bCs/>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510"/>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05</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05</w:t>
            </w:r>
          </w:p>
        </w:tc>
        <w:tc>
          <w:tcPr>
            <w:tcW w:w="1118"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256986,99</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 </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255"/>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КУЛЬТУРА, КИНЕМАТОГРАФИЯ</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08</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 </w:t>
            </w:r>
          </w:p>
        </w:tc>
        <w:tc>
          <w:tcPr>
            <w:tcW w:w="1118" w:type="dxa"/>
            <w:tcBorders>
              <w:top w:val="nil"/>
              <w:left w:val="nil"/>
              <w:bottom w:val="single" w:sz="4" w:space="0" w:color="auto"/>
              <w:right w:val="single" w:sz="4" w:space="0" w:color="auto"/>
            </w:tcBorders>
            <w:shd w:val="clear" w:color="000000" w:fill="auto"/>
            <w:noWrap/>
            <w:hideMark/>
          </w:tcPr>
          <w:p w:rsidR="00177F0C" w:rsidRPr="009E6D0A" w:rsidRDefault="00177F0C" w:rsidP="00177F0C">
            <w:pPr>
              <w:spacing w:after="0" w:line="240" w:lineRule="auto"/>
              <w:jc w:val="center"/>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303795,08</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sz w:val="16"/>
                <w:szCs w:val="16"/>
                <w:lang w:eastAsia="ru-RU"/>
              </w:rPr>
            </w:pPr>
            <w:r w:rsidRPr="009E6D0A">
              <w:rPr>
                <w:rFonts w:ascii="Times New Roman" w:eastAsia="Times New Roman" w:hAnsi="Times New Roman"/>
                <w:sz w:val="16"/>
                <w:szCs w:val="16"/>
                <w:lang w:eastAsia="ru-RU"/>
              </w:rPr>
              <w:t> </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b/>
                <w:bCs/>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255"/>
        </w:trPr>
        <w:tc>
          <w:tcPr>
            <w:tcW w:w="4269" w:type="dxa"/>
            <w:gridSpan w:val="2"/>
            <w:tcBorders>
              <w:top w:val="nil"/>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Культура</w:t>
            </w:r>
          </w:p>
        </w:tc>
        <w:tc>
          <w:tcPr>
            <w:tcW w:w="80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08</w:t>
            </w:r>
          </w:p>
        </w:tc>
        <w:tc>
          <w:tcPr>
            <w:tcW w:w="41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01</w:t>
            </w:r>
          </w:p>
        </w:tc>
        <w:tc>
          <w:tcPr>
            <w:tcW w:w="1118" w:type="dxa"/>
            <w:tcBorders>
              <w:top w:val="nil"/>
              <w:left w:val="nil"/>
              <w:bottom w:val="single" w:sz="4" w:space="0" w:color="auto"/>
              <w:right w:val="single" w:sz="4" w:space="0" w:color="auto"/>
            </w:tcBorders>
            <w:shd w:val="clear" w:color="000000" w:fill="auto"/>
            <w:noWrap/>
            <w:hideMark/>
          </w:tcPr>
          <w:p w:rsidR="00177F0C" w:rsidRPr="009E6D0A" w:rsidRDefault="00177F0C" w:rsidP="00177F0C">
            <w:pPr>
              <w:spacing w:after="0" w:line="240" w:lineRule="auto"/>
              <w:jc w:val="center"/>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303795,08</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 </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color w:val="000000"/>
                <w:sz w:val="16"/>
                <w:szCs w:val="16"/>
                <w:lang w:eastAsia="ru-RU"/>
              </w:rPr>
            </w:pPr>
            <w:r w:rsidRPr="009E6D0A">
              <w:rPr>
                <w:rFonts w:ascii="Times New Roman" w:eastAsia="Times New Roman" w:hAnsi="Times New Roman"/>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255"/>
        </w:trPr>
        <w:tc>
          <w:tcPr>
            <w:tcW w:w="54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ИТОГО</w:t>
            </w:r>
          </w:p>
        </w:tc>
        <w:tc>
          <w:tcPr>
            <w:tcW w:w="1118"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2906864,28</w:t>
            </w:r>
          </w:p>
        </w:tc>
        <w:tc>
          <w:tcPr>
            <w:tcW w:w="825" w:type="dxa"/>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952870</w:t>
            </w:r>
          </w:p>
        </w:tc>
        <w:tc>
          <w:tcPr>
            <w:tcW w:w="2350" w:type="dxa"/>
            <w:gridSpan w:val="2"/>
            <w:tcBorders>
              <w:top w:val="nil"/>
              <w:left w:val="nil"/>
              <w:bottom w:val="single" w:sz="4" w:space="0" w:color="auto"/>
              <w:right w:val="single" w:sz="4" w:space="0" w:color="auto"/>
            </w:tcBorders>
            <w:shd w:val="clear" w:color="auto" w:fill="auto"/>
            <w:vAlign w:val="bottom"/>
            <w:hideMark/>
          </w:tcPr>
          <w:p w:rsidR="00177F0C" w:rsidRPr="009E6D0A" w:rsidRDefault="00177F0C" w:rsidP="00177F0C">
            <w:pPr>
              <w:spacing w:after="0" w:line="240" w:lineRule="auto"/>
              <w:jc w:val="right"/>
              <w:rPr>
                <w:rFonts w:ascii="Times New Roman" w:eastAsia="Times New Roman" w:hAnsi="Times New Roman"/>
                <w:b/>
                <w:bCs/>
                <w:color w:val="000000"/>
                <w:sz w:val="16"/>
                <w:szCs w:val="16"/>
                <w:lang w:eastAsia="ru-RU"/>
              </w:rPr>
            </w:pPr>
            <w:r w:rsidRPr="009E6D0A">
              <w:rPr>
                <w:rFonts w:ascii="Times New Roman" w:eastAsia="Times New Roman" w:hAnsi="Times New Roman"/>
                <w:b/>
                <w:bCs/>
                <w:color w:val="000000"/>
                <w:sz w:val="16"/>
                <w:szCs w:val="16"/>
                <w:lang w:eastAsia="ru-RU"/>
              </w:rPr>
              <w:t>948198</w:t>
            </w: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jc w:val="right"/>
              <w:rPr>
                <w:rFonts w:ascii="Times New Roman" w:eastAsia="Times New Roman" w:hAnsi="Times New Roman"/>
                <w:b/>
                <w:bCs/>
                <w:color w:val="000000"/>
                <w:sz w:val="20"/>
                <w:szCs w:val="20"/>
                <w:lang w:eastAsia="ru-RU"/>
              </w:rPr>
            </w:pPr>
          </w:p>
        </w:tc>
      </w:tr>
      <w:tr w:rsidR="00177F0C" w:rsidRPr="00FF4C9D" w:rsidTr="00177F0C">
        <w:tblPrEx>
          <w:tblCellMar>
            <w:left w:w="108" w:type="dxa"/>
            <w:right w:w="108" w:type="dxa"/>
          </w:tblCellMar>
          <w:tblLook w:val="04A0" w:firstRow="1" w:lastRow="0" w:firstColumn="1" w:lastColumn="0" w:noHBand="0" w:noVBand="1"/>
        </w:tblPrEx>
        <w:trPr>
          <w:gridAfter w:val="2"/>
          <w:wAfter w:w="47" w:type="dxa"/>
          <w:trHeight w:val="300"/>
        </w:trPr>
        <w:tc>
          <w:tcPr>
            <w:tcW w:w="4269" w:type="dxa"/>
            <w:gridSpan w:val="2"/>
            <w:tcBorders>
              <w:top w:val="nil"/>
              <w:left w:val="nil"/>
              <w:bottom w:val="nil"/>
              <w:right w:val="nil"/>
            </w:tcBorders>
            <w:shd w:val="clear" w:color="auto" w:fill="auto"/>
            <w:noWrap/>
            <w:vAlign w:val="bottom"/>
            <w:hideMark/>
          </w:tcPr>
          <w:p w:rsidR="00177F0C" w:rsidRPr="009E6D0A" w:rsidRDefault="00177F0C" w:rsidP="00177F0C">
            <w:pPr>
              <w:spacing w:after="0" w:line="240" w:lineRule="auto"/>
              <w:rPr>
                <w:rFonts w:ascii="Times New Roman" w:eastAsia="Times New Roman" w:hAnsi="Times New Roman"/>
                <w:sz w:val="16"/>
                <w:szCs w:val="16"/>
                <w:lang w:eastAsia="ru-RU"/>
              </w:rPr>
            </w:pPr>
          </w:p>
        </w:tc>
        <w:tc>
          <w:tcPr>
            <w:tcW w:w="805" w:type="dxa"/>
            <w:tcBorders>
              <w:top w:val="nil"/>
              <w:left w:val="nil"/>
              <w:bottom w:val="nil"/>
              <w:right w:val="nil"/>
            </w:tcBorders>
            <w:shd w:val="clear" w:color="auto" w:fill="auto"/>
            <w:noWrap/>
            <w:vAlign w:val="bottom"/>
            <w:hideMark/>
          </w:tcPr>
          <w:p w:rsidR="00177F0C" w:rsidRPr="009E6D0A" w:rsidRDefault="00177F0C" w:rsidP="00177F0C">
            <w:pPr>
              <w:spacing w:after="0" w:line="240" w:lineRule="auto"/>
              <w:rPr>
                <w:rFonts w:ascii="Times New Roman" w:eastAsia="Times New Roman" w:hAnsi="Times New Roman"/>
                <w:sz w:val="16"/>
                <w:szCs w:val="16"/>
                <w:lang w:eastAsia="ru-RU"/>
              </w:rPr>
            </w:pPr>
          </w:p>
        </w:tc>
        <w:tc>
          <w:tcPr>
            <w:tcW w:w="415" w:type="dxa"/>
            <w:tcBorders>
              <w:top w:val="nil"/>
              <w:left w:val="nil"/>
              <w:bottom w:val="nil"/>
              <w:right w:val="nil"/>
            </w:tcBorders>
            <w:shd w:val="clear" w:color="auto" w:fill="auto"/>
            <w:noWrap/>
            <w:vAlign w:val="bottom"/>
            <w:hideMark/>
          </w:tcPr>
          <w:p w:rsidR="00177F0C" w:rsidRPr="009E6D0A" w:rsidRDefault="00177F0C" w:rsidP="00177F0C">
            <w:pPr>
              <w:spacing w:after="0" w:line="240" w:lineRule="auto"/>
              <w:rPr>
                <w:rFonts w:ascii="Times New Roman" w:eastAsia="Times New Roman" w:hAnsi="Times New Roman"/>
                <w:sz w:val="16"/>
                <w:szCs w:val="16"/>
                <w:lang w:eastAsia="ru-RU"/>
              </w:rPr>
            </w:pPr>
          </w:p>
        </w:tc>
        <w:tc>
          <w:tcPr>
            <w:tcW w:w="1118" w:type="dxa"/>
            <w:tcBorders>
              <w:top w:val="nil"/>
              <w:left w:val="nil"/>
              <w:bottom w:val="nil"/>
              <w:right w:val="nil"/>
            </w:tcBorders>
            <w:shd w:val="clear" w:color="auto" w:fill="auto"/>
            <w:noWrap/>
            <w:vAlign w:val="bottom"/>
            <w:hideMark/>
          </w:tcPr>
          <w:p w:rsidR="00177F0C" w:rsidRPr="009E6D0A" w:rsidRDefault="00177F0C" w:rsidP="00177F0C">
            <w:pPr>
              <w:spacing w:after="0" w:line="240" w:lineRule="auto"/>
              <w:rPr>
                <w:rFonts w:ascii="Times New Roman" w:eastAsia="Times New Roman" w:hAnsi="Times New Roman"/>
                <w:sz w:val="16"/>
                <w:szCs w:val="16"/>
                <w:lang w:eastAsia="ru-RU"/>
              </w:rPr>
            </w:pPr>
          </w:p>
        </w:tc>
        <w:tc>
          <w:tcPr>
            <w:tcW w:w="825" w:type="dxa"/>
            <w:tcBorders>
              <w:top w:val="nil"/>
              <w:left w:val="nil"/>
              <w:bottom w:val="nil"/>
              <w:right w:val="nil"/>
            </w:tcBorders>
            <w:shd w:val="clear" w:color="auto" w:fill="auto"/>
            <w:noWrap/>
            <w:vAlign w:val="bottom"/>
            <w:hideMark/>
          </w:tcPr>
          <w:p w:rsidR="00177F0C" w:rsidRPr="009E6D0A" w:rsidRDefault="00177F0C" w:rsidP="00177F0C">
            <w:pPr>
              <w:spacing w:after="0" w:line="240" w:lineRule="auto"/>
              <w:rPr>
                <w:rFonts w:ascii="Times New Roman" w:eastAsia="Times New Roman" w:hAnsi="Times New Roman"/>
                <w:sz w:val="16"/>
                <w:szCs w:val="16"/>
                <w:lang w:eastAsia="ru-RU"/>
              </w:rPr>
            </w:pPr>
          </w:p>
        </w:tc>
        <w:tc>
          <w:tcPr>
            <w:tcW w:w="2350" w:type="dxa"/>
            <w:gridSpan w:val="2"/>
            <w:tcBorders>
              <w:top w:val="nil"/>
              <w:left w:val="nil"/>
              <w:bottom w:val="nil"/>
              <w:right w:val="nil"/>
            </w:tcBorders>
            <w:shd w:val="clear" w:color="auto" w:fill="auto"/>
            <w:noWrap/>
            <w:vAlign w:val="bottom"/>
            <w:hideMark/>
          </w:tcPr>
          <w:p w:rsidR="00177F0C" w:rsidRPr="009E6D0A" w:rsidRDefault="00177F0C" w:rsidP="00177F0C">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77F0C" w:rsidRPr="00FF4C9D" w:rsidRDefault="00177F0C" w:rsidP="00177F0C">
            <w:pPr>
              <w:spacing w:after="0" w:line="240" w:lineRule="auto"/>
              <w:rPr>
                <w:rFonts w:ascii="Times New Roman" w:eastAsia="Times New Roman" w:hAnsi="Times New Roman"/>
                <w:sz w:val="20"/>
                <w:szCs w:val="20"/>
                <w:lang w:eastAsia="ru-RU"/>
              </w:rPr>
            </w:pPr>
          </w:p>
        </w:tc>
      </w:tr>
    </w:tbl>
    <w:p w:rsidR="00840523" w:rsidRPr="00FF4C9D" w:rsidRDefault="00840523" w:rsidP="00840523">
      <w:pPr>
        <w:spacing w:after="0" w:line="240" w:lineRule="auto"/>
        <w:rPr>
          <w:rFonts w:ascii="Times New Roman" w:eastAsia="Times New Roman" w:hAnsi="Times New Roman"/>
          <w:sz w:val="20"/>
          <w:szCs w:val="20"/>
          <w:lang w:eastAsia="ru-RU"/>
        </w:rPr>
      </w:pPr>
    </w:p>
    <w:tbl>
      <w:tblPr>
        <w:tblW w:w="11109" w:type="dxa"/>
        <w:tblInd w:w="-1134" w:type="dxa"/>
        <w:tblLook w:val="04A0" w:firstRow="1" w:lastRow="0" w:firstColumn="1" w:lastColumn="0" w:noHBand="0" w:noVBand="1"/>
      </w:tblPr>
      <w:tblGrid>
        <w:gridCol w:w="1134"/>
        <w:gridCol w:w="550"/>
        <w:gridCol w:w="1273"/>
        <w:gridCol w:w="884"/>
        <w:gridCol w:w="179"/>
        <w:gridCol w:w="645"/>
        <w:gridCol w:w="107"/>
        <w:gridCol w:w="413"/>
        <w:gridCol w:w="456"/>
        <w:gridCol w:w="273"/>
        <w:gridCol w:w="1127"/>
        <w:gridCol w:w="430"/>
        <w:gridCol w:w="115"/>
        <w:gridCol w:w="435"/>
        <w:gridCol w:w="758"/>
        <w:gridCol w:w="515"/>
        <w:gridCol w:w="420"/>
        <w:gridCol w:w="464"/>
        <w:gridCol w:w="349"/>
        <w:gridCol w:w="582"/>
      </w:tblGrid>
      <w:tr w:rsidR="00840523" w:rsidRPr="00FF4C9D" w:rsidTr="00F83FF8">
        <w:trPr>
          <w:gridAfter w:val="1"/>
          <w:wAfter w:w="582" w:type="dxa"/>
          <w:trHeight w:val="255"/>
        </w:trPr>
        <w:tc>
          <w:tcPr>
            <w:tcW w:w="4020" w:type="dxa"/>
            <w:gridSpan w:val="5"/>
            <w:tcBorders>
              <w:top w:val="nil"/>
              <w:left w:val="nil"/>
              <w:bottom w:val="nil"/>
              <w:right w:val="nil"/>
            </w:tcBorders>
            <w:shd w:val="clear" w:color="000000" w:fill="auto"/>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645" w:type="dxa"/>
            <w:tcBorders>
              <w:top w:val="nil"/>
              <w:left w:val="nil"/>
              <w:bottom w:val="nil"/>
              <w:right w:val="nil"/>
            </w:tcBorders>
            <w:shd w:val="clear" w:color="000000" w:fill="auto"/>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20" w:type="dxa"/>
            <w:gridSpan w:val="2"/>
            <w:tcBorders>
              <w:top w:val="nil"/>
              <w:left w:val="nil"/>
              <w:bottom w:val="nil"/>
              <w:right w:val="nil"/>
            </w:tcBorders>
            <w:shd w:val="clear" w:color="000000" w:fill="auto"/>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342" w:type="dxa"/>
            <w:gridSpan w:val="11"/>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Приложение 3 к решению  </w:t>
            </w:r>
          </w:p>
        </w:tc>
      </w:tr>
      <w:tr w:rsidR="00840523" w:rsidRPr="00FF4C9D" w:rsidTr="00F83FF8">
        <w:trPr>
          <w:gridAfter w:val="1"/>
          <w:wAfter w:w="582" w:type="dxa"/>
          <w:trHeight w:val="540"/>
        </w:trPr>
        <w:tc>
          <w:tcPr>
            <w:tcW w:w="4020" w:type="dxa"/>
            <w:gridSpan w:val="5"/>
            <w:vMerge w:val="restart"/>
            <w:tcBorders>
              <w:top w:val="nil"/>
              <w:left w:val="nil"/>
              <w:bottom w:val="nil"/>
              <w:right w:val="nil"/>
            </w:tcBorders>
            <w:shd w:val="clear" w:color="auto" w:fill="auto"/>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645" w:type="dxa"/>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20"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jc w:val="right"/>
              <w:rPr>
                <w:rFonts w:ascii="Times New Roman" w:eastAsia="Times New Roman" w:hAnsi="Times New Roman"/>
                <w:sz w:val="20"/>
                <w:szCs w:val="20"/>
                <w:lang w:eastAsia="ru-RU"/>
              </w:rPr>
            </w:pPr>
          </w:p>
        </w:tc>
        <w:tc>
          <w:tcPr>
            <w:tcW w:w="5342" w:type="dxa"/>
            <w:gridSpan w:val="11"/>
            <w:tcBorders>
              <w:top w:val="nil"/>
              <w:left w:val="nil"/>
              <w:bottom w:val="nil"/>
              <w:right w:val="nil"/>
            </w:tcBorders>
            <w:shd w:val="clear" w:color="auto" w:fill="auto"/>
            <w:vAlign w:val="bottom"/>
            <w:hideMark/>
          </w:tcPr>
          <w:p w:rsidR="00840523" w:rsidRPr="00FF4C9D" w:rsidRDefault="00840523" w:rsidP="00BC35AE">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Думы Звериноголовского муниципального округа Курганской области </w:t>
            </w:r>
            <w:r w:rsidR="00BC35AE" w:rsidRPr="00BC35AE">
              <w:rPr>
                <w:rFonts w:ascii="Times New Roman" w:eastAsia="Times New Roman" w:hAnsi="Times New Roman"/>
                <w:sz w:val="20"/>
                <w:szCs w:val="20"/>
                <w:lang w:eastAsia="ru-RU"/>
              </w:rPr>
              <w:t>"29" декабря 2022года № 137</w:t>
            </w:r>
          </w:p>
        </w:tc>
      </w:tr>
      <w:tr w:rsidR="00840523" w:rsidRPr="00FF4C9D" w:rsidTr="00F83FF8">
        <w:trPr>
          <w:gridAfter w:val="1"/>
          <w:wAfter w:w="582" w:type="dxa"/>
          <w:trHeight w:val="1125"/>
        </w:trPr>
        <w:tc>
          <w:tcPr>
            <w:tcW w:w="4020" w:type="dxa"/>
            <w:gridSpan w:val="5"/>
            <w:vMerge/>
            <w:tcBorders>
              <w:top w:val="nil"/>
              <w:left w:val="nil"/>
              <w:bottom w:val="nil"/>
              <w:right w:val="nil"/>
            </w:tcBorders>
            <w:vAlign w:val="center"/>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645" w:type="dxa"/>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20"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342" w:type="dxa"/>
            <w:gridSpan w:val="11"/>
            <w:tcBorders>
              <w:top w:val="nil"/>
              <w:left w:val="nil"/>
              <w:bottom w:val="nil"/>
              <w:right w:val="nil"/>
            </w:tcBorders>
            <w:shd w:val="clear" w:color="auto" w:fill="auto"/>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"О внесении изменений в решение Бугровской сельской Думы от 29 декабря 2021 года №13 </w:t>
            </w:r>
            <w:r w:rsidRPr="00FF4C9D">
              <w:rPr>
                <w:rFonts w:ascii="Times New Roman" w:eastAsia="Times New Roman" w:hAnsi="Times New Roman"/>
                <w:sz w:val="20"/>
                <w:szCs w:val="20"/>
                <w:lang w:eastAsia="ru-RU"/>
              </w:rPr>
              <w:br/>
              <w:t xml:space="preserve">«О бюджете Бугровского сельсовета на 2022 год </w:t>
            </w:r>
            <w:r w:rsidRPr="00FF4C9D">
              <w:rPr>
                <w:rFonts w:ascii="Times New Roman" w:eastAsia="Times New Roman" w:hAnsi="Times New Roman"/>
                <w:sz w:val="20"/>
                <w:szCs w:val="20"/>
                <w:lang w:eastAsia="ru-RU"/>
              </w:rPr>
              <w:br/>
              <w:t>и на плановый период 2023 и 2024 годов»</w:t>
            </w:r>
          </w:p>
        </w:tc>
      </w:tr>
      <w:tr w:rsidR="00840523" w:rsidRPr="00FF4C9D" w:rsidTr="00F83FF8">
        <w:trPr>
          <w:gridAfter w:val="1"/>
          <w:wAfter w:w="582" w:type="dxa"/>
          <w:trHeight w:val="255"/>
        </w:trPr>
        <w:tc>
          <w:tcPr>
            <w:tcW w:w="4020" w:type="dxa"/>
            <w:gridSpan w:val="5"/>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645" w:type="dxa"/>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20"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342" w:type="dxa"/>
            <w:gridSpan w:val="11"/>
            <w:tcBorders>
              <w:top w:val="nil"/>
              <w:left w:val="nil"/>
              <w:bottom w:val="nil"/>
              <w:right w:val="nil"/>
            </w:tcBorders>
            <w:shd w:val="clear" w:color="auto" w:fill="auto"/>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r>
      <w:tr w:rsidR="00840523" w:rsidRPr="00FF4C9D" w:rsidTr="00F83FF8">
        <w:trPr>
          <w:gridAfter w:val="1"/>
          <w:wAfter w:w="582" w:type="dxa"/>
          <w:trHeight w:val="255"/>
        </w:trPr>
        <w:tc>
          <w:tcPr>
            <w:tcW w:w="4020" w:type="dxa"/>
            <w:gridSpan w:val="5"/>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645" w:type="dxa"/>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20"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342" w:type="dxa"/>
            <w:gridSpan w:val="11"/>
            <w:tcBorders>
              <w:top w:val="nil"/>
              <w:left w:val="nil"/>
              <w:bottom w:val="nil"/>
              <w:right w:val="nil"/>
            </w:tcBorders>
            <w:shd w:val="clear" w:color="auto" w:fill="auto"/>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r>
      <w:tr w:rsidR="00840523" w:rsidRPr="00FF4C9D" w:rsidTr="00F83FF8">
        <w:trPr>
          <w:gridAfter w:val="1"/>
          <w:wAfter w:w="582" w:type="dxa"/>
          <w:trHeight w:val="255"/>
        </w:trPr>
        <w:tc>
          <w:tcPr>
            <w:tcW w:w="10527" w:type="dxa"/>
            <w:gridSpan w:val="19"/>
            <w:tcBorders>
              <w:top w:val="nil"/>
              <w:left w:val="nil"/>
              <w:bottom w:val="nil"/>
              <w:right w:val="nil"/>
            </w:tcBorders>
            <w:shd w:val="clear" w:color="auto" w:fill="auto"/>
            <w:vAlign w:val="center"/>
            <w:hideMark/>
          </w:tcPr>
          <w:p w:rsidR="00840523" w:rsidRPr="00FF4C9D" w:rsidRDefault="00840523" w:rsidP="00840523">
            <w:pPr>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Ведомственная структура расходов  бюджета  Бугровского сельсовета</w:t>
            </w:r>
          </w:p>
        </w:tc>
      </w:tr>
      <w:tr w:rsidR="00840523" w:rsidRPr="00FF4C9D" w:rsidTr="00F83FF8">
        <w:trPr>
          <w:gridAfter w:val="1"/>
          <w:wAfter w:w="582" w:type="dxa"/>
          <w:trHeight w:val="255"/>
        </w:trPr>
        <w:tc>
          <w:tcPr>
            <w:tcW w:w="10527" w:type="dxa"/>
            <w:gridSpan w:val="19"/>
            <w:tcBorders>
              <w:top w:val="nil"/>
              <w:left w:val="nil"/>
              <w:bottom w:val="nil"/>
              <w:right w:val="nil"/>
            </w:tcBorders>
            <w:shd w:val="clear" w:color="auto" w:fill="auto"/>
            <w:vAlign w:val="center"/>
            <w:hideMark/>
          </w:tcPr>
          <w:p w:rsidR="00840523" w:rsidRPr="00FF4C9D" w:rsidRDefault="00840523" w:rsidP="00840523">
            <w:pPr>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на 2022 год и на плановый период 2023-2024 годов</w:t>
            </w:r>
          </w:p>
        </w:tc>
      </w:tr>
      <w:tr w:rsidR="00840523" w:rsidRPr="00FF4C9D" w:rsidTr="00F83FF8">
        <w:trPr>
          <w:gridAfter w:val="1"/>
          <w:wAfter w:w="582" w:type="dxa"/>
          <w:trHeight w:val="255"/>
        </w:trPr>
        <w:tc>
          <w:tcPr>
            <w:tcW w:w="10527" w:type="dxa"/>
            <w:gridSpan w:val="19"/>
            <w:tcBorders>
              <w:top w:val="nil"/>
              <w:left w:val="nil"/>
              <w:bottom w:val="nil"/>
              <w:right w:val="nil"/>
            </w:tcBorders>
            <w:shd w:val="clear" w:color="000000" w:fill="auto"/>
            <w:noWrap/>
            <w:vAlign w:val="bottom"/>
            <w:hideMark/>
          </w:tcPr>
          <w:p w:rsidR="00840523" w:rsidRPr="00FF4C9D" w:rsidRDefault="00840523" w:rsidP="00840523">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               руб.</w:t>
            </w:r>
          </w:p>
        </w:tc>
      </w:tr>
      <w:tr w:rsidR="00F83FF8" w:rsidRPr="00BC35AE" w:rsidTr="00F83FF8">
        <w:trPr>
          <w:gridAfter w:val="1"/>
          <w:wAfter w:w="582" w:type="dxa"/>
          <w:trHeight w:val="255"/>
        </w:trPr>
        <w:tc>
          <w:tcPr>
            <w:tcW w:w="402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xml:space="preserve">Наименование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Расп</w:t>
            </w:r>
          </w:p>
        </w:tc>
        <w:tc>
          <w:tcPr>
            <w:tcW w:w="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xml:space="preserve">Рз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Пр</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ЦСР</w:t>
            </w:r>
          </w:p>
        </w:tc>
        <w:tc>
          <w:tcPr>
            <w:tcW w:w="54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ВР</w:t>
            </w:r>
          </w:p>
        </w:tc>
        <w:tc>
          <w:tcPr>
            <w:tcW w:w="1193" w:type="dxa"/>
            <w:gridSpan w:val="2"/>
            <w:tcBorders>
              <w:top w:val="single" w:sz="4" w:space="0" w:color="auto"/>
              <w:left w:val="nil"/>
              <w:bottom w:val="single" w:sz="4" w:space="0" w:color="auto"/>
              <w:right w:val="single" w:sz="4" w:space="0" w:color="auto"/>
            </w:tcBorders>
            <w:shd w:val="clear" w:color="000000" w:fill="auto"/>
            <w:vAlign w:val="center"/>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2022</w:t>
            </w:r>
          </w:p>
        </w:tc>
        <w:tc>
          <w:tcPr>
            <w:tcW w:w="935" w:type="dxa"/>
            <w:gridSpan w:val="2"/>
            <w:tcBorders>
              <w:top w:val="single" w:sz="4" w:space="0" w:color="auto"/>
              <w:left w:val="nil"/>
              <w:bottom w:val="single" w:sz="4" w:space="0" w:color="auto"/>
              <w:right w:val="single" w:sz="4" w:space="0" w:color="auto"/>
            </w:tcBorders>
            <w:shd w:val="clear" w:color="000000" w:fill="auto"/>
            <w:vAlign w:val="center"/>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2023</w:t>
            </w:r>
          </w:p>
        </w:tc>
        <w:tc>
          <w:tcPr>
            <w:tcW w:w="81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2024</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3</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6</w:t>
            </w:r>
          </w:p>
        </w:tc>
        <w:tc>
          <w:tcPr>
            <w:tcW w:w="1193"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7</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8</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9</w:t>
            </w:r>
          </w:p>
        </w:tc>
      </w:tr>
      <w:tr w:rsidR="00840523" w:rsidRPr="00BC35AE" w:rsidTr="00F83FF8">
        <w:trPr>
          <w:gridAfter w:val="1"/>
          <w:wAfter w:w="582" w:type="dxa"/>
          <w:trHeight w:val="33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ОБЩЕГОСУДАРСТВЕННЫЕ ВОПРОСЫ</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768 510,57</w:t>
            </w:r>
          </w:p>
        </w:tc>
        <w:tc>
          <w:tcPr>
            <w:tcW w:w="935"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337570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325 098,00</w:t>
            </w:r>
          </w:p>
        </w:tc>
      </w:tr>
      <w:tr w:rsidR="00840523" w:rsidRPr="00BC35AE" w:rsidTr="00F83FF8">
        <w:trPr>
          <w:gridAfter w:val="1"/>
          <w:wAfter w:w="582" w:type="dxa"/>
          <w:trHeight w:val="96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02</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209708,06</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72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209708,06</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72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Обеспечение функционирования Главы сельской Администрации, Аппарата Администрации Бугровского сельсовета</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65 2 00 0000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209708,06</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Глава  Бугровского сельсовета</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209708,06</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144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209708,06</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114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558595,51</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337567</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325 095,00</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Аппарат Администрации Бугровского сельсовета</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558595,51</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337567</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325 095,00</w:t>
            </w:r>
          </w:p>
        </w:tc>
      </w:tr>
      <w:tr w:rsidR="00840523" w:rsidRPr="00BC35AE" w:rsidTr="00F83FF8">
        <w:trPr>
          <w:gridAfter w:val="1"/>
          <w:wAfter w:w="582" w:type="dxa"/>
          <w:trHeight w:val="112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476234,5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250200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250 200,00</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57160,98</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87367</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74 895,00</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1500,03</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F83FF8"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000000" w:fill="FFFFFF"/>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Иные непрограммные мероприятия</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23700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F83FF8" w:rsidRPr="00BC35AE" w:rsidTr="00F83FF8">
        <w:trPr>
          <w:gridAfter w:val="1"/>
          <w:wAfter w:w="582" w:type="dxa"/>
          <w:trHeight w:val="67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65 9 00 89050</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23700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F83FF8" w:rsidRPr="00BC35AE" w:rsidTr="00F83FF8">
        <w:trPr>
          <w:gridAfter w:val="1"/>
          <w:wAfter w:w="582" w:type="dxa"/>
          <w:trHeight w:val="255"/>
        </w:trPr>
        <w:tc>
          <w:tcPr>
            <w:tcW w:w="4020" w:type="dxa"/>
            <w:gridSpan w:val="5"/>
            <w:tcBorders>
              <w:top w:val="nil"/>
              <w:left w:val="single" w:sz="4" w:space="0" w:color="auto"/>
              <w:bottom w:val="nil"/>
              <w:right w:val="single" w:sz="4" w:space="0" w:color="auto"/>
            </w:tcBorders>
            <w:shd w:val="clear" w:color="auto" w:fill="auto"/>
            <w:vAlign w:val="bottom"/>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65 9 00 89050</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23700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255"/>
        </w:trPr>
        <w:tc>
          <w:tcPr>
            <w:tcW w:w="40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65 9 00 89050</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540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23700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Другие общегосударственные вопросы</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13</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207,00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3,00</w:t>
            </w:r>
          </w:p>
        </w:tc>
      </w:tr>
      <w:tr w:rsidR="00F83FF8" w:rsidRPr="00BC35AE" w:rsidTr="00F83FF8">
        <w:trPr>
          <w:gridAfter w:val="1"/>
          <w:wAfter w:w="582" w:type="dxa"/>
          <w:trHeight w:val="675"/>
        </w:trPr>
        <w:tc>
          <w:tcPr>
            <w:tcW w:w="4020" w:type="dxa"/>
            <w:gridSpan w:val="5"/>
            <w:tcBorders>
              <w:top w:val="nil"/>
              <w:left w:val="single" w:sz="4" w:space="0" w:color="auto"/>
              <w:bottom w:val="single" w:sz="4" w:space="0" w:color="auto"/>
              <w:right w:val="single" w:sz="4" w:space="0" w:color="auto"/>
            </w:tcBorders>
            <w:shd w:val="clear" w:color="auto" w:fill="auto"/>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Реализация функций местного самоуправления, связанных с осуществлением муниципальной деятельности</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65 4 00 00000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204,00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Взносы в ассоциацию"Совет муниципальных образований в Курганской области"</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65 4 00 88060</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9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204,00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65 4 00 88060</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19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204,00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1125"/>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отдельных государственных полномочий Курганской области в сфере определения должностных лиц,уполномоченных составлять протоколы об административных правонарушений</w:t>
            </w:r>
          </w:p>
        </w:tc>
        <w:tc>
          <w:tcPr>
            <w:tcW w:w="645"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40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65 9 00 16100</w:t>
            </w:r>
          </w:p>
        </w:tc>
        <w:tc>
          <w:tcPr>
            <w:tcW w:w="545"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w:t>
            </w:r>
          </w:p>
        </w:tc>
        <w:tc>
          <w:tcPr>
            <w:tcW w:w="935"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w:t>
            </w:r>
          </w:p>
        </w:tc>
        <w:tc>
          <w:tcPr>
            <w:tcW w:w="813"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456"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40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65 9 00 16100</w:t>
            </w:r>
          </w:p>
        </w:tc>
        <w:tc>
          <w:tcPr>
            <w:tcW w:w="545"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93"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w:t>
            </w:r>
          </w:p>
        </w:tc>
        <w:tc>
          <w:tcPr>
            <w:tcW w:w="935"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w:t>
            </w:r>
          </w:p>
        </w:tc>
        <w:tc>
          <w:tcPr>
            <w:tcW w:w="813"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оборона</w:t>
            </w:r>
          </w:p>
        </w:tc>
        <w:tc>
          <w:tcPr>
            <w:tcW w:w="645"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02</w:t>
            </w:r>
          </w:p>
        </w:tc>
        <w:tc>
          <w:tcPr>
            <w:tcW w:w="456"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0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62437,75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107300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111 100,00</w:t>
            </w:r>
          </w:p>
        </w:tc>
      </w:tr>
      <w:tr w:rsidR="00F83FF8" w:rsidRPr="00BC35AE" w:rsidTr="00F83FF8">
        <w:trPr>
          <w:gridAfter w:val="1"/>
          <w:wAfter w:w="582" w:type="dxa"/>
          <w:trHeight w:val="330"/>
        </w:trPr>
        <w:tc>
          <w:tcPr>
            <w:tcW w:w="4020" w:type="dxa"/>
            <w:gridSpan w:val="5"/>
            <w:tcBorders>
              <w:top w:val="nil"/>
              <w:left w:val="single" w:sz="4" w:space="0" w:color="auto"/>
              <w:bottom w:val="single" w:sz="4" w:space="0" w:color="auto"/>
              <w:right w:val="single" w:sz="4" w:space="0" w:color="auto"/>
            </w:tcBorders>
            <w:shd w:val="clear" w:color="auto" w:fill="auto"/>
            <w:vAlign w:val="bottom"/>
            <w:hideMark/>
          </w:tcPr>
          <w:p w:rsidR="00840523" w:rsidRPr="00BC35AE" w:rsidRDefault="00840523" w:rsidP="0084052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Мобилизационная и вневойсковая подготовка</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62437,75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107300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111 100,00</w:t>
            </w:r>
          </w:p>
        </w:tc>
      </w:tr>
      <w:tr w:rsidR="00F83FF8"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65 0 00 00000</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62437,75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107300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111 100,00</w:t>
            </w:r>
          </w:p>
        </w:tc>
      </w:tr>
      <w:tr w:rsidR="00F83FF8"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непрограммные мероприятия</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65 9 00 00000</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62437,75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107300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111 100,00</w:t>
            </w:r>
          </w:p>
        </w:tc>
      </w:tr>
      <w:tr w:rsidR="00F83FF8" w:rsidRPr="00BC35AE" w:rsidTr="00F83FF8">
        <w:trPr>
          <w:gridAfter w:val="1"/>
          <w:wAfter w:w="582" w:type="dxa"/>
          <w:trHeight w:val="780"/>
        </w:trPr>
        <w:tc>
          <w:tcPr>
            <w:tcW w:w="4020" w:type="dxa"/>
            <w:gridSpan w:val="5"/>
            <w:tcBorders>
              <w:top w:val="nil"/>
              <w:left w:val="nil"/>
              <w:bottom w:val="nil"/>
              <w:right w:val="nil"/>
            </w:tcBorders>
            <w:shd w:val="clear" w:color="auto" w:fill="auto"/>
            <w:vAlign w:val="center"/>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первичного воинского учета органами местного самоуправления поселений,муниципальных и городских округов</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62437,75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107300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111 100,00</w:t>
            </w:r>
          </w:p>
        </w:tc>
      </w:tr>
      <w:tr w:rsidR="00F83FF8" w:rsidRPr="00BC35AE" w:rsidTr="00F83FF8">
        <w:trPr>
          <w:gridAfter w:val="1"/>
          <w:wAfter w:w="582" w:type="dxa"/>
          <w:trHeight w:val="1125"/>
        </w:trPr>
        <w:tc>
          <w:tcPr>
            <w:tcW w:w="40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57500,40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86250,7</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86 250,70</w:t>
            </w:r>
          </w:p>
        </w:tc>
      </w:tr>
      <w:tr w:rsidR="00F83FF8"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4937,35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21049,3</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24 849,30</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lastRenderedPageBreak/>
              <w:t>НАЦИОНАЛЬНАЯ БЕЗОПАСНОСТЬ И ПРАВООХРАНИТЕЛЬНАЯ ДЕЯТЕЛЬНОСТЬ</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917503,01</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690"/>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Муниципальная программа "Пожарная безопасность Бугровского сельсовета на 2022-2024 годы"</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00</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01 0 00 00000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917503,01</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735"/>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противопожарной защиты населения и территории, укрепление уровня пожарной безопасности населенных пунктов</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01 0 01 00000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917503,01</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муниципальных пожарных постов</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03 </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917503,01</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112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848635,20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03 </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68867,81</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ЭКОНОМИКА</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552130,88</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508000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512 000,00</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Общеэкономические вопросы</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41595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65 9 00 00000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41595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112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LП020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41595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112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LП020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41595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F83FF8"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Дорожное хозяйство (дорожные фонды)</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04</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510535,88</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508000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512 000,00</w:t>
            </w:r>
          </w:p>
        </w:tc>
      </w:tr>
      <w:tr w:rsidR="00F83FF8"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65 0 00 00000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510535,88</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508000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512 000,00</w:t>
            </w:r>
          </w:p>
        </w:tc>
      </w:tr>
      <w:tr w:rsidR="00F83FF8"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непрограммные мероприятия</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65 9 00 00000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510535,88</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508000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512 000,00</w:t>
            </w:r>
          </w:p>
        </w:tc>
      </w:tr>
      <w:tr w:rsidR="00F83FF8"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Содержание автомобильных дорог в границах поселений</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510535,88</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508000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512 000,00</w:t>
            </w:r>
          </w:p>
        </w:tc>
      </w:tr>
      <w:tr w:rsidR="00F83FF8"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510535,88</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465000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469 000,00</w:t>
            </w:r>
          </w:p>
        </w:tc>
      </w:tr>
      <w:tr w:rsidR="00F83FF8"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Уплата налога на имущество организаций и земельного налога</w:t>
            </w:r>
          </w:p>
        </w:tc>
        <w:tc>
          <w:tcPr>
            <w:tcW w:w="645"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rsidP="0084052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43000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43 000,00</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ЖИЛИЩНО-КОММУНАЛЬНОЕ ХОЗЯЙСТВО</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05</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302486,99</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Муниципальная программа"Благоустройство Бугровского сельсовета  на 2021-2024 года"</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45500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Прочие мероприятия по благоустройству поселений</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02 0 01 88030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45500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02 0 01 88030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45500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000000" w:fill="auto"/>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Другие вопросы в области жилищно-коммунального хозяйства</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05</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05</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256986,99</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45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256986,99</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непрограммные мероприятия</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65 9 00 00000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256986,99</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Содержание хозяйственной группы </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65 9 00 88150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256986,99</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1125"/>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65 9 00 88150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256986,99</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КУЛЬТУРА, КИНЕМАТОГРАФИЯ</w:t>
            </w:r>
          </w:p>
        </w:tc>
        <w:tc>
          <w:tcPr>
            <w:tcW w:w="645"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0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303795,08</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000000" w:fill="auto"/>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Культура</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304288,08</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570"/>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lastRenderedPageBreak/>
              <w:t>Муниципальная программа"Культура Бугровского сельсовета  на 2022-2024 годы"</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03 0 00 00000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304288,08</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840523" w:rsidRPr="00BC35AE" w:rsidTr="00F83FF8">
        <w:trPr>
          <w:gridAfter w:val="1"/>
          <w:wAfter w:w="582" w:type="dxa"/>
          <w:trHeight w:val="780"/>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Обспечение общедоступности услуг в сфере культуры, сохранение культурного наследия,поддержка молодежи сел</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03 0 01 00000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304288,08</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570"/>
        </w:trPr>
        <w:tc>
          <w:tcPr>
            <w:tcW w:w="4020" w:type="dxa"/>
            <w:gridSpan w:val="5"/>
            <w:tcBorders>
              <w:top w:val="nil"/>
              <w:left w:val="single" w:sz="4" w:space="0" w:color="auto"/>
              <w:bottom w:val="single" w:sz="4" w:space="0" w:color="auto"/>
              <w:right w:val="single" w:sz="4" w:space="0" w:color="auto"/>
            </w:tcBorders>
            <w:shd w:val="clear" w:color="auto" w:fill="auto"/>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Обеспечение деятельности сельских библиотек</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31097,40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57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31097,40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825"/>
        </w:trPr>
        <w:tc>
          <w:tcPr>
            <w:tcW w:w="4020" w:type="dxa"/>
            <w:gridSpan w:val="5"/>
            <w:tcBorders>
              <w:top w:val="nil"/>
              <w:left w:val="single" w:sz="4" w:space="0" w:color="auto"/>
              <w:bottom w:val="single" w:sz="4" w:space="0" w:color="auto"/>
              <w:right w:val="single" w:sz="4" w:space="0" w:color="auto"/>
            </w:tcBorders>
            <w:shd w:val="clear" w:color="auto" w:fill="auto"/>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части   полномочий переданных из бюджетов поселений на обеспечение деятельности библиотек</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101041,93</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330"/>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645"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545"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101041,93</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405"/>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645"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545"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101041,93</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81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домов культуры, клубов сельских  поселений и  других учреждений культуры</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25813,2</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570"/>
        </w:trPr>
        <w:tc>
          <w:tcPr>
            <w:tcW w:w="4020" w:type="dxa"/>
            <w:gridSpan w:val="5"/>
            <w:tcBorders>
              <w:top w:val="nil"/>
              <w:left w:val="single" w:sz="4" w:space="0" w:color="auto"/>
              <w:bottom w:val="single" w:sz="4" w:space="0" w:color="auto"/>
              <w:right w:val="single" w:sz="4" w:space="0" w:color="auto"/>
            </w:tcBorders>
            <w:shd w:val="clear" w:color="auto" w:fill="auto"/>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25813,20</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900"/>
        </w:trPr>
        <w:tc>
          <w:tcPr>
            <w:tcW w:w="4020" w:type="dxa"/>
            <w:gridSpan w:val="5"/>
            <w:tcBorders>
              <w:top w:val="nil"/>
              <w:left w:val="single" w:sz="4" w:space="0" w:color="auto"/>
              <w:bottom w:val="single" w:sz="4" w:space="0" w:color="auto"/>
              <w:right w:val="single" w:sz="4" w:space="0" w:color="auto"/>
            </w:tcBorders>
            <w:shd w:val="clear" w:color="auto" w:fill="auto"/>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полномочий переданных из бюджетов поселений на обеспечение деятельности домов культуры и других учреждений культуры</w:t>
            </w:r>
          </w:p>
        </w:tc>
        <w:tc>
          <w:tcPr>
            <w:tcW w:w="645"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08 </w:t>
            </w:r>
          </w:p>
        </w:tc>
        <w:tc>
          <w:tcPr>
            <w:tcW w:w="456" w:type="dxa"/>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54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145842,55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645"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545"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145842,55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000000" w:fill="FFFFFF"/>
            <w:hideMark/>
          </w:tcPr>
          <w:p w:rsidR="00840523" w:rsidRPr="00BC35AE" w:rsidRDefault="00840523" w:rsidP="0084052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645"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2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456" w:type="dxa"/>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00"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545" w:type="dxa"/>
            <w:gridSpan w:val="2"/>
            <w:tcBorders>
              <w:top w:val="nil"/>
              <w:left w:val="nil"/>
              <w:bottom w:val="single" w:sz="4" w:space="0" w:color="auto"/>
              <w:right w:val="single" w:sz="4" w:space="0" w:color="auto"/>
            </w:tcBorders>
            <w:shd w:val="clear" w:color="000000" w:fill="FFFFFF"/>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19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145842,55</w:t>
            </w:r>
          </w:p>
        </w:tc>
        <w:tc>
          <w:tcPr>
            <w:tcW w:w="935"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rsidP="0084052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840523" w:rsidRPr="00BC35AE" w:rsidTr="00F83FF8">
        <w:trPr>
          <w:gridAfter w:val="1"/>
          <w:wAfter w:w="582" w:type="dxa"/>
          <w:trHeight w:val="255"/>
        </w:trPr>
        <w:tc>
          <w:tcPr>
            <w:tcW w:w="4020" w:type="dxa"/>
            <w:gridSpan w:val="5"/>
            <w:tcBorders>
              <w:top w:val="nil"/>
              <w:left w:val="single" w:sz="4" w:space="0" w:color="auto"/>
              <w:bottom w:val="single" w:sz="4" w:space="0" w:color="auto"/>
              <w:right w:val="single" w:sz="4" w:space="0" w:color="auto"/>
            </w:tcBorders>
            <w:shd w:val="clear" w:color="000000" w:fill="auto"/>
            <w:noWrap/>
            <w:vAlign w:val="bottom"/>
            <w:hideMark/>
          </w:tcPr>
          <w:p w:rsidR="00840523" w:rsidRPr="00BC35AE" w:rsidRDefault="00840523" w:rsidP="0084052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Всего</w:t>
            </w:r>
          </w:p>
        </w:tc>
        <w:tc>
          <w:tcPr>
            <w:tcW w:w="645" w:type="dxa"/>
            <w:tcBorders>
              <w:top w:val="nil"/>
              <w:left w:val="nil"/>
              <w:bottom w:val="single" w:sz="4" w:space="0" w:color="auto"/>
              <w:right w:val="single" w:sz="4" w:space="0" w:color="auto"/>
            </w:tcBorders>
            <w:shd w:val="clear" w:color="000000" w:fill="auto"/>
            <w:noWrap/>
            <w:vAlign w:val="bottom"/>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auto"/>
            <w:noWrap/>
            <w:vAlign w:val="bottom"/>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456" w:type="dxa"/>
            <w:tcBorders>
              <w:top w:val="nil"/>
              <w:left w:val="nil"/>
              <w:bottom w:val="single" w:sz="4" w:space="0" w:color="auto"/>
              <w:right w:val="single" w:sz="4" w:space="0" w:color="auto"/>
            </w:tcBorders>
            <w:shd w:val="clear" w:color="000000" w:fill="auto"/>
            <w:noWrap/>
            <w:vAlign w:val="bottom"/>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00" w:type="dxa"/>
            <w:gridSpan w:val="2"/>
            <w:tcBorders>
              <w:top w:val="nil"/>
              <w:left w:val="nil"/>
              <w:bottom w:val="single" w:sz="4" w:space="0" w:color="auto"/>
              <w:right w:val="single" w:sz="4" w:space="0" w:color="auto"/>
            </w:tcBorders>
            <w:shd w:val="clear" w:color="000000" w:fill="auto"/>
            <w:noWrap/>
            <w:vAlign w:val="bottom"/>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45" w:type="dxa"/>
            <w:gridSpan w:val="2"/>
            <w:tcBorders>
              <w:top w:val="nil"/>
              <w:left w:val="nil"/>
              <w:bottom w:val="single" w:sz="4" w:space="0" w:color="auto"/>
              <w:right w:val="single" w:sz="4" w:space="0" w:color="auto"/>
            </w:tcBorders>
            <w:shd w:val="clear" w:color="000000" w:fill="auto"/>
            <w:noWrap/>
            <w:vAlign w:val="bottom"/>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9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2 906 864,28</w:t>
            </w:r>
          </w:p>
        </w:tc>
        <w:tc>
          <w:tcPr>
            <w:tcW w:w="935"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952 870,00</w:t>
            </w:r>
          </w:p>
        </w:tc>
        <w:tc>
          <w:tcPr>
            <w:tcW w:w="813" w:type="dxa"/>
            <w:gridSpan w:val="2"/>
            <w:tcBorders>
              <w:top w:val="nil"/>
              <w:left w:val="nil"/>
              <w:bottom w:val="single" w:sz="4" w:space="0" w:color="auto"/>
              <w:right w:val="single" w:sz="4" w:space="0" w:color="auto"/>
            </w:tcBorders>
            <w:shd w:val="clear" w:color="auto" w:fill="auto"/>
            <w:noWrap/>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948 198,00</w:t>
            </w:r>
          </w:p>
        </w:tc>
      </w:tr>
      <w:tr w:rsidR="00840523" w:rsidRPr="00BC35AE" w:rsidTr="00F83FF8">
        <w:trPr>
          <w:gridAfter w:val="1"/>
          <w:wAfter w:w="582" w:type="dxa"/>
          <w:trHeight w:val="255"/>
        </w:trPr>
        <w:tc>
          <w:tcPr>
            <w:tcW w:w="4020" w:type="dxa"/>
            <w:gridSpan w:val="5"/>
            <w:tcBorders>
              <w:top w:val="nil"/>
              <w:left w:val="nil"/>
              <w:bottom w:val="nil"/>
              <w:right w:val="nil"/>
            </w:tcBorders>
            <w:shd w:val="clear" w:color="000000" w:fill="auto"/>
            <w:noWrap/>
            <w:vAlign w:val="bottom"/>
            <w:hideMark/>
          </w:tcPr>
          <w:p w:rsidR="00840523" w:rsidRPr="00BC35AE" w:rsidRDefault="00840523" w:rsidP="00840523">
            <w:pPr>
              <w:spacing w:after="0" w:line="240" w:lineRule="auto"/>
              <w:jc w:val="right"/>
              <w:rPr>
                <w:rFonts w:ascii="Times New Roman" w:eastAsia="Times New Roman" w:hAnsi="Times New Roman"/>
                <w:b/>
                <w:bCs/>
                <w:color w:val="000000"/>
                <w:sz w:val="16"/>
                <w:szCs w:val="16"/>
                <w:lang w:eastAsia="ru-RU"/>
              </w:rPr>
            </w:pPr>
          </w:p>
        </w:tc>
        <w:tc>
          <w:tcPr>
            <w:tcW w:w="645" w:type="dxa"/>
            <w:tcBorders>
              <w:top w:val="nil"/>
              <w:left w:val="nil"/>
              <w:bottom w:val="nil"/>
              <w:right w:val="nil"/>
            </w:tcBorders>
            <w:shd w:val="clear" w:color="000000"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520" w:type="dxa"/>
            <w:gridSpan w:val="2"/>
            <w:tcBorders>
              <w:top w:val="nil"/>
              <w:left w:val="nil"/>
              <w:bottom w:val="nil"/>
              <w:right w:val="nil"/>
            </w:tcBorders>
            <w:shd w:val="clear" w:color="000000"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456" w:type="dxa"/>
            <w:tcBorders>
              <w:top w:val="nil"/>
              <w:left w:val="nil"/>
              <w:bottom w:val="nil"/>
              <w:right w:val="nil"/>
            </w:tcBorders>
            <w:shd w:val="clear" w:color="000000"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1400" w:type="dxa"/>
            <w:gridSpan w:val="2"/>
            <w:tcBorders>
              <w:top w:val="nil"/>
              <w:left w:val="nil"/>
              <w:bottom w:val="nil"/>
              <w:right w:val="nil"/>
            </w:tcBorders>
            <w:shd w:val="clear" w:color="000000"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545" w:type="dxa"/>
            <w:gridSpan w:val="2"/>
            <w:tcBorders>
              <w:top w:val="nil"/>
              <w:left w:val="nil"/>
              <w:bottom w:val="nil"/>
              <w:right w:val="nil"/>
            </w:tcBorders>
            <w:shd w:val="clear" w:color="000000"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1193" w:type="dxa"/>
            <w:gridSpan w:val="2"/>
            <w:tcBorders>
              <w:top w:val="nil"/>
              <w:left w:val="nil"/>
              <w:bottom w:val="nil"/>
              <w:right w:val="nil"/>
            </w:tcBorders>
            <w:shd w:val="clear" w:color="000000"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935" w:type="dxa"/>
            <w:gridSpan w:val="2"/>
            <w:tcBorders>
              <w:top w:val="nil"/>
              <w:left w:val="nil"/>
              <w:bottom w:val="nil"/>
              <w:right w:val="nil"/>
            </w:tcBorders>
            <w:shd w:val="clear" w:color="000000"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813" w:type="dxa"/>
            <w:gridSpan w:val="2"/>
            <w:tcBorders>
              <w:top w:val="nil"/>
              <w:left w:val="nil"/>
              <w:bottom w:val="nil"/>
              <w:right w:val="nil"/>
            </w:tcBorders>
            <w:shd w:val="clear" w:color="000000"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r>
      <w:tr w:rsidR="00840523" w:rsidRPr="00FF4C9D" w:rsidTr="00BC35AE">
        <w:trPr>
          <w:gridAfter w:val="1"/>
          <w:wAfter w:w="582" w:type="dxa"/>
          <w:trHeight w:val="255"/>
        </w:trPr>
        <w:tc>
          <w:tcPr>
            <w:tcW w:w="4020" w:type="dxa"/>
            <w:gridSpan w:val="5"/>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645" w:type="dxa"/>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20"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456" w:type="dxa"/>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1400"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45" w:type="dxa"/>
            <w:gridSpan w:val="2"/>
            <w:tcBorders>
              <w:top w:val="nil"/>
              <w:left w:val="nil"/>
              <w:bottom w:val="nil"/>
              <w:right w:val="nil"/>
            </w:tcBorders>
            <w:shd w:val="clear" w:color="auto" w:fill="auto"/>
            <w:noWrap/>
            <w:vAlign w:val="bottom"/>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1193"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935"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813"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r>
      <w:tr w:rsidR="00212B13" w:rsidRPr="00FF4C9D" w:rsidTr="00F83FF8">
        <w:trPr>
          <w:gridBefore w:val="1"/>
          <w:gridAfter w:val="13"/>
          <w:wBefore w:w="1134" w:type="dxa"/>
          <w:wAfter w:w="6337" w:type="dxa"/>
          <w:trHeight w:val="15"/>
        </w:trPr>
        <w:tc>
          <w:tcPr>
            <w:tcW w:w="550" w:type="dxa"/>
            <w:tcBorders>
              <w:top w:val="nil"/>
              <w:left w:val="nil"/>
              <w:bottom w:val="nil"/>
              <w:right w:val="nil"/>
            </w:tcBorders>
            <w:shd w:val="clear" w:color="auto" w:fill="auto"/>
            <w:noWrap/>
            <w:vAlign w:val="bottom"/>
            <w:hideMark/>
          </w:tcPr>
          <w:p w:rsidR="00212B13" w:rsidRPr="00FF4C9D" w:rsidRDefault="00212B13">
            <w:pPr>
              <w:rPr>
                <w:rFonts w:ascii="Times New Roman" w:hAnsi="Times New Roman"/>
                <w:sz w:val="20"/>
                <w:szCs w:val="20"/>
              </w:rPr>
            </w:pPr>
          </w:p>
        </w:tc>
        <w:tc>
          <w:tcPr>
            <w:tcW w:w="1273" w:type="dxa"/>
            <w:tcBorders>
              <w:top w:val="nil"/>
              <w:left w:val="nil"/>
              <w:bottom w:val="nil"/>
              <w:right w:val="nil"/>
            </w:tcBorders>
            <w:shd w:val="clear" w:color="auto" w:fill="auto"/>
            <w:noWrap/>
            <w:vAlign w:val="bottom"/>
            <w:hideMark/>
          </w:tcPr>
          <w:p w:rsidR="00212B13" w:rsidRPr="00FF4C9D" w:rsidRDefault="00212B13">
            <w:pPr>
              <w:rPr>
                <w:rFonts w:ascii="Times New Roman" w:hAnsi="Times New Roman"/>
                <w:sz w:val="20"/>
                <w:szCs w:val="20"/>
              </w:rPr>
            </w:pPr>
          </w:p>
        </w:tc>
        <w:tc>
          <w:tcPr>
            <w:tcW w:w="884" w:type="dxa"/>
            <w:tcBorders>
              <w:top w:val="nil"/>
              <w:left w:val="nil"/>
              <w:bottom w:val="nil"/>
              <w:right w:val="nil"/>
            </w:tcBorders>
            <w:shd w:val="clear" w:color="auto" w:fill="auto"/>
            <w:noWrap/>
            <w:vAlign w:val="bottom"/>
            <w:hideMark/>
          </w:tcPr>
          <w:p w:rsidR="00212B13" w:rsidRPr="00FF4C9D" w:rsidRDefault="00212B13">
            <w:pPr>
              <w:rPr>
                <w:rFonts w:ascii="Times New Roman" w:hAnsi="Times New Roman"/>
                <w:sz w:val="20"/>
                <w:szCs w:val="20"/>
              </w:rPr>
            </w:pPr>
          </w:p>
        </w:tc>
        <w:tc>
          <w:tcPr>
            <w:tcW w:w="931" w:type="dxa"/>
            <w:gridSpan w:val="3"/>
            <w:tcBorders>
              <w:top w:val="nil"/>
              <w:left w:val="nil"/>
              <w:bottom w:val="nil"/>
              <w:right w:val="nil"/>
            </w:tcBorders>
            <w:shd w:val="clear" w:color="auto" w:fill="auto"/>
            <w:noWrap/>
            <w:vAlign w:val="bottom"/>
            <w:hideMark/>
          </w:tcPr>
          <w:p w:rsidR="00212B13" w:rsidRPr="00FF4C9D" w:rsidRDefault="00212B13">
            <w:pPr>
              <w:rPr>
                <w:rFonts w:ascii="Times New Roman" w:hAnsi="Times New Roman"/>
                <w:sz w:val="20"/>
                <w:szCs w:val="20"/>
              </w:rPr>
            </w:pPr>
          </w:p>
        </w:tc>
      </w:tr>
      <w:tr w:rsidR="00840523" w:rsidRPr="00FF4C9D" w:rsidTr="00F83FF8">
        <w:trPr>
          <w:gridBefore w:val="1"/>
          <w:wBefore w:w="1134" w:type="dxa"/>
          <w:trHeight w:val="735"/>
        </w:trPr>
        <w:tc>
          <w:tcPr>
            <w:tcW w:w="4780" w:type="dxa"/>
            <w:gridSpan w:val="9"/>
            <w:tcBorders>
              <w:top w:val="nil"/>
              <w:left w:val="nil"/>
              <w:bottom w:val="nil"/>
              <w:right w:val="nil"/>
            </w:tcBorders>
            <w:shd w:val="clear" w:color="auto" w:fill="auto"/>
            <w:vAlign w:val="bottom"/>
            <w:hideMark/>
          </w:tcPr>
          <w:p w:rsidR="00840523" w:rsidRPr="00FF4C9D" w:rsidRDefault="00840523">
            <w:pPr>
              <w:rPr>
                <w:rFonts w:ascii="Times New Roman" w:hAnsi="Times New Roman"/>
                <w:sz w:val="20"/>
                <w:szCs w:val="20"/>
              </w:rPr>
            </w:pPr>
          </w:p>
        </w:tc>
        <w:tc>
          <w:tcPr>
            <w:tcW w:w="4264" w:type="dxa"/>
            <w:gridSpan w:val="8"/>
            <w:tcBorders>
              <w:top w:val="nil"/>
              <w:left w:val="nil"/>
              <w:bottom w:val="nil"/>
              <w:right w:val="nil"/>
            </w:tcBorders>
            <w:shd w:val="clear" w:color="auto" w:fill="auto"/>
            <w:vAlign w:val="bottom"/>
            <w:hideMark/>
          </w:tcPr>
          <w:p w:rsidR="00840523" w:rsidRPr="00FF4C9D" w:rsidRDefault="00840523" w:rsidP="00BC35AE">
            <w:pPr>
              <w:rPr>
                <w:rFonts w:ascii="Times New Roman" w:hAnsi="Times New Roman"/>
                <w:sz w:val="20"/>
                <w:szCs w:val="20"/>
              </w:rPr>
            </w:pPr>
            <w:r w:rsidRPr="00FF4C9D">
              <w:rPr>
                <w:rFonts w:ascii="Times New Roman" w:hAnsi="Times New Roman"/>
                <w:sz w:val="20"/>
                <w:szCs w:val="20"/>
              </w:rPr>
              <w:t xml:space="preserve"> </w:t>
            </w:r>
            <w:r w:rsidR="00212B13">
              <w:rPr>
                <w:rFonts w:ascii="Times New Roman" w:hAnsi="Times New Roman"/>
                <w:sz w:val="20"/>
                <w:szCs w:val="20"/>
              </w:rPr>
              <w:t xml:space="preserve"> Приложение </w:t>
            </w:r>
            <w:r w:rsidRPr="00FF4C9D">
              <w:rPr>
                <w:rFonts w:ascii="Times New Roman" w:hAnsi="Times New Roman"/>
                <w:sz w:val="20"/>
                <w:szCs w:val="20"/>
              </w:rPr>
              <w:t xml:space="preserve">Думы Звериноголовского муниципального округа Курганской области от </w:t>
            </w:r>
            <w:r w:rsidR="00BC35AE" w:rsidRPr="00BC35AE">
              <w:rPr>
                <w:rFonts w:ascii="Times New Roman" w:hAnsi="Times New Roman"/>
                <w:sz w:val="20"/>
                <w:szCs w:val="20"/>
              </w:rPr>
              <w:t>"29" декабря 2022года № 137</w:t>
            </w:r>
          </w:p>
        </w:tc>
        <w:tc>
          <w:tcPr>
            <w:tcW w:w="931" w:type="dxa"/>
            <w:gridSpan w:val="2"/>
            <w:tcBorders>
              <w:top w:val="nil"/>
              <w:left w:val="nil"/>
              <w:bottom w:val="nil"/>
              <w:right w:val="nil"/>
            </w:tcBorders>
            <w:shd w:val="clear" w:color="auto" w:fill="auto"/>
            <w:noWrap/>
            <w:vAlign w:val="bottom"/>
            <w:hideMark/>
          </w:tcPr>
          <w:p w:rsidR="00840523" w:rsidRPr="00FF4C9D" w:rsidRDefault="00840523">
            <w:pPr>
              <w:rPr>
                <w:rFonts w:ascii="Times New Roman" w:hAnsi="Times New Roman"/>
                <w:sz w:val="20"/>
                <w:szCs w:val="20"/>
              </w:rPr>
            </w:pPr>
          </w:p>
        </w:tc>
      </w:tr>
      <w:tr w:rsidR="00840523" w:rsidRPr="00FF4C9D" w:rsidTr="00F83FF8">
        <w:trPr>
          <w:gridBefore w:val="1"/>
          <w:wBefore w:w="1134" w:type="dxa"/>
          <w:trHeight w:val="1170"/>
        </w:trPr>
        <w:tc>
          <w:tcPr>
            <w:tcW w:w="4780" w:type="dxa"/>
            <w:gridSpan w:val="9"/>
            <w:tcBorders>
              <w:top w:val="nil"/>
              <w:left w:val="nil"/>
              <w:bottom w:val="nil"/>
              <w:right w:val="nil"/>
            </w:tcBorders>
            <w:shd w:val="clear" w:color="auto" w:fill="auto"/>
            <w:vAlign w:val="bottom"/>
            <w:hideMark/>
          </w:tcPr>
          <w:p w:rsidR="00840523" w:rsidRPr="00FF4C9D" w:rsidRDefault="00840523">
            <w:pPr>
              <w:rPr>
                <w:rFonts w:ascii="Times New Roman" w:hAnsi="Times New Roman"/>
                <w:sz w:val="20"/>
                <w:szCs w:val="20"/>
              </w:rPr>
            </w:pPr>
          </w:p>
        </w:tc>
        <w:tc>
          <w:tcPr>
            <w:tcW w:w="4264" w:type="dxa"/>
            <w:gridSpan w:val="8"/>
            <w:tcBorders>
              <w:top w:val="nil"/>
              <w:left w:val="nil"/>
              <w:bottom w:val="nil"/>
              <w:right w:val="nil"/>
            </w:tcBorders>
            <w:shd w:val="clear" w:color="auto" w:fill="auto"/>
            <w:vAlign w:val="bottom"/>
            <w:hideMark/>
          </w:tcPr>
          <w:p w:rsidR="00840523" w:rsidRPr="00FF4C9D" w:rsidRDefault="00840523">
            <w:pPr>
              <w:rPr>
                <w:rFonts w:ascii="Times New Roman" w:hAnsi="Times New Roman"/>
                <w:sz w:val="20"/>
                <w:szCs w:val="20"/>
              </w:rPr>
            </w:pPr>
            <w:r w:rsidRPr="00FF4C9D">
              <w:rPr>
                <w:rFonts w:ascii="Times New Roman" w:hAnsi="Times New Roman"/>
                <w:sz w:val="20"/>
                <w:szCs w:val="20"/>
              </w:rPr>
              <w:t>"О  внесении изменений в решение Бугровской сельской Думы от 29 декабря 2021 года № 13</w:t>
            </w:r>
            <w:r w:rsidRPr="00FF4C9D">
              <w:rPr>
                <w:rFonts w:ascii="Times New Roman" w:hAnsi="Times New Roman"/>
                <w:sz w:val="20"/>
                <w:szCs w:val="20"/>
              </w:rPr>
              <w:br/>
              <w:t xml:space="preserve">«О бюджете Бугровского сельсовета на 2022 год </w:t>
            </w:r>
            <w:r w:rsidRPr="00FF4C9D">
              <w:rPr>
                <w:rFonts w:ascii="Times New Roman" w:hAnsi="Times New Roman"/>
                <w:sz w:val="20"/>
                <w:szCs w:val="20"/>
              </w:rPr>
              <w:br/>
              <w:t>и на плановый период 2023 и 2024 годов»</w:t>
            </w:r>
          </w:p>
        </w:tc>
        <w:tc>
          <w:tcPr>
            <w:tcW w:w="931" w:type="dxa"/>
            <w:gridSpan w:val="2"/>
            <w:tcBorders>
              <w:top w:val="nil"/>
              <w:left w:val="nil"/>
              <w:bottom w:val="nil"/>
              <w:right w:val="nil"/>
            </w:tcBorders>
            <w:shd w:val="clear" w:color="auto" w:fill="auto"/>
            <w:noWrap/>
            <w:vAlign w:val="bottom"/>
            <w:hideMark/>
          </w:tcPr>
          <w:p w:rsidR="00840523" w:rsidRPr="00FF4C9D" w:rsidRDefault="00840523">
            <w:pPr>
              <w:rPr>
                <w:rFonts w:ascii="Times New Roman" w:hAnsi="Times New Roman"/>
                <w:sz w:val="20"/>
                <w:szCs w:val="20"/>
              </w:rPr>
            </w:pPr>
          </w:p>
        </w:tc>
      </w:tr>
      <w:tr w:rsidR="00840523" w:rsidRPr="00FF4C9D" w:rsidTr="00F83FF8">
        <w:trPr>
          <w:gridBefore w:val="1"/>
          <w:wBefore w:w="1134" w:type="dxa"/>
          <w:trHeight w:val="1035"/>
        </w:trPr>
        <w:tc>
          <w:tcPr>
            <w:tcW w:w="9975" w:type="dxa"/>
            <w:gridSpan w:val="19"/>
            <w:tcBorders>
              <w:top w:val="nil"/>
              <w:left w:val="nil"/>
              <w:bottom w:val="nil"/>
              <w:right w:val="nil"/>
            </w:tcBorders>
            <w:shd w:val="clear" w:color="auto" w:fill="auto"/>
            <w:vAlign w:val="center"/>
            <w:hideMark/>
          </w:tcPr>
          <w:p w:rsidR="00840523" w:rsidRPr="00FF4C9D" w:rsidRDefault="00840523">
            <w:pPr>
              <w:jc w:val="center"/>
              <w:rPr>
                <w:rFonts w:ascii="Times New Roman" w:hAnsi="Times New Roman"/>
                <w:b/>
                <w:bCs/>
                <w:sz w:val="20"/>
                <w:szCs w:val="20"/>
              </w:rPr>
            </w:pPr>
            <w:r w:rsidRPr="00FF4C9D">
              <w:rPr>
                <w:rFonts w:ascii="Times New Roman" w:hAnsi="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Бугровского сельсовета на 2022 год и на плановый период 2023-2024 годов</w:t>
            </w:r>
          </w:p>
        </w:tc>
      </w:tr>
      <w:tr w:rsidR="00840523" w:rsidRPr="00BC35AE" w:rsidTr="00F83FF8">
        <w:trPr>
          <w:gridBefore w:val="1"/>
          <w:wBefore w:w="1134" w:type="dxa"/>
          <w:trHeight w:val="240"/>
        </w:trPr>
        <w:tc>
          <w:tcPr>
            <w:tcW w:w="4780" w:type="dxa"/>
            <w:gridSpan w:val="9"/>
            <w:tcBorders>
              <w:top w:val="nil"/>
              <w:left w:val="nil"/>
              <w:bottom w:val="nil"/>
              <w:right w:val="nil"/>
            </w:tcBorders>
            <w:shd w:val="clear" w:color="auto" w:fill="auto"/>
            <w:noWrap/>
            <w:vAlign w:val="bottom"/>
            <w:hideMark/>
          </w:tcPr>
          <w:p w:rsidR="00840523" w:rsidRPr="00BC35AE" w:rsidRDefault="00840523">
            <w:pPr>
              <w:jc w:val="center"/>
              <w:rPr>
                <w:rFonts w:ascii="Times New Roman" w:hAnsi="Times New Roman"/>
                <w:b/>
                <w:bCs/>
                <w:sz w:val="16"/>
                <w:szCs w:val="16"/>
              </w:rPr>
            </w:pPr>
          </w:p>
        </w:tc>
        <w:tc>
          <w:tcPr>
            <w:tcW w:w="1557" w:type="dxa"/>
            <w:gridSpan w:val="2"/>
            <w:tcBorders>
              <w:top w:val="nil"/>
              <w:left w:val="nil"/>
              <w:bottom w:val="nil"/>
              <w:right w:val="nil"/>
            </w:tcBorders>
            <w:shd w:val="clear" w:color="auto" w:fill="auto"/>
            <w:noWrap/>
            <w:vAlign w:val="bottom"/>
            <w:hideMark/>
          </w:tcPr>
          <w:p w:rsidR="00840523" w:rsidRPr="00BC35AE" w:rsidRDefault="00840523">
            <w:pPr>
              <w:rPr>
                <w:rFonts w:ascii="Times New Roman" w:hAnsi="Times New Roman"/>
                <w:sz w:val="16"/>
                <w:szCs w:val="16"/>
              </w:rPr>
            </w:pPr>
          </w:p>
        </w:tc>
        <w:tc>
          <w:tcPr>
            <w:tcW w:w="550" w:type="dxa"/>
            <w:gridSpan w:val="2"/>
            <w:tcBorders>
              <w:top w:val="nil"/>
              <w:left w:val="nil"/>
              <w:bottom w:val="nil"/>
              <w:right w:val="nil"/>
            </w:tcBorders>
            <w:shd w:val="clear" w:color="auto" w:fill="auto"/>
            <w:noWrap/>
            <w:vAlign w:val="bottom"/>
            <w:hideMark/>
          </w:tcPr>
          <w:p w:rsidR="00840523" w:rsidRPr="00BC35AE" w:rsidRDefault="00840523">
            <w:pPr>
              <w:rPr>
                <w:rFonts w:ascii="Times New Roman" w:hAnsi="Times New Roman"/>
                <w:sz w:val="16"/>
                <w:szCs w:val="16"/>
              </w:rPr>
            </w:pPr>
          </w:p>
        </w:tc>
        <w:tc>
          <w:tcPr>
            <w:tcW w:w="1273" w:type="dxa"/>
            <w:gridSpan w:val="2"/>
            <w:tcBorders>
              <w:top w:val="nil"/>
              <w:left w:val="nil"/>
              <w:bottom w:val="nil"/>
              <w:right w:val="nil"/>
            </w:tcBorders>
            <w:shd w:val="clear" w:color="auto" w:fill="auto"/>
            <w:noWrap/>
            <w:vAlign w:val="bottom"/>
            <w:hideMark/>
          </w:tcPr>
          <w:p w:rsidR="00840523" w:rsidRPr="00BC35AE" w:rsidRDefault="00840523">
            <w:pPr>
              <w:rPr>
                <w:rFonts w:ascii="Times New Roman" w:hAnsi="Times New Roman"/>
                <w:sz w:val="16"/>
                <w:szCs w:val="16"/>
              </w:rPr>
            </w:pPr>
          </w:p>
        </w:tc>
        <w:tc>
          <w:tcPr>
            <w:tcW w:w="884" w:type="dxa"/>
            <w:gridSpan w:val="2"/>
            <w:tcBorders>
              <w:top w:val="nil"/>
              <w:left w:val="nil"/>
              <w:bottom w:val="nil"/>
              <w:right w:val="nil"/>
            </w:tcBorders>
            <w:shd w:val="clear" w:color="auto" w:fill="auto"/>
            <w:noWrap/>
            <w:vAlign w:val="bottom"/>
            <w:hideMark/>
          </w:tcPr>
          <w:p w:rsidR="00840523" w:rsidRPr="00BC35AE" w:rsidRDefault="00840523">
            <w:pPr>
              <w:rPr>
                <w:rFonts w:ascii="Times New Roman" w:hAnsi="Times New Roman"/>
                <w:sz w:val="16"/>
                <w:szCs w:val="16"/>
              </w:rPr>
            </w:pPr>
          </w:p>
        </w:tc>
        <w:tc>
          <w:tcPr>
            <w:tcW w:w="931" w:type="dxa"/>
            <w:gridSpan w:val="2"/>
            <w:tcBorders>
              <w:top w:val="nil"/>
              <w:left w:val="nil"/>
              <w:bottom w:val="nil"/>
              <w:right w:val="nil"/>
            </w:tcBorders>
            <w:shd w:val="clear" w:color="auto" w:fill="auto"/>
            <w:noWrap/>
            <w:vAlign w:val="bottom"/>
            <w:hideMark/>
          </w:tcPr>
          <w:p w:rsidR="00840523" w:rsidRPr="00BC35AE" w:rsidRDefault="00840523">
            <w:pPr>
              <w:jc w:val="right"/>
              <w:rPr>
                <w:rFonts w:ascii="Times New Roman" w:hAnsi="Times New Roman"/>
                <w:sz w:val="16"/>
                <w:szCs w:val="16"/>
              </w:rPr>
            </w:pPr>
            <w:r w:rsidRPr="00BC35AE">
              <w:rPr>
                <w:rFonts w:ascii="Times New Roman" w:hAnsi="Times New Roman"/>
                <w:sz w:val="16"/>
                <w:szCs w:val="16"/>
              </w:rPr>
              <w:t xml:space="preserve"> руб.</w:t>
            </w:r>
          </w:p>
        </w:tc>
      </w:tr>
      <w:tr w:rsidR="00840523" w:rsidRPr="00BC35AE" w:rsidTr="00F83FF8">
        <w:trPr>
          <w:gridBefore w:val="1"/>
          <w:wBefore w:w="1134" w:type="dxa"/>
          <w:trHeight w:val="270"/>
        </w:trPr>
        <w:tc>
          <w:tcPr>
            <w:tcW w:w="4780" w:type="dxa"/>
            <w:gridSpan w:val="9"/>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Наименование</w:t>
            </w:r>
          </w:p>
        </w:tc>
        <w:tc>
          <w:tcPr>
            <w:tcW w:w="1557" w:type="dxa"/>
            <w:gridSpan w:val="2"/>
            <w:tcBorders>
              <w:top w:val="single" w:sz="8" w:space="0" w:color="auto"/>
              <w:left w:val="nil"/>
              <w:bottom w:val="single" w:sz="8" w:space="0" w:color="auto"/>
              <w:right w:val="single" w:sz="4" w:space="0" w:color="auto"/>
            </w:tcBorders>
            <w:shd w:val="clear" w:color="auto" w:fill="auto"/>
            <w:noWrap/>
            <w:vAlign w:val="center"/>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ЦРС</w:t>
            </w:r>
          </w:p>
        </w:tc>
        <w:tc>
          <w:tcPr>
            <w:tcW w:w="550" w:type="dxa"/>
            <w:gridSpan w:val="2"/>
            <w:tcBorders>
              <w:top w:val="single" w:sz="8" w:space="0" w:color="auto"/>
              <w:left w:val="nil"/>
              <w:bottom w:val="single" w:sz="8" w:space="0" w:color="auto"/>
              <w:right w:val="nil"/>
            </w:tcBorders>
            <w:shd w:val="clear" w:color="auto" w:fill="auto"/>
            <w:noWrap/>
            <w:vAlign w:val="center"/>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 xml:space="preserve">ВР </w:t>
            </w:r>
          </w:p>
        </w:tc>
        <w:tc>
          <w:tcPr>
            <w:tcW w:w="127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2022</w:t>
            </w:r>
          </w:p>
        </w:tc>
        <w:tc>
          <w:tcPr>
            <w:tcW w:w="884" w:type="dxa"/>
            <w:gridSpan w:val="2"/>
            <w:tcBorders>
              <w:top w:val="single" w:sz="8" w:space="0" w:color="auto"/>
              <w:left w:val="nil"/>
              <w:bottom w:val="single" w:sz="8" w:space="0" w:color="auto"/>
              <w:right w:val="nil"/>
            </w:tcBorders>
            <w:shd w:val="clear" w:color="auto" w:fill="auto"/>
            <w:noWrap/>
            <w:vAlign w:val="center"/>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2023</w:t>
            </w:r>
          </w:p>
        </w:tc>
        <w:tc>
          <w:tcPr>
            <w:tcW w:w="93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2024</w:t>
            </w:r>
          </w:p>
        </w:tc>
      </w:tr>
      <w:tr w:rsidR="00840523" w:rsidRPr="00BC35AE" w:rsidTr="00F83FF8">
        <w:trPr>
          <w:gridBefore w:val="1"/>
          <w:wBefore w:w="1134" w:type="dxa"/>
          <w:trHeight w:val="225"/>
        </w:trPr>
        <w:tc>
          <w:tcPr>
            <w:tcW w:w="4780" w:type="dxa"/>
            <w:gridSpan w:val="9"/>
            <w:tcBorders>
              <w:top w:val="nil"/>
              <w:left w:val="single" w:sz="8" w:space="0" w:color="auto"/>
              <w:bottom w:val="single" w:sz="8" w:space="0" w:color="auto"/>
              <w:right w:val="single" w:sz="4" w:space="0" w:color="auto"/>
            </w:tcBorders>
            <w:shd w:val="clear" w:color="auto" w:fill="auto"/>
            <w:noWrap/>
            <w:vAlign w:val="center"/>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1</w:t>
            </w:r>
          </w:p>
        </w:tc>
        <w:tc>
          <w:tcPr>
            <w:tcW w:w="1557" w:type="dxa"/>
            <w:gridSpan w:val="2"/>
            <w:tcBorders>
              <w:top w:val="nil"/>
              <w:left w:val="nil"/>
              <w:bottom w:val="single" w:sz="8" w:space="0" w:color="auto"/>
              <w:right w:val="single" w:sz="4" w:space="0" w:color="auto"/>
            </w:tcBorders>
            <w:shd w:val="clear" w:color="auto" w:fill="auto"/>
            <w:noWrap/>
            <w:vAlign w:val="center"/>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2</w:t>
            </w:r>
          </w:p>
        </w:tc>
        <w:tc>
          <w:tcPr>
            <w:tcW w:w="550" w:type="dxa"/>
            <w:gridSpan w:val="2"/>
            <w:tcBorders>
              <w:top w:val="nil"/>
              <w:left w:val="nil"/>
              <w:bottom w:val="single" w:sz="8" w:space="0" w:color="auto"/>
              <w:right w:val="nil"/>
            </w:tcBorders>
            <w:shd w:val="clear" w:color="auto" w:fill="auto"/>
            <w:noWrap/>
            <w:vAlign w:val="center"/>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3</w:t>
            </w:r>
          </w:p>
        </w:tc>
        <w:tc>
          <w:tcPr>
            <w:tcW w:w="1273" w:type="dxa"/>
            <w:gridSpan w:val="2"/>
            <w:tcBorders>
              <w:top w:val="nil"/>
              <w:left w:val="single" w:sz="4" w:space="0" w:color="auto"/>
              <w:bottom w:val="single" w:sz="8" w:space="0" w:color="auto"/>
              <w:right w:val="single" w:sz="4" w:space="0" w:color="auto"/>
            </w:tcBorders>
            <w:shd w:val="clear" w:color="auto" w:fill="auto"/>
            <w:noWrap/>
            <w:vAlign w:val="center"/>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4</w:t>
            </w:r>
          </w:p>
        </w:tc>
        <w:tc>
          <w:tcPr>
            <w:tcW w:w="884" w:type="dxa"/>
            <w:gridSpan w:val="2"/>
            <w:tcBorders>
              <w:top w:val="nil"/>
              <w:left w:val="nil"/>
              <w:bottom w:val="single" w:sz="8" w:space="0" w:color="auto"/>
              <w:right w:val="nil"/>
            </w:tcBorders>
            <w:shd w:val="clear" w:color="auto" w:fill="auto"/>
            <w:noWrap/>
            <w:vAlign w:val="center"/>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5</w:t>
            </w:r>
          </w:p>
        </w:tc>
        <w:tc>
          <w:tcPr>
            <w:tcW w:w="931" w:type="dxa"/>
            <w:gridSpan w:val="2"/>
            <w:tcBorders>
              <w:top w:val="nil"/>
              <w:left w:val="single" w:sz="8" w:space="0" w:color="auto"/>
              <w:bottom w:val="single" w:sz="8" w:space="0" w:color="auto"/>
              <w:right w:val="single" w:sz="8" w:space="0" w:color="auto"/>
            </w:tcBorders>
            <w:shd w:val="clear" w:color="auto" w:fill="auto"/>
            <w:noWrap/>
            <w:vAlign w:val="center"/>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6</w:t>
            </w:r>
          </w:p>
        </w:tc>
      </w:tr>
      <w:tr w:rsidR="00840523" w:rsidRPr="00BC35AE" w:rsidTr="00F83FF8">
        <w:trPr>
          <w:gridBefore w:val="1"/>
          <w:wBefore w:w="1134" w:type="dxa"/>
          <w:trHeight w:val="81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b/>
                <w:bCs/>
                <w:color w:val="000000"/>
                <w:sz w:val="16"/>
                <w:szCs w:val="16"/>
              </w:rPr>
            </w:pPr>
            <w:r w:rsidRPr="00BC35AE">
              <w:rPr>
                <w:rFonts w:ascii="Times New Roman" w:hAnsi="Times New Roman"/>
                <w:b/>
                <w:bCs/>
                <w:color w:val="000000"/>
                <w:sz w:val="16"/>
                <w:szCs w:val="16"/>
              </w:rPr>
              <w:t>Муниципальная программа "Пожарная безопасность Бугровского сельсовета» на 2022-2024 годы»</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01 0 00 00000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917503,01</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0</w:t>
            </w:r>
          </w:p>
        </w:tc>
      </w:tr>
      <w:tr w:rsidR="00840523" w:rsidRPr="00BC35AE" w:rsidTr="00F83FF8">
        <w:trPr>
          <w:gridBefore w:val="1"/>
          <w:wBefore w:w="1134" w:type="dxa"/>
          <w:trHeight w:val="94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Обеспечение противопожарной защиты населения и территории, укрепление уровня пожарной безопасности населенных пунктов</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01 0 01 00000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917503,01</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52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lastRenderedPageBreak/>
              <w:t>Обеспечение деятельности муниципальных пожарных постов</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01 0 01 88020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917503,01</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 </w:t>
            </w:r>
          </w:p>
        </w:tc>
      </w:tr>
      <w:tr w:rsidR="00840523" w:rsidRPr="00BC35AE" w:rsidTr="00F83FF8">
        <w:trPr>
          <w:gridBefore w:val="1"/>
          <w:wBefore w:w="1134" w:type="dxa"/>
          <w:trHeight w:val="136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01 0 01 88020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100</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848635,2</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52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Закупка товаров, работ и услуг для государственных (муниципальных) нужд</w:t>
            </w:r>
          </w:p>
        </w:tc>
        <w:tc>
          <w:tcPr>
            <w:tcW w:w="1557" w:type="dxa"/>
            <w:gridSpan w:val="2"/>
            <w:tcBorders>
              <w:top w:val="nil"/>
              <w:left w:val="nil"/>
              <w:bottom w:val="single" w:sz="4"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01 0 01 88020</w:t>
            </w:r>
          </w:p>
        </w:tc>
        <w:tc>
          <w:tcPr>
            <w:tcW w:w="550" w:type="dxa"/>
            <w:gridSpan w:val="2"/>
            <w:tcBorders>
              <w:top w:val="nil"/>
              <w:left w:val="nil"/>
              <w:bottom w:val="single" w:sz="4"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200</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68867,81</w:t>
            </w:r>
          </w:p>
        </w:tc>
        <w:tc>
          <w:tcPr>
            <w:tcW w:w="884" w:type="dxa"/>
            <w:gridSpan w:val="2"/>
            <w:tcBorders>
              <w:top w:val="nil"/>
              <w:left w:val="single" w:sz="8" w:space="0" w:color="auto"/>
              <w:bottom w:val="single" w:sz="4"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4"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525"/>
        </w:trPr>
        <w:tc>
          <w:tcPr>
            <w:tcW w:w="4780"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840523" w:rsidRPr="00BC35AE" w:rsidRDefault="00840523">
            <w:pPr>
              <w:rPr>
                <w:rFonts w:ascii="Times New Roman" w:hAnsi="Times New Roman"/>
                <w:b/>
                <w:bCs/>
                <w:color w:val="000000"/>
                <w:sz w:val="16"/>
                <w:szCs w:val="16"/>
              </w:rPr>
            </w:pPr>
            <w:r w:rsidRPr="00BC35AE">
              <w:rPr>
                <w:rFonts w:ascii="Times New Roman" w:hAnsi="Times New Roman"/>
                <w:b/>
                <w:bCs/>
                <w:color w:val="000000"/>
                <w:sz w:val="16"/>
                <w:szCs w:val="16"/>
              </w:rPr>
              <w:t>Муниципальная программа"Благоустройство Бугровского сельсовета  на 2021-2024 года"</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02 0 00 00000</w:t>
            </w:r>
          </w:p>
        </w:tc>
        <w:tc>
          <w:tcPr>
            <w:tcW w:w="550" w:type="dxa"/>
            <w:gridSpan w:val="2"/>
            <w:tcBorders>
              <w:top w:val="nil"/>
              <w:left w:val="nil"/>
              <w:bottom w:val="nil"/>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45500</w:t>
            </w:r>
          </w:p>
        </w:tc>
        <w:tc>
          <w:tcPr>
            <w:tcW w:w="884" w:type="dxa"/>
            <w:gridSpan w:val="2"/>
            <w:tcBorders>
              <w:top w:val="nil"/>
              <w:left w:val="nil"/>
              <w:bottom w:val="nil"/>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nil"/>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510"/>
        </w:trPr>
        <w:tc>
          <w:tcPr>
            <w:tcW w:w="4780" w:type="dxa"/>
            <w:gridSpan w:val="9"/>
            <w:tcBorders>
              <w:top w:val="nil"/>
              <w:left w:val="single" w:sz="4" w:space="0" w:color="auto"/>
              <w:bottom w:val="single" w:sz="4" w:space="0" w:color="auto"/>
              <w:right w:val="single" w:sz="4"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Прочие мероприятия по благоустройству поселений</w:t>
            </w:r>
          </w:p>
        </w:tc>
        <w:tc>
          <w:tcPr>
            <w:tcW w:w="1557" w:type="dxa"/>
            <w:gridSpan w:val="2"/>
            <w:tcBorders>
              <w:top w:val="single" w:sz="4" w:space="0" w:color="auto"/>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02 0 01 88030</w:t>
            </w:r>
          </w:p>
        </w:tc>
        <w:tc>
          <w:tcPr>
            <w:tcW w:w="550" w:type="dxa"/>
            <w:gridSpan w:val="2"/>
            <w:tcBorders>
              <w:top w:val="single" w:sz="4" w:space="0" w:color="auto"/>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45500</w:t>
            </w:r>
          </w:p>
        </w:tc>
        <w:tc>
          <w:tcPr>
            <w:tcW w:w="884" w:type="dxa"/>
            <w:gridSpan w:val="2"/>
            <w:tcBorders>
              <w:top w:val="single" w:sz="4" w:space="0" w:color="auto"/>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nil"/>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510"/>
        </w:trPr>
        <w:tc>
          <w:tcPr>
            <w:tcW w:w="4780" w:type="dxa"/>
            <w:gridSpan w:val="9"/>
            <w:tcBorders>
              <w:top w:val="nil"/>
              <w:left w:val="single" w:sz="4" w:space="0" w:color="auto"/>
              <w:bottom w:val="single" w:sz="4" w:space="0" w:color="auto"/>
              <w:right w:val="single" w:sz="4"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Закупка товаров, работ и услуг для государственных (муниципальных) нужд</w:t>
            </w:r>
          </w:p>
        </w:tc>
        <w:tc>
          <w:tcPr>
            <w:tcW w:w="1557"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02 0 01 88030</w:t>
            </w:r>
          </w:p>
        </w:tc>
        <w:tc>
          <w:tcPr>
            <w:tcW w:w="55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200</w:t>
            </w:r>
          </w:p>
        </w:tc>
        <w:tc>
          <w:tcPr>
            <w:tcW w:w="127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45500</w:t>
            </w:r>
          </w:p>
        </w:tc>
        <w:tc>
          <w:tcPr>
            <w:tcW w:w="884"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nil"/>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61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b/>
                <w:bCs/>
                <w:color w:val="000000"/>
                <w:sz w:val="16"/>
                <w:szCs w:val="16"/>
              </w:rPr>
            </w:pPr>
            <w:r w:rsidRPr="00BC35AE">
              <w:rPr>
                <w:rFonts w:ascii="Times New Roman" w:hAnsi="Times New Roman"/>
                <w:b/>
                <w:bCs/>
                <w:color w:val="000000"/>
                <w:sz w:val="16"/>
                <w:szCs w:val="16"/>
              </w:rPr>
              <w:t>Муниципальная  программа "Культура  Бугровского сельсовета « на 2022-2024 годы</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03 0 0000000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303795,08</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 </w:t>
            </w:r>
          </w:p>
        </w:tc>
      </w:tr>
      <w:tr w:rsidR="00840523" w:rsidRPr="00BC35AE" w:rsidTr="00F83FF8">
        <w:trPr>
          <w:gridBefore w:val="1"/>
          <w:wBefore w:w="1134" w:type="dxa"/>
          <w:trHeight w:val="78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Обеспечение общедоступности услуг в сфере культуры, сохранение культурного наследия, поддержка молодежи  сел</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03 0 01 00000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xml:space="preserve">303 795,08 </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270"/>
        </w:trPr>
        <w:tc>
          <w:tcPr>
            <w:tcW w:w="4780" w:type="dxa"/>
            <w:gridSpan w:val="9"/>
            <w:tcBorders>
              <w:top w:val="nil"/>
              <w:left w:val="single" w:sz="8" w:space="0" w:color="auto"/>
              <w:bottom w:val="single" w:sz="8" w:space="0" w:color="auto"/>
              <w:right w:val="single" w:sz="8" w:space="0" w:color="auto"/>
            </w:tcBorders>
            <w:shd w:val="clear" w:color="auto" w:fill="auto"/>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 xml:space="preserve"> Обеспечение деятельности сельских библиотек</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03 0 01 88420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31097,4</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52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Закупка товаров, работ и услуг для государственных (муниципальных) нужд</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03 0 01 88420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200</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31097,4</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780"/>
        </w:trPr>
        <w:tc>
          <w:tcPr>
            <w:tcW w:w="4780" w:type="dxa"/>
            <w:gridSpan w:val="9"/>
            <w:tcBorders>
              <w:top w:val="nil"/>
              <w:left w:val="single" w:sz="8" w:space="0" w:color="auto"/>
              <w:bottom w:val="single" w:sz="8" w:space="0" w:color="auto"/>
              <w:right w:val="single" w:sz="8" w:space="0" w:color="auto"/>
            </w:tcBorders>
            <w:shd w:val="clear" w:color="auto" w:fill="auto"/>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Осуществление части  полномочий переданных из бюджетов поселений на обеспечение деятельности библиотек</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03 0 01 89420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101041,93</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27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Межбюджетные трансферты</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03 0 01 89420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500</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101041,93</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27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Иные межбюджетные трансферты</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03 0 01 89420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540</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101041,93</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60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Обеспечение деятельности  домов культуры, клубов сельских  поселений и  других учреждений культуры</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03 0 01 88450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25813,2</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52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Закупка товаров, работ и услуг для государственных (муниципальных) нужд</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03 0 01 88450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200</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25813,2</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795"/>
        </w:trPr>
        <w:tc>
          <w:tcPr>
            <w:tcW w:w="4780" w:type="dxa"/>
            <w:gridSpan w:val="9"/>
            <w:tcBorders>
              <w:top w:val="nil"/>
              <w:left w:val="single" w:sz="8" w:space="0" w:color="auto"/>
              <w:bottom w:val="single" w:sz="8" w:space="0" w:color="auto"/>
              <w:right w:val="single" w:sz="8" w:space="0" w:color="auto"/>
            </w:tcBorders>
            <w:shd w:val="clear" w:color="auto" w:fill="auto"/>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Осуществление  полномочий переданных из бюджетов поселений на обеспечение деятельности домов культуры и других учреждений культуры</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03 0 01 89450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145842,55</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27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Межбюджетные трансферты</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03 0 01 89450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500</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145842,55</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255"/>
        </w:trPr>
        <w:tc>
          <w:tcPr>
            <w:tcW w:w="4780" w:type="dxa"/>
            <w:gridSpan w:val="9"/>
            <w:tcBorders>
              <w:top w:val="nil"/>
              <w:left w:val="single" w:sz="8" w:space="0" w:color="auto"/>
              <w:bottom w:val="single" w:sz="4"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Иные межбюджетные трансферты</w:t>
            </w:r>
          </w:p>
        </w:tc>
        <w:tc>
          <w:tcPr>
            <w:tcW w:w="1557" w:type="dxa"/>
            <w:gridSpan w:val="2"/>
            <w:tcBorders>
              <w:top w:val="nil"/>
              <w:left w:val="nil"/>
              <w:bottom w:val="single" w:sz="4"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03 0 01 89450</w:t>
            </w:r>
          </w:p>
        </w:tc>
        <w:tc>
          <w:tcPr>
            <w:tcW w:w="550" w:type="dxa"/>
            <w:gridSpan w:val="2"/>
            <w:tcBorders>
              <w:top w:val="nil"/>
              <w:left w:val="nil"/>
              <w:bottom w:val="single" w:sz="4"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540</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145842,55</w:t>
            </w:r>
          </w:p>
        </w:tc>
        <w:tc>
          <w:tcPr>
            <w:tcW w:w="884" w:type="dxa"/>
            <w:gridSpan w:val="2"/>
            <w:tcBorders>
              <w:top w:val="nil"/>
              <w:left w:val="nil"/>
              <w:bottom w:val="single" w:sz="4"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4"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52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Не программные направления деятельности органов местного самоуправления</w:t>
            </w:r>
          </w:p>
        </w:tc>
        <w:tc>
          <w:tcPr>
            <w:tcW w:w="1557"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65 0 00 00000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1640066,19</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952870</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948198</w:t>
            </w:r>
          </w:p>
        </w:tc>
      </w:tr>
      <w:tr w:rsidR="00840523" w:rsidRPr="00BC35AE" w:rsidTr="00F83FF8">
        <w:trPr>
          <w:gridBefore w:val="1"/>
          <w:wBefore w:w="1134" w:type="dxa"/>
          <w:trHeight w:val="78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b/>
                <w:bCs/>
                <w:color w:val="000000"/>
                <w:sz w:val="16"/>
                <w:szCs w:val="16"/>
              </w:rPr>
            </w:pPr>
            <w:r w:rsidRPr="00BC35AE">
              <w:rPr>
                <w:rFonts w:ascii="Times New Roman" w:hAnsi="Times New Roman"/>
                <w:b/>
                <w:bCs/>
                <w:color w:val="000000"/>
                <w:sz w:val="16"/>
                <w:szCs w:val="16"/>
              </w:rPr>
              <w:t>Обеспечение функционирования Главы сельской Администрации, Аппарата Администрации Бугровского сельсовета</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65 2 00 00000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768303,57</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337567</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325095</w:t>
            </w:r>
          </w:p>
        </w:tc>
      </w:tr>
      <w:tr w:rsidR="00840523" w:rsidRPr="00BC35AE" w:rsidTr="00F83FF8">
        <w:trPr>
          <w:gridBefore w:val="1"/>
          <w:wBefore w:w="1134" w:type="dxa"/>
          <w:trHeight w:val="27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Глава   Бугровского сельсовета</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65 2 00 85040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209708,06</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 </w:t>
            </w:r>
          </w:p>
        </w:tc>
      </w:tr>
      <w:tr w:rsidR="00840523" w:rsidRPr="00BC35AE" w:rsidTr="00F83FF8">
        <w:trPr>
          <w:gridBefore w:val="1"/>
          <w:wBefore w:w="1134" w:type="dxa"/>
          <w:trHeight w:val="132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65 2 00 85040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100</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209708,06</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36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Аппарат Администрации  Бугровского сельсовета</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65 2 00 85050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558595,51</w:t>
            </w:r>
          </w:p>
        </w:tc>
        <w:tc>
          <w:tcPr>
            <w:tcW w:w="884" w:type="dxa"/>
            <w:gridSpan w:val="2"/>
            <w:tcBorders>
              <w:top w:val="single" w:sz="4" w:space="0" w:color="auto"/>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337567</w:t>
            </w:r>
          </w:p>
        </w:tc>
        <w:tc>
          <w:tcPr>
            <w:tcW w:w="931" w:type="dxa"/>
            <w:gridSpan w:val="2"/>
            <w:tcBorders>
              <w:top w:val="single" w:sz="4" w:space="0" w:color="auto"/>
              <w:left w:val="nil"/>
              <w:bottom w:val="single" w:sz="4" w:space="0" w:color="auto"/>
              <w:right w:val="single" w:sz="4" w:space="0" w:color="auto"/>
            </w:tcBorders>
            <w:shd w:val="clear" w:color="auto" w:fill="auto"/>
            <w:noWrap/>
            <w:hideMark/>
          </w:tcPr>
          <w:p w:rsidR="00840523" w:rsidRPr="00BC35AE" w:rsidRDefault="00840523">
            <w:pPr>
              <w:jc w:val="right"/>
              <w:rPr>
                <w:rFonts w:ascii="Times New Roman" w:hAnsi="Times New Roman"/>
                <w:color w:val="000000"/>
                <w:sz w:val="16"/>
                <w:szCs w:val="16"/>
              </w:rPr>
            </w:pPr>
            <w:r w:rsidRPr="00BC35AE">
              <w:rPr>
                <w:rFonts w:ascii="Times New Roman" w:hAnsi="Times New Roman"/>
                <w:color w:val="000000"/>
                <w:sz w:val="16"/>
                <w:szCs w:val="16"/>
              </w:rPr>
              <w:t>325 095,00</w:t>
            </w:r>
          </w:p>
        </w:tc>
      </w:tr>
      <w:tr w:rsidR="00840523" w:rsidRPr="00BC35AE" w:rsidTr="00F83FF8">
        <w:trPr>
          <w:gridBefore w:val="1"/>
          <w:wBefore w:w="1134" w:type="dxa"/>
          <w:trHeight w:val="129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65 2 00 85050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100</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476234,5</w:t>
            </w:r>
          </w:p>
        </w:tc>
        <w:tc>
          <w:tcPr>
            <w:tcW w:w="884"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250200</w:t>
            </w:r>
          </w:p>
        </w:tc>
        <w:tc>
          <w:tcPr>
            <w:tcW w:w="931" w:type="dxa"/>
            <w:gridSpan w:val="2"/>
            <w:tcBorders>
              <w:top w:val="nil"/>
              <w:left w:val="nil"/>
              <w:bottom w:val="single" w:sz="4" w:space="0" w:color="auto"/>
              <w:right w:val="single" w:sz="4" w:space="0" w:color="auto"/>
            </w:tcBorders>
            <w:shd w:val="clear" w:color="auto" w:fill="auto"/>
            <w:noWrap/>
            <w:hideMark/>
          </w:tcPr>
          <w:p w:rsidR="00840523" w:rsidRPr="00BC35AE" w:rsidRDefault="00840523">
            <w:pPr>
              <w:jc w:val="right"/>
              <w:rPr>
                <w:rFonts w:ascii="Times New Roman" w:hAnsi="Times New Roman"/>
                <w:color w:val="000000"/>
                <w:sz w:val="16"/>
                <w:szCs w:val="16"/>
              </w:rPr>
            </w:pPr>
            <w:r w:rsidRPr="00BC35AE">
              <w:rPr>
                <w:rFonts w:ascii="Times New Roman" w:hAnsi="Times New Roman"/>
                <w:color w:val="000000"/>
                <w:sz w:val="16"/>
                <w:szCs w:val="16"/>
              </w:rPr>
              <w:t>250 200,00</w:t>
            </w:r>
          </w:p>
        </w:tc>
      </w:tr>
      <w:tr w:rsidR="00840523" w:rsidRPr="00BC35AE" w:rsidTr="00F83FF8">
        <w:trPr>
          <w:gridBefore w:val="1"/>
          <w:wBefore w:w="1134" w:type="dxa"/>
          <w:trHeight w:val="52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Закупка товаров, работ и услуг для государственных (муниципальных) нужд</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65 2 00 85050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200</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57160,98</w:t>
            </w:r>
          </w:p>
        </w:tc>
        <w:tc>
          <w:tcPr>
            <w:tcW w:w="884"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87367</w:t>
            </w:r>
          </w:p>
        </w:tc>
        <w:tc>
          <w:tcPr>
            <w:tcW w:w="931" w:type="dxa"/>
            <w:gridSpan w:val="2"/>
            <w:tcBorders>
              <w:top w:val="nil"/>
              <w:left w:val="nil"/>
              <w:bottom w:val="single" w:sz="4" w:space="0" w:color="auto"/>
              <w:right w:val="single" w:sz="4" w:space="0" w:color="auto"/>
            </w:tcBorders>
            <w:shd w:val="clear" w:color="auto" w:fill="auto"/>
            <w:noWrap/>
            <w:hideMark/>
          </w:tcPr>
          <w:p w:rsidR="00840523" w:rsidRPr="00BC35AE" w:rsidRDefault="00840523">
            <w:pPr>
              <w:jc w:val="right"/>
              <w:rPr>
                <w:rFonts w:ascii="Times New Roman" w:hAnsi="Times New Roman"/>
                <w:color w:val="000000"/>
                <w:sz w:val="16"/>
                <w:szCs w:val="16"/>
              </w:rPr>
            </w:pPr>
            <w:r w:rsidRPr="00BC35AE">
              <w:rPr>
                <w:rFonts w:ascii="Times New Roman" w:hAnsi="Times New Roman"/>
                <w:color w:val="000000"/>
                <w:sz w:val="16"/>
                <w:szCs w:val="16"/>
              </w:rPr>
              <w:t>74 895,00</w:t>
            </w:r>
          </w:p>
        </w:tc>
      </w:tr>
      <w:tr w:rsidR="00840523" w:rsidRPr="00BC35AE" w:rsidTr="00F83FF8">
        <w:trPr>
          <w:gridBefore w:val="1"/>
          <w:wBefore w:w="1134" w:type="dxa"/>
          <w:trHeight w:val="52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Иные бюджетные ассигнования (налог на имущество)</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65 2 00 85050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800</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1500,03</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780"/>
        </w:trPr>
        <w:tc>
          <w:tcPr>
            <w:tcW w:w="4780" w:type="dxa"/>
            <w:gridSpan w:val="9"/>
            <w:tcBorders>
              <w:top w:val="nil"/>
              <w:left w:val="single" w:sz="8" w:space="0" w:color="auto"/>
              <w:bottom w:val="single" w:sz="8" w:space="0" w:color="auto"/>
              <w:right w:val="single" w:sz="8" w:space="0" w:color="auto"/>
            </w:tcBorders>
            <w:shd w:val="clear" w:color="auto" w:fill="auto"/>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Осуществление части  полномочий переданных из бюджетов поселений по муниципальному земельному контролю в границах поселений</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65 9 00 89050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23700</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27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Межбюджетные трансферты</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65 9 00 89050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500</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23700</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27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Иные межбюджетные трансферты</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65 9 00 89050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540</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23700</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780"/>
        </w:trPr>
        <w:tc>
          <w:tcPr>
            <w:tcW w:w="478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Реализация функций местного самоуправления, связанных с осуществлением муниципальной деятельности</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65 4 00 00000</w:t>
            </w:r>
          </w:p>
        </w:tc>
        <w:tc>
          <w:tcPr>
            <w:tcW w:w="550" w:type="dxa"/>
            <w:gridSpan w:val="2"/>
            <w:tcBorders>
              <w:top w:val="single" w:sz="4" w:space="0" w:color="auto"/>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single" w:sz="4" w:space="0" w:color="auto"/>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204</w:t>
            </w:r>
          </w:p>
        </w:tc>
        <w:tc>
          <w:tcPr>
            <w:tcW w:w="884" w:type="dxa"/>
            <w:gridSpan w:val="2"/>
            <w:tcBorders>
              <w:top w:val="single" w:sz="4" w:space="0" w:color="auto"/>
              <w:left w:val="nil"/>
              <w:bottom w:val="single" w:sz="4" w:space="0" w:color="auto"/>
              <w:right w:val="single" w:sz="4" w:space="0" w:color="auto"/>
            </w:tcBorders>
            <w:shd w:val="clear" w:color="auto" w:fill="auto"/>
            <w:noWrap/>
            <w:hideMark/>
          </w:tcPr>
          <w:p w:rsidR="00840523" w:rsidRPr="00BC35AE" w:rsidRDefault="00840523">
            <w:pPr>
              <w:jc w:val="right"/>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525"/>
        </w:trPr>
        <w:tc>
          <w:tcPr>
            <w:tcW w:w="4780" w:type="dxa"/>
            <w:gridSpan w:val="9"/>
            <w:tcBorders>
              <w:top w:val="nil"/>
              <w:left w:val="single" w:sz="4" w:space="0" w:color="auto"/>
              <w:bottom w:val="single" w:sz="4" w:space="0" w:color="auto"/>
              <w:right w:val="single" w:sz="4" w:space="0" w:color="auto"/>
            </w:tcBorders>
            <w:shd w:val="clear" w:color="auto" w:fill="auto"/>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Взносы в ассоциацию"Совет муниципальных образований в Курганской области"</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65 4 00 88060</w:t>
            </w:r>
          </w:p>
        </w:tc>
        <w:tc>
          <w:tcPr>
            <w:tcW w:w="55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 </w:t>
            </w:r>
          </w:p>
        </w:tc>
        <w:tc>
          <w:tcPr>
            <w:tcW w:w="127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204</w:t>
            </w:r>
          </w:p>
        </w:tc>
        <w:tc>
          <w:tcPr>
            <w:tcW w:w="884" w:type="dxa"/>
            <w:gridSpan w:val="2"/>
            <w:tcBorders>
              <w:top w:val="nil"/>
              <w:left w:val="nil"/>
              <w:bottom w:val="single" w:sz="4" w:space="0" w:color="auto"/>
              <w:right w:val="single" w:sz="4" w:space="0" w:color="auto"/>
            </w:tcBorders>
            <w:shd w:val="clear" w:color="auto" w:fill="auto"/>
            <w:noWrap/>
            <w:hideMark/>
          </w:tcPr>
          <w:p w:rsidR="00840523" w:rsidRPr="00BC35AE" w:rsidRDefault="00840523">
            <w:pPr>
              <w:jc w:val="right"/>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270"/>
        </w:trPr>
        <w:tc>
          <w:tcPr>
            <w:tcW w:w="4780" w:type="dxa"/>
            <w:gridSpan w:val="9"/>
            <w:tcBorders>
              <w:top w:val="nil"/>
              <w:left w:val="single" w:sz="4" w:space="0" w:color="auto"/>
              <w:bottom w:val="single" w:sz="4" w:space="0" w:color="auto"/>
              <w:right w:val="single" w:sz="4"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Иные бюджетные ассигнования</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65 4 00 88060</w:t>
            </w:r>
          </w:p>
        </w:tc>
        <w:tc>
          <w:tcPr>
            <w:tcW w:w="550" w:type="dxa"/>
            <w:gridSpan w:val="2"/>
            <w:tcBorders>
              <w:top w:val="nil"/>
              <w:left w:val="nil"/>
              <w:bottom w:val="single" w:sz="4" w:space="0" w:color="auto"/>
              <w:right w:val="single" w:sz="4" w:space="0" w:color="auto"/>
            </w:tcBorders>
            <w:shd w:val="clear" w:color="auto" w:fill="auto"/>
            <w:noWrap/>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800</w:t>
            </w:r>
          </w:p>
        </w:tc>
        <w:tc>
          <w:tcPr>
            <w:tcW w:w="1273"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204</w:t>
            </w:r>
          </w:p>
        </w:tc>
        <w:tc>
          <w:tcPr>
            <w:tcW w:w="884" w:type="dxa"/>
            <w:gridSpan w:val="2"/>
            <w:tcBorders>
              <w:top w:val="nil"/>
              <w:left w:val="nil"/>
              <w:bottom w:val="single" w:sz="4" w:space="0" w:color="auto"/>
              <w:right w:val="single" w:sz="4" w:space="0" w:color="auto"/>
            </w:tcBorders>
            <w:shd w:val="clear" w:color="auto" w:fill="auto"/>
            <w:noWrap/>
            <w:hideMark/>
          </w:tcPr>
          <w:p w:rsidR="00840523" w:rsidRPr="00BC35AE" w:rsidRDefault="00840523">
            <w:pPr>
              <w:jc w:val="right"/>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27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Иные не программные  мероприятия</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65 9 00 00000</w:t>
            </w:r>
          </w:p>
        </w:tc>
        <w:tc>
          <w:tcPr>
            <w:tcW w:w="550"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 </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871558,62</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615303</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b/>
                <w:bCs/>
                <w:color w:val="000000"/>
                <w:sz w:val="16"/>
                <w:szCs w:val="16"/>
              </w:rPr>
            </w:pPr>
            <w:r w:rsidRPr="00BC35AE">
              <w:rPr>
                <w:rFonts w:ascii="Times New Roman" w:hAnsi="Times New Roman"/>
                <w:b/>
                <w:bCs/>
                <w:color w:val="000000"/>
                <w:sz w:val="16"/>
                <w:szCs w:val="16"/>
              </w:rPr>
              <w:t>623103</w:t>
            </w:r>
          </w:p>
        </w:tc>
      </w:tr>
      <w:tr w:rsidR="00840523" w:rsidRPr="00BC35AE" w:rsidTr="00F83FF8">
        <w:trPr>
          <w:gridBefore w:val="1"/>
          <w:wBefore w:w="1134" w:type="dxa"/>
          <w:trHeight w:val="154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557"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65 9 00 16100 </w:t>
            </w:r>
          </w:p>
        </w:tc>
        <w:tc>
          <w:tcPr>
            <w:tcW w:w="550"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 </w:t>
            </w:r>
          </w:p>
        </w:tc>
        <w:tc>
          <w:tcPr>
            <w:tcW w:w="1273"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3</w:t>
            </w:r>
          </w:p>
        </w:tc>
        <w:tc>
          <w:tcPr>
            <w:tcW w:w="884"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3</w:t>
            </w:r>
          </w:p>
        </w:tc>
        <w:tc>
          <w:tcPr>
            <w:tcW w:w="931"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3</w:t>
            </w:r>
          </w:p>
        </w:tc>
      </w:tr>
      <w:tr w:rsidR="00840523" w:rsidRPr="00BC35AE" w:rsidTr="00F83FF8">
        <w:trPr>
          <w:gridBefore w:val="1"/>
          <w:wBefore w:w="1134" w:type="dxa"/>
          <w:trHeight w:val="52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Закупка товаров, работ и услуг для государственных  (муниципальных) нужд</w:t>
            </w:r>
          </w:p>
        </w:tc>
        <w:tc>
          <w:tcPr>
            <w:tcW w:w="1557"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65 9 00 16100</w:t>
            </w:r>
          </w:p>
        </w:tc>
        <w:tc>
          <w:tcPr>
            <w:tcW w:w="550"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200</w:t>
            </w:r>
          </w:p>
        </w:tc>
        <w:tc>
          <w:tcPr>
            <w:tcW w:w="1273"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3</w:t>
            </w:r>
          </w:p>
        </w:tc>
        <w:tc>
          <w:tcPr>
            <w:tcW w:w="884"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3</w:t>
            </w:r>
          </w:p>
        </w:tc>
        <w:tc>
          <w:tcPr>
            <w:tcW w:w="931"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3</w:t>
            </w:r>
          </w:p>
        </w:tc>
      </w:tr>
      <w:tr w:rsidR="00840523" w:rsidRPr="00BC35AE" w:rsidTr="00F83FF8">
        <w:trPr>
          <w:gridBefore w:val="1"/>
          <w:wBefore w:w="1134" w:type="dxa"/>
          <w:trHeight w:val="750"/>
        </w:trPr>
        <w:tc>
          <w:tcPr>
            <w:tcW w:w="4780" w:type="dxa"/>
            <w:gridSpan w:val="9"/>
            <w:tcBorders>
              <w:top w:val="nil"/>
              <w:left w:val="nil"/>
              <w:bottom w:val="nil"/>
              <w:right w:val="nil"/>
            </w:tcBorders>
            <w:shd w:val="clear" w:color="auto" w:fill="auto"/>
            <w:vAlign w:val="center"/>
            <w:hideMark/>
          </w:tcPr>
          <w:p w:rsidR="00840523" w:rsidRPr="00BC35AE" w:rsidRDefault="00840523">
            <w:pPr>
              <w:rPr>
                <w:rFonts w:ascii="Times New Roman" w:hAnsi="Times New Roman"/>
                <w:b/>
                <w:bCs/>
                <w:color w:val="000000"/>
                <w:sz w:val="16"/>
                <w:szCs w:val="16"/>
              </w:rPr>
            </w:pPr>
            <w:r w:rsidRPr="00BC35AE">
              <w:rPr>
                <w:rFonts w:ascii="Times New Roman" w:hAnsi="Times New Roman"/>
                <w:b/>
                <w:bCs/>
                <w:color w:val="000000"/>
                <w:sz w:val="16"/>
                <w:szCs w:val="16"/>
              </w:rPr>
              <w:t>Осуществление первичного воинского учета органами местного самоуправления поселений,муниципальных и городских округов</w:t>
            </w:r>
          </w:p>
        </w:tc>
        <w:tc>
          <w:tcPr>
            <w:tcW w:w="1557"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65 9 00 51180</w:t>
            </w:r>
          </w:p>
        </w:tc>
        <w:tc>
          <w:tcPr>
            <w:tcW w:w="550"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 </w:t>
            </w:r>
          </w:p>
        </w:tc>
        <w:tc>
          <w:tcPr>
            <w:tcW w:w="1273"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62437,75</w:t>
            </w:r>
          </w:p>
        </w:tc>
        <w:tc>
          <w:tcPr>
            <w:tcW w:w="884" w:type="dxa"/>
            <w:gridSpan w:val="2"/>
            <w:tcBorders>
              <w:top w:val="single" w:sz="4" w:space="0" w:color="auto"/>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107300</w:t>
            </w:r>
          </w:p>
        </w:tc>
        <w:tc>
          <w:tcPr>
            <w:tcW w:w="931" w:type="dxa"/>
            <w:gridSpan w:val="2"/>
            <w:tcBorders>
              <w:top w:val="single" w:sz="4" w:space="0" w:color="auto"/>
              <w:left w:val="nil"/>
              <w:bottom w:val="single" w:sz="4" w:space="0" w:color="auto"/>
              <w:right w:val="single" w:sz="4" w:space="0" w:color="auto"/>
            </w:tcBorders>
            <w:shd w:val="clear" w:color="auto" w:fill="auto"/>
            <w:noWrap/>
            <w:hideMark/>
          </w:tcPr>
          <w:p w:rsidR="00840523" w:rsidRPr="00BC35AE" w:rsidRDefault="00840523">
            <w:pPr>
              <w:jc w:val="right"/>
              <w:rPr>
                <w:rFonts w:ascii="Times New Roman" w:hAnsi="Times New Roman"/>
                <w:color w:val="000000"/>
                <w:sz w:val="16"/>
                <w:szCs w:val="16"/>
              </w:rPr>
            </w:pPr>
            <w:r w:rsidRPr="00BC35AE">
              <w:rPr>
                <w:rFonts w:ascii="Times New Roman" w:hAnsi="Times New Roman"/>
                <w:color w:val="000000"/>
                <w:sz w:val="16"/>
                <w:szCs w:val="16"/>
              </w:rPr>
              <w:t>111 100,00</w:t>
            </w:r>
          </w:p>
        </w:tc>
      </w:tr>
      <w:tr w:rsidR="00840523" w:rsidRPr="00BC35AE" w:rsidTr="00F83FF8">
        <w:trPr>
          <w:gridBefore w:val="1"/>
          <w:wBefore w:w="1134" w:type="dxa"/>
          <w:trHeight w:val="129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65 9 00 51180</w:t>
            </w:r>
          </w:p>
        </w:tc>
        <w:tc>
          <w:tcPr>
            <w:tcW w:w="550"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100</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57500,40</w:t>
            </w:r>
          </w:p>
        </w:tc>
        <w:tc>
          <w:tcPr>
            <w:tcW w:w="884"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86250,7</w:t>
            </w:r>
          </w:p>
        </w:tc>
        <w:tc>
          <w:tcPr>
            <w:tcW w:w="931" w:type="dxa"/>
            <w:gridSpan w:val="2"/>
            <w:tcBorders>
              <w:top w:val="nil"/>
              <w:left w:val="nil"/>
              <w:bottom w:val="single" w:sz="4" w:space="0" w:color="auto"/>
              <w:right w:val="single" w:sz="4" w:space="0" w:color="auto"/>
            </w:tcBorders>
            <w:shd w:val="clear" w:color="auto" w:fill="auto"/>
            <w:noWrap/>
            <w:hideMark/>
          </w:tcPr>
          <w:p w:rsidR="00840523" w:rsidRPr="00BC35AE" w:rsidRDefault="00840523">
            <w:pPr>
              <w:jc w:val="right"/>
              <w:rPr>
                <w:rFonts w:ascii="Times New Roman" w:hAnsi="Times New Roman"/>
                <w:color w:val="000000"/>
                <w:sz w:val="16"/>
                <w:szCs w:val="16"/>
              </w:rPr>
            </w:pPr>
            <w:r w:rsidRPr="00BC35AE">
              <w:rPr>
                <w:rFonts w:ascii="Times New Roman" w:hAnsi="Times New Roman"/>
                <w:color w:val="000000"/>
                <w:sz w:val="16"/>
                <w:szCs w:val="16"/>
              </w:rPr>
              <w:t>86 250,70</w:t>
            </w:r>
          </w:p>
        </w:tc>
      </w:tr>
      <w:tr w:rsidR="00840523" w:rsidRPr="00BC35AE" w:rsidTr="00F83FF8">
        <w:trPr>
          <w:gridBefore w:val="1"/>
          <w:wBefore w:w="1134" w:type="dxa"/>
          <w:trHeight w:val="52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Закупка товаров, работ и услуг для государственных (муниципальных) нужд</w:t>
            </w:r>
          </w:p>
        </w:tc>
        <w:tc>
          <w:tcPr>
            <w:tcW w:w="1557"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65 9 00 51180</w:t>
            </w:r>
          </w:p>
        </w:tc>
        <w:tc>
          <w:tcPr>
            <w:tcW w:w="550"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200</w:t>
            </w:r>
          </w:p>
        </w:tc>
        <w:tc>
          <w:tcPr>
            <w:tcW w:w="1273" w:type="dxa"/>
            <w:gridSpan w:val="2"/>
            <w:tcBorders>
              <w:top w:val="nil"/>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4937,35</w:t>
            </w:r>
          </w:p>
        </w:tc>
        <w:tc>
          <w:tcPr>
            <w:tcW w:w="884"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21049,3</w:t>
            </w:r>
          </w:p>
        </w:tc>
        <w:tc>
          <w:tcPr>
            <w:tcW w:w="931" w:type="dxa"/>
            <w:gridSpan w:val="2"/>
            <w:tcBorders>
              <w:top w:val="nil"/>
              <w:left w:val="nil"/>
              <w:bottom w:val="single" w:sz="4" w:space="0" w:color="auto"/>
              <w:right w:val="single" w:sz="4" w:space="0" w:color="auto"/>
            </w:tcBorders>
            <w:shd w:val="clear" w:color="auto" w:fill="auto"/>
            <w:noWrap/>
            <w:hideMark/>
          </w:tcPr>
          <w:p w:rsidR="00840523" w:rsidRPr="00BC35AE" w:rsidRDefault="00840523">
            <w:pPr>
              <w:jc w:val="right"/>
              <w:rPr>
                <w:rFonts w:ascii="Times New Roman" w:hAnsi="Times New Roman"/>
                <w:color w:val="000000"/>
                <w:sz w:val="16"/>
                <w:szCs w:val="16"/>
              </w:rPr>
            </w:pPr>
            <w:r w:rsidRPr="00BC35AE">
              <w:rPr>
                <w:rFonts w:ascii="Times New Roman" w:hAnsi="Times New Roman"/>
                <w:color w:val="000000"/>
                <w:sz w:val="16"/>
                <w:szCs w:val="16"/>
              </w:rPr>
              <w:t>24 849,30</w:t>
            </w:r>
          </w:p>
        </w:tc>
      </w:tr>
      <w:tr w:rsidR="00840523" w:rsidRPr="00BC35AE" w:rsidTr="00F83FF8">
        <w:trPr>
          <w:gridBefore w:val="1"/>
          <w:wBefore w:w="1134" w:type="dxa"/>
          <w:trHeight w:val="52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b/>
                <w:bCs/>
                <w:color w:val="000000"/>
                <w:sz w:val="16"/>
                <w:szCs w:val="16"/>
              </w:rPr>
            </w:pPr>
            <w:r w:rsidRPr="00BC35AE">
              <w:rPr>
                <w:rFonts w:ascii="Times New Roman" w:hAnsi="Times New Roman"/>
                <w:b/>
                <w:bCs/>
                <w:color w:val="000000"/>
                <w:sz w:val="16"/>
                <w:szCs w:val="16"/>
              </w:rPr>
              <w:t>Содержание автомобильных дорог в границах поселений</w:t>
            </w:r>
          </w:p>
        </w:tc>
        <w:tc>
          <w:tcPr>
            <w:tcW w:w="1557"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65 9 00 88100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510535,88</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508000</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512000</w:t>
            </w:r>
          </w:p>
        </w:tc>
      </w:tr>
      <w:tr w:rsidR="00840523" w:rsidRPr="00BC35AE" w:rsidTr="00F83FF8">
        <w:trPr>
          <w:gridBefore w:val="1"/>
          <w:wBefore w:w="1134" w:type="dxa"/>
          <w:trHeight w:val="52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Закупка товаров, работ и услуг для государственных  (муниципальных) нужд</w:t>
            </w:r>
          </w:p>
        </w:tc>
        <w:tc>
          <w:tcPr>
            <w:tcW w:w="1557"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65 9 88 88100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200</w:t>
            </w:r>
          </w:p>
        </w:tc>
        <w:tc>
          <w:tcPr>
            <w:tcW w:w="1273"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510535,88</w:t>
            </w:r>
          </w:p>
        </w:tc>
        <w:tc>
          <w:tcPr>
            <w:tcW w:w="884" w:type="dxa"/>
            <w:gridSpan w:val="2"/>
            <w:tcBorders>
              <w:top w:val="single" w:sz="4" w:space="0" w:color="auto"/>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465000</w:t>
            </w:r>
          </w:p>
        </w:tc>
        <w:tc>
          <w:tcPr>
            <w:tcW w:w="931" w:type="dxa"/>
            <w:gridSpan w:val="2"/>
            <w:tcBorders>
              <w:top w:val="single" w:sz="4" w:space="0" w:color="auto"/>
              <w:left w:val="nil"/>
              <w:bottom w:val="single" w:sz="4" w:space="0" w:color="auto"/>
              <w:right w:val="single" w:sz="4" w:space="0" w:color="auto"/>
            </w:tcBorders>
            <w:shd w:val="clear" w:color="auto" w:fill="auto"/>
            <w:noWrap/>
            <w:hideMark/>
          </w:tcPr>
          <w:p w:rsidR="00840523" w:rsidRPr="00BC35AE" w:rsidRDefault="00840523">
            <w:pPr>
              <w:jc w:val="right"/>
              <w:rPr>
                <w:rFonts w:ascii="Times New Roman" w:hAnsi="Times New Roman"/>
                <w:color w:val="000000"/>
                <w:sz w:val="16"/>
                <w:szCs w:val="16"/>
              </w:rPr>
            </w:pPr>
            <w:r w:rsidRPr="00BC35AE">
              <w:rPr>
                <w:rFonts w:ascii="Times New Roman" w:hAnsi="Times New Roman"/>
                <w:color w:val="000000"/>
                <w:sz w:val="16"/>
                <w:szCs w:val="16"/>
              </w:rPr>
              <w:t>469 000</w:t>
            </w:r>
          </w:p>
        </w:tc>
      </w:tr>
      <w:tr w:rsidR="00840523" w:rsidRPr="00BC35AE" w:rsidTr="00F83FF8">
        <w:trPr>
          <w:gridBefore w:val="1"/>
          <w:wBefore w:w="1134" w:type="dxa"/>
          <w:trHeight w:val="525"/>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Иные бюджетные ассигнования (налог на имущество,земельный налог)</w:t>
            </w:r>
          </w:p>
        </w:tc>
        <w:tc>
          <w:tcPr>
            <w:tcW w:w="1557"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center"/>
              <w:rPr>
                <w:rFonts w:ascii="Times New Roman" w:hAnsi="Times New Roman"/>
                <w:sz w:val="16"/>
                <w:szCs w:val="16"/>
              </w:rPr>
            </w:pPr>
            <w:r w:rsidRPr="00BC35AE">
              <w:rPr>
                <w:rFonts w:ascii="Times New Roman" w:hAnsi="Times New Roman"/>
                <w:sz w:val="16"/>
                <w:szCs w:val="16"/>
              </w:rPr>
              <w:t>65 9 00 88100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800</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43000</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43000</w:t>
            </w:r>
          </w:p>
        </w:tc>
      </w:tr>
      <w:tr w:rsidR="00840523" w:rsidRPr="00BC35AE" w:rsidTr="00212B13">
        <w:trPr>
          <w:gridBefore w:val="1"/>
          <w:wBefore w:w="1134" w:type="dxa"/>
          <w:trHeight w:val="1020"/>
        </w:trPr>
        <w:tc>
          <w:tcPr>
            <w:tcW w:w="4780" w:type="dxa"/>
            <w:gridSpan w:val="9"/>
            <w:tcBorders>
              <w:top w:val="single" w:sz="4" w:space="0" w:color="auto"/>
              <w:left w:val="single" w:sz="4" w:space="0" w:color="auto"/>
              <w:bottom w:val="single" w:sz="4" w:space="0" w:color="auto"/>
              <w:right w:val="single" w:sz="4" w:space="0" w:color="auto"/>
            </w:tcBorders>
            <w:shd w:val="clear" w:color="auto" w:fill="auto"/>
            <w:hideMark/>
          </w:tcPr>
          <w:p w:rsidR="00840523" w:rsidRPr="00BC35AE" w:rsidRDefault="00840523">
            <w:pPr>
              <w:rPr>
                <w:rFonts w:ascii="Times New Roman" w:hAnsi="Times New Roman"/>
                <w:b/>
                <w:bCs/>
                <w:color w:val="000000"/>
                <w:sz w:val="16"/>
                <w:szCs w:val="16"/>
              </w:rPr>
            </w:pPr>
            <w:r w:rsidRPr="00BC35AE">
              <w:rPr>
                <w:rFonts w:ascii="Times New Roman" w:hAnsi="Times New Roman"/>
                <w:b/>
                <w:bCs/>
                <w:color w:val="000000"/>
                <w:sz w:val="16"/>
                <w:szCs w:val="16"/>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557" w:type="dxa"/>
            <w:gridSpan w:val="2"/>
            <w:tcBorders>
              <w:top w:val="single" w:sz="4" w:space="0" w:color="auto"/>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9 00 LП020</w:t>
            </w:r>
          </w:p>
        </w:tc>
        <w:tc>
          <w:tcPr>
            <w:tcW w:w="550" w:type="dxa"/>
            <w:gridSpan w:val="2"/>
            <w:tcBorders>
              <w:top w:val="single" w:sz="4" w:space="0" w:color="auto"/>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41595</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1290"/>
        </w:trPr>
        <w:tc>
          <w:tcPr>
            <w:tcW w:w="4780" w:type="dxa"/>
            <w:gridSpan w:val="9"/>
            <w:tcBorders>
              <w:top w:val="nil"/>
              <w:left w:val="single" w:sz="4" w:space="0" w:color="auto"/>
              <w:bottom w:val="single" w:sz="4" w:space="0" w:color="auto"/>
              <w:right w:val="single" w:sz="4"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9 00 LП020</w:t>
            </w:r>
          </w:p>
        </w:tc>
        <w:tc>
          <w:tcPr>
            <w:tcW w:w="550" w:type="dxa"/>
            <w:gridSpan w:val="2"/>
            <w:tcBorders>
              <w:top w:val="nil"/>
              <w:left w:val="nil"/>
              <w:bottom w:val="single" w:sz="4" w:space="0" w:color="auto"/>
              <w:right w:val="single" w:sz="4" w:space="0" w:color="auto"/>
            </w:tcBorders>
            <w:shd w:val="clear" w:color="000000"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100</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41595</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27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b/>
                <w:bCs/>
                <w:color w:val="000000"/>
                <w:sz w:val="16"/>
                <w:szCs w:val="16"/>
              </w:rPr>
            </w:pPr>
            <w:r w:rsidRPr="00BC35AE">
              <w:rPr>
                <w:rFonts w:ascii="Times New Roman" w:hAnsi="Times New Roman"/>
                <w:b/>
                <w:bCs/>
                <w:color w:val="000000"/>
                <w:sz w:val="16"/>
                <w:szCs w:val="16"/>
              </w:rPr>
              <w:lastRenderedPageBreak/>
              <w:t xml:space="preserve">Содержание хозяйственной группы </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65 9 00 88150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256986,99</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1290"/>
        </w:trPr>
        <w:tc>
          <w:tcPr>
            <w:tcW w:w="4780" w:type="dxa"/>
            <w:gridSpan w:val="9"/>
            <w:tcBorders>
              <w:top w:val="nil"/>
              <w:left w:val="single" w:sz="8" w:space="0" w:color="auto"/>
              <w:bottom w:val="single" w:sz="8" w:space="0" w:color="auto"/>
              <w:right w:val="single" w:sz="8" w:space="0" w:color="auto"/>
            </w:tcBorders>
            <w:shd w:val="clear" w:color="auto" w:fill="auto"/>
            <w:hideMark/>
          </w:tcPr>
          <w:p w:rsidR="00840523" w:rsidRPr="00BC35AE" w:rsidRDefault="00840523">
            <w:pPr>
              <w:rPr>
                <w:rFonts w:ascii="Times New Roman" w:hAnsi="Times New Roman"/>
                <w:color w:val="000000"/>
                <w:sz w:val="16"/>
                <w:szCs w:val="16"/>
              </w:rPr>
            </w:pPr>
            <w:r w:rsidRPr="00BC35AE">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65 9 00 88150</w:t>
            </w:r>
          </w:p>
        </w:tc>
        <w:tc>
          <w:tcPr>
            <w:tcW w:w="550"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100</w:t>
            </w:r>
          </w:p>
        </w:tc>
        <w:tc>
          <w:tcPr>
            <w:tcW w:w="1273"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256986,99</w:t>
            </w:r>
          </w:p>
        </w:tc>
        <w:tc>
          <w:tcPr>
            <w:tcW w:w="884"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c>
          <w:tcPr>
            <w:tcW w:w="931" w:type="dxa"/>
            <w:gridSpan w:val="2"/>
            <w:tcBorders>
              <w:top w:val="nil"/>
              <w:left w:val="nil"/>
              <w:bottom w:val="single" w:sz="8" w:space="0" w:color="auto"/>
              <w:right w:val="single" w:sz="8" w:space="0" w:color="auto"/>
            </w:tcBorders>
            <w:shd w:val="clear" w:color="auto" w:fill="auto"/>
            <w:noWrap/>
            <w:hideMark/>
          </w:tcPr>
          <w:p w:rsidR="00840523" w:rsidRPr="00BC35AE" w:rsidRDefault="00840523">
            <w:pPr>
              <w:jc w:val="center"/>
              <w:rPr>
                <w:rFonts w:ascii="Times New Roman" w:hAnsi="Times New Roman"/>
                <w:color w:val="000000"/>
                <w:sz w:val="16"/>
                <w:szCs w:val="16"/>
              </w:rPr>
            </w:pPr>
            <w:r w:rsidRPr="00BC35AE">
              <w:rPr>
                <w:rFonts w:ascii="Times New Roman" w:hAnsi="Times New Roman"/>
                <w:color w:val="000000"/>
                <w:sz w:val="16"/>
                <w:szCs w:val="16"/>
              </w:rPr>
              <w:t> </w:t>
            </w:r>
          </w:p>
        </w:tc>
      </w:tr>
      <w:tr w:rsidR="00840523" w:rsidRPr="00BC35AE" w:rsidTr="00F83FF8">
        <w:trPr>
          <w:gridBefore w:val="1"/>
          <w:wBefore w:w="1134" w:type="dxa"/>
          <w:trHeight w:val="270"/>
        </w:trPr>
        <w:tc>
          <w:tcPr>
            <w:tcW w:w="4780" w:type="dxa"/>
            <w:gridSpan w:val="9"/>
            <w:tcBorders>
              <w:top w:val="nil"/>
              <w:left w:val="single" w:sz="8" w:space="0" w:color="auto"/>
              <w:bottom w:val="single" w:sz="8" w:space="0" w:color="auto"/>
              <w:right w:val="single" w:sz="4" w:space="0" w:color="auto"/>
            </w:tcBorders>
            <w:shd w:val="clear" w:color="auto" w:fill="auto"/>
            <w:noWrap/>
            <w:vAlign w:val="bottom"/>
            <w:hideMark/>
          </w:tcPr>
          <w:p w:rsidR="00840523" w:rsidRPr="00BC35AE" w:rsidRDefault="00840523">
            <w:pPr>
              <w:rPr>
                <w:rFonts w:ascii="Times New Roman" w:hAnsi="Times New Roman"/>
                <w:b/>
                <w:bCs/>
                <w:sz w:val="16"/>
                <w:szCs w:val="16"/>
              </w:rPr>
            </w:pPr>
            <w:r w:rsidRPr="00BC35AE">
              <w:rPr>
                <w:rFonts w:ascii="Times New Roman" w:hAnsi="Times New Roman"/>
                <w:b/>
                <w:bCs/>
                <w:sz w:val="16"/>
                <w:szCs w:val="16"/>
              </w:rPr>
              <w:t>Итого:</w:t>
            </w:r>
          </w:p>
        </w:tc>
        <w:tc>
          <w:tcPr>
            <w:tcW w:w="1557" w:type="dxa"/>
            <w:gridSpan w:val="2"/>
            <w:tcBorders>
              <w:top w:val="nil"/>
              <w:left w:val="nil"/>
              <w:bottom w:val="single" w:sz="8" w:space="0" w:color="auto"/>
              <w:right w:val="single" w:sz="4" w:space="0" w:color="auto"/>
            </w:tcBorders>
            <w:shd w:val="clear" w:color="auto" w:fill="auto"/>
            <w:noWrap/>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 </w:t>
            </w:r>
          </w:p>
        </w:tc>
        <w:tc>
          <w:tcPr>
            <w:tcW w:w="550" w:type="dxa"/>
            <w:gridSpan w:val="2"/>
            <w:tcBorders>
              <w:top w:val="nil"/>
              <w:left w:val="nil"/>
              <w:bottom w:val="single" w:sz="8" w:space="0" w:color="auto"/>
              <w:right w:val="single" w:sz="4" w:space="0" w:color="auto"/>
            </w:tcBorders>
            <w:shd w:val="clear" w:color="auto" w:fill="auto"/>
            <w:noWrap/>
            <w:vAlign w:val="bottom"/>
            <w:hideMark/>
          </w:tcPr>
          <w:p w:rsidR="00840523" w:rsidRPr="00BC35AE" w:rsidRDefault="00840523">
            <w:pPr>
              <w:rPr>
                <w:rFonts w:ascii="Times New Roman" w:hAnsi="Times New Roman"/>
                <w:sz w:val="16"/>
                <w:szCs w:val="16"/>
              </w:rPr>
            </w:pPr>
            <w:r w:rsidRPr="00BC35AE">
              <w:rPr>
                <w:rFonts w:ascii="Times New Roman" w:hAnsi="Times New Roman"/>
                <w:sz w:val="16"/>
                <w:szCs w:val="16"/>
              </w:rPr>
              <w:t> </w:t>
            </w:r>
          </w:p>
        </w:tc>
        <w:tc>
          <w:tcPr>
            <w:tcW w:w="1273" w:type="dxa"/>
            <w:gridSpan w:val="2"/>
            <w:tcBorders>
              <w:top w:val="nil"/>
              <w:left w:val="nil"/>
              <w:bottom w:val="single" w:sz="8" w:space="0" w:color="auto"/>
              <w:right w:val="single" w:sz="8" w:space="0" w:color="auto"/>
            </w:tcBorders>
            <w:shd w:val="clear" w:color="auto" w:fill="auto"/>
            <w:noWrap/>
            <w:vAlign w:val="bottom"/>
            <w:hideMark/>
          </w:tcPr>
          <w:p w:rsidR="00840523" w:rsidRPr="00BC35AE" w:rsidRDefault="00840523">
            <w:pPr>
              <w:jc w:val="right"/>
              <w:rPr>
                <w:rFonts w:ascii="Times New Roman" w:hAnsi="Times New Roman"/>
                <w:b/>
                <w:bCs/>
                <w:sz w:val="16"/>
                <w:szCs w:val="16"/>
              </w:rPr>
            </w:pPr>
            <w:r w:rsidRPr="00BC35AE">
              <w:rPr>
                <w:rFonts w:ascii="Times New Roman" w:hAnsi="Times New Roman"/>
                <w:b/>
                <w:bCs/>
                <w:sz w:val="16"/>
                <w:szCs w:val="16"/>
              </w:rPr>
              <w:t>2906864,28</w:t>
            </w:r>
          </w:p>
        </w:tc>
        <w:tc>
          <w:tcPr>
            <w:tcW w:w="884" w:type="dxa"/>
            <w:gridSpan w:val="2"/>
            <w:tcBorders>
              <w:top w:val="nil"/>
              <w:left w:val="single" w:sz="4" w:space="0" w:color="auto"/>
              <w:bottom w:val="single" w:sz="8" w:space="0" w:color="auto"/>
              <w:right w:val="single" w:sz="8" w:space="0" w:color="auto"/>
            </w:tcBorders>
            <w:shd w:val="clear" w:color="auto" w:fill="auto"/>
            <w:noWrap/>
            <w:vAlign w:val="bottom"/>
            <w:hideMark/>
          </w:tcPr>
          <w:p w:rsidR="00840523" w:rsidRPr="00BC35AE" w:rsidRDefault="00840523">
            <w:pPr>
              <w:jc w:val="right"/>
              <w:rPr>
                <w:rFonts w:ascii="Times New Roman" w:hAnsi="Times New Roman"/>
                <w:b/>
                <w:bCs/>
                <w:sz w:val="16"/>
                <w:szCs w:val="16"/>
              </w:rPr>
            </w:pPr>
            <w:r w:rsidRPr="00BC35AE">
              <w:rPr>
                <w:rFonts w:ascii="Times New Roman" w:hAnsi="Times New Roman"/>
                <w:b/>
                <w:bCs/>
                <w:sz w:val="16"/>
                <w:szCs w:val="16"/>
              </w:rPr>
              <w:t>952870</w:t>
            </w:r>
          </w:p>
        </w:tc>
        <w:tc>
          <w:tcPr>
            <w:tcW w:w="931" w:type="dxa"/>
            <w:gridSpan w:val="2"/>
            <w:tcBorders>
              <w:top w:val="nil"/>
              <w:left w:val="single" w:sz="4" w:space="0" w:color="auto"/>
              <w:bottom w:val="single" w:sz="8" w:space="0" w:color="auto"/>
              <w:right w:val="single" w:sz="8" w:space="0" w:color="auto"/>
            </w:tcBorders>
            <w:shd w:val="clear" w:color="auto" w:fill="auto"/>
            <w:noWrap/>
            <w:vAlign w:val="bottom"/>
            <w:hideMark/>
          </w:tcPr>
          <w:p w:rsidR="00840523" w:rsidRPr="00BC35AE" w:rsidRDefault="00840523">
            <w:pPr>
              <w:jc w:val="right"/>
              <w:rPr>
                <w:rFonts w:ascii="Times New Roman" w:hAnsi="Times New Roman"/>
                <w:b/>
                <w:bCs/>
                <w:sz w:val="16"/>
                <w:szCs w:val="16"/>
              </w:rPr>
            </w:pPr>
            <w:r w:rsidRPr="00BC35AE">
              <w:rPr>
                <w:rFonts w:ascii="Times New Roman" w:hAnsi="Times New Roman"/>
                <w:b/>
                <w:bCs/>
                <w:sz w:val="16"/>
                <w:szCs w:val="16"/>
              </w:rPr>
              <w:t>948198</w:t>
            </w:r>
          </w:p>
        </w:tc>
      </w:tr>
      <w:tr w:rsidR="00840523" w:rsidRPr="00BC35AE" w:rsidTr="00F83FF8">
        <w:trPr>
          <w:gridAfter w:val="1"/>
          <w:wAfter w:w="582" w:type="dxa"/>
          <w:trHeight w:val="255"/>
        </w:trPr>
        <w:tc>
          <w:tcPr>
            <w:tcW w:w="4020" w:type="dxa"/>
            <w:gridSpan w:val="5"/>
            <w:tcBorders>
              <w:top w:val="nil"/>
              <w:left w:val="nil"/>
              <w:bottom w:val="nil"/>
              <w:right w:val="nil"/>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645" w:type="dxa"/>
            <w:tcBorders>
              <w:top w:val="nil"/>
              <w:left w:val="nil"/>
              <w:bottom w:val="nil"/>
              <w:right w:val="nil"/>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520" w:type="dxa"/>
            <w:gridSpan w:val="2"/>
            <w:tcBorders>
              <w:top w:val="nil"/>
              <w:left w:val="nil"/>
              <w:bottom w:val="nil"/>
              <w:right w:val="nil"/>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456" w:type="dxa"/>
            <w:tcBorders>
              <w:top w:val="nil"/>
              <w:left w:val="nil"/>
              <w:bottom w:val="nil"/>
              <w:right w:val="nil"/>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1400" w:type="dxa"/>
            <w:gridSpan w:val="2"/>
            <w:tcBorders>
              <w:top w:val="nil"/>
              <w:left w:val="nil"/>
              <w:bottom w:val="nil"/>
              <w:right w:val="nil"/>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545" w:type="dxa"/>
            <w:gridSpan w:val="2"/>
            <w:tcBorders>
              <w:top w:val="nil"/>
              <w:left w:val="nil"/>
              <w:bottom w:val="nil"/>
              <w:right w:val="nil"/>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1193" w:type="dxa"/>
            <w:gridSpan w:val="2"/>
            <w:tcBorders>
              <w:top w:val="nil"/>
              <w:left w:val="nil"/>
              <w:bottom w:val="nil"/>
              <w:right w:val="nil"/>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935" w:type="dxa"/>
            <w:gridSpan w:val="2"/>
            <w:tcBorders>
              <w:top w:val="nil"/>
              <w:left w:val="nil"/>
              <w:bottom w:val="nil"/>
              <w:right w:val="nil"/>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c>
          <w:tcPr>
            <w:tcW w:w="813" w:type="dxa"/>
            <w:gridSpan w:val="2"/>
            <w:tcBorders>
              <w:top w:val="nil"/>
              <w:left w:val="nil"/>
              <w:bottom w:val="nil"/>
              <w:right w:val="nil"/>
            </w:tcBorders>
            <w:shd w:val="clear" w:color="auto" w:fill="auto"/>
            <w:noWrap/>
            <w:vAlign w:val="bottom"/>
            <w:hideMark/>
          </w:tcPr>
          <w:p w:rsidR="00840523" w:rsidRPr="00BC35AE" w:rsidRDefault="00840523" w:rsidP="00840523">
            <w:pPr>
              <w:spacing w:after="0" w:line="240" w:lineRule="auto"/>
              <w:rPr>
                <w:rFonts w:ascii="Times New Roman" w:eastAsia="Times New Roman" w:hAnsi="Times New Roman"/>
                <w:sz w:val="16"/>
                <w:szCs w:val="16"/>
                <w:lang w:eastAsia="ru-RU"/>
              </w:rPr>
            </w:pPr>
          </w:p>
        </w:tc>
      </w:tr>
      <w:tr w:rsidR="00840523" w:rsidRPr="00FF4C9D" w:rsidTr="00F83FF8">
        <w:trPr>
          <w:gridAfter w:val="1"/>
          <w:wAfter w:w="582" w:type="dxa"/>
          <w:trHeight w:val="255"/>
        </w:trPr>
        <w:tc>
          <w:tcPr>
            <w:tcW w:w="4020" w:type="dxa"/>
            <w:gridSpan w:val="5"/>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645" w:type="dxa"/>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20"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456" w:type="dxa"/>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1400"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545"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1193"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935"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c>
          <w:tcPr>
            <w:tcW w:w="813" w:type="dxa"/>
            <w:gridSpan w:val="2"/>
            <w:tcBorders>
              <w:top w:val="nil"/>
              <w:left w:val="nil"/>
              <w:bottom w:val="nil"/>
              <w:right w:val="nil"/>
            </w:tcBorders>
            <w:shd w:val="clear" w:color="auto" w:fill="auto"/>
            <w:noWrap/>
            <w:vAlign w:val="bottom"/>
            <w:hideMark/>
          </w:tcPr>
          <w:p w:rsidR="00840523" w:rsidRPr="00FF4C9D" w:rsidRDefault="00840523" w:rsidP="00840523">
            <w:pPr>
              <w:spacing w:after="0" w:line="240" w:lineRule="auto"/>
              <w:rPr>
                <w:rFonts w:ascii="Times New Roman" w:eastAsia="Times New Roman" w:hAnsi="Times New Roman"/>
                <w:sz w:val="20"/>
                <w:szCs w:val="20"/>
                <w:lang w:eastAsia="ru-RU"/>
              </w:rPr>
            </w:pPr>
          </w:p>
        </w:tc>
      </w:tr>
    </w:tbl>
    <w:p w:rsidR="00F83FF8" w:rsidRPr="00FF4C9D" w:rsidRDefault="00F83FF8" w:rsidP="00F83FF8">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                   </w:t>
      </w:r>
    </w:p>
    <w:p w:rsidR="00F83FF8" w:rsidRPr="00FF4C9D" w:rsidRDefault="00F83FF8" w:rsidP="00F83FF8">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КУРГАНСКАЯ ОБЛАСТЬ</w:t>
      </w:r>
    </w:p>
    <w:p w:rsidR="00F83FF8" w:rsidRPr="00FF4C9D" w:rsidRDefault="00F83FF8" w:rsidP="00F83FF8">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ЗВЕРИНОГОЛОВСКИЙ МУНИЦИПАЛЬНЫЙ ОКРУГ</w:t>
      </w:r>
    </w:p>
    <w:p w:rsidR="00F83FF8" w:rsidRPr="00FF4C9D" w:rsidRDefault="00F83FF8" w:rsidP="00F83FF8">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ДУМА ЗВЕРИНОГОЛОВСКОГО МУНИЦИПАЛЬНОГО ОКРУГА</w:t>
      </w:r>
    </w:p>
    <w:p w:rsidR="00F83FF8" w:rsidRPr="00FF4C9D" w:rsidRDefault="00F83FF8" w:rsidP="00F83FF8">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 КУРГАНСКОЙ ОБЛАСТИ</w:t>
      </w:r>
    </w:p>
    <w:p w:rsidR="00F83FF8" w:rsidRPr="00FF4C9D" w:rsidRDefault="00F83FF8" w:rsidP="00F83FF8">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p>
    <w:p w:rsidR="00F83FF8" w:rsidRPr="00FF4C9D" w:rsidRDefault="00F83FF8" w:rsidP="00F83FF8">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РЕШЕНИЕ</w:t>
      </w:r>
    </w:p>
    <w:p w:rsidR="00F83FF8" w:rsidRPr="00FF4C9D" w:rsidRDefault="00F83FF8" w:rsidP="00F83FF8">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p>
    <w:p w:rsidR="00F83FF8" w:rsidRPr="00FF4C9D" w:rsidRDefault="00F83FF8" w:rsidP="00F83FF8">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p>
    <w:p w:rsidR="00F83FF8" w:rsidRPr="00FF4C9D" w:rsidRDefault="00BC35AE" w:rsidP="00F83FF8">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29 декабря 2022 года № 138</w:t>
      </w:r>
    </w:p>
    <w:p w:rsidR="00F83FF8" w:rsidRPr="00212B13" w:rsidRDefault="00F83FF8" w:rsidP="00F83FF8">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00212B13">
        <w:rPr>
          <w:rFonts w:ascii="Times New Roman" w:eastAsia="Times New Roman" w:hAnsi="Times New Roman"/>
          <w:color w:val="000000"/>
          <w:sz w:val="20"/>
          <w:szCs w:val="20"/>
          <w:lang w:eastAsia="ru-RU"/>
        </w:rPr>
        <w:t>село Звериноголовское</w:t>
      </w:r>
    </w:p>
    <w:p w:rsidR="00F83FF8" w:rsidRPr="00FF4C9D" w:rsidRDefault="00F83FF8" w:rsidP="00F83FF8">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О внесении изменений в решение Искровской се</w:t>
      </w:r>
      <w:r w:rsidR="00BC35AE">
        <w:rPr>
          <w:rFonts w:ascii="Times New Roman" w:eastAsia="Times New Roman" w:hAnsi="Times New Roman"/>
          <w:b/>
          <w:bCs/>
          <w:color w:val="000000"/>
          <w:sz w:val="20"/>
          <w:szCs w:val="20"/>
          <w:lang w:eastAsia="ru-RU"/>
        </w:rPr>
        <w:t>льской Думы  от 30 декабря 2021 года</w:t>
      </w:r>
      <w:r w:rsidRPr="00FF4C9D">
        <w:rPr>
          <w:rFonts w:ascii="Times New Roman" w:eastAsia="Times New Roman" w:hAnsi="Times New Roman"/>
          <w:b/>
          <w:bCs/>
          <w:color w:val="000000"/>
          <w:sz w:val="20"/>
          <w:szCs w:val="20"/>
          <w:lang w:eastAsia="ru-RU"/>
        </w:rPr>
        <w:t xml:space="preserve">№10 </w:t>
      </w:r>
    </w:p>
    <w:p w:rsidR="00F83FF8" w:rsidRPr="00FF4C9D" w:rsidRDefault="00F83FF8" w:rsidP="00F83FF8">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«О бюджете Искровского сельсовета на 2022 год </w:t>
      </w:r>
    </w:p>
    <w:p w:rsidR="00F83FF8" w:rsidRPr="00FF4C9D" w:rsidRDefault="00F83FF8" w:rsidP="00F83FF8">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и на плановый период 2023 и 2024 годов»</w:t>
      </w:r>
    </w:p>
    <w:p w:rsidR="00F83FF8" w:rsidRPr="00FF4C9D" w:rsidRDefault="00F83FF8" w:rsidP="00F83FF8">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F83FF8" w:rsidRPr="00FF4C9D" w:rsidRDefault="00F83FF8" w:rsidP="00F83FF8">
      <w:pPr>
        <w:spacing w:after="0" w:line="240" w:lineRule="auto"/>
        <w:ind w:firstLine="709"/>
        <w:jc w:val="both"/>
        <w:rPr>
          <w:rFonts w:ascii="Times New Roman" w:eastAsia="Times New Roman" w:hAnsi="Times New Roman"/>
          <w:b/>
          <w:sz w:val="20"/>
          <w:szCs w:val="20"/>
          <w:lang w:eastAsia="ru-RU"/>
        </w:rPr>
      </w:pPr>
      <w:r w:rsidRPr="00FF4C9D">
        <w:rPr>
          <w:rFonts w:ascii="Times New Roman" w:eastAsia="Times New Roman" w:hAnsi="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F83FF8" w:rsidRPr="00FF4C9D" w:rsidRDefault="00F83FF8" w:rsidP="00F83FF8">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РЕШИЛА:</w:t>
      </w:r>
    </w:p>
    <w:p w:rsidR="00F83FF8" w:rsidRPr="00FF4C9D" w:rsidRDefault="00F83FF8" w:rsidP="00F83FF8">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Внести в решение Искровской сельской Думы от 30 декабря 2021 года    № 10 «О бюджете Искровского сельсовета на 2022 год и на плановый период 2023 и 2024 годов» следующие изменения:</w:t>
      </w:r>
    </w:p>
    <w:p w:rsidR="00F83FF8" w:rsidRPr="00FF4C9D" w:rsidRDefault="00F83FF8" w:rsidP="00F83FF8">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Подпункт 1 пункта 1 статьи 1 изложить в следующей редакции:</w:t>
      </w:r>
    </w:p>
    <w:p w:rsidR="00F83FF8" w:rsidRPr="00FF4C9D" w:rsidRDefault="00F83FF8" w:rsidP="00F83FF8">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«общий объем доходов бюджета Искровского сельсовета в сумме               3 022 732 рублей 16 копеек, в том числе:</w:t>
      </w:r>
    </w:p>
    <w:p w:rsidR="00F83FF8" w:rsidRPr="00FF4C9D" w:rsidRDefault="00F83FF8" w:rsidP="00F83FF8">
      <w:pPr>
        <w:snapToGri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а) объем налоговых и неналоговых доходов в сумме 759 000 рублей;</w:t>
      </w:r>
    </w:p>
    <w:p w:rsidR="00F83FF8" w:rsidRPr="00FF4C9D" w:rsidRDefault="00F83FF8" w:rsidP="00F83FF8">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б) объем безвозмездных поступлений в сумме 2 283 732 рублей 16 копеек, в том числе:</w:t>
      </w:r>
    </w:p>
    <w:p w:rsidR="00F83FF8" w:rsidRPr="00FF4C9D" w:rsidRDefault="00F83FF8" w:rsidP="00F83FF8">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объем безвозмездных поступлений от других бюджетов бюджетной системы Российской Федерации в сумме 2 263 732 рублей 16 копеек, из них:</w:t>
      </w:r>
    </w:p>
    <w:p w:rsidR="00F83FF8" w:rsidRPr="00FF4C9D" w:rsidRDefault="00F83FF8" w:rsidP="00F83FF8">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дотации бюджетам бюджетной системы Российской Федерации в сумме 2 166 100 рублей;</w:t>
      </w:r>
    </w:p>
    <w:p w:rsidR="00F83FF8" w:rsidRPr="00FF4C9D" w:rsidRDefault="00F83FF8" w:rsidP="00F83FF8">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субвенции бюджетам бюджетной системы Российской Федерации в сумме 55 937 рублей 74 копеек.</w:t>
      </w:r>
    </w:p>
    <w:p w:rsidR="00F83FF8" w:rsidRPr="00FF4C9D" w:rsidRDefault="00F83FF8" w:rsidP="00F83FF8">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иные межбюджетные трансферты в сумме 21 685 рублей 42 копеек;</w:t>
      </w:r>
    </w:p>
    <w:p w:rsidR="00F83FF8" w:rsidRPr="00FF4C9D" w:rsidRDefault="00F83FF8" w:rsidP="00F83FF8">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прочие безвозмездные поступления в сумме 20 000 рублей.</w:t>
      </w:r>
    </w:p>
    <w:p w:rsidR="00F83FF8" w:rsidRPr="00FF4C9D" w:rsidRDefault="00F83FF8" w:rsidP="00F83FF8">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2) общий объем расходов бюджета Искровского сельсовета в сумме                 2 912 217 рублей 35 копеек;</w:t>
      </w:r>
    </w:p>
    <w:p w:rsidR="00F83FF8" w:rsidRPr="00FF4C9D" w:rsidRDefault="00F83FF8" w:rsidP="00F83FF8">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3) превышение доходов над расходами (профицит) бюджета Искровского сельсовета в сумме 110514 рублей 81 копейка.</w:t>
      </w:r>
    </w:p>
    <w:p w:rsidR="00F83FF8" w:rsidRPr="00FF4C9D" w:rsidRDefault="00F83FF8" w:rsidP="00F83FF8">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w:t>
      </w:r>
      <w:r w:rsidRPr="00FF4C9D">
        <w:rPr>
          <w:rFonts w:ascii="Times New Roman" w:eastAsia="Times New Roman" w:hAnsi="Times New Roman"/>
          <w:bCs/>
          <w:sz w:val="20"/>
          <w:szCs w:val="20"/>
          <w:lang w:eastAsia="ru-RU"/>
        </w:rPr>
        <w:t>2</w:t>
      </w:r>
      <w:r w:rsidRPr="00FF4C9D">
        <w:rPr>
          <w:rFonts w:ascii="Times New Roman" w:eastAsia="Times New Roman" w:hAnsi="Times New Roman"/>
          <w:sz w:val="20"/>
          <w:szCs w:val="20"/>
          <w:lang w:eastAsia="ru-RU"/>
        </w:rPr>
        <w:t xml:space="preserve">) Приложение 3 «Распределение бюджетных ассигнований по разделам, подразделам классификации расходов бюджета Искровского сельсовета на 2022 год </w:t>
      </w:r>
      <w:r w:rsidRPr="00FF4C9D">
        <w:rPr>
          <w:rFonts w:ascii="Times New Roman" w:eastAsia="Times New Roman" w:hAnsi="Times New Roman"/>
          <w:bCs/>
          <w:color w:val="000000"/>
          <w:sz w:val="20"/>
          <w:szCs w:val="20"/>
          <w:lang w:eastAsia="ru-RU"/>
        </w:rPr>
        <w:t>и на плановый период 2023 и 2024 годов</w:t>
      </w:r>
      <w:r w:rsidRPr="00FF4C9D">
        <w:rPr>
          <w:rFonts w:ascii="Times New Roman" w:eastAsia="Times New Roman" w:hAnsi="Times New Roman"/>
          <w:sz w:val="20"/>
          <w:szCs w:val="20"/>
          <w:lang w:eastAsia="ru-RU"/>
        </w:rPr>
        <w:t>» изложить в редакции согласно приложению 1 к настоящему решению.</w:t>
      </w:r>
    </w:p>
    <w:p w:rsidR="00F83FF8" w:rsidRPr="00FF4C9D" w:rsidRDefault="00F83FF8" w:rsidP="00F83FF8">
      <w:pPr>
        <w:widowControl w:val="0"/>
        <w:shd w:val="clear" w:color="auto" w:fill="FFFFFF"/>
        <w:tabs>
          <w:tab w:val="left" w:pos="1560"/>
        </w:tabs>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4)</w:t>
      </w:r>
      <w:r w:rsidRPr="00FF4C9D">
        <w:rPr>
          <w:rFonts w:ascii="Times New Roman" w:eastAsia="Times New Roman" w:hAnsi="Times New Roman"/>
          <w:b/>
          <w:sz w:val="20"/>
          <w:szCs w:val="20"/>
          <w:lang w:eastAsia="ru-RU"/>
        </w:rPr>
        <w:t xml:space="preserve"> </w:t>
      </w:r>
      <w:r w:rsidRPr="00FF4C9D">
        <w:rPr>
          <w:rFonts w:ascii="Times New Roman" w:eastAsia="Times New Roman" w:hAnsi="Times New Roman"/>
          <w:sz w:val="20"/>
          <w:szCs w:val="20"/>
          <w:lang w:eastAsia="ru-RU"/>
        </w:rPr>
        <w:t>Приложение 4 «Ведомственная структура расходов бюджета Искровского сельсовета на 2022 год</w:t>
      </w:r>
      <w:r w:rsidRPr="00FF4C9D">
        <w:rPr>
          <w:rFonts w:ascii="Times New Roman" w:eastAsia="Times New Roman" w:hAnsi="Times New Roman"/>
          <w:b/>
          <w:bCs/>
          <w:color w:val="000000"/>
          <w:sz w:val="20"/>
          <w:szCs w:val="20"/>
          <w:lang w:eastAsia="ru-RU"/>
        </w:rPr>
        <w:t xml:space="preserve"> </w:t>
      </w:r>
      <w:r w:rsidRPr="00FF4C9D">
        <w:rPr>
          <w:rFonts w:ascii="Times New Roman" w:eastAsia="Times New Roman" w:hAnsi="Times New Roman"/>
          <w:bCs/>
          <w:color w:val="000000"/>
          <w:sz w:val="20"/>
          <w:szCs w:val="20"/>
          <w:lang w:eastAsia="ru-RU"/>
        </w:rPr>
        <w:t>и на плановый период 2023 и 2024 годов</w:t>
      </w:r>
      <w:r w:rsidRPr="00FF4C9D">
        <w:rPr>
          <w:rFonts w:ascii="Times New Roman" w:eastAsia="Times New Roman" w:hAnsi="Times New Roman"/>
          <w:sz w:val="20"/>
          <w:szCs w:val="20"/>
          <w:lang w:eastAsia="ru-RU"/>
        </w:rPr>
        <w:t>» изложить в редакции согласно приложению 2 к настоящему решению.</w:t>
      </w:r>
    </w:p>
    <w:p w:rsidR="00F83FF8" w:rsidRPr="00FF4C9D" w:rsidRDefault="00F83FF8" w:rsidP="00F83FF8">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5) Приложение 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Искровского сельсовета на 2022 год </w:t>
      </w:r>
      <w:r w:rsidRPr="00FF4C9D">
        <w:rPr>
          <w:rFonts w:ascii="Times New Roman" w:eastAsia="Times New Roman" w:hAnsi="Times New Roman"/>
          <w:bCs/>
          <w:color w:val="000000"/>
          <w:sz w:val="20"/>
          <w:szCs w:val="20"/>
          <w:lang w:eastAsia="ru-RU"/>
        </w:rPr>
        <w:t>и на плановый период 2023 и 2024 годов</w:t>
      </w:r>
      <w:r w:rsidRPr="00FF4C9D">
        <w:rPr>
          <w:rFonts w:ascii="Times New Roman" w:eastAsia="Times New Roman" w:hAnsi="Times New Roman"/>
          <w:sz w:val="20"/>
          <w:szCs w:val="20"/>
          <w:lang w:eastAsia="ru-RU"/>
        </w:rPr>
        <w:t>» изложить в редакции согласно приложению 3 к настоящему решению.</w:t>
      </w:r>
    </w:p>
    <w:p w:rsidR="00F83FF8" w:rsidRPr="00FF4C9D" w:rsidRDefault="00F83FF8" w:rsidP="00F83FF8">
      <w:pPr>
        <w:keepNext/>
        <w:widowControl w:val="0"/>
        <w:autoSpaceDE w:val="0"/>
        <w:autoSpaceDN w:val="0"/>
        <w:adjustRightInd w:val="0"/>
        <w:spacing w:after="0" w:line="240" w:lineRule="auto"/>
        <w:ind w:firstLine="720"/>
        <w:jc w:val="both"/>
        <w:outlineLvl w:val="1"/>
        <w:rPr>
          <w:rFonts w:ascii="Times New Roman" w:eastAsia="Times New Roman" w:hAnsi="Times New Roman"/>
          <w:sz w:val="20"/>
          <w:szCs w:val="20"/>
          <w:lang w:val="x-none" w:eastAsia="ru-RU"/>
        </w:rPr>
      </w:pPr>
      <w:r w:rsidRPr="00FF4C9D">
        <w:rPr>
          <w:rFonts w:ascii="Times New Roman" w:eastAsia="Times New Roman" w:hAnsi="Times New Roman"/>
          <w:bCs/>
          <w:sz w:val="20"/>
          <w:szCs w:val="20"/>
          <w:lang w:eastAsia="ru-RU"/>
        </w:rPr>
        <w:t xml:space="preserve">   </w:t>
      </w:r>
      <w:r w:rsidRPr="00FF4C9D">
        <w:rPr>
          <w:rFonts w:ascii="Times New Roman" w:eastAsia="Times New Roman" w:hAnsi="Times New Roman"/>
          <w:sz w:val="20"/>
          <w:szCs w:val="20"/>
          <w:lang w:eastAsia="ru-RU"/>
        </w:rPr>
        <w:t>2</w:t>
      </w:r>
      <w:r w:rsidRPr="00FF4C9D">
        <w:rPr>
          <w:rFonts w:ascii="Times New Roman" w:eastAsia="Times New Roman" w:hAnsi="Times New Roman"/>
          <w:bCs/>
          <w:sz w:val="20"/>
          <w:szCs w:val="20"/>
          <w:lang w:eastAsia="ru-RU"/>
        </w:rPr>
        <w:t>.</w:t>
      </w:r>
      <w:r w:rsidRPr="00FF4C9D">
        <w:rPr>
          <w:rFonts w:ascii="Times New Roman" w:eastAsia="Times New Roman" w:hAnsi="Times New Roman"/>
          <w:b/>
          <w:bCs/>
          <w:sz w:val="20"/>
          <w:szCs w:val="20"/>
          <w:lang w:eastAsia="ru-RU"/>
        </w:rPr>
        <w:t xml:space="preserve"> </w:t>
      </w:r>
      <w:r w:rsidRPr="00FF4C9D">
        <w:rPr>
          <w:rFonts w:ascii="Times New Roman" w:eastAsia="Times New Roman" w:hAnsi="Times New Roman"/>
          <w:sz w:val="20"/>
          <w:szCs w:val="20"/>
          <w:lang w:eastAsia="ru-RU"/>
        </w:rPr>
        <w:t>Опубликовать настоящее решение в информационном бюллетене «Вестник Звериноголовского района».</w:t>
      </w:r>
    </w:p>
    <w:p w:rsidR="00F83FF8" w:rsidRPr="00FF4C9D" w:rsidRDefault="00F83FF8" w:rsidP="00F83FF8">
      <w:pPr>
        <w:spacing w:after="0" w:line="240" w:lineRule="auto"/>
        <w:rPr>
          <w:rFonts w:ascii="Times New Roman" w:eastAsia="Times New Roman" w:hAnsi="Times New Roman"/>
          <w:sz w:val="20"/>
          <w:szCs w:val="20"/>
          <w:lang w:eastAsia="ru-RU"/>
        </w:rPr>
      </w:pPr>
    </w:p>
    <w:p w:rsidR="00F83FF8" w:rsidRPr="00FF4C9D" w:rsidRDefault="00F83FF8" w:rsidP="00F83FF8">
      <w:pPr>
        <w:spacing w:after="0" w:line="240" w:lineRule="auto"/>
        <w:rPr>
          <w:rFonts w:ascii="Times New Roman" w:eastAsia="Times New Roman" w:hAnsi="Times New Roman"/>
          <w:sz w:val="20"/>
          <w:szCs w:val="20"/>
          <w:lang w:eastAsia="ru-RU"/>
        </w:rPr>
      </w:pPr>
    </w:p>
    <w:p w:rsidR="00F83FF8" w:rsidRPr="00FF4C9D" w:rsidRDefault="00F83FF8" w:rsidP="00F83FF8">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Председатель Думы Звериноголовского</w:t>
      </w:r>
    </w:p>
    <w:p w:rsidR="00177F0C" w:rsidRPr="00FF4C9D" w:rsidRDefault="00F83FF8" w:rsidP="00F83FF8">
      <w:pPr>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муниципального округа Курганской области               </w:t>
      </w:r>
    </w:p>
    <w:tbl>
      <w:tblPr>
        <w:tblW w:w="10631" w:type="dxa"/>
        <w:tblInd w:w="-1276" w:type="dxa"/>
        <w:tblCellMar>
          <w:left w:w="0" w:type="dxa"/>
          <w:right w:w="0" w:type="dxa"/>
        </w:tblCellMar>
        <w:tblLook w:val="04A0" w:firstRow="1" w:lastRow="0" w:firstColumn="1" w:lastColumn="0" w:noHBand="0" w:noVBand="1"/>
      </w:tblPr>
      <w:tblGrid>
        <w:gridCol w:w="1276"/>
        <w:gridCol w:w="1099"/>
        <w:gridCol w:w="2841"/>
        <w:gridCol w:w="680"/>
        <w:gridCol w:w="540"/>
        <w:gridCol w:w="369"/>
        <w:gridCol w:w="851"/>
        <w:gridCol w:w="506"/>
        <w:gridCol w:w="854"/>
        <w:gridCol w:w="1057"/>
        <w:gridCol w:w="343"/>
        <w:gridCol w:w="215"/>
      </w:tblGrid>
      <w:tr w:rsidR="00F83FF8" w:rsidRPr="00FF4C9D" w:rsidTr="00F83FF8">
        <w:trPr>
          <w:gridAfter w:val="2"/>
          <w:wAfter w:w="558" w:type="dxa"/>
          <w:trHeight w:val="300"/>
        </w:trPr>
        <w:tc>
          <w:tcPr>
            <w:tcW w:w="10073" w:type="dxa"/>
            <w:gridSpan w:val="10"/>
            <w:tcBorders>
              <w:top w:val="nil"/>
              <w:left w:val="nil"/>
              <w:bottom w:val="nil"/>
              <w:right w:val="nil"/>
            </w:tcBorders>
            <w:shd w:val="clear" w:color="auto" w:fill="auto"/>
            <w:noWrap/>
            <w:tcMar>
              <w:top w:w="15" w:type="dxa"/>
              <w:left w:w="15" w:type="dxa"/>
              <w:bottom w:w="0" w:type="dxa"/>
              <w:right w:w="15" w:type="dxa"/>
            </w:tcMar>
            <w:vAlign w:val="center"/>
            <w:hideMark/>
          </w:tcPr>
          <w:p w:rsidR="00F83FF8" w:rsidRPr="00FF4C9D" w:rsidRDefault="00F83FF8" w:rsidP="00F83FF8">
            <w:pPr>
              <w:spacing w:line="240" w:lineRule="auto"/>
              <w:jc w:val="right"/>
              <w:rPr>
                <w:rFonts w:ascii="Times New Roman" w:eastAsia="Times New Roman" w:hAnsi="Times New Roman"/>
                <w:sz w:val="20"/>
                <w:szCs w:val="20"/>
              </w:rPr>
            </w:pPr>
            <w:bookmarkStart w:id="1" w:name="RANGE!A1:G22"/>
            <w:r w:rsidRPr="00FF4C9D">
              <w:rPr>
                <w:rFonts w:ascii="Times New Roman" w:hAnsi="Times New Roman"/>
                <w:sz w:val="20"/>
                <w:szCs w:val="20"/>
              </w:rPr>
              <w:t xml:space="preserve">Приложение 1 </w:t>
            </w:r>
            <w:bookmarkEnd w:id="1"/>
          </w:p>
        </w:tc>
      </w:tr>
      <w:tr w:rsidR="00F83FF8" w:rsidRPr="00FF4C9D" w:rsidTr="00BC35AE">
        <w:trPr>
          <w:gridAfter w:val="2"/>
          <w:wAfter w:w="558" w:type="dxa"/>
          <w:trHeight w:val="81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F83FF8" w:rsidRPr="00FF4C9D" w:rsidRDefault="00F83FF8" w:rsidP="00F83FF8">
            <w:pPr>
              <w:jc w:val="right"/>
              <w:rPr>
                <w:rFonts w:ascii="Times New Roman" w:hAnsi="Times New Roman"/>
                <w:sz w:val="20"/>
                <w:szCs w:val="20"/>
              </w:rPr>
            </w:pPr>
          </w:p>
        </w:tc>
        <w:tc>
          <w:tcPr>
            <w:tcW w:w="4430"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F83FF8" w:rsidRPr="00FF4C9D" w:rsidRDefault="00F83FF8" w:rsidP="00F83FF8">
            <w:pPr>
              <w:jc w:val="right"/>
              <w:rPr>
                <w:rFonts w:ascii="Times New Roman" w:hAnsi="Times New Roman"/>
                <w:sz w:val="20"/>
                <w:szCs w:val="20"/>
              </w:rPr>
            </w:pPr>
          </w:p>
        </w:tc>
        <w:tc>
          <w:tcPr>
            <w:tcW w:w="135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F83FF8" w:rsidRPr="00FF4C9D" w:rsidRDefault="00F83FF8" w:rsidP="00F83FF8">
            <w:pPr>
              <w:jc w:val="right"/>
              <w:rPr>
                <w:rFonts w:ascii="Times New Roman" w:hAnsi="Times New Roman"/>
                <w:sz w:val="20"/>
                <w:szCs w:val="20"/>
              </w:rPr>
            </w:pPr>
          </w:p>
        </w:tc>
        <w:tc>
          <w:tcPr>
            <w:tcW w:w="1911"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F83FF8" w:rsidRPr="00FF4C9D" w:rsidRDefault="00F83FF8" w:rsidP="00F83FF8">
            <w:pPr>
              <w:jc w:val="right"/>
              <w:rPr>
                <w:rFonts w:ascii="Times New Roman" w:hAnsi="Times New Roman"/>
                <w:sz w:val="20"/>
                <w:szCs w:val="20"/>
              </w:rPr>
            </w:pPr>
            <w:r w:rsidRPr="00FF4C9D">
              <w:rPr>
                <w:rFonts w:ascii="Times New Roman" w:hAnsi="Times New Roman"/>
                <w:sz w:val="20"/>
                <w:szCs w:val="20"/>
              </w:rPr>
              <w:t>к решению Думы Звериноголовского муниципального ок</w:t>
            </w:r>
            <w:r w:rsidR="00BC35AE">
              <w:rPr>
                <w:rFonts w:ascii="Times New Roman" w:hAnsi="Times New Roman"/>
                <w:sz w:val="20"/>
                <w:szCs w:val="20"/>
              </w:rPr>
              <w:t>руга Курганской области  от "29" деккбря 2022 года №138</w:t>
            </w:r>
          </w:p>
        </w:tc>
      </w:tr>
      <w:tr w:rsidR="00F83FF8" w:rsidRPr="00FF4C9D" w:rsidTr="00BC35AE">
        <w:trPr>
          <w:gridAfter w:val="2"/>
          <w:wAfter w:w="558" w:type="dxa"/>
          <w:trHeight w:val="156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F83FF8" w:rsidRPr="00FF4C9D" w:rsidRDefault="00F83FF8" w:rsidP="00F83FF8">
            <w:pPr>
              <w:jc w:val="right"/>
              <w:rPr>
                <w:rFonts w:ascii="Times New Roman" w:hAnsi="Times New Roman"/>
                <w:sz w:val="20"/>
                <w:szCs w:val="20"/>
              </w:rPr>
            </w:pPr>
          </w:p>
        </w:tc>
        <w:tc>
          <w:tcPr>
            <w:tcW w:w="4430" w:type="dxa"/>
            <w:gridSpan w:val="4"/>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83FF8" w:rsidRPr="00FF4C9D" w:rsidRDefault="00F83FF8" w:rsidP="00F83FF8">
            <w:pPr>
              <w:jc w:val="right"/>
              <w:rPr>
                <w:rFonts w:ascii="Times New Roman" w:hAnsi="Times New Roman"/>
                <w:sz w:val="20"/>
                <w:szCs w:val="20"/>
              </w:rPr>
            </w:pPr>
            <w:r w:rsidRPr="00FF4C9D">
              <w:rPr>
                <w:rFonts w:ascii="Times New Roman" w:hAnsi="Times New Roman"/>
                <w:sz w:val="20"/>
                <w:szCs w:val="20"/>
              </w:rPr>
              <w:t> </w:t>
            </w:r>
          </w:p>
        </w:tc>
        <w:tc>
          <w:tcPr>
            <w:tcW w:w="1357" w:type="dxa"/>
            <w:gridSpan w:val="2"/>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83FF8" w:rsidRPr="00FF4C9D" w:rsidRDefault="00F83FF8" w:rsidP="00F83FF8">
            <w:pPr>
              <w:jc w:val="right"/>
              <w:rPr>
                <w:rFonts w:ascii="Times New Roman" w:hAnsi="Times New Roman"/>
                <w:sz w:val="20"/>
                <w:szCs w:val="20"/>
              </w:rPr>
            </w:pPr>
            <w:r w:rsidRPr="00FF4C9D">
              <w:rPr>
                <w:rFonts w:ascii="Times New Roman" w:hAnsi="Times New Roman"/>
                <w:sz w:val="20"/>
                <w:szCs w:val="20"/>
              </w:rPr>
              <w:t> </w:t>
            </w:r>
          </w:p>
        </w:tc>
        <w:tc>
          <w:tcPr>
            <w:tcW w:w="1911" w:type="dxa"/>
            <w:gridSpan w:val="2"/>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83FF8" w:rsidRPr="00FF4C9D" w:rsidRDefault="00F83FF8" w:rsidP="00F83FF8">
            <w:pPr>
              <w:jc w:val="right"/>
              <w:rPr>
                <w:rFonts w:ascii="Times New Roman" w:hAnsi="Times New Roman"/>
                <w:sz w:val="20"/>
                <w:szCs w:val="20"/>
              </w:rPr>
            </w:pPr>
            <w:r w:rsidRPr="00FF4C9D">
              <w:rPr>
                <w:rFonts w:ascii="Times New Roman" w:hAnsi="Times New Roman"/>
                <w:sz w:val="20"/>
                <w:szCs w:val="20"/>
              </w:rPr>
              <w:t>"О внесении изменений в решение Искровской сельской думы от 30 декабря 2021 года № 10 "О  бюджете Искровского сельсовета на 2022 год и на плановый период 2023 и 2024 годов"</w:t>
            </w:r>
          </w:p>
        </w:tc>
      </w:tr>
      <w:tr w:rsidR="00F83FF8" w:rsidRPr="00FF4C9D" w:rsidTr="00BC35AE">
        <w:trPr>
          <w:gridAfter w:val="2"/>
          <w:wAfter w:w="558" w:type="dxa"/>
          <w:trHeight w:val="6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F83FF8" w:rsidRPr="00FF4C9D" w:rsidRDefault="00F83FF8">
            <w:pPr>
              <w:jc w:val="right"/>
              <w:rPr>
                <w:rFonts w:ascii="Times New Roman" w:hAnsi="Times New Roman"/>
                <w:sz w:val="20"/>
                <w:szCs w:val="20"/>
              </w:rPr>
            </w:pPr>
          </w:p>
        </w:tc>
        <w:tc>
          <w:tcPr>
            <w:tcW w:w="7698" w:type="dxa"/>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F83FF8" w:rsidRPr="00FF4C9D" w:rsidRDefault="00F83FF8">
            <w:pPr>
              <w:jc w:val="right"/>
              <w:rPr>
                <w:rFonts w:ascii="Times New Roman" w:hAnsi="Times New Roman"/>
                <w:sz w:val="20"/>
                <w:szCs w:val="20"/>
              </w:rPr>
            </w:pPr>
          </w:p>
        </w:tc>
      </w:tr>
      <w:tr w:rsidR="00F83FF8" w:rsidRPr="00FF4C9D" w:rsidTr="00F83FF8">
        <w:trPr>
          <w:gridAfter w:val="2"/>
          <w:wAfter w:w="558" w:type="dxa"/>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F83FF8" w:rsidRPr="00FF4C9D" w:rsidRDefault="00F83FF8">
            <w:pPr>
              <w:jc w:val="right"/>
              <w:rPr>
                <w:rFonts w:ascii="Times New Roman" w:hAnsi="Times New Roman"/>
                <w:sz w:val="20"/>
                <w:szCs w:val="20"/>
              </w:rPr>
            </w:pPr>
          </w:p>
        </w:tc>
        <w:tc>
          <w:tcPr>
            <w:tcW w:w="7698" w:type="dxa"/>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F83FF8" w:rsidRPr="00FF4C9D" w:rsidRDefault="00F83FF8">
            <w:pPr>
              <w:jc w:val="right"/>
              <w:rPr>
                <w:rFonts w:ascii="Times New Roman" w:hAnsi="Times New Roman"/>
                <w:sz w:val="20"/>
                <w:szCs w:val="20"/>
              </w:rPr>
            </w:pPr>
          </w:p>
        </w:tc>
      </w:tr>
      <w:tr w:rsidR="00F83FF8" w:rsidRPr="00FF4C9D" w:rsidTr="00BC35AE">
        <w:trPr>
          <w:trHeight w:val="165"/>
        </w:trPr>
        <w:tc>
          <w:tcPr>
            <w:tcW w:w="237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F83FF8" w:rsidRPr="00FF4C9D" w:rsidRDefault="00F83FF8">
            <w:pPr>
              <w:rPr>
                <w:rFonts w:ascii="Times New Roman" w:hAnsi="Times New Roman"/>
                <w:sz w:val="20"/>
                <w:szCs w:val="20"/>
              </w:rPr>
            </w:pPr>
          </w:p>
        </w:tc>
        <w:tc>
          <w:tcPr>
            <w:tcW w:w="4430" w:type="dxa"/>
            <w:gridSpan w:val="4"/>
            <w:tcBorders>
              <w:top w:val="nil"/>
              <w:left w:val="nil"/>
              <w:bottom w:val="nil"/>
              <w:right w:val="nil"/>
            </w:tcBorders>
            <w:shd w:val="clear" w:color="auto" w:fill="auto"/>
            <w:tcMar>
              <w:top w:w="15" w:type="dxa"/>
              <w:left w:w="15" w:type="dxa"/>
              <w:bottom w:w="0" w:type="dxa"/>
              <w:right w:w="15" w:type="dxa"/>
            </w:tcMar>
            <w:vAlign w:val="bottom"/>
            <w:hideMark/>
          </w:tcPr>
          <w:p w:rsidR="00F83FF8" w:rsidRPr="00FF4C9D" w:rsidRDefault="00F83FF8">
            <w:pPr>
              <w:rPr>
                <w:rFonts w:ascii="Times New Roman" w:hAnsi="Times New Roman"/>
                <w:sz w:val="20"/>
                <w:szCs w:val="20"/>
              </w:rPr>
            </w:pPr>
          </w:p>
        </w:tc>
        <w:tc>
          <w:tcPr>
            <w:tcW w:w="13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83FF8" w:rsidRPr="00FF4C9D" w:rsidRDefault="00F83FF8">
            <w:pPr>
              <w:rPr>
                <w:rFonts w:ascii="Times New Roman" w:hAnsi="Times New Roman"/>
                <w:sz w:val="20"/>
                <w:szCs w:val="20"/>
              </w:rPr>
            </w:pPr>
          </w:p>
        </w:tc>
        <w:tc>
          <w:tcPr>
            <w:tcW w:w="19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83FF8" w:rsidRPr="00FF4C9D" w:rsidRDefault="00F83FF8">
            <w:pPr>
              <w:rPr>
                <w:rFonts w:ascii="Times New Roman" w:hAnsi="Times New Roman"/>
                <w:sz w:val="20"/>
                <w:szCs w:val="20"/>
              </w:rPr>
            </w:pPr>
          </w:p>
        </w:tc>
        <w:tc>
          <w:tcPr>
            <w:tcW w:w="5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83FF8" w:rsidRPr="00FF4C9D" w:rsidRDefault="00F83FF8">
            <w:pPr>
              <w:rPr>
                <w:rFonts w:ascii="Times New Roman" w:hAnsi="Times New Roman"/>
                <w:sz w:val="20"/>
                <w:szCs w:val="20"/>
              </w:rPr>
            </w:pPr>
          </w:p>
        </w:tc>
      </w:tr>
      <w:tr w:rsidR="00F83FF8" w:rsidRPr="00FF4C9D" w:rsidTr="00F83FF8">
        <w:trPr>
          <w:gridAfter w:val="2"/>
          <w:wAfter w:w="558" w:type="dxa"/>
          <w:trHeight w:val="540"/>
        </w:trPr>
        <w:tc>
          <w:tcPr>
            <w:tcW w:w="10073" w:type="dxa"/>
            <w:gridSpan w:val="10"/>
            <w:tcBorders>
              <w:top w:val="nil"/>
              <w:left w:val="nil"/>
              <w:bottom w:val="nil"/>
              <w:right w:val="nil"/>
            </w:tcBorders>
            <w:shd w:val="clear" w:color="auto" w:fill="auto"/>
            <w:tcMar>
              <w:top w:w="15" w:type="dxa"/>
              <w:left w:w="15" w:type="dxa"/>
              <w:bottom w:w="0" w:type="dxa"/>
              <w:right w:w="15" w:type="dxa"/>
            </w:tcMar>
            <w:vAlign w:val="center"/>
            <w:hideMark/>
          </w:tcPr>
          <w:p w:rsidR="00F83FF8" w:rsidRPr="00FF4C9D" w:rsidRDefault="00F83FF8">
            <w:pPr>
              <w:jc w:val="center"/>
              <w:rPr>
                <w:rFonts w:ascii="Times New Roman" w:hAnsi="Times New Roman"/>
                <w:b/>
                <w:bCs/>
                <w:sz w:val="20"/>
                <w:szCs w:val="20"/>
              </w:rPr>
            </w:pPr>
            <w:r w:rsidRPr="00FF4C9D">
              <w:rPr>
                <w:rFonts w:ascii="Times New Roman" w:hAnsi="Times New Roman"/>
                <w:b/>
                <w:bCs/>
                <w:sz w:val="20"/>
                <w:szCs w:val="20"/>
              </w:rPr>
              <w:t>Источники внутреннего финансирования дефицита  бюджета Искровского сельсовета на 2022 год и на плановый период 2023 и 2024 годов</w:t>
            </w:r>
          </w:p>
        </w:tc>
      </w:tr>
      <w:tr w:rsidR="00F83FF8" w:rsidRPr="00BC35AE" w:rsidTr="00F83FF8">
        <w:trPr>
          <w:gridAfter w:val="2"/>
          <w:wAfter w:w="558" w:type="dxa"/>
          <w:trHeight w:val="300"/>
        </w:trPr>
        <w:tc>
          <w:tcPr>
            <w:tcW w:w="10073" w:type="dxa"/>
            <w:gridSpan w:val="10"/>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83FF8" w:rsidRPr="00BC35AE" w:rsidRDefault="00F83FF8">
            <w:pPr>
              <w:jc w:val="right"/>
              <w:rPr>
                <w:rFonts w:ascii="Times New Roman" w:hAnsi="Times New Roman"/>
                <w:sz w:val="16"/>
                <w:szCs w:val="16"/>
              </w:rPr>
            </w:pPr>
            <w:r w:rsidRPr="00BC35AE">
              <w:rPr>
                <w:rFonts w:ascii="Times New Roman" w:hAnsi="Times New Roman"/>
                <w:sz w:val="16"/>
                <w:szCs w:val="16"/>
              </w:rPr>
              <w:t>руб.</w:t>
            </w:r>
          </w:p>
        </w:tc>
      </w:tr>
      <w:tr w:rsidR="00F83FF8" w:rsidRPr="00BC35AE" w:rsidTr="00BC35AE">
        <w:trPr>
          <w:trHeight w:val="690"/>
        </w:trPr>
        <w:tc>
          <w:tcPr>
            <w:tcW w:w="237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3FF8" w:rsidRPr="00BC35AE" w:rsidRDefault="00F83FF8">
            <w:pPr>
              <w:jc w:val="center"/>
              <w:rPr>
                <w:rFonts w:ascii="Times New Roman" w:hAnsi="Times New Roman"/>
                <w:b/>
                <w:bCs/>
                <w:sz w:val="16"/>
                <w:szCs w:val="16"/>
              </w:rPr>
            </w:pPr>
            <w:r w:rsidRPr="00BC35AE">
              <w:rPr>
                <w:rFonts w:ascii="Times New Roman" w:hAnsi="Times New Roman"/>
                <w:b/>
                <w:bCs/>
                <w:sz w:val="16"/>
                <w:szCs w:val="16"/>
              </w:rPr>
              <w:t>Код бюджетной классификации РФ</w:t>
            </w:r>
          </w:p>
        </w:tc>
        <w:tc>
          <w:tcPr>
            <w:tcW w:w="4430"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3FF8" w:rsidRPr="00BC35AE" w:rsidRDefault="00F83FF8">
            <w:pPr>
              <w:jc w:val="center"/>
              <w:rPr>
                <w:rFonts w:ascii="Times New Roman" w:hAnsi="Times New Roman"/>
                <w:b/>
                <w:bCs/>
                <w:sz w:val="16"/>
                <w:szCs w:val="16"/>
              </w:rPr>
            </w:pPr>
            <w:r w:rsidRPr="00BC35AE">
              <w:rPr>
                <w:rFonts w:ascii="Times New Roman" w:hAnsi="Times New Roman"/>
                <w:b/>
                <w:bCs/>
                <w:sz w:val="16"/>
                <w:szCs w:val="16"/>
              </w:rPr>
              <w:t>Наименование кода источника финансирования</w:t>
            </w:r>
          </w:p>
        </w:tc>
        <w:tc>
          <w:tcPr>
            <w:tcW w:w="135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3FF8" w:rsidRPr="00BC35AE" w:rsidRDefault="00F83FF8">
            <w:pPr>
              <w:jc w:val="center"/>
              <w:rPr>
                <w:rFonts w:ascii="Times New Roman" w:hAnsi="Times New Roman"/>
                <w:b/>
                <w:bCs/>
                <w:sz w:val="16"/>
                <w:szCs w:val="16"/>
              </w:rPr>
            </w:pPr>
            <w:r w:rsidRPr="00BC35AE">
              <w:rPr>
                <w:rFonts w:ascii="Times New Roman" w:hAnsi="Times New Roman"/>
                <w:b/>
                <w:bCs/>
                <w:sz w:val="16"/>
                <w:szCs w:val="16"/>
              </w:rPr>
              <w:t>2022 год</w:t>
            </w:r>
          </w:p>
        </w:tc>
        <w:tc>
          <w:tcPr>
            <w:tcW w:w="191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3FF8" w:rsidRPr="00BC35AE" w:rsidRDefault="00F83FF8">
            <w:pPr>
              <w:jc w:val="center"/>
              <w:rPr>
                <w:rFonts w:ascii="Times New Roman" w:hAnsi="Times New Roman"/>
                <w:b/>
                <w:bCs/>
                <w:sz w:val="16"/>
                <w:szCs w:val="16"/>
              </w:rPr>
            </w:pPr>
            <w:r w:rsidRPr="00BC35AE">
              <w:rPr>
                <w:rFonts w:ascii="Times New Roman" w:hAnsi="Times New Roman"/>
                <w:b/>
                <w:bCs/>
                <w:sz w:val="16"/>
                <w:szCs w:val="16"/>
              </w:rPr>
              <w:t>2023 год</w:t>
            </w:r>
          </w:p>
        </w:tc>
        <w:tc>
          <w:tcPr>
            <w:tcW w:w="55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3FF8" w:rsidRPr="00BC35AE" w:rsidRDefault="00F83FF8">
            <w:pPr>
              <w:jc w:val="center"/>
              <w:rPr>
                <w:rFonts w:ascii="Times New Roman" w:hAnsi="Times New Roman"/>
                <w:b/>
                <w:bCs/>
                <w:sz w:val="16"/>
                <w:szCs w:val="16"/>
              </w:rPr>
            </w:pPr>
            <w:r w:rsidRPr="00BC35AE">
              <w:rPr>
                <w:rFonts w:ascii="Times New Roman" w:hAnsi="Times New Roman"/>
                <w:b/>
                <w:bCs/>
                <w:sz w:val="16"/>
                <w:szCs w:val="16"/>
              </w:rPr>
              <w:t>2024 год</w:t>
            </w:r>
          </w:p>
        </w:tc>
      </w:tr>
      <w:tr w:rsidR="00F83FF8" w:rsidRPr="00BC35AE" w:rsidTr="00BC35AE">
        <w:trPr>
          <w:trHeight w:val="435"/>
        </w:trPr>
        <w:tc>
          <w:tcPr>
            <w:tcW w:w="0" w:type="auto"/>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rPr>
                <w:rFonts w:ascii="Times New Roman" w:hAnsi="Times New Roman"/>
                <w:b/>
                <w:bCs/>
                <w:sz w:val="16"/>
                <w:szCs w:val="16"/>
              </w:rPr>
            </w:pPr>
            <w:r w:rsidRPr="00BC35AE">
              <w:rPr>
                <w:rFonts w:ascii="Times New Roman" w:hAnsi="Times New Roman"/>
                <w:b/>
                <w:bCs/>
                <w:sz w:val="16"/>
                <w:szCs w:val="16"/>
              </w:rPr>
              <w:t>01 05 00 00 00 0000 000</w:t>
            </w:r>
          </w:p>
        </w:tc>
        <w:tc>
          <w:tcPr>
            <w:tcW w:w="4430" w:type="dxa"/>
            <w:gridSpan w:val="4"/>
            <w:tcBorders>
              <w:top w:val="nil"/>
              <w:left w:val="nil"/>
              <w:bottom w:val="nil"/>
              <w:right w:val="single" w:sz="4" w:space="0" w:color="auto"/>
            </w:tcBorders>
            <w:shd w:val="clear" w:color="auto" w:fill="auto"/>
            <w:tcMar>
              <w:top w:w="15" w:type="dxa"/>
              <w:left w:w="15" w:type="dxa"/>
              <w:bottom w:w="0" w:type="dxa"/>
              <w:right w:w="15" w:type="dxa"/>
            </w:tcMar>
            <w:hideMark/>
          </w:tcPr>
          <w:p w:rsidR="00F83FF8" w:rsidRPr="00BC35AE" w:rsidRDefault="00F83FF8">
            <w:pPr>
              <w:rPr>
                <w:rFonts w:ascii="Times New Roman" w:hAnsi="Times New Roman"/>
                <w:b/>
                <w:bCs/>
                <w:sz w:val="16"/>
                <w:szCs w:val="16"/>
              </w:rPr>
            </w:pPr>
            <w:r w:rsidRPr="00BC35AE">
              <w:rPr>
                <w:rFonts w:ascii="Times New Roman" w:hAnsi="Times New Roman"/>
                <w:b/>
                <w:bCs/>
                <w:sz w:val="16"/>
                <w:szCs w:val="16"/>
              </w:rPr>
              <w:t>Изменение остатков средств на счетах по учету средств бюджетов</w:t>
            </w:r>
          </w:p>
        </w:tc>
        <w:tc>
          <w:tcPr>
            <w:tcW w:w="1357"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b/>
                <w:bCs/>
                <w:sz w:val="16"/>
                <w:szCs w:val="16"/>
              </w:rPr>
            </w:pPr>
            <w:r w:rsidRPr="00BC35AE">
              <w:rPr>
                <w:rFonts w:ascii="Times New Roman" w:hAnsi="Times New Roman"/>
                <w:b/>
                <w:bCs/>
                <w:sz w:val="16"/>
                <w:szCs w:val="16"/>
              </w:rPr>
              <w:t>0,0</w:t>
            </w:r>
          </w:p>
        </w:tc>
        <w:tc>
          <w:tcPr>
            <w:tcW w:w="191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b/>
                <w:bCs/>
                <w:sz w:val="16"/>
                <w:szCs w:val="16"/>
              </w:rPr>
            </w:pPr>
            <w:r w:rsidRPr="00BC35AE">
              <w:rPr>
                <w:rFonts w:ascii="Times New Roman" w:hAnsi="Times New Roman"/>
                <w:b/>
                <w:bCs/>
                <w:sz w:val="16"/>
                <w:szCs w:val="16"/>
              </w:rPr>
              <w:t>0,0</w:t>
            </w:r>
          </w:p>
        </w:tc>
        <w:tc>
          <w:tcPr>
            <w:tcW w:w="5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b/>
                <w:bCs/>
                <w:sz w:val="16"/>
                <w:szCs w:val="16"/>
              </w:rPr>
            </w:pPr>
            <w:r w:rsidRPr="00BC35AE">
              <w:rPr>
                <w:rFonts w:ascii="Times New Roman" w:hAnsi="Times New Roman"/>
                <w:b/>
                <w:bCs/>
                <w:sz w:val="16"/>
                <w:szCs w:val="16"/>
              </w:rPr>
              <w:t>0,0</w:t>
            </w:r>
          </w:p>
        </w:tc>
      </w:tr>
      <w:tr w:rsidR="00F83FF8" w:rsidRPr="00BC35AE" w:rsidTr="00BC35AE">
        <w:trPr>
          <w:trHeight w:val="300"/>
        </w:trPr>
        <w:tc>
          <w:tcPr>
            <w:tcW w:w="2375" w:type="dxa"/>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F83FF8" w:rsidRPr="00BC35AE" w:rsidRDefault="00F83FF8">
            <w:pPr>
              <w:jc w:val="center"/>
              <w:rPr>
                <w:rFonts w:ascii="Times New Roman" w:hAnsi="Times New Roman"/>
                <w:sz w:val="16"/>
                <w:szCs w:val="16"/>
              </w:rPr>
            </w:pPr>
            <w:r w:rsidRPr="00BC35AE">
              <w:rPr>
                <w:rFonts w:ascii="Times New Roman" w:hAnsi="Times New Roman"/>
                <w:sz w:val="16"/>
                <w:szCs w:val="16"/>
              </w:rPr>
              <w:t> </w:t>
            </w:r>
          </w:p>
        </w:tc>
        <w:tc>
          <w:tcPr>
            <w:tcW w:w="4430" w:type="dxa"/>
            <w:gridSpan w:val="4"/>
            <w:tcBorders>
              <w:top w:val="nil"/>
              <w:left w:val="nil"/>
              <w:bottom w:val="nil"/>
              <w:right w:val="single" w:sz="4" w:space="0" w:color="auto"/>
            </w:tcBorders>
            <w:shd w:val="clear" w:color="auto" w:fill="auto"/>
            <w:tcMar>
              <w:top w:w="15" w:type="dxa"/>
              <w:left w:w="15" w:type="dxa"/>
              <w:bottom w:w="0" w:type="dxa"/>
              <w:right w:w="15" w:type="dxa"/>
            </w:tcMar>
            <w:hideMark/>
          </w:tcPr>
          <w:p w:rsidR="00F83FF8" w:rsidRPr="00BC35AE" w:rsidRDefault="00F83FF8">
            <w:pPr>
              <w:rPr>
                <w:rFonts w:ascii="Times New Roman" w:hAnsi="Times New Roman"/>
                <w:sz w:val="16"/>
                <w:szCs w:val="16"/>
              </w:rPr>
            </w:pPr>
            <w:r w:rsidRPr="00BC35AE">
              <w:rPr>
                <w:rFonts w:ascii="Times New Roman" w:hAnsi="Times New Roman"/>
                <w:sz w:val="16"/>
                <w:szCs w:val="16"/>
              </w:rPr>
              <w:t xml:space="preserve">     в том числе:</w:t>
            </w:r>
          </w:p>
        </w:tc>
        <w:tc>
          <w:tcPr>
            <w:tcW w:w="1357"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rPr>
                <w:rFonts w:ascii="Times New Roman" w:hAnsi="Times New Roman"/>
                <w:sz w:val="16"/>
                <w:szCs w:val="16"/>
              </w:rPr>
            </w:pPr>
            <w:r w:rsidRPr="00BC35AE">
              <w:rPr>
                <w:rFonts w:ascii="Times New Roman" w:hAnsi="Times New Roman"/>
                <w:sz w:val="16"/>
                <w:szCs w:val="16"/>
              </w:rPr>
              <w:t> </w:t>
            </w:r>
          </w:p>
        </w:tc>
        <w:tc>
          <w:tcPr>
            <w:tcW w:w="191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rPr>
                <w:rFonts w:ascii="Times New Roman" w:hAnsi="Times New Roman"/>
                <w:sz w:val="16"/>
                <w:szCs w:val="16"/>
              </w:rPr>
            </w:pPr>
            <w:r w:rsidRPr="00BC35AE">
              <w:rPr>
                <w:rFonts w:ascii="Times New Roman" w:hAnsi="Times New Roman"/>
                <w:sz w:val="16"/>
                <w:szCs w:val="16"/>
              </w:rPr>
              <w:t> </w:t>
            </w:r>
          </w:p>
        </w:tc>
        <w:tc>
          <w:tcPr>
            <w:tcW w:w="5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sz w:val="16"/>
                <w:szCs w:val="16"/>
              </w:rPr>
            </w:pPr>
            <w:r w:rsidRPr="00BC35AE">
              <w:rPr>
                <w:rFonts w:ascii="Times New Roman" w:hAnsi="Times New Roman"/>
                <w:sz w:val="16"/>
                <w:szCs w:val="16"/>
              </w:rPr>
              <w:t> </w:t>
            </w:r>
          </w:p>
        </w:tc>
      </w:tr>
      <w:tr w:rsidR="00F83FF8" w:rsidRPr="00BC35AE" w:rsidTr="00BC35AE">
        <w:trPr>
          <w:trHeight w:val="600"/>
        </w:trPr>
        <w:tc>
          <w:tcPr>
            <w:tcW w:w="0" w:type="auto"/>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F83FF8" w:rsidRPr="00BC35AE" w:rsidRDefault="00F83FF8">
            <w:pPr>
              <w:rPr>
                <w:rFonts w:ascii="Times New Roman" w:hAnsi="Times New Roman"/>
                <w:sz w:val="16"/>
                <w:szCs w:val="16"/>
              </w:rPr>
            </w:pPr>
            <w:r w:rsidRPr="00BC35AE">
              <w:rPr>
                <w:rFonts w:ascii="Times New Roman" w:hAnsi="Times New Roman"/>
                <w:sz w:val="16"/>
                <w:szCs w:val="16"/>
              </w:rPr>
              <w:t>01 05 02 01 10 0000 510</w:t>
            </w:r>
          </w:p>
        </w:tc>
        <w:tc>
          <w:tcPr>
            <w:tcW w:w="4430" w:type="dxa"/>
            <w:gridSpan w:val="4"/>
            <w:tcBorders>
              <w:top w:val="nil"/>
              <w:left w:val="nil"/>
              <w:bottom w:val="nil"/>
              <w:right w:val="single" w:sz="4" w:space="0" w:color="auto"/>
            </w:tcBorders>
            <w:shd w:val="clear" w:color="auto" w:fill="auto"/>
            <w:tcMar>
              <w:top w:w="15" w:type="dxa"/>
              <w:left w:w="15" w:type="dxa"/>
              <w:bottom w:w="0" w:type="dxa"/>
              <w:right w:w="15" w:type="dxa"/>
            </w:tcMar>
            <w:hideMark/>
          </w:tcPr>
          <w:p w:rsidR="00F83FF8" w:rsidRPr="00BC35AE" w:rsidRDefault="00F83FF8">
            <w:pPr>
              <w:rPr>
                <w:rFonts w:ascii="Times New Roman" w:hAnsi="Times New Roman"/>
                <w:sz w:val="16"/>
                <w:szCs w:val="16"/>
              </w:rPr>
            </w:pPr>
            <w:r w:rsidRPr="00BC35AE">
              <w:rPr>
                <w:rFonts w:ascii="Times New Roman" w:hAnsi="Times New Roman"/>
                <w:sz w:val="16"/>
                <w:szCs w:val="16"/>
              </w:rPr>
              <w:t>Увеличение прочих остатков денежных средств бюджетов сельских поселений</w:t>
            </w:r>
          </w:p>
        </w:tc>
        <w:tc>
          <w:tcPr>
            <w:tcW w:w="1357"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sz w:val="16"/>
                <w:szCs w:val="16"/>
              </w:rPr>
            </w:pPr>
            <w:r w:rsidRPr="00BC35AE">
              <w:rPr>
                <w:rFonts w:ascii="Times New Roman" w:hAnsi="Times New Roman"/>
                <w:sz w:val="16"/>
                <w:szCs w:val="16"/>
              </w:rPr>
              <w:t>3 022 732,16</w:t>
            </w:r>
          </w:p>
        </w:tc>
        <w:tc>
          <w:tcPr>
            <w:tcW w:w="191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sz w:val="16"/>
                <w:szCs w:val="16"/>
              </w:rPr>
            </w:pPr>
            <w:r w:rsidRPr="00BC35AE">
              <w:rPr>
                <w:rFonts w:ascii="Times New Roman" w:hAnsi="Times New Roman"/>
                <w:sz w:val="16"/>
                <w:szCs w:val="16"/>
              </w:rPr>
              <w:t>-1 825 309,00</w:t>
            </w:r>
          </w:p>
        </w:tc>
        <w:tc>
          <w:tcPr>
            <w:tcW w:w="5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sz w:val="16"/>
                <w:szCs w:val="16"/>
              </w:rPr>
            </w:pPr>
            <w:r w:rsidRPr="00BC35AE">
              <w:rPr>
                <w:rFonts w:ascii="Times New Roman" w:hAnsi="Times New Roman"/>
                <w:sz w:val="16"/>
                <w:szCs w:val="16"/>
              </w:rPr>
              <w:t>-1 867 109,0</w:t>
            </w:r>
          </w:p>
        </w:tc>
      </w:tr>
      <w:tr w:rsidR="00F83FF8" w:rsidRPr="00BC35AE" w:rsidTr="00BC35AE">
        <w:trPr>
          <w:trHeight w:val="600"/>
        </w:trPr>
        <w:tc>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3FF8" w:rsidRPr="00BC35AE" w:rsidRDefault="00F83FF8">
            <w:pPr>
              <w:rPr>
                <w:rFonts w:ascii="Times New Roman" w:hAnsi="Times New Roman"/>
                <w:sz w:val="16"/>
                <w:szCs w:val="16"/>
              </w:rPr>
            </w:pPr>
            <w:r w:rsidRPr="00BC35AE">
              <w:rPr>
                <w:rFonts w:ascii="Times New Roman" w:hAnsi="Times New Roman"/>
                <w:sz w:val="16"/>
                <w:szCs w:val="16"/>
              </w:rPr>
              <w:t>01 05 02 01 10 0000 610</w:t>
            </w:r>
          </w:p>
        </w:tc>
        <w:tc>
          <w:tcPr>
            <w:tcW w:w="4430"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3FF8" w:rsidRPr="00BC35AE" w:rsidRDefault="00F83FF8">
            <w:pPr>
              <w:rPr>
                <w:rFonts w:ascii="Times New Roman" w:hAnsi="Times New Roman"/>
                <w:sz w:val="16"/>
                <w:szCs w:val="16"/>
              </w:rPr>
            </w:pPr>
            <w:r w:rsidRPr="00BC35AE">
              <w:rPr>
                <w:rFonts w:ascii="Times New Roman" w:hAnsi="Times New Roman"/>
                <w:sz w:val="16"/>
                <w:szCs w:val="16"/>
              </w:rPr>
              <w:t>Уменьшение прочих остатков денежных средств бюджетов сельских поселений</w:t>
            </w:r>
          </w:p>
        </w:tc>
        <w:tc>
          <w:tcPr>
            <w:tcW w:w="1357"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sz w:val="16"/>
                <w:szCs w:val="16"/>
              </w:rPr>
            </w:pPr>
            <w:r w:rsidRPr="00BC35AE">
              <w:rPr>
                <w:rFonts w:ascii="Times New Roman" w:hAnsi="Times New Roman"/>
                <w:sz w:val="16"/>
                <w:szCs w:val="16"/>
              </w:rPr>
              <w:t>2 912 217,35</w:t>
            </w:r>
          </w:p>
        </w:tc>
        <w:tc>
          <w:tcPr>
            <w:tcW w:w="191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sz w:val="16"/>
                <w:szCs w:val="16"/>
              </w:rPr>
            </w:pPr>
            <w:r w:rsidRPr="00BC35AE">
              <w:rPr>
                <w:rFonts w:ascii="Times New Roman" w:hAnsi="Times New Roman"/>
                <w:sz w:val="16"/>
                <w:szCs w:val="16"/>
              </w:rPr>
              <w:t>1 825 309,00</w:t>
            </w:r>
          </w:p>
        </w:tc>
        <w:tc>
          <w:tcPr>
            <w:tcW w:w="5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sz w:val="16"/>
                <w:szCs w:val="16"/>
              </w:rPr>
            </w:pPr>
            <w:r w:rsidRPr="00BC35AE">
              <w:rPr>
                <w:rFonts w:ascii="Times New Roman" w:hAnsi="Times New Roman"/>
                <w:sz w:val="16"/>
                <w:szCs w:val="16"/>
              </w:rPr>
              <w:t>1 867 109,0</w:t>
            </w:r>
          </w:p>
        </w:tc>
      </w:tr>
      <w:tr w:rsidR="00F83FF8" w:rsidRPr="00BC35AE" w:rsidTr="00BC35AE">
        <w:trPr>
          <w:trHeight w:val="270"/>
        </w:trPr>
        <w:tc>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rPr>
                <w:rFonts w:ascii="Times New Roman" w:hAnsi="Times New Roman"/>
                <w:sz w:val="16"/>
                <w:szCs w:val="16"/>
              </w:rPr>
            </w:pPr>
            <w:r w:rsidRPr="00BC35AE">
              <w:rPr>
                <w:rFonts w:ascii="Times New Roman" w:hAnsi="Times New Roman"/>
                <w:sz w:val="16"/>
                <w:szCs w:val="16"/>
              </w:rPr>
              <w:t> </w:t>
            </w:r>
          </w:p>
        </w:tc>
        <w:tc>
          <w:tcPr>
            <w:tcW w:w="4430"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3FF8" w:rsidRPr="00BC35AE" w:rsidRDefault="00F83FF8">
            <w:pPr>
              <w:rPr>
                <w:rFonts w:ascii="Times New Roman" w:hAnsi="Times New Roman"/>
                <w:b/>
                <w:bCs/>
                <w:sz w:val="16"/>
                <w:szCs w:val="16"/>
              </w:rPr>
            </w:pPr>
            <w:r w:rsidRPr="00BC35AE">
              <w:rPr>
                <w:rFonts w:ascii="Times New Roman" w:hAnsi="Times New Roman"/>
                <w:b/>
                <w:bCs/>
                <w:sz w:val="16"/>
                <w:szCs w:val="16"/>
              </w:rPr>
              <w:t xml:space="preserve">Всего источников внутреннего финансирования </w:t>
            </w:r>
          </w:p>
        </w:tc>
        <w:tc>
          <w:tcPr>
            <w:tcW w:w="135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b/>
                <w:bCs/>
                <w:sz w:val="16"/>
                <w:szCs w:val="16"/>
              </w:rPr>
            </w:pPr>
            <w:r w:rsidRPr="00BC35AE">
              <w:rPr>
                <w:rFonts w:ascii="Times New Roman" w:hAnsi="Times New Roman"/>
                <w:b/>
                <w:bCs/>
                <w:sz w:val="16"/>
                <w:szCs w:val="16"/>
              </w:rPr>
              <w:t>110 514,8</w:t>
            </w:r>
          </w:p>
        </w:tc>
        <w:tc>
          <w:tcPr>
            <w:tcW w:w="19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b/>
                <w:bCs/>
                <w:sz w:val="16"/>
                <w:szCs w:val="16"/>
              </w:rPr>
            </w:pPr>
            <w:r w:rsidRPr="00BC35AE">
              <w:rPr>
                <w:rFonts w:ascii="Times New Roman" w:hAnsi="Times New Roman"/>
                <w:b/>
                <w:bCs/>
                <w:sz w:val="16"/>
                <w:szCs w:val="16"/>
              </w:rPr>
              <w:t>0,0</w:t>
            </w:r>
          </w:p>
        </w:tc>
        <w:tc>
          <w:tcPr>
            <w:tcW w:w="55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b/>
                <w:bCs/>
                <w:sz w:val="16"/>
                <w:szCs w:val="16"/>
              </w:rPr>
            </w:pPr>
            <w:r w:rsidRPr="00BC35AE">
              <w:rPr>
                <w:rFonts w:ascii="Times New Roman" w:hAnsi="Times New Roman"/>
                <w:b/>
                <w:bCs/>
                <w:sz w:val="16"/>
                <w:szCs w:val="16"/>
              </w:rPr>
              <w:t>0,0</w:t>
            </w:r>
          </w:p>
        </w:tc>
      </w:tr>
      <w:tr w:rsidR="00F83FF8" w:rsidRPr="00BC35AE" w:rsidTr="00BC35AE">
        <w:trPr>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83FF8" w:rsidRPr="00BC35AE" w:rsidRDefault="00F83FF8">
            <w:pPr>
              <w:jc w:val="center"/>
              <w:rPr>
                <w:rFonts w:ascii="Times New Roman" w:hAnsi="Times New Roman"/>
                <w:b/>
                <w:bCs/>
                <w:sz w:val="16"/>
                <w:szCs w:val="16"/>
              </w:rPr>
            </w:pPr>
          </w:p>
        </w:tc>
        <w:tc>
          <w:tcPr>
            <w:tcW w:w="443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83FF8" w:rsidRPr="00BC35AE" w:rsidRDefault="00F83FF8">
            <w:pPr>
              <w:rPr>
                <w:rFonts w:ascii="Times New Roman" w:hAnsi="Times New Roman"/>
                <w:sz w:val="16"/>
                <w:szCs w:val="16"/>
              </w:rPr>
            </w:pPr>
          </w:p>
        </w:tc>
        <w:tc>
          <w:tcPr>
            <w:tcW w:w="13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83FF8" w:rsidRPr="00BC35AE" w:rsidRDefault="00F83FF8">
            <w:pPr>
              <w:rPr>
                <w:rFonts w:ascii="Times New Roman" w:hAnsi="Times New Roman"/>
                <w:sz w:val="16"/>
                <w:szCs w:val="16"/>
              </w:rPr>
            </w:pPr>
          </w:p>
        </w:tc>
        <w:tc>
          <w:tcPr>
            <w:tcW w:w="19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83FF8" w:rsidRPr="00BC35AE" w:rsidRDefault="00F83FF8">
            <w:pPr>
              <w:rPr>
                <w:rFonts w:ascii="Times New Roman" w:hAnsi="Times New Roman"/>
                <w:sz w:val="16"/>
                <w:szCs w:val="16"/>
              </w:rPr>
            </w:pPr>
          </w:p>
        </w:tc>
        <w:tc>
          <w:tcPr>
            <w:tcW w:w="5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83FF8" w:rsidRPr="00BC35AE" w:rsidRDefault="00F83FF8">
            <w:pPr>
              <w:rPr>
                <w:rFonts w:ascii="Times New Roman" w:hAnsi="Times New Roman"/>
                <w:sz w:val="16"/>
                <w:szCs w:val="16"/>
              </w:rPr>
            </w:pPr>
          </w:p>
        </w:tc>
      </w:tr>
      <w:tr w:rsidR="00F83FF8" w:rsidRPr="00BC35AE" w:rsidTr="00F83FF8">
        <w:tblPrEx>
          <w:tblCellMar>
            <w:left w:w="108" w:type="dxa"/>
            <w:right w:w="108" w:type="dxa"/>
          </w:tblCellMar>
        </w:tblPrEx>
        <w:trPr>
          <w:gridBefore w:val="1"/>
          <w:gridAfter w:val="1"/>
          <w:wBefore w:w="1276" w:type="dxa"/>
          <w:wAfter w:w="215" w:type="dxa"/>
          <w:trHeight w:val="870"/>
        </w:trPr>
        <w:tc>
          <w:tcPr>
            <w:tcW w:w="3940" w:type="dxa"/>
            <w:gridSpan w:val="2"/>
            <w:tcBorders>
              <w:top w:val="nil"/>
              <w:left w:val="nil"/>
              <w:bottom w:val="nil"/>
              <w:right w:val="nil"/>
            </w:tcBorders>
            <w:shd w:val="clear" w:color="auto" w:fill="auto"/>
            <w:hideMark/>
          </w:tcPr>
          <w:p w:rsidR="00F83FF8" w:rsidRPr="00BC35AE" w:rsidRDefault="00F83FF8" w:rsidP="00F83FF8">
            <w:pPr>
              <w:spacing w:after="0" w:line="240" w:lineRule="auto"/>
              <w:rPr>
                <w:rFonts w:ascii="Times New Roman" w:eastAsia="Times New Roman" w:hAnsi="Times New Roman"/>
                <w:sz w:val="16"/>
                <w:szCs w:val="16"/>
                <w:lang w:eastAsia="ru-RU"/>
              </w:rPr>
            </w:pPr>
          </w:p>
        </w:tc>
        <w:tc>
          <w:tcPr>
            <w:tcW w:w="5200" w:type="dxa"/>
            <w:gridSpan w:val="8"/>
            <w:tcBorders>
              <w:top w:val="nil"/>
              <w:left w:val="nil"/>
              <w:bottom w:val="nil"/>
              <w:right w:val="nil"/>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Приложение 2 к решению Думы Звериноголовского муниципального округа Курганской области от "___"_______________2022 года №___</w:t>
            </w:r>
          </w:p>
        </w:tc>
      </w:tr>
      <w:tr w:rsidR="00F83FF8" w:rsidRPr="00BC35AE" w:rsidTr="00F83FF8">
        <w:tblPrEx>
          <w:tblCellMar>
            <w:left w:w="108" w:type="dxa"/>
            <w:right w:w="108" w:type="dxa"/>
          </w:tblCellMar>
        </w:tblPrEx>
        <w:trPr>
          <w:gridBefore w:val="1"/>
          <w:gridAfter w:val="1"/>
          <w:wBefore w:w="1276" w:type="dxa"/>
          <w:wAfter w:w="215" w:type="dxa"/>
          <w:trHeight w:val="960"/>
        </w:trPr>
        <w:tc>
          <w:tcPr>
            <w:tcW w:w="3940" w:type="dxa"/>
            <w:gridSpan w:val="2"/>
            <w:tcBorders>
              <w:top w:val="nil"/>
              <w:left w:val="nil"/>
              <w:bottom w:val="nil"/>
              <w:right w:val="nil"/>
            </w:tcBorders>
            <w:shd w:val="clear" w:color="auto" w:fill="auto"/>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p>
        </w:tc>
        <w:tc>
          <w:tcPr>
            <w:tcW w:w="5200" w:type="dxa"/>
            <w:gridSpan w:val="8"/>
            <w:tcBorders>
              <w:top w:val="nil"/>
              <w:left w:val="nil"/>
              <w:bottom w:val="nil"/>
              <w:right w:val="nil"/>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 внесении изменений в решение Искровской сельской думы от 30 декабря 2021 года №10 "О бюджете Искровского сельсовета на 2022 год                                                                                                                                                                                                                                                              и на плановый период 2023 и 2024 годов"</w:t>
            </w:r>
          </w:p>
        </w:tc>
      </w:tr>
      <w:tr w:rsidR="00F83FF8" w:rsidRPr="00BC35AE" w:rsidTr="00F83FF8">
        <w:tblPrEx>
          <w:tblCellMar>
            <w:left w:w="108" w:type="dxa"/>
            <w:right w:w="108" w:type="dxa"/>
          </w:tblCellMar>
        </w:tblPrEx>
        <w:trPr>
          <w:gridBefore w:val="1"/>
          <w:gridAfter w:val="1"/>
          <w:wBefore w:w="1276" w:type="dxa"/>
          <w:wAfter w:w="215" w:type="dxa"/>
          <w:trHeight w:val="165"/>
        </w:trPr>
        <w:tc>
          <w:tcPr>
            <w:tcW w:w="3940" w:type="dxa"/>
            <w:gridSpan w:val="2"/>
            <w:tcBorders>
              <w:top w:val="nil"/>
              <w:left w:val="nil"/>
              <w:bottom w:val="nil"/>
              <w:right w:val="nil"/>
            </w:tcBorders>
            <w:shd w:val="clear" w:color="auto" w:fill="auto"/>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p>
        </w:tc>
        <w:tc>
          <w:tcPr>
            <w:tcW w:w="680" w:type="dxa"/>
            <w:tcBorders>
              <w:top w:val="nil"/>
              <w:left w:val="nil"/>
              <w:bottom w:val="nil"/>
              <w:right w:val="nil"/>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p>
        </w:tc>
        <w:tc>
          <w:tcPr>
            <w:tcW w:w="540" w:type="dxa"/>
            <w:tcBorders>
              <w:top w:val="nil"/>
              <w:left w:val="nil"/>
              <w:bottom w:val="nil"/>
              <w:right w:val="nil"/>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p>
        </w:tc>
        <w:tc>
          <w:tcPr>
            <w:tcW w:w="1220" w:type="dxa"/>
            <w:gridSpan w:val="2"/>
            <w:tcBorders>
              <w:top w:val="nil"/>
              <w:left w:val="nil"/>
              <w:bottom w:val="nil"/>
              <w:right w:val="nil"/>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p>
        </w:tc>
        <w:tc>
          <w:tcPr>
            <w:tcW w:w="1360" w:type="dxa"/>
            <w:gridSpan w:val="2"/>
            <w:tcBorders>
              <w:top w:val="nil"/>
              <w:left w:val="nil"/>
              <w:bottom w:val="nil"/>
              <w:right w:val="nil"/>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p>
        </w:tc>
        <w:tc>
          <w:tcPr>
            <w:tcW w:w="1400" w:type="dxa"/>
            <w:gridSpan w:val="2"/>
            <w:tcBorders>
              <w:top w:val="nil"/>
              <w:left w:val="nil"/>
              <w:bottom w:val="nil"/>
              <w:right w:val="nil"/>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p>
        </w:tc>
      </w:tr>
      <w:tr w:rsidR="00F83FF8" w:rsidRPr="00BC35AE" w:rsidTr="00F83FF8">
        <w:tblPrEx>
          <w:tblCellMar>
            <w:left w:w="108" w:type="dxa"/>
            <w:right w:w="108" w:type="dxa"/>
          </w:tblCellMar>
        </w:tblPrEx>
        <w:trPr>
          <w:gridBefore w:val="1"/>
          <w:gridAfter w:val="1"/>
          <w:wBefore w:w="1276" w:type="dxa"/>
          <w:wAfter w:w="215" w:type="dxa"/>
          <w:trHeight w:val="945"/>
        </w:trPr>
        <w:tc>
          <w:tcPr>
            <w:tcW w:w="9140" w:type="dxa"/>
            <w:gridSpan w:val="10"/>
            <w:tcBorders>
              <w:top w:val="nil"/>
              <w:left w:val="nil"/>
              <w:bottom w:val="nil"/>
              <w:right w:val="nil"/>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Распределение бюджетных ассигнований по разделам, подразделам классификации расходов   бюджета Искровского сельсовета на 2022 год и на плановый период 2023 и 2024 годов</w:t>
            </w:r>
          </w:p>
        </w:tc>
      </w:tr>
      <w:tr w:rsidR="00F83FF8" w:rsidRPr="00BC35AE" w:rsidTr="00F83FF8">
        <w:tblPrEx>
          <w:tblCellMar>
            <w:left w:w="108" w:type="dxa"/>
            <w:right w:w="108" w:type="dxa"/>
          </w:tblCellMar>
        </w:tblPrEx>
        <w:trPr>
          <w:gridBefore w:val="1"/>
          <w:gridAfter w:val="1"/>
          <w:wBefore w:w="1276" w:type="dxa"/>
          <w:wAfter w:w="215" w:type="dxa"/>
          <w:trHeight w:val="285"/>
        </w:trPr>
        <w:tc>
          <w:tcPr>
            <w:tcW w:w="3940" w:type="dxa"/>
            <w:gridSpan w:val="2"/>
            <w:tcBorders>
              <w:top w:val="nil"/>
              <w:left w:val="nil"/>
              <w:bottom w:val="nil"/>
              <w:right w:val="nil"/>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p>
        </w:tc>
        <w:tc>
          <w:tcPr>
            <w:tcW w:w="680" w:type="dxa"/>
            <w:tcBorders>
              <w:top w:val="nil"/>
              <w:left w:val="nil"/>
              <w:bottom w:val="nil"/>
              <w:right w:val="nil"/>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p>
        </w:tc>
        <w:tc>
          <w:tcPr>
            <w:tcW w:w="540" w:type="dxa"/>
            <w:tcBorders>
              <w:top w:val="nil"/>
              <w:left w:val="nil"/>
              <w:bottom w:val="nil"/>
              <w:right w:val="nil"/>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p>
        </w:tc>
        <w:tc>
          <w:tcPr>
            <w:tcW w:w="1220" w:type="dxa"/>
            <w:gridSpan w:val="2"/>
            <w:tcBorders>
              <w:top w:val="nil"/>
              <w:left w:val="nil"/>
              <w:bottom w:val="nil"/>
              <w:right w:val="nil"/>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p>
        </w:tc>
        <w:tc>
          <w:tcPr>
            <w:tcW w:w="1360" w:type="dxa"/>
            <w:gridSpan w:val="2"/>
            <w:tcBorders>
              <w:top w:val="nil"/>
              <w:left w:val="nil"/>
              <w:bottom w:val="nil"/>
              <w:right w:val="nil"/>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p>
        </w:tc>
        <w:tc>
          <w:tcPr>
            <w:tcW w:w="1400" w:type="dxa"/>
            <w:gridSpan w:val="2"/>
            <w:tcBorders>
              <w:top w:val="nil"/>
              <w:left w:val="nil"/>
              <w:bottom w:val="nil"/>
              <w:right w:val="nil"/>
            </w:tcBorders>
            <w:shd w:val="clear" w:color="auto" w:fill="auto"/>
            <w:noWrap/>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руб.</w:t>
            </w:r>
          </w:p>
        </w:tc>
      </w:tr>
      <w:tr w:rsidR="00F83FF8" w:rsidRPr="00BC35AE" w:rsidTr="00F83FF8">
        <w:tblPrEx>
          <w:tblCellMar>
            <w:left w:w="108" w:type="dxa"/>
            <w:right w:w="108" w:type="dxa"/>
          </w:tblCellMar>
        </w:tblPrEx>
        <w:trPr>
          <w:gridBefore w:val="1"/>
          <w:gridAfter w:val="1"/>
          <w:wBefore w:w="1276" w:type="dxa"/>
          <w:wAfter w:w="215" w:type="dxa"/>
          <w:trHeight w:val="465"/>
        </w:trPr>
        <w:tc>
          <w:tcPr>
            <w:tcW w:w="3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Наименование</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Рз</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Пр</w:t>
            </w:r>
          </w:p>
        </w:tc>
        <w:tc>
          <w:tcPr>
            <w:tcW w:w="1220" w:type="dxa"/>
            <w:gridSpan w:val="2"/>
            <w:tcBorders>
              <w:top w:val="single" w:sz="4" w:space="0" w:color="auto"/>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2022 год</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2023 год </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2024 год</w:t>
            </w:r>
          </w:p>
        </w:tc>
      </w:tr>
      <w:tr w:rsidR="00F83FF8" w:rsidRPr="00BC35AE" w:rsidTr="00F83FF8">
        <w:tblPrEx>
          <w:tblCellMar>
            <w:left w:w="108" w:type="dxa"/>
            <w:right w:w="108" w:type="dxa"/>
          </w:tblCellMar>
        </w:tblPrEx>
        <w:trPr>
          <w:gridBefore w:val="1"/>
          <w:gridAfter w:val="1"/>
          <w:wBefore w:w="1276" w:type="dxa"/>
          <w:wAfter w:w="215" w:type="dxa"/>
          <w:trHeight w:val="73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672 580,78</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254 348,50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242 655,50</w:t>
            </w:r>
          </w:p>
        </w:tc>
      </w:tr>
      <w:tr w:rsidR="00F83FF8" w:rsidRPr="00BC35AE" w:rsidTr="00F83FF8">
        <w:tblPrEx>
          <w:tblCellMar>
            <w:left w:w="108" w:type="dxa"/>
            <w:right w:w="108" w:type="dxa"/>
          </w:tblCellMar>
        </w:tblPrEx>
        <w:trPr>
          <w:gridBefore w:val="1"/>
          <w:gridAfter w:val="1"/>
          <w:wBefore w:w="1276" w:type="dxa"/>
          <w:wAfter w:w="215" w:type="dxa"/>
          <w:trHeight w:val="126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0,00</w:t>
            </w:r>
          </w:p>
        </w:tc>
      </w:tr>
      <w:tr w:rsidR="00F83FF8" w:rsidRPr="00BC35AE" w:rsidTr="00F83FF8">
        <w:tblPrEx>
          <w:tblCellMar>
            <w:left w:w="108" w:type="dxa"/>
            <w:right w:w="108" w:type="dxa"/>
          </w:tblCellMar>
        </w:tblPrEx>
        <w:trPr>
          <w:gridBefore w:val="1"/>
          <w:gridAfter w:val="1"/>
          <w:wBefore w:w="1276" w:type="dxa"/>
          <w:wAfter w:w="215" w:type="dxa"/>
          <w:trHeight w:val="177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671 899,78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253 694,50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242 001,50</w:t>
            </w:r>
          </w:p>
        </w:tc>
      </w:tr>
      <w:tr w:rsidR="00F83FF8" w:rsidRPr="00BC35AE" w:rsidTr="00F83FF8">
        <w:tblPrEx>
          <w:tblCellMar>
            <w:left w:w="108" w:type="dxa"/>
            <w:right w:w="108" w:type="dxa"/>
          </w:tblCellMar>
        </w:tblPrEx>
        <w:trPr>
          <w:gridBefore w:val="1"/>
          <w:gridAfter w:val="1"/>
          <w:wBefore w:w="1276" w:type="dxa"/>
          <w:wAfter w:w="215" w:type="dxa"/>
          <w:trHeight w:val="60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681,00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654,00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654,00</w:t>
            </w:r>
          </w:p>
        </w:tc>
      </w:tr>
      <w:tr w:rsidR="00F83FF8" w:rsidRPr="00BC35AE" w:rsidTr="00F83FF8">
        <w:tblPrEx>
          <w:tblCellMar>
            <w:left w:w="108" w:type="dxa"/>
            <w:right w:w="108" w:type="dxa"/>
          </w:tblCellMar>
        </w:tblPrEx>
        <w:trPr>
          <w:gridBefore w:val="1"/>
          <w:gridAfter w:val="1"/>
          <w:wBefore w:w="1276" w:type="dxa"/>
          <w:wAfter w:w="215" w:type="dxa"/>
          <w:trHeight w:val="25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ОБОРОНА</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02</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55 937,74</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107 300,00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111 100,00</w:t>
            </w:r>
          </w:p>
        </w:tc>
      </w:tr>
      <w:tr w:rsidR="00F83FF8" w:rsidRPr="00BC35AE" w:rsidTr="00F83FF8">
        <w:tblPrEx>
          <w:tblCellMar>
            <w:left w:w="108" w:type="dxa"/>
            <w:right w:w="108" w:type="dxa"/>
          </w:tblCellMar>
        </w:tblPrEx>
        <w:trPr>
          <w:gridBefore w:val="1"/>
          <w:gridAfter w:val="1"/>
          <w:wBefore w:w="1276" w:type="dxa"/>
          <w:wAfter w:w="215" w:type="dxa"/>
          <w:trHeight w:val="54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55 937,74</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107 300,00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111 100,00</w:t>
            </w:r>
          </w:p>
        </w:tc>
      </w:tr>
      <w:tr w:rsidR="00F83FF8" w:rsidRPr="00BC35AE" w:rsidTr="00F83FF8">
        <w:tblPrEx>
          <w:tblCellMar>
            <w:left w:w="108" w:type="dxa"/>
            <w:right w:w="108" w:type="dxa"/>
          </w:tblCellMar>
        </w:tblPrEx>
        <w:trPr>
          <w:gridBefore w:val="1"/>
          <w:gridAfter w:val="1"/>
          <w:wBefore w:w="1276" w:type="dxa"/>
          <w:wAfter w:w="215" w:type="dxa"/>
          <w:trHeight w:val="136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1 255 098,04</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1 057 900,00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1 057 900,00</w:t>
            </w:r>
          </w:p>
        </w:tc>
      </w:tr>
      <w:tr w:rsidR="00F83FF8" w:rsidRPr="00BC35AE" w:rsidTr="00F83FF8">
        <w:tblPrEx>
          <w:tblCellMar>
            <w:left w:w="108" w:type="dxa"/>
            <w:right w:w="108" w:type="dxa"/>
          </w:tblCellMar>
        </w:tblPrEx>
        <w:trPr>
          <w:gridBefore w:val="1"/>
          <w:gridAfter w:val="1"/>
          <w:wBefore w:w="1276" w:type="dxa"/>
          <w:wAfter w:w="215" w:type="dxa"/>
          <w:trHeight w:val="102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1 255 098,04</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1 057 900,00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1 057 900,00</w:t>
            </w:r>
          </w:p>
        </w:tc>
      </w:tr>
      <w:tr w:rsidR="00F83FF8" w:rsidRPr="00BC35AE" w:rsidTr="00F83FF8">
        <w:tblPrEx>
          <w:tblCellMar>
            <w:left w:w="108" w:type="dxa"/>
            <w:right w:w="108" w:type="dxa"/>
          </w:tblCellMar>
        </w:tblPrEx>
        <w:trPr>
          <w:gridBefore w:val="1"/>
          <w:gridAfter w:val="1"/>
          <w:wBefore w:w="1276" w:type="dxa"/>
          <w:wAfter w:w="215" w:type="dxa"/>
          <w:trHeight w:val="25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экономика</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221 102,12</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228 000,00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230 000,00</w:t>
            </w:r>
          </w:p>
        </w:tc>
      </w:tr>
      <w:tr w:rsidR="00F83FF8" w:rsidRPr="00BC35AE" w:rsidTr="00F83FF8">
        <w:tblPrEx>
          <w:tblCellMar>
            <w:left w:w="108" w:type="dxa"/>
            <w:right w:w="108" w:type="dxa"/>
          </w:tblCellMar>
        </w:tblPrEx>
        <w:trPr>
          <w:gridBefore w:val="1"/>
          <w:gridAfter w:val="1"/>
          <w:wBefore w:w="1276" w:type="dxa"/>
          <w:wAfter w:w="215" w:type="dxa"/>
          <w:trHeight w:val="25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Общеэкономические вопросы</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41 685,42</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F83FF8" w:rsidRPr="00BC35AE" w:rsidTr="00F83FF8">
        <w:tblPrEx>
          <w:tblCellMar>
            <w:left w:w="108" w:type="dxa"/>
            <w:right w:w="108" w:type="dxa"/>
          </w:tblCellMar>
        </w:tblPrEx>
        <w:trPr>
          <w:gridBefore w:val="1"/>
          <w:gridAfter w:val="1"/>
          <w:wBefore w:w="1276" w:type="dxa"/>
          <w:wAfter w:w="215" w:type="dxa"/>
          <w:trHeight w:val="73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Дорожное хозяйство(дорожные фонды)</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175 416,70</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228 000,00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230 000,00</w:t>
            </w:r>
          </w:p>
        </w:tc>
      </w:tr>
      <w:tr w:rsidR="00F83FF8" w:rsidRPr="00BC35AE" w:rsidTr="00F83FF8">
        <w:tblPrEx>
          <w:tblCellMar>
            <w:left w:w="108" w:type="dxa"/>
            <w:right w:w="108" w:type="dxa"/>
          </w:tblCellMar>
        </w:tblPrEx>
        <w:trPr>
          <w:gridBefore w:val="1"/>
          <w:gridAfter w:val="1"/>
          <w:wBefore w:w="1276" w:type="dxa"/>
          <w:wAfter w:w="215" w:type="dxa"/>
          <w:trHeight w:val="78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4 000,00</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F83FF8" w:rsidRPr="00BC35AE" w:rsidTr="00F83FF8">
        <w:tblPrEx>
          <w:tblCellMar>
            <w:left w:w="108" w:type="dxa"/>
            <w:right w:w="108" w:type="dxa"/>
          </w:tblCellMar>
        </w:tblPrEx>
        <w:trPr>
          <w:gridBefore w:val="1"/>
          <w:gridAfter w:val="1"/>
          <w:wBefore w:w="1276" w:type="dxa"/>
          <w:wAfter w:w="215" w:type="dxa"/>
          <w:trHeight w:val="67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113 080,73</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127 897,50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127 897,50</w:t>
            </w:r>
          </w:p>
        </w:tc>
      </w:tr>
      <w:tr w:rsidR="00F83FF8" w:rsidRPr="00BC35AE" w:rsidTr="00F83FF8">
        <w:tblPrEx>
          <w:tblCellMar>
            <w:left w:w="108" w:type="dxa"/>
            <w:right w:w="108" w:type="dxa"/>
          </w:tblCellMar>
        </w:tblPrEx>
        <w:trPr>
          <w:gridBefore w:val="1"/>
          <w:gridAfter w:val="1"/>
          <w:wBefore w:w="1276" w:type="dxa"/>
          <w:wAfter w:w="215" w:type="dxa"/>
          <w:trHeight w:val="39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Жилищное хозяйство</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16 585,33</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16 797,50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16 797,50</w:t>
            </w:r>
          </w:p>
        </w:tc>
      </w:tr>
      <w:tr w:rsidR="00F83FF8" w:rsidRPr="00BC35AE" w:rsidTr="00F83FF8">
        <w:tblPrEx>
          <w:tblCellMar>
            <w:left w:w="108" w:type="dxa"/>
            <w:right w:w="108" w:type="dxa"/>
          </w:tblCellMar>
        </w:tblPrEx>
        <w:trPr>
          <w:gridBefore w:val="1"/>
          <w:gridAfter w:val="1"/>
          <w:wBefore w:w="1276" w:type="dxa"/>
          <w:wAfter w:w="215" w:type="dxa"/>
          <w:trHeight w:val="37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Благоустройство</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2 500,00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2 500,00</w:t>
            </w:r>
          </w:p>
        </w:tc>
      </w:tr>
      <w:tr w:rsidR="00F83FF8" w:rsidRPr="00BC35AE" w:rsidTr="00F83FF8">
        <w:tblPrEx>
          <w:tblCellMar>
            <w:left w:w="108" w:type="dxa"/>
            <w:right w:w="108" w:type="dxa"/>
          </w:tblCellMar>
        </w:tblPrEx>
        <w:trPr>
          <w:gridBefore w:val="1"/>
          <w:gridAfter w:val="1"/>
          <w:wBefore w:w="1276" w:type="dxa"/>
          <w:wAfter w:w="215" w:type="dxa"/>
          <w:trHeight w:val="51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96 495,40</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108 600,00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108 600,00</w:t>
            </w:r>
          </w:p>
        </w:tc>
      </w:tr>
      <w:tr w:rsidR="00F83FF8" w:rsidRPr="00BC35AE" w:rsidTr="00F83FF8">
        <w:tblPrEx>
          <w:tblCellMar>
            <w:left w:w="108" w:type="dxa"/>
            <w:right w:w="108" w:type="dxa"/>
          </w:tblCellMar>
        </w:tblPrEx>
        <w:trPr>
          <w:gridBefore w:val="1"/>
          <w:gridAfter w:val="1"/>
          <w:wBefore w:w="1276" w:type="dxa"/>
          <w:wAfter w:w="215" w:type="dxa"/>
          <w:trHeight w:val="25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КУЛЬТУРА, КИНЕМАТОГРАФИЯ</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594 417,94</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4 200,00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4 200,00</w:t>
            </w:r>
          </w:p>
        </w:tc>
      </w:tr>
      <w:tr w:rsidR="00F83FF8" w:rsidRPr="00BC35AE" w:rsidTr="00F83FF8">
        <w:tblPrEx>
          <w:tblCellMar>
            <w:left w:w="108" w:type="dxa"/>
            <w:right w:w="108" w:type="dxa"/>
          </w:tblCellMar>
        </w:tblPrEx>
        <w:trPr>
          <w:gridBefore w:val="1"/>
          <w:gridAfter w:val="1"/>
          <w:wBefore w:w="1276" w:type="dxa"/>
          <w:wAfter w:w="215" w:type="dxa"/>
          <w:trHeight w:val="25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Культура</w:t>
            </w:r>
          </w:p>
        </w:tc>
        <w:tc>
          <w:tcPr>
            <w:tcW w:w="68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594 417,94</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4 200,00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4 200,00</w:t>
            </w:r>
          </w:p>
        </w:tc>
      </w:tr>
      <w:tr w:rsidR="00F83FF8" w:rsidRPr="00BC35AE" w:rsidTr="00F83FF8">
        <w:tblPrEx>
          <w:tblCellMar>
            <w:left w:w="108" w:type="dxa"/>
            <w:right w:w="108" w:type="dxa"/>
          </w:tblCellMar>
        </w:tblPrEx>
        <w:trPr>
          <w:gridBefore w:val="1"/>
          <w:gridAfter w:val="1"/>
          <w:wBefore w:w="1276" w:type="dxa"/>
          <w:wAfter w:w="215" w:type="dxa"/>
          <w:trHeight w:val="255"/>
        </w:trPr>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ИТОГО</w:t>
            </w:r>
          </w:p>
        </w:tc>
        <w:tc>
          <w:tcPr>
            <w:tcW w:w="122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2 912 217,35</w:t>
            </w:r>
          </w:p>
        </w:tc>
        <w:tc>
          <w:tcPr>
            <w:tcW w:w="136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1 779 646,00</w:t>
            </w:r>
          </w:p>
        </w:tc>
        <w:tc>
          <w:tcPr>
            <w:tcW w:w="1400" w:type="dxa"/>
            <w:gridSpan w:val="2"/>
            <w:tcBorders>
              <w:top w:val="nil"/>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1 773 753,00</w:t>
            </w:r>
          </w:p>
        </w:tc>
      </w:tr>
    </w:tbl>
    <w:p w:rsidR="00F83FF8" w:rsidRPr="00FF4C9D" w:rsidRDefault="00F83FF8" w:rsidP="00F83FF8">
      <w:pPr>
        <w:rPr>
          <w:rFonts w:ascii="Times New Roman" w:hAnsi="Times New Roman"/>
          <w:sz w:val="20"/>
          <w:szCs w:val="20"/>
        </w:rPr>
      </w:pPr>
    </w:p>
    <w:tbl>
      <w:tblPr>
        <w:tblW w:w="9854" w:type="dxa"/>
        <w:tblInd w:w="-30" w:type="dxa"/>
        <w:tblLayout w:type="fixed"/>
        <w:tblLook w:val="0000" w:firstRow="0" w:lastRow="0" w:firstColumn="0" w:lastColumn="0" w:noHBand="0" w:noVBand="0"/>
      </w:tblPr>
      <w:tblGrid>
        <w:gridCol w:w="3533"/>
        <w:gridCol w:w="475"/>
        <w:gridCol w:w="382"/>
        <w:gridCol w:w="552"/>
        <w:gridCol w:w="1332"/>
        <w:gridCol w:w="412"/>
        <w:gridCol w:w="1224"/>
        <w:gridCol w:w="934"/>
        <w:gridCol w:w="1010"/>
      </w:tblGrid>
      <w:tr w:rsidR="00F83FF8" w:rsidRPr="00FF4C9D" w:rsidTr="00F83FF8">
        <w:trPr>
          <w:trHeight w:val="451"/>
        </w:trPr>
        <w:tc>
          <w:tcPr>
            <w:tcW w:w="3533" w:type="dxa"/>
            <w:tcBorders>
              <w:top w:val="nil"/>
              <w:left w:val="nil"/>
              <w:bottom w:val="nil"/>
              <w:right w:val="nil"/>
            </w:tcBorders>
            <w:shd w:val="solid" w:color="FFFFFF" w:fill="auto"/>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475" w:type="dxa"/>
            <w:gridSpan w:val="8"/>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Приложение 3  к решению Думы Звериноголовского муниципального о</w:t>
            </w:r>
            <w:r w:rsidR="00BC35AE">
              <w:rPr>
                <w:rFonts w:ascii="Times New Roman" w:eastAsiaTheme="minorHAnsi" w:hAnsi="Times New Roman"/>
                <w:color w:val="000000"/>
                <w:sz w:val="20"/>
                <w:szCs w:val="20"/>
              </w:rPr>
              <w:t>круга Курганской области от "29" декабря 2022 года №138</w:t>
            </w:r>
          </w:p>
        </w:tc>
      </w:tr>
      <w:tr w:rsidR="00F83FF8" w:rsidRPr="00FF4C9D" w:rsidTr="00F83FF8">
        <w:trPr>
          <w:trHeight w:val="888"/>
        </w:trPr>
        <w:tc>
          <w:tcPr>
            <w:tcW w:w="3533"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475"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382"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552"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1332"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412" w:type="dxa"/>
            <w:gridSpan w:val="4"/>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"О внесении изменений в решение Искровской сельской думы от 30 декабря 2021 года №10 "О бюджете Искровского сельсовета на 2022 год и </w:t>
            </w:r>
            <w:r w:rsidRPr="00FF4C9D">
              <w:rPr>
                <w:rFonts w:ascii="Times New Roman" w:eastAsiaTheme="minorHAnsi" w:hAnsi="Times New Roman"/>
                <w:color w:val="000000"/>
                <w:sz w:val="20"/>
                <w:szCs w:val="20"/>
              </w:rPr>
              <w:lastRenderedPageBreak/>
              <w:t>на плановый период 2023 и 2024 годов"</w:t>
            </w:r>
          </w:p>
        </w:tc>
      </w:tr>
      <w:tr w:rsidR="00F83FF8" w:rsidRPr="00FF4C9D" w:rsidTr="00F83FF8">
        <w:trPr>
          <w:trHeight w:val="240"/>
        </w:trPr>
        <w:tc>
          <w:tcPr>
            <w:tcW w:w="3533"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475"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382"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552"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1332"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412"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1224"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934"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r>
      <w:tr w:rsidR="00F83FF8" w:rsidRPr="00FF4C9D" w:rsidTr="00F83FF8">
        <w:trPr>
          <w:trHeight w:val="240"/>
        </w:trPr>
        <w:tc>
          <w:tcPr>
            <w:tcW w:w="3533" w:type="dxa"/>
            <w:gridSpan w:val="5"/>
            <w:tcBorders>
              <w:top w:val="nil"/>
              <w:left w:val="nil"/>
              <w:bottom w:val="nil"/>
              <w:right w:val="nil"/>
            </w:tcBorders>
          </w:tcPr>
          <w:p w:rsidR="00F83FF8" w:rsidRPr="00FF4C9D" w:rsidRDefault="00F83FF8">
            <w:pPr>
              <w:autoSpaceDE w:val="0"/>
              <w:autoSpaceDN w:val="0"/>
              <w:adjustRightInd w:val="0"/>
              <w:spacing w:after="0" w:line="240" w:lineRule="auto"/>
              <w:jc w:val="center"/>
              <w:rPr>
                <w:rFonts w:ascii="Times New Roman" w:eastAsiaTheme="minorHAnsi" w:hAnsi="Times New Roman"/>
                <w:b/>
                <w:bCs/>
                <w:color w:val="000000"/>
                <w:sz w:val="20"/>
                <w:szCs w:val="20"/>
              </w:rPr>
            </w:pPr>
            <w:r w:rsidRPr="00FF4C9D">
              <w:rPr>
                <w:rFonts w:ascii="Times New Roman" w:eastAsiaTheme="minorHAnsi" w:hAnsi="Times New Roman"/>
                <w:b/>
                <w:bCs/>
                <w:color w:val="000000"/>
                <w:sz w:val="20"/>
                <w:szCs w:val="20"/>
              </w:rPr>
              <w:t>Ведомственная структура расходов  бюджета  Искровского сельсовета</w:t>
            </w:r>
          </w:p>
        </w:tc>
        <w:tc>
          <w:tcPr>
            <w:tcW w:w="412" w:type="dxa"/>
            <w:tcBorders>
              <w:top w:val="nil"/>
              <w:left w:val="nil"/>
              <w:bottom w:val="nil"/>
              <w:right w:val="nil"/>
            </w:tcBorders>
          </w:tcPr>
          <w:p w:rsidR="00F83FF8" w:rsidRPr="00FF4C9D" w:rsidRDefault="00F83FF8">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1224" w:type="dxa"/>
            <w:tcBorders>
              <w:top w:val="nil"/>
              <w:left w:val="nil"/>
              <w:bottom w:val="nil"/>
              <w:right w:val="nil"/>
            </w:tcBorders>
          </w:tcPr>
          <w:p w:rsidR="00F83FF8" w:rsidRPr="00FF4C9D" w:rsidRDefault="00F83FF8">
            <w:pPr>
              <w:autoSpaceDE w:val="0"/>
              <w:autoSpaceDN w:val="0"/>
              <w:adjustRightInd w:val="0"/>
              <w:spacing w:after="0" w:line="240" w:lineRule="auto"/>
              <w:jc w:val="center"/>
              <w:rPr>
                <w:rFonts w:ascii="Times New Roman" w:eastAsiaTheme="minorHAnsi" w:hAnsi="Times New Roman"/>
                <w:color w:val="000000"/>
                <w:sz w:val="20"/>
                <w:szCs w:val="20"/>
              </w:rPr>
            </w:pPr>
          </w:p>
        </w:tc>
        <w:tc>
          <w:tcPr>
            <w:tcW w:w="934" w:type="dxa"/>
            <w:tcBorders>
              <w:top w:val="nil"/>
              <w:left w:val="nil"/>
              <w:bottom w:val="nil"/>
              <w:right w:val="nil"/>
            </w:tcBorders>
          </w:tcPr>
          <w:p w:rsidR="00F83FF8" w:rsidRPr="00FF4C9D" w:rsidRDefault="00F83FF8">
            <w:pPr>
              <w:autoSpaceDE w:val="0"/>
              <w:autoSpaceDN w:val="0"/>
              <w:adjustRightInd w:val="0"/>
              <w:spacing w:after="0" w:line="240" w:lineRule="auto"/>
              <w:jc w:val="center"/>
              <w:rPr>
                <w:rFonts w:ascii="Times New Roman" w:eastAsiaTheme="minorHAnsi" w:hAnsi="Times New Roman"/>
                <w:color w:val="000000"/>
                <w:sz w:val="20"/>
                <w:szCs w:val="20"/>
              </w:rPr>
            </w:pPr>
          </w:p>
        </w:tc>
        <w:tc>
          <w:tcPr>
            <w:tcW w:w="1010"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r>
      <w:tr w:rsidR="00F83FF8" w:rsidRPr="00FF4C9D" w:rsidTr="00F83FF8">
        <w:trPr>
          <w:trHeight w:val="240"/>
        </w:trPr>
        <w:tc>
          <w:tcPr>
            <w:tcW w:w="3533" w:type="dxa"/>
            <w:gridSpan w:val="5"/>
            <w:tcBorders>
              <w:top w:val="nil"/>
              <w:left w:val="nil"/>
              <w:bottom w:val="nil"/>
              <w:right w:val="nil"/>
            </w:tcBorders>
          </w:tcPr>
          <w:p w:rsidR="00F83FF8" w:rsidRPr="00FF4C9D" w:rsidRDefault="00F83FF8">
            <w:pPr>
              <w:autoSpaceDE w:val="0"/>
              <w:autoSpaceDN w:val="0"/>
              <w:adjustRightInd w:val="0"/>
              <w:spacing w:after="0" w:line="240" w:lineRule="auto"/>
              <w:jc w:val="center"/>
              <w:rPr>
                <w:rFonts w:ascii="Times New Roman" w:eastAsiaTheme="minorHAnsi" w:hAnsi="Times New Roman"/>
                <w:b/>
                <w:bCs/>
                <w:color w:val="000000"/>
                <w:sz w:val="20"/>
                <w:szCs w:val="20"/>
              </w:rPr>
            </w:pPr>
            <w:r w:rsidRPr="00FF4C9D">
              <w:rPr>
                <w:rFonts w:ascii="Times New Roman" w:eastAsiaTheme="minorHAnsi" w:hAnsi="Times New Roman"/>
                <w:b/>
                <w:bCs/>
                <w:color w:val="000000"/>
                <w:sz w:val="20"/>
                <w:szCs w:val="20"/>
              </w:rPr>
              <w:t>на 2022 год и на плановый период 2023 и 2024 годов</w:t>
            </w:r>
          </w:p>
        </w:tc>
        <w:tc>
          <w:tcPr>
            <w:tcW w:w="412" w:type="dxa"/>
            <w:tcBorders>
              <w:top w:val="nil"/>
              <w:left w:val="nil"/>
              <w:bottom w:val="nil"/>
              <w:right w:val="nil"/>
            </w:tcBorders>
          </w:tcPr>
          <w:p w:rsidR="00F83FF8" w:rsidRPr="00FF4C9D" w:rsidRDefault="00F83FF8">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1224" w:type="dxa"/>
            <w:tcBorders>
              <w:top w:val="nil"/>
              <w:left w:val="nil"/>
              <w:bottom w:val="nil"/>
              <w:right w:val="nil"/>
            </w:tcBorders>
          </w:tcPr>
          <w:p w:rsidR="00F83FF8" w:rsidRPr="00FF4C9D" w:rsidRDefault="00F83FF8">
            <w:pPr>
              <w:autoSpaceDE w:val="0"/>
              <w:autoSpaceDN w:val="0"/>
              <w:adjustRightInd w:val="0"/>
              <w:spacing w:after="0" w:line="240" w:lineRule="auto"/>
              <w:jc w:val="center"/>
              <w:rPr>
                <w:rFonts w:ascii="Times New Roman" w:eastAsiaTheme="minorHAnsi" w:hAnsi="Times New Roman"/>
                <w:color w:val="000000"/>
                <w:sz w:val="20"/>
                <w:szCs w:val="20"/>
              </w:rPr>
            </w:pPr>
          </w:p>
        </w:tc>
        <w:tc>
          <w:tcPr>
            <w:tcW w:w="934" w:type="dxa"/>
            <w:tcBorders>
              <w:top w:val="nil"/>
              <w:left w:val="nil"/>
              <w:bottom w:val="nil"/>
              <w:right w:val="nil"/>
            </w:tcBorders>
          </w:tcPr>
          <w:p w:rsidR="00F83FF8" w:rsidRPr="00FF4C9D" w:rsidRDefault="00F83FF8">
            <w:pPr>
              <w:autoSpaceDE w:val="0"/>
              <w:autoSpaceDN w:val="0"/>
              <w:adjustRightInd w:val="0"/>
              <w:spacing w:after="0" w:line="240" w:lineRule="auto"/>
              <w:jc w:val="center"/>
              <w:rPr>
                <w:rFonts w:ascii="Times New Roman" w:eastAsiaTheme="minorHAnsi" w:hAnsi="Times New Roman"/>
                <w:color w:val="000000"/>
                <w:sz w:val="20"/>
                <w:szCs w:val="20"/>
              </w:rPr>
            </w:pPr>
          </w:p>
        </w:tc>
        <w:tc>
          <w:tcPr>
            <w:tcW w:w="1010" w:type="dxa"/>
            <w:tcBorders>
              <w:top w:val="nil"/>
              <w:left w:val="nil"/>
              <w:bottom w:val="nil"/>
              <w:right w:val="nil"/>
            </w:tcBorders>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r>
      <w:tr w:rsidR="00F83FF8" w:rsidRPr="00FF4C9D" w:rsidTr="00F83FF8">
        <w:trPr>
          <w:trHeight w:val="240"/>
        </w:trPr>
        <w:tc>
          <w:tcPr>
            <w:tcW w:w="3533" w:type="dxa"/>
            <w:tcBorders>
              <w:top w:val="nil"/>
              <w:left w:val="nil"/>
              <w:bottom w:val="nil"/>
              <w:right w:val="nil"/>
            </w:tcBorders>
            <w:shd w:val="solid" w:color="FFFFFF" w:fill="auto"/>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               руб.</w:t>
            </w:r>
          </w:p>
        </w:tc>
        <w:tc>
          <w:tcPr>
            <w:tcW w:w="475" w:type="dxa"/>
            <w:tcBorders>
              <w:top w:val="nil"/>
              <w:left w:val="nil"/>
              <w:bottom w:val="nil"/>
              <w:right w:val="nil"/>
            </w:tcBorders>
            <w:shd w:val="solid" w:color="FFFFFF" w:fill="auto"/>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382" w:type="dxa"/>
            <w:tcBorders>
              <w:top w:val="nil"/>
              <w:left w:val="nil"/>
              <w:bottom w:val="nil"/>
              <w:right w:val="nil"/>
            </w:tcBorders>
            <w:shd w:val="solid" w:color="FFFFFF" w:fill="auto"/>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552" w:type="dxa"/>
            <w:tcBorders>
              <w:top w:val="nil"/>
              <w:left w:val="nil"/>
              <w:bottom w:val="nil"/>
              <w:right w:val="nil"/>
            </w:tcBorders>
            <w:shd w:val="solid" w:color="FFFFFF" w:fill="auto"/>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1332" w:type="dxa"/>
            <w:tcBorders>
              <w:top w:val="nil"/>
              <w:left w:val="nil"/>
              <w:bottom w:val="nil"/>
              <w:right w:val="nil"/>
            </w:tcBorders>
            <w:shd w:val="solid" w:color="FFFFFF" w:fill="auto"/>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412" w:type="dxa"/>
            <w:tcBorders>
              <w:top w:val="nil"/>
              <w:left w:val="nil"/>
              <w:bottom w:val="nil"/>
              <w:right w:val="nil"/>
            </w:tcBorders>
            <w:shd w:val="solid" w:color="FFFFFF" w:fill="auto"/>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1224" w:type="dxa"/>
            <w:tcBorders>
              <w:top w:val="nil"/>
              <w:left w:val="nil"/>
              <w:bottom w:val="nil"/>
              <w:right w:val="nil"/>
            </w:tcBorders>
            <w:shd w:val="solid" w:color="FFFFFF" w:fill="auto"/>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934" w:type="dxa"/>
            <w:tcBorders>
              <w:top w:val="nil"/>
              <w:left w:val="nil"/>
              <w:bottom w:val="nil"/>
              <w:right w:val="nil"/>
            </w:tcBorders>
            <w:shd w:val="solid" w:color="FFFFFF" w:fill="auto"/>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shd w:val="solid" w:color="FFFFFF" w:fill="auto"/>
          </w:tcPr>
          <w:p w:rsidR="00F83FF8" w:rsidRPr="00FF4C9D" w:rsidRDefault="00F83FF8">
            <w:pPr>
              <w:autoSpaceDE w:val="0"/>
              <w:autoSpaceDN w:val="0"/>
              <w:adjustRightInd w:val="0"/>
              <w:spacing w:after="0" w:line="240" w:lineRule="auto"/>
              <w:jc w:val="right"/>
              <w:rPr>
                <w:rFonts w:ascii="Times New Roman" w:eastAsiaTheme="minorHAnsi" w:hAnsi="Times New Roman"/>
                <w:color w:val="000000"/>
                <w:sz w:val="20"/>
                <w:szCs w:val="20"/>
              </w:rPr>
            </w:pP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Наименование </w:t>
            </w:r>
          </w:p>
        </w:tc>
        <w:tc>
          <w:tcPr>
            <w:tcW w:w="475"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Расп</w:t>
            </w:r>
          </w:p>
        </w:tc>
        <w:tc>
          <w:tcPr>
            <w:tcW w:w="38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Рз </w:t>
            </w:r>
          </w:p>
        </w:tc>
        <w:tc>
          <w:tcPr>
            <w:tcW w:w="55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Пр</w:t>
            </w:r>
          </w:p>
        </w:tc>
        <w:tc>
          <w:tcPr>
            <w:tcW w:w="133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ЦСР</w:t>
            </w:r>
          </w:p>
        </w:tc>
        <w:tc>
          <w:tcPr>
            <w:tcW w:w="41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ВР</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2022 год</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2023 год </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2024 год</w:t>
            </w:r>
          </w:p>
        </w:tc>
      </w:tr>
      <w:tr w:rsidR="00F83FF8" w:rsidRPr="00FF4C9D" w:rsidTr="00F83FF8">
        <w:trPr>
          <w:trHeight w:val="451"/>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ОБЩЕГОСУДАРСТВЕННЫЕ ВОПРОСЫ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672 580,78</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254 348,50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242 655,50</w:t>
            </w:r>
          </w:p>
        </w:tc>
      </w:tr>
      <w:tr w:rsidR="00F83FF8" w:rsidRPr="00FF4C9D" w:rsidTr="00F83FF8">
        <w:trPr>
          <w:trHeight w:val="90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67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Непрограммные направления деятельности органов местного самоуправления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6500000000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90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функционирования Главы сельской Администрации, Аппарата Администрации Искровского сельсовета</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6520000000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Глава  Искровского сельсовета</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6520085040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1579"/>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6520085040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946"/>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671 899,78</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253 694,50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242 001,50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Аппарат  Искровского сельсовета</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6520085050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648 235,78</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253 694,50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242 001,50</w:t>
            </w:r>
          </w:p>
        </w:tc>
      </w:tr>
      <w:tr w:rsidR="00F83FF8" w:rsidRPr="00FF4C9D" w:rsidTr="00F83FF8">
        <w:trPr>
          <w:trHeight w:val="1579"/>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6520085050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379 068,15</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169 694,50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163 001,50</w:t>
            </w:r>
          </w:p>
        </w:tc>
      </w:tr>
      <w:tr w:rsidR="00F83FF8" w:rsidRPr="00FF4C9D" w:rsidTr="00F83FF8">
        <w:trPr>
          <w:trHeight w:val="67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6520085050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207 413,71</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10 000,00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5 000,00</w:t>
            </w:r>
          </w:p>
        </w:tc>
      </w:tr>
      <w:tr w:rsidR="00F83FF8" w:rsidRPr="00FF4C9D" w:rsidTr="00F83FF8">
        <w:trPr>
          <w:trHeight w:val="451"/>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 (  налог на имущество)</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6520085050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61 753,92</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74 000,00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74 000,00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непрограммные мероприятия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23 664,00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734"/>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части полномочий переданных из бюджетов поселений по  муниципальному земельному контролю в границах поселений</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6590089050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23 664,00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Межбюджетные трансферты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6590089050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w:t>
            </w: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23 664,00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6590089050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23 664,00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734"/>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Осуществление части полномочий переданных из бюджетов  поселений по муниципальному финансовому контролю </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6590089060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Межбюджетные трансферты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6590089060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w:t>
            </w: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6590089060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451"/>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Другие общегосударственные вопросы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681,00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654,00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654,00</w:t>
            </w:r>
          </w:p>
        </w:tc>
      </w:tr>
      <w:tr w:rsidR="00F83FF8" w:rsidRPr="00FF4C9D" w:rsidTr="00F83FF8">
        <w:trPr>
          <w:trHeight w:val="451"/>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Непрограммные расходы органов местного самоуправления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6500000000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672,00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645,00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645,00</w:t>
            </w:r>
          </w:p>
        </w:tc>
      </w:tr>
      <w:tr w:rsidR="00F83FF8" w:rsidRPr="00FF4C9D" w:rsidTr="00F83FF8">
        <w:trPr>
          <w:trHeight w:val="90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Реализация функций местного самоуправления,связанных с осуществлением муниципальной деятельности</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6540000000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672,00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645,00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645,00</w:t>
            </w:r>
          </w:p>
        </w:tc>
      </w:tr>
      <w:tr w:rsidR="00F83FF8" w:rsidRPr="00FF4C9D" w:rsidTr="00F83FF8">
        <w:trPr>
          <w:trHeight w:val="674"/>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Взносы в ассоциацию"Совет муниципальных образований в Курганской области"</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6540088060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672,00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645,00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645,00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Иные бюджетные ассигнования </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6540088060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672,00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645,00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645,00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непрограммные мероприятия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9,00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9,00</w:t>
            </w:r>
          </w:p>
        </w:tc>
      </w:tr>
      <w:tr w:rsidR="00F83FF8" w:rsidRPr="00FF4C9D" w:rsidTr="00F83FF8">
        <w:trPr>
          <w:trHeight w:val="180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6590016100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9,00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9,00</w:t>
            </w:r>
          </w:p>
        </w:tc>
      </w:tr>
      <w:tr w:rsidR="00F83FF8" w:rsidRPr="00FF4C9D" w:rsidTr="00F83FF8">
        <w:trPr>
          <w:trHeight w:val="674"/>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6590016100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9,00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9,00</w:t>
            </w:r>
          </w:p>
        </w:tc>
      </w:tr>
      <w:tr w:rsidR="00F83FF8" w:rsidRPr="00FF4C9D" w:rsidTr="00F83FF8">
        <w:trPr>
          <w:trHeight w:val="31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Мобилизационная и вневойсковая подготовка</w:t>
            </w:r>
          </w:p>
        </w:tc>
        <w:tc>
          <w:tcPr>
            <w:tcW w:w="475"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02</w:t>
            </w:r>
          </w:p>
        </w:tc>
        <w:tc>
          <w:tcPr>
            <w:tcW w:w="55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41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55 937,74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107 300,00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111 100,00</w:t>
            </w:r>
          </w:p>
        </w:tc>
      </w:tr>
      <w:tr w:rsidR="00F83FF8" w:rsidRPr="00FF4C9D" w:rsidTr="00F83FF8">
        <w:trPr>
          <w:trHeight w:val="67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Непрограммные направления деятельности органов местного самоуправления</w:t>
            </w:r>
          </w:p>
        </w:tc>
        <w:tc>
          <w:tcPr>
            <w:tcW w:w="475"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55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6500000000</w:t>
            </w:r>
          </w:p>
        </w:tc>
        <w:tc>
          <w:tcPr>
            <w:tcW w:w="41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55 937,74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107 300,00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111 100,00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непрограммные мероприятия</w:t>
            </w:r>
          </w:p>
        </w:tc>
        <w:tc>
          <w:tcPr>
            <w:tcW w:w="475"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55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6590000000</w:t>
            </w:r>
          </w:p>
        </w:tc>
        <w:tc>
          <w:tcPr>
            <w:tcW w:w="41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55 937,74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107 300,00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111 100,00</w:t>
            </w:r>
          </w:p>
        </w:tc>
      </w:tr>
      <w:tr w:rsidR="00F83FF8" w:rsidRPr="00FF4C9D" w:rsidTr="00F83FF8">
        <w:trPr>
          <w:trHeight w:val="90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75"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55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6590051180</w:t>
            </w:r>
          </w:p>
        </w:tc>
        <w:tc>
          <w:tcPr>
            <w:tcW w:w="41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55 937,74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107 300,00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111 100,00</w:t>
            </w:r>
          </w:p>
        </w:tc>
      </w:tr>
      <w:tr w:rsidR="00F83FF8" w:rsidRPr="00FF4C9D" w:rsidTr="00F83FF8">
        <w:trPr>
          <w:trHeight w:val="1579"/>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55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6590051180</w:t>
            </w:r>
          </w:p>
        </w:tc>
        <w:tc>
          <w:tcPr>
            <w:tcW w:w="41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40 760,97</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86 251,00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86 251,00</w:t>
            </w:r>
          </w:p>
        </w:tc>
      </w:tr>
      <w:tr w:rsidR="00F83FF8" w:rsidRPr="00FF4C9D" w:rsidTr="00F83FF8">
        <w:trPr>
          <w:trHeight w:val="67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55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6590051180</w:t>
            </w:r>
          </w:p>
        </w:tc>
        <w:tc>
          <w:tcPr>
            <w:tcW w:w="41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15 176,77</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21 049,00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24 849,00</w:t>
            </w:r>
          </w:p>
        </w:tc>
      </w:tr>
      <w:tr w:rsidR="00F83FF8" w:rsidRPr="00FF4C9D" w:rsidTr="00F83FF8">
        <w:trPr>
          <w:trHeight w:val="67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НАЦИОНАЛЬНАЯ БЕЗОПАСНОСТЬ И ПРАВООХРАНИТЕЛЬНАЯ ДЕЯТЕЛЬНОСТЬ</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1 255 098,04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1 057 900,00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1 057 900,00</w:t>
            </w:r>
          </w:p>
        </w:tc>
      </w:tr>
      <w:tr w:rsidR="00F83FF8" w:rsidRPr="00FF4C9D" w:rsidTr="00F83FF8">
        <w:trPr>
          <w:trHeight w:val="72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1 255 098,04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1 057 900,00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1 057 900,00</w:t>
            </w:r>
          </w:p>
        </w:tc>
      </w:tr>
      <w:tr w:rsidR="00F83FF8" w:rsidRPr="00FF4C9D" w:rsidTr="00F83FF8">
        <w:trPr>
          <w:trHeight w:val="49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Муниципальная программа "Пожарная безопасность Искровского сельсовета "</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0100000000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1 255 098,04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1 057 900,00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1 057 900,00</w:t>
            </w:r>
          </w:p>
        </w:tc>
      </w:tr>
      <w:tr w:rsidR="00F83FF8" w:rsidRPr="00FF4C9D" w:rsidTr="00F83FF8">
        <w:trPr>
          <w:trHeight w:val="746"/>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противопожарной защиты населения и территории, укрепление уровня пожарной безопасности населенных пунктов</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0100100000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1 255 098,04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1 057 900,00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1 057 900,00</w:t>
            </w:r>
          </w:p>
        </w:tc>
      </w:tr>
      <w:tr w:rsidR="00F83FF8" w:rsidRPr="00FF4C9D" w:rsidTr="00F83FF8">
        <w:trPr>
          <w:trHeight w:val="49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мероприятия  по опахиванию  территории поселения от лесных пожаров</w:t>
            </w:r>
          </w:p>
        </w:tc>
        <w:tc>
          <w:tcPr>
            <w:tcW w:w="475"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33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0100188010</w:t>
            </w:r>
          </w:p>
        </w:tc>
        <w:tc>
          <w:tcPr>
            <w:tcW w:w="41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2 000,00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2 000,00</w:t>
            </w:r>
          </w:p>
        </w:tc>
      </w:tr>
      <w:tr w:rsidR="00F83FF8" w:rsidRPr="00FF4C9D" w:rsidTr="00F83FF8">
        <w:trPr>
          <w:trHeight w:val="49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33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0100188010</w:t>
            </w:r>
          </w:p>
        </w:tc>
        <w:tc>
          <w:tcPr>
            <w:tcW w:w="412"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2 000,00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2 000,00</w:t>
            </w:r>
          </w:p>
        </w:tc>
      </w:tr>
      <w:tr w:rsidR="00F83FF8" w:rsidRPr="00FF4C9D" w:rsidTr="00F83FF8">
        <w:trPr>
          <w:trHeight w:val="535"/>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деятельности муниципальных пожарных постов</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0100188020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1 255 098,04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1 055 900,00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1 055 900,00</w:t>
            </w:r>
          </w:p>
        </w:tc>
      </w:tr>
      <w:tr w:rsidR="00F83FF8" w:rsidRPr="00FF4C9D" w:rsidTr="00F83FF8">
        <w:trPr>
          <w:trHeight w:val="1579"/>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0100188020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817 593,98</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978 100,00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978 100,00</w:t>
            </w:r>
          </w:p>
        </w:tc>
      </w:tr>
      <w:tr w:rsidR="00F83FF8" w:rsidRPr="00FF4C9D" w:rsidTr="00F83FF8">
        <w:trPr>
          <w:trHeight w:val="67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03 </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0100188020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421 538,96</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77 800,00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77 800,00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ассигнования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0100188020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15 965,10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Национальная экономика</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221 102,12</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228 000,00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230 000,00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Общеэкономические вопросы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r>
      <w:tr w:rsidR="00F83FF8" w:rsidRPr="00FF4C9D" w:rsidTr="00F83FF8">
        <w:trPr>
          <w:trHeight w:val="946"/>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65900LП020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41 685,42</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r>
      <w:tr w:rsidR="00F83FF8" w:rsidRPr="00FF4C9D" w:rsidTr="00F83FF8">
        <w:trPr>
          <w:trHeight w:val="1579"/>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65900LП020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41 685,42</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r>
      <w:tr w:rsidR="00F83FF8" w:rsidRPr="00FF4C9D" w:rsidTr="00F83FF8">
        <w:trPr>
          <w:trHeight w:val="55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6590180830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r>
      <w:tr w:rsidR="00F83FF8" w:rsidRPr="00FF4C9D" w:rsidTr="00F83FF8">
        <w:trPr>
          <w:trHeight w:val="67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6590180830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r>
      <w:tr w:rsidR="00F83FF8" w:rsidRPr="00FF4C9D" w:rsidTr="00F83FF8">
        <w:trPr>
          <w:trHeight w:val="451"/>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Дорожное хозяйство(дорожные фонды)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175 416,70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228 000,00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230 000,00</w:t>
            </w:r>
          </w:p>
        </w:tc>
      </w:tr>
      <w:tr w:rsidR="00F83FF8" w:rsidRPr="00FF4C9D" w:rsidTr="00F83FF8">
        <w:trPr>
          <w:trHeight w:val="48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автомобильных дорог в границах поселения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6590086010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175 416,70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228 000,00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230 000,00</w:t>
            </w:r>
          </w:p>
        </w:tc>
      </w:tr>
      <w:tr w:rsidR="00F83FF8" w:rsidRPr="00FF4C9D" w:rsidTr="00F83FF8">
        <w:trPr>
          <w:trHeight w:val="48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6590086010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175 416,70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228 000,00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230 000,00</w:t>
            </w:r>
          </w:p>
        </w:tc>
      </w:tr>
      <w:tr w:rsidR="00F83FF8" w:rsidRPr="00FF4C9D" w:rsidTr="00F83FF8">
        <w:trPr>
          <w:trHeight w:val="48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Другие вопросы в области национальной экономики</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4 000,00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48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по оформлению имущества в муниципальную собственность</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6590088170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4 000,00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48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6590088170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4 000,00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451"/>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ЖИЛИЩНО-КОММУНАЛЬНОЕ ХОЗЯЙСТВО</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113 080,73</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127 897,50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127 897,50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Жилищное хозяйство </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16 585,33</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16 797,50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16 797,50</w:t>
            </w:r>
          </w:p>
        </w:tc>
      </w:tr>
      <w:tr w:rsidR="00F83FF8" w:rsidRPr="00FF4C9D" w:rsidTr="00F83FF8">
        <w:trPr>
          <w:trHeight w:val="535"/>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мероприятий по содержанию  и капитальному ремонту многоквартирных домов</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6590088160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16 585,33</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16 797,50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16 797,50</w:t>
            </w:r>
          </w:p>
        </w:tc>
      </w:tr>
      <w:tr w:rsidR="00F83FF8" w:rsidRPr="00FF4C9D" w:rsidTr="00F83FF8">
        <w:trPr>
          <w:trHeight w:val="67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6590088160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16 585,33</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16 797,50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16 797,50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Благоустройство</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2 500,00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2 500,00</w:t>
            </w:r>
          </w:p>
        </w:tc>
      </w:tr>
      <w:tr w:rsidR="00F83FF8" w:rsidRPr="00FF4C9D" w:rsidTr="00F83FF8">
        <w:trPr>
          <w:trHeight w:val="48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Муниципальная программа "  Благоустройство Искровского сельсовета на   2016-2020годы"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0200000000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2 500,00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2 500,00</w:t>
            </w:r>
          </w:p>
        </w:tc>
      </w:tr>
      <w:tr w:rsidR="00F83FF8" w:rsidRPr="00FF4C9D" w:rsidTr="00F83FF8">
        <w:trPr>
          <w:trHeight w:val="434"/>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улучшения благоустройства населенного пункта территории сельсовета</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0200100000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2 500,00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2 500,00</w:t>
            </w:r>
          </w:p>
        </w:tc>
      </w:tr>
      <w:tr w:rsidR="00F83FF8" w:rsidRPr="00FF4C9D" w:rsidTr="00F83FF8">
        <w:trPr>
          <w:trHeight w:val="36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Организация и содержание мест захоронения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0200188120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1 000,00</w:t>
            </w:r>
          </w:p>
        </w:tc>
      </w:tr>
      <w:tr w:rsidR="00F83FF8" w:rsidRPr="00FF4C9D" w:rsidTr="00F83FF8">
        <w:trPr>
          <w:trHeight w:val="53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0200188120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1 000,00</w:t>
            </w:r>
          </w:p>
        </w:tc>
      </w:tr>
      <w:tr w:rsidR="00F83FF8" w:rsidRPr="00FF4C9D" w:rsidTr="00F83FF8">
        <w:trPr>
          <w:trHeight w:val="506"/>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Содержание свалок на территории сельского поселения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0200188130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1 000,00</w:t>
            </w:r>
          </w:p>
        </w:tc>
      </w:tr>
      <w:tr w:rsidR="00F83FF8" w:rsidRPr="00FF4C9D" w:rsidTr="00F83FF8">
        <w:trPr>
          <w:trHeight w:val="506"/>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0200188130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1 000,00</w:t>
            </w:r>
          </w:p>
        </w:tc>
      </w:tr>
      <w:tr w:rsidR="00F83FF8" w:rsidRPr="00FF4C9D" w:rsidTr="00F83FF8">
        <w:trPr>
          <w:trHeight w:val="451"/>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Прочие мероприятия по  благоустройству  поселения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0200188140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500,00</w:t>
            </w:r>
          </w:p>
        </w:tc>
      </w:tr>
      <w:tr w:rsidR="00F83FF8" w:rsidRPr="00FF4C9D" w:rsidTr="00F83FF8">
        <w:trPr>
          <w:trHeight w:val="67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0200188140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500,00</w:t>
            </w:r>
          </w:p>
        </w:tc>
      </w:tr>
      <w:tr w:rsidR="00F83FF8" w:rsidRPr="00FF4C9D" w:rsidTr="00F83FF8">
        <w:trPr>
          <w:trHeight w:val="451"/>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Другие вопросы в области жилищно-коммунального хозяйства</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96 495,40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108 600,00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108 600,00</w:t>
            </w:r>
          </w:p>
        </w:tc>
      </w:tr>
      <w:tr w:rsidR="00F83FF8" w:rsidRPr="00FF4C9D" w:rsidTr="00F83FF8">
        <w:trPr>
          <w:trHeight w:val="674"/>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Непрограммные направления деятельности органов местного самоуправления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6500000000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96 495,40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108 600,00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108 600,00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непрограммные мероприятия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96 495,40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108 600,00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108 600,00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Содержание хозяйственной группы </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6590088150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96 495,40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108 600,00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108 600,00</w:t>
            </w:r>
          </w:p>
        </w:tc>
      </w:tr>
      <w:tr w:rsidR="00F83FF8" w:rsidRPr="00FF4C9D" w:rsidTr="00F83FF8">
        <w:trPr>
          <w:trHeight w:val="1579"/>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6590088150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96 495,40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108 600,00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108 600,00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КУЛЬТУРА, КИНЕМАТОГРАФИЯ</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594 417,94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4 200,00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4 200,00</w:t>
            </w:r>
          </w:p>
        </w:tc>
      </w:tr>
      <w:tr w:rsidR="00F83FF8" w:rsidRPr="00FF4C9D" w:rsidTr="00F83FF8">
        <w:trPr>
          <w:trHeight w:val="53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Муниципальная программа"Культура Искровского сельсовета  на 2016-2020 г"</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0300000000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594 417,94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4 200,00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4 200,00</w:t>
            </w:r>
          </w:p>
        </w:tc>
      </w:tr>
      <w:tr w:rsidR="00F83FF8" w:rsidRPr="00FF4C9D" w:rsidTr="00F83FF8">
        <w:trPr>
          <w:trHeight w:val="338"/>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Культура</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594 417,94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4 200,00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4 200,00</w:t>
            </w:r>
          </w:p>
        </w:tc>
      </w:tr>
      <w:tr w:rsidR="00F83FF8" w:rsidRPr="00FF4C9D" w:rsidTr="00F83FF8">
        <w:trPr>
          <w:trHeight w:val="804"/>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общедоступности услуг в сферекультуры, сохранение культурного наследия, поддержка талантливой молодежи сел</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0300100000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594 417,94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4 200,00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4 200,00</w:t>
            </w:r>
          </w:p>
        </w:tc>
      </w:tr>
      <w:tr w:rsidR="00F83FF8" w:rsidRPr="00FF4C9D" w:rsidTr="00F83FF8">
        <w:trPr>
          <w:trHeight w:val="281"/>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 Обеспечение деятельности сельских библиотек</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0300188420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1 400,00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1 400,00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1 400,00</w:t>
            </w:r>
          </w:p>
        </w:tc>
      </w:tr>
      <w:tr w:rsidR="00F83FF8" w:rsidRPr="00FF4C9D" w:rsidTr="00F83FF8">
        <w:trPr>
          <w:trHeight w:val="535"/>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0300188420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1 400,00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1 400,00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1 400,00</w:t>
            </w:r>
          </w:p>
        </w:tc>
      </w:tr>
      <w:tr w:rsidR="00F83FF8" w:rsidRPr="00FF4C9D" w:rsidTr="00F83FF8">
        <w:trPr>
          <w:trHeight w:val="775"/>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части  полномочий переданных из бюджетов поселений на обеспечение деятельности библиотек</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0300189420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251 487,84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31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Межбюджетные трансферты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0300189420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251 487,84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29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0300189420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251 487,84</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761"/>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деятельности  домов культуры, клубов сельских  поселений и  других учреждений культуры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0300188450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2 800,00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2 800,00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2 800,00</w:t>
            </w:r>
          </w:p>
        </w:tc>
      </w:tr>
      <w:tr w:rsidR="00F83FF8" w:rsidRPr="00FF4C9D" w:rsidTr="00F83FF8">
        <w:trPr>
          <w:trHeight w:val="535"/>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0300188450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2 800,00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2 800,00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2 800,00</w:t>
            </w:r>
          </w:p>
        </w:tc>
      </w:tr>
      <w:tr w:rsidR="00F83FF8" w:rsidRPr="00FF4C9D" w:rsidTr="00F83FF8">
        <w:trPr>
          <w:trHeight w:val="1200"/>
        </w:trPr>
        <w:tc>
          <w:tcPr>
            <w:tcW w:w="3533"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части  полномочий переданных из бюджетов поселений на обеспечение деятельности домов культуры и сельских клубов</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08 </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0300189450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338 730,10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Межбюджетные трансферты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0300189450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338 730,10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0300189450</w:t>
            </w: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338 730,10</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3FF8" w:rsidRPr="00FF4C9D" w:rsidTr="00F83FF8">
        <w:trPr>
          <w:trHeight w:val="240"/>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Всего</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38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33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2 912 217,35</w:t>
            </w:r>
          </w:p>
        </w:tc>
        <w:tc>
          <w:tcPr>
            <w:tcW w:w="934"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1 779 646,00</w:t>
            </w:r>
          </w:p>
        </w:tc>
        <w:tc>
          <w:tcPr>
            <w:tcW w:w="1010" w:type="dxa"/>
            <w:tcBorders>
              <w:top w:val="single" w:sz="6" w:space="0" w:color="auto"/>
              <w:left w:val="single" w:sz="6" w:space="0" w:color="auto"/>
              <w:bottom w:val="single" w:sz="6" w:space="0" w:color="auto"/>
              <w:right w:val="single" w:sz="6" w:space="0" w:color="auto"/>
            </w:tcBorders>
          </w:tcPr>
          <w:p w:rsidR="00F83FF8" w:rsidRPr="00BC35AE" w:rsidRDefault="00F83FF8">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1 773 753,00</w:t>
            </w:r>
          </w:p>
        </w:tc>
      </w:tr>
    </w:tbl>
    <w:p w:rsidR="00F83FF8" w:rsidRPr="00FF4C9D" w:rsidRDefault="00F83FF8" w:rsidP="00F83FF8">
      <w:pPr>
        <w:rPr>
          <w:rFonts w:ascii="Times New Roman" w:hAnsi="Times New Roman"/>
          <w:sz w:val="20"/>
          <w:szCs w:val="20"/>
        </w:rPr>
      </w:pPr>
    </w:p>
    <w:tbl>
      <w:tblPr>
        <w:tblW w:w="11006" w:type="dxa"/>
        <w:tblInd w:w="-1276" w:type="dxa"/>
        <w:tblLook w:val="04A0" w:firstRow="1" w:lastRow="0" w:firstColumn="1" w:lastColumn="0" w:noHBand="0" w:noVBand="1"/>
      </w:tblPr>
      <w:tblGrid>
        <w:gridCol w:w="4080"/>
        <w:gridCol w:w="1716"/>
        <w:gridCol w:w="550"/>
        <w:gridCol w:w="1545"/>
        <w:gridCol w:w="1570"/>
        <w:gridCol w:w="1545"/>
      </w:tblGrid>
      <w:tr w:rsidR="00F83FF8" w:rsidRPr="00FF4C9D" w:rsidTr="00F83FF8">
        <w:trPr>
          <w:trHeight w:val="255"/>
        </w:trPr>
        <w:tc>
          <w:tcPr>
            <w:tcW w:w="4080" w:type="dxa"/>
            <w:tcBorders>
              <w:top w:val="nil"/>
              <w:left w:val="nil"/>
              <w:bottom w:val="nil"/>
              <w:right w:val="nil"/>
            </w:tcBorders>
            <w:shd w:val="clear" w:color="auto" w:fill="auto"/>
            <w:noWrap/>
            <w:vAlign w:val="bottom"/>
            <w:hideMark/>
          </w:tcPr>
          <w:p w:rsidR="00F83FF8" w:rsidRPr="00FF4C9D" w:rsidRDefault="00F83FF8" w:rsidP="00F83FF8">
            <w:pPr>
              <w:spacing w:after="0" w:line="240" w:lineRule="auto"/>
              <w:rPr>
                <w:rFonts w:ascii="Times New Roman" w:eastAsia="Times New Roman" w:hAnsi="Times New Roman"/>
                <w:sz w:val="20"/>
                <w:szCs w:val="20"/>
                <w:lang w:eastAsia="ru-RU"/>
              </w:rPr>
            </w:pPr>
          </w:p>
        </w:tc>
        <w:tc>
          <w:tcPr>
            <w:tcW w:w="6926" w:type="dxa"/>
            <w:gridSpan w:val="5"/>
            <w:tcBorders>
              <w:top w:val="nil"/>
              <w:left w:val="nil"/>
              <w:bottom w:val="nil"/>
              <w:right w:val="nil"/>
            </w:tcBorders>
            <w:shd w:val="clear" w:color="auto" w:fill="auto"/>
            <w:vAlign w:val="bottom"/>
            <w:hideMark/>
          </w:tcPr>
          <w:p w:rsidR="00F83FF8" w:rsidRPr="00FF4C9D" w:rsidRDefault="00F83FF8" w:rsidP="00F83FF8">
            <w:pPr>
              <w:spacing w:after="0" w:line="240" w:lineRule="auto"/>
              <w:jc w:val="right"/>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lang w:eastAsia="ru-RU"/>
              </w:rPr>
              <w:t>Приложение  4</w:t>
            </w:r>
          </w:p>
        </w:tc>
      </w:tr>
      <w:tr w:rsidR="00F83FF8" w:rsidRPr="00FF4C9D" w:rsidTr="00F83FF8">
        <w:trPr>
          <w:trHeight w:val="255"/>
        </w:trPr>
        <w:tc>
          <w:tcPr>
            <w:tcW w:w="4080" w:type="dxa"/>
            <w:tcBorders>
              <w:top w:val="nil"/>
              <w:left w:val="nil"/>
              <w:bottom w:val="nil"/>
              <w:right w:val="nil"/>
            </w:tcBorders>
            <w:shd w:val="clear" w:color="auto" w:fill="auto"/>
            <w:noWrap/>
            <w:vAlign w:val="bottom"/>
            <w:hideMark/>
          </w:tcPr>
          <w:p w:rsidR="00F83FF8" w:rsidRPr="00FF4C9D" w:rsidRDefault="00F83FF8" w:rsidP="00F83FF8">
            <w:pPr>
              <w:spacing w:after="0" w:line="240" w:lineRule="auto"/>
              <w:jc w:val="right"/>
              <w:rPr>
                <w:rFonts w:ascii="Times New Roman" w:eastAsia="Times New Roman" w:hAnsi="Times New Roman"/>
                <w:color w:val="333333"/>
                <w:sz w:val="20"/>
                <w:szCs w:val="20"/>
                <w:lang w:eastAsia="ru-RU"/>
              </w:rPr>
            </w:pPr>
          </w:p>
        </w:tc>
        <w:tc>
          <w:tcPr>
            <w:tcW w:w="6926" w:type="dxa"/>
            <w:gridSpan w:val="5"/>
            <w:tcBorders>
              <w:top w:val="nil"/>
              <w:left w:val="nil"/>
              <w:bottom w:val="nil"/>
              <w:right w:val="nil"/>
            </w:tcBorders>
            <w:shd w:val="clear" w:color="auto" w:fill="auto"/>
            <w:noWrap/>
            <w:vAlign w:val="bottom"/>
            <w:hideMark/>
          </w:tcPr>
          <w:p w:rsidR="00F83FF8" w:rsidRPr="00FF4C9D" w:rsidRDefault="00F83FF8" w:rsidP="00F83FF8">
            <w:pPr>
              <w:spacing w:after="0" w:line="240" w:lineRule="auto"/>
              <w:jc w:val="right"/>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lang w:eastAsia="ru-RU"/>
              </w:rPr>
              <w:t>к решению Думы Звериноголовского муниципального округа Курганской области</w:t>
            </w:r>
          </w:p>
        </w:tc>
      </w:tr>
      <w:tr w:rsidR="00F83FF8" w:rsidRPr="00FF4C9D" w:rsidTr="00F83FF8">
        <w:trPr>
          <w:trHeight w:val="255"/>
        </w:trPr>
        <w:tc>
          <w:tcPr>
            <w:tcW w:w="4080" w:type="dxa"/>
            <w:tcBorders>
              <w:top w:val="nil"/>
              <w:left w:val="nil"/>
              <w:bottom w:val="nil"/>
              <w:right w:val="nil"/>
            </w:tcBorders>
            <w:shd w:val="clear" w:color="auto" w:fill="auto"/>
            <w:noWrap/>
            <w:vAlign w:val="bottom"/>
            <w:hideMark/>
          </w:tcPr>
          <w:p w:rsidR="00F83FF8" w:rsidRPr="00FF4C9D" w:rsidRDefault="00F83FF8" w:rsidP="00F83FF8">
            <w:pPr>
              <w:spacing w:after="0" w:line="240" w:lineRule="auto"/>
              <w:jc w:val="right"/>
              <w:rPr>
                <w:rFonts w:ascii="Times New Roman" w:eastAsia="Times New Roman" w:hAnsi="Times New Roman"/>
                <w:color w:val="333333"/>
                <w:sz w:val="20"/>
                <w:szCs w:val="20"/>
                <w:lang w:eastAsia="ru-RU"/>
              </w:rPr>
            </w:pPr>
          </w:p>
        </w:tc>
        <w:tc>
          <w:tcPr>
            <w:tcW w:w="6926" w:type="dxa"/>
            <w:gridSpan w:val="5"/>
            <w:tcBorders>
              <w:top w:val="nil"/>
              <w:left w:val="nil"/>
              <w:bottom w:val="nil"/>
              <w:right w:val="nil"/>
            </w:tcBorders>
            <w:shd w:val="clear" w:color="auto" w:fill="auto"/>
            <w:noWrap/>
            <w:vAlign w:val="bottom"/>
            <w:hideMark/>
          </w:tcPr>
          <w:p w:rsidR="00F83FF8" w:rsidRPr="00FF4C9D" w:rsidRDefault="00BC35AE" w:rsidP="00F83FF8">
            <w:pPr>
              <w:spacing w:after="0" w:line="240" w:lineRule="auto"/>
              <w:jc w:val="right"/>
              <w:rPr>
                <w:rFonts w:ascii="Times New Roman" w:eastAsia="Times New Roman" w:hAnsi="Times New Roman"/>
                <w:color w:val="333333"/>
                <w:sz w:val="20"/>
                <w:szCs w:val="20"/>
                <w:lang w:eastAsia="ru-RU"/>
              </w:rPr>
            </w:pPr>
            <w:r>
              <w:rPr>
                <w:rFonts w:ascii="Times New Roman" w:eastAsia="Times New Roman" w:hAnsi="Times New Roman"/>
                <w:color w:val="333333"/>
                <w:sz w:val="20"/>
                <w:szCs w:val="20"/>
                <w:lang w:eastAsia="ru-RU"/>
              </w:rPr>
              <w:t xml:space="preserve"> от 29 декабря 2022 года № 138</w:t>
            </w:r>
            <w:r w:rsidR="00F83FF8" w:rsidRPr="00FF4C9D">
              <w:rPr>
                <w:rFonts w:ascii="Times New Roman" w:eastAsia="Times New Roman" w:hAnsi="Times New Roman"/>
                <w:color w:val="333333"/>
                <w:sz w:val="20"/>
                <w:szCs w:val="20"/>
                <w:lang w:eastAsia="ru-RU"/>
              </w:rPr>
              <w:t xml:space="preserve"> </w:t>
            </w:r>
          </w:p>
        </w:tc>
      </w:tr>
      <w:tr w:rsidR="00F83FF8" w:rsidRPr="00FF4C9D" w:rsidTr="00F83FF8">
        <w:trPr>
          <w:trHeight w:val="675"/>
        </w:trPr>
        <w:tc>
          <w:tcPr>
            <w:tcW w:w="4080" w:type="dxa"/>
            <w:tcBorders>
              <w:top w:val="nil"/>
              <w:left w:val="nil"/>
              <w:bottom w:val="nil"/>
              <w:right w:val="nil"/>
            </w:tcBorders>
            <w:shd w:val="clear" w:color="auto" w:fill="auto"/>
            <w:noWrap/>
            <w:vAlign w:val="bottom"/>
            <w:hideMark/>
          </w:tcPr>
          <w:p w:rsidR="00F83FF8" w:rsidRPr="00FF4C9D" w:rsidRDefault="00F83FF8" w:rsidP="00F83FF8">
            <w:pPr>
              <w:spacing w:after="0" w:line="240" w:lineRule="auto"/>
              <w:jc w:val="right"/>
              <w:rPr>
                <w:rFonts w:ascii="Times New Roman" w:eastAsia="Times New Roman" w:hAnsi="Times New Roman"/>
                <w:color w:val="333333"/>
                <w:sz w:val="20"/>
                <w:szCs w:val="20"/>
                <w:lang w:eastAsia="ru-RU"/>
              </w:rPr>
            </w:pPr>
          </w:p>
        </w:tc>
        <w:tc>
          <w:tcPr>
            <w:tcW w:w="6926" w:type="dxa"/>
            <w:gridSpan w:val="5"/>
            <w:tcBorders>
              <w:top w:val="nil"/>
              <w:left w:val="nil"/>
              <w:bottom w:val="nil"/>
              <w:right w:val="nil"/>
            </w:tcBorders>
            <w:shd w:val="clear" w:color="auto" w:fill="auto"/>
            <w:vAlign w:val="bottom"/>
            <w:hideMark/>
          </w:tcPr>
          <w:p w:rsidR="00F83FF8" w:rsidRPr="00FF4C9D" w:rsidRDefault="00F83FF8" w:rsidP="00F83FF8">
            <w:pPr>
              <w:spacing w:after="0" w:line="240" w:lineRule="auto"/>
              <w:jc w:val="right"/>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lang w:eastAsia="ru-RU"/>
              </w:rPr>
              <w:t xml:space="preserve">  " О внесении изменений в решение Искровской сельской думы от 30 декабря 2021 года №10 "О бюджете </w:t>
            </w:r>
          </w:p>
        </w:tc>
      </w:tr>
      <w:tr w:rsidR="00F83FF8" w:rsidRPr="00FF4C9D" w:rsidTr="00F83FF8">
        <w:trPr>
          <w:trHeight w:val="255"/>
        </w:trPr>
        <w:tc>
          <w:tcPr>
            <w:tcW w:w="4080" w:type="dxa"/>
            <w:tcBorders>
              <w:top w:val="nil"/>
              <w:left w:val="nil"/>
              <w:bottom w:val="nil"/>
              <w:right w:val="nil"/>
            </w:tcBorders>
            <w:shd w:val="clear" w:color="auto" w:fill="auto"/>
            <w:noWrap/>
            <w:vAlign w:val="bottom"/>
            <w:hideMark/>
          </w:tcPr>
          <w:p w:rsidR="00F83FF8" w:rsidRPr="00FF4C9D" w:rsidRDefault="00F83FF8" w:rsidP="00F83FF8">
            <w:pPr>
              <w:spacing w:after="0" w:line="240" w:lineRule="auto"/>
              <w:jc w:val="right"/>
              <w:rPr>
                <w:rFonts w:ascii="Times New Roman" w:eastAsia="Times New Roman" w:hAnsi="Times New Roman"/>
                <w:color w:val="333333"/>
                <w:sz w:val="20"/>
                <w:szCs w:val="20"/>
                <w:lang w:eastAsia="ru-RU"/>
              </w:rPr>
            </w:pPr>
          </w:p>
        </w:tc>
        <w:tc>
          <w:tcPr>
            <w:tcW w:w="6926" w:type="dxa"/>
            <w:gridSpan w:val="5"/>
            <w:tcBorders>
              <w:top w:val="nil"/>
              <w:left w:val="nil"/>
              <w:bottom w:val="nil"/>
              <w:right w:val="nil"/>
            </w:tcBorders>
            <w:shd w:val="clear" w:color="auto" w:fill="auto"/>
            <w:noWrap/>
            <w:vAlign w:val="bottom"/>
            <w:hideMark/>
          </w:tcPr>
          <w:p w:rsidR="00F83FF8" w:rsidRPr="00FF4C9D" w:rsidRDefault="00F83FF8" w:rsidP="00F83FF8">
            <w:pPr>
              <w:spacing w:after="0" w:line="240" w:lineRule="auto"/>
              <w:jc w:val="right"/>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lang w:eastAsia="ru-RU"/>
              </w:rPr>
              <w:t xml:space="preserve">Искровского  сельсовета  на 2022 год и на плановый </w:t>
            </w:r>
          </w:p>
        </w:tc>
      </w:tr>
      <w:tr w:rsidR="00F83FF8" w:rsidRPr="00FF4C9D" w:rsidTr="00F83FF8">
        <w:trPr>
          <w:trHeight w:val="255"/>
        </w:trPr>
        <w:tc>
          <w:tcPr>
            <w:tcW w:w="4080" w:type="dxa"/>
            <w:tcBorders>
              <w:top w:val="nil"/>
              <w:left w:val="nil"/>
              <w:bottom w:val="nil"/>
              <w:right w:val="nil"/>
            </w:tcBorders>
            <w:shd w:val="clear" w:color="auto" w:fill="auto"/>
            <w:noWrap/>
            <w:vAlign w:val="bottom"/>
            <w:hideMark/>
          </w:tcPr>
          <w:p w:rsidR="00F83FF8" w:rsidRPr="00FF4C9D" w:rsidRDefault="00F83FF8" w:rsidP="00F83FF8">
            <w:pPr>
              <w:spacing w:after="0" w:line="240" w:lineRule="auto"/>
              <w:jc w:val="right"/>
              <w:rPr>
                <w:rFonts w:ascii="Times New Roman" w:eastAsia="Times New Roman" w:hAnsi="Times New Roman"/>
                <w:color w:val="333333"/>
                <w:sz w:val="20"/>
                <w:szCs w:val="20"/>
                <w:lang w:eastAsia="ru-RU"/>
              </w:rPr>
            </w:pPr>
          </w:p>
        </w:tc>
        <w:tc>
          <w:tcPr>
            <w:tcW w:w="6926" w:type="dxa"/>
            <w:gridSpan w:val="5"/>
            <w:tcBorders>
              <w:top w:val="nil"/>
              <w:left w:val="nil"/>
              <w:bottom w:val="nil"/>
              <w:right w:val="nil"/>
            </w:tcBorders>
            <w:shd w:val="clear" w:color="auto" w:fill="auto"/>
            <w:noWrap/>
            <w:vAlign w:val="bottom"/>
            <w:hideMark/>
          </w:tcPr>
          <w:p w:rsidR="00F83FF8" w:rsidRPr="00FF4C9D" w:rsidRDefault="00F83FF8" w:rsidP="00F83FF8">
            <w:pPr>
              <w:spacing w:after="0" w:line="240" w:lineRule="auto"/>
              <w:jc w:val="right"/>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lang w:eastAsia="ru-RU"/>
              </w:rPr>
              <w:t>период 2023 и 2024 годов"</w:t>
            </w:r>
          </w:p>
        </w:tc>
      </w:tr>
      <w:tr w:rsidR="00F83FF8" w:rsidRPr="00FF4C9D" w:rsidTr="00F83FF8">
        <w:trPr>
          <w:trHeight w:val="150"/>
        </w:trPr>
        <w:tc>
          <w:tcPr>
            <w:tcW w:w="4080" w:type="dxa"/>
            <w:tcBorders>
              <w:top w:val="nil"/>
              <w:left w:val="nil"/>
              <w:bottom w:val="nil"/>
              <w:right w:val="nil"/>
            </w:tcBorders>
            <w:shd w:val="clear" w:color="auto" w:fill="auto"/>
            <w:noWrap/>
            <w:vAlign w:val="bottom"/>
            <w:hideMark/>
          </w:tcPr>
          <w:p w:rsidR="00F83FF8" w:rsidRPr="00FF4C9D" w:rsidRDefault="00F83FF8" w:rsidP="00F83FF8">
            <w:pPr>
              <w:spacing w:after="0" w:line="240" w:lineRule="auto"/>
              <w:jc w:val="right"/>
              <w:rPr>
                <w:rFonts w:ascii="Times New Roman" w:eastAsia="Times New Roman" w:hAnsi="Times New Roman"/>
                <w:color w:val="333333"/>
                <w:sz w:val="20"/>
                <w:szCs w:val="20"/>
                <w:lang w:eastAsia="ru-RU"/>
              </w:rPr>
            </w:pPr>
          </w:p>
        </w:tc>
        <w:tc>
          <w:tcPr>
            <w:tcW w:w="1716" w:type="dxa"/>
            <w:tcBorders>
              <w:top w:val="nil"/>
              <w:left w:val="nil"/>
              <w:bottom w:val="nil"/>
              <w:right w:val="nil"/>
            </w:tcBorders>
            <w:shd w:val="clear" w:color="auto" w:fill="auto"/>
            <w:noWrap/>
            <w:vAlign w:val="bottom"/>
            <w:hideMark/>
          </w:tcPr>
          <w:p w:rsidR="00F83FF8" w:rsidRPr="00FF4C9D" w:rsidRDefault="00F83FF8" w:rsidP="00F83FF8">
            <w:pPr>
              <w:spacing w:after="0" w:line="240" w:lineRule="auto"/>
              <w:rPr>
                <w:rFonts w:ascii="Times New Roman" w:eastAsia="Times New Roman" w:hAnsi="Times New Roman"/>
                <w:sz w:val="20"/>
                <w:szCs w:val="20"/>
                <w:lang w:eastAsia="ru-RU"/>
              </w:rPr>
            </w:pPr>
          </w:p>
        </w:tc>
        <w:tc>
          <w:tcPr>
            <w:tcW w:w="550" w:type="dxa"/>
            <w:tcBorders>
              <w:top w:val="nil"/>
              <w:left w:val="nil"/>
              <w:bottom w:val="nil"/>
              <w:right w:val="nil"/>
            </w:tcBorders>
            <w:shd w:val="clear" w:color="auto" w:fill="auto"/>
            <w:noWrap/>
            <w:vAlign w:val="bottom"/>
            <w:hideMark/>
          </w:tcPr>
          <w:p w:rsidR="00F83FF8" w:rsidRPr="00FF4C9D" w:rsidRDefault="00F83FF8" w:rsidP="00F83FF8">
            <w:pPr>
              <w:spacing w:after="0" w:line="240" w:lineRule="auto"/>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vAlign w:val="bottom"/>
            <w:hideMark/>
          </w:tcPr>
          <w:p w:rsidR="00F83FF8" w:rsidRPr="00FF4C9D" w:rsidRDefault="00F83FF8" w:rsidP="00F83FF8">
            <w:pPr>
              <w:spacing w:after="0" w:line="240" w:lineRule="auto"/>
              <w:rPr>
                <w:rFonts w:ascii="Times New Roman" w:eastAsia="Times New Roman" w:hAnsi="Times New Roman"/>
                <w:sz w:val="20"/>
                <w:szCs w:val="20"/>
                <w:lang w:eastAsia="ru-RU"/>
              </w:rPr>
            </w:pPr>
          </w:p>
        </w:tc>
        <w:tc>
          <w:tcPr>
            <w:tcW w:w="1570" w:type="dxa"/>
            <w:tcBorders>
              <w:top w:val="nil"/>
              <w:left w:val="nil"/>
              <w:bottom w:val="nil"/>
              <w:right w:val="nil"/>
            </w:tcBorders>
            <w:shd w:val="clear" w:color="auto" w:fill="auto"/>
            <w:noWrap/>
            <w:vAlign w:val="bottom"/>
            <w:hideMark/>
          </w:tcPr>
          <w:p w:rsidR="00F83FF8" w:rsidRPr="00FF4C9D" w:rsidRDefault="00F83FF8" w:rsidP="00F83FF8">
            <w:pPr>
              <w:spacing w:after="0" w:line="240" w:lineRule="auto"/>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vAlign w:val="bottom"/>
            <w:hideMark/>
          </w:tcPr>
          <w:p w:rsidR="00F83FF8" w:rsidRPr="00FF4C9D" w:rsidRDefault="00F83FF8" w:rsidP="00F83FF8">
            <w:pPr>
              <w:spacing w:after="0" w:line="240" w:lineRule="auto"/>
              <w:rPr>
                <w:rFonts w:ascii="Times New Roman" w:eastAsia="Times New Roman" w:hAnsi="Times New Roman"/>
                <w:sz w:val="20"/>
                <w:szCs w:val="20"/>
                <w:lang w:eastAsia="ru-RU"/>
              </w:rPr>
            </w:pPr>
          </w:p>
        </w:tc>
      </w:tr>
      <w:tr w:rsidR="00F83FF8" w:rsidRPr="00FF4C9D" w:rsidTr="00F83FF8">
        <w:trPr>
          <w:trHeight w:val="975"/>
        </w:trPr>
        <w:tc>
          <w:tcPr>
            <w:tcW w:w="11006" w:type="dxa"/>
            <w:gridSpan w:val="6"/>
            <w:tcBorders>
              <w:top w:val="nil"/>
              <w:left w:val="nil"/>
              <w:bottom w:val="nil"/>
              <w:right w:val="nil"/>
            </w:tcBorders>
            <w:shd w:val="clear" w:color="auto" w:fill="auto"/>
            <w:vAlign w:val="center"/>
            <w:hideMark/>
          </w:tcPr>
          <w:p w:rsidR="00F83FF8" w:rsidRPr="00FF4C9D" w:rsidRDefault="00F83FF8" w:rsidP="00F83FF8">
            <w:pPr>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Искровского сельсовета на  2022 год и на плановый период 2023 и 2024 годов</w:t>
            </w:r>
          </w:p>
        </w:tc>
      </w:tr>
      <w:tr w:rsidR="00F83FF8" w:rsidRPr="00BC35AE" w:rsidTr="00F83FF8">
        <w:trPr>
          <w:trHeight w:val="240"/>
        </w:trPr>
        <w:tc>
          <w:tcPr>
            <w:tcW w:w="4080" w:type="dxa"/>
            <w:tcBorders>
              <w:top w:val="nil"/>
              <w:left w:val="nil"/>
              <w:bottom w:val="nil"/>
              <w:right w:val="nil"/>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b/>
                <w:bCs/>
                <w:sz w:val="16"/>
                <w:szCs w:val="16"/>
                <w:lang w:eastAsia="ru-RU"/>
              </w:rPr>
            </w:pPr>
          </w:p>
        </w:tc>
        <w:tc>
          <w:tcPr>
            <w:tcW w:w="1716" w:type="dxa"/>
            <w:tcBorders>
              <w:top w:val="nil"/>
              <w:left w:val="nil"/>
              <w:bottom w:val="nil"/>
              <w:right w:val="nil"/>
            </w:tcBorders>
            <w:shd w:val="clear" w:color="auto" w:fill="auto"/>
            <w:noWrap/>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p>
        </w:tc>
        <w:tc>
          <w:tcPr>
            <w:tcW w:w="550" w:type="dxa"/>
            <w:tcBorders>
              <w:top w:val="nil"/>
              <w:left w:val="nil"/>
              <w:bottom w:val="nil"/>
              <w:right w:val="nil"/>
            </w:tcBorders>
            <w:shd w:val="clear" w:color="auto" w:fill="auto"/>
            <w:noWrap/>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p>
        </w:tc>
        <w:tc>
          <w:tcPr>
            <w:tcW w:w="1545" w:type="dxa"/>
            <w:tcBorders>
              <w:top w:val="nil"/>
              <w:left w:val="nil"/>
              <w:bottom w:val="nil"/>
              <w:right w:val="nil"/>
            </w:tcBorders>
            <w:shd w:val="clear" w:color="auto" w:fill="auto"/>
            <w:noWrap/>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p>
        </w:tc>
        <w:tc>
          <w:tcPr>
            <w:tcW w:w="1570" w:type="dxa"/>
            <w:tcBorders>
              <w:top w:val="nil"/>
              <w:left w:val="nil"/>
              <w:bottom w:val="nil"/>
              <w:right w:val="nil"/>
            </w:tcBorders>
            <w:shd w:val="clear" w:color="auto" w:fill="auto"/>
            <w:noWrap/>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p>
        </w:tc>
        <w:tc>
          <w:tcPr>
            <w:tcW w:w="1545" w:type="dxa"/>
            <w:tcBorders>
              <w:top w:val="nil"/>
              <w:left w:val="nil"/>
              <w:bottom w:val="nil"/>
              <w:right w:val="nil"/>
            </w:tcBorders>
            <w:shd w:val="clear" w:color="auto" w:fill="auto"/>
            <w:noWrap/>
            <w:vAlign w:val="bottom"/>
            <w:hideMark/>
          </w:tcPr>
          <w:p w:rsidR="00F83FF8" w:rsidRPr="00BC35AE" w:rsidRDefault="00F83FF8" w:rsidP="00F83FF8">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руб.</w:t>
            </w:r>
          </w:p>
        </w:tc>
      </w:tr>
      <w:tr w:rsidR="00F83FF8" w:rsidRPr="00BC35AE" w:rsidTr="00F83FF8">
        <w:trPr>
          <w:trHeight w:val="255"/>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Наименование</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ЦРС</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ВР </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2022 год</w:t>
            </w:r>
          </w:p>
        </w:tc>
        <w:tc>
          <w:tcPr>
            <w:tcW w:w="1570" w:type="dxa"/>
            <w:tcBorders>
              <w:top w:val="single" w:sz="4" w:space="0" w:color="auto"/>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2023 год </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2024 год</w:t>
            </w:r>
          </w:p>
        </w:tc>
      </w:tr>
      <w:tr w:rsidR="00F83FF8" w:rsidRPr="00BC35AE" w:rsidTr="00F83FF8">
        <w:trPr>
          <w:trHeight w:val="60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Муниципальная программа "Пожарная безопасность Искровского  сельсовета» на 2016-2020годы»</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01 0 00 00000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1 255 098,04</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1 057 900,00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1 057 900,00</w:t>
            </w:r>
          </w:p>
        </w:tc>
      </w:tr>
      <w:tr w:rsidR="00F83FF8" w:rsidRPr="00BC35AE" w:rsidTr="00F83FF8">
        <w:trPr>
          <w:trHeight w:val="102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противопожарной защиты населения и территории, укрепление уровня пожарной безопасности населенных пунктов</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01 0 01 00000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1 255 098,04</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1 057 900,00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1 057 900,00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мероприятия по опахиванию  территории поселения  от лесных пожаров</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01 0 01 88010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2 000,00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2 000,00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01 0 01 88010 </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2 000,00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2 000,00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муниципальных пожарных постов</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1 255 098,04</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1 055 900,00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1 055 900,00</w:t>
            </w:r>
          </w:p>
        </w:tc>
      </w:tr>
      <w:tr w:rsidR="00F83FF8" w:rsidRPr="00BC35AE" w:rsidTr="00F83FF8">
        <w:trPr>
          <w:trHeight w:val="129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817 593,98</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978 100,00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978 100,00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421 538,96</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77 800,00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77 800,00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 (налог на имущество)</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15 965,10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F83FF8" w:rsidRPr="00BC35AE" w:rsidTr="00F83FF8">
        <w:trPr>
          <w:trHeight w:val="72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Муниципальная  программа " Благоустройство   Искровского сельсовета»  на  2016-2020годы"</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02 0 00 00000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2 500,00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2 500,00</w:t>
            </w:r>
          </w:p>
        </w:tc>
      </w:tr>
      <w:tr w:rsidR="00F83FF8" w:rsidRPr="00BC35AE" w:rsidTr="00F83FF8">
        <w:trPr>
          <w:trHeight w:val="54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улучшения благоустройства  населенного пункта территории сельсовета</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02 0 01 00000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2 500,00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2 500,00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Организация и содержание мест захоронения</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свалок на территории сельского поселения</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Прочие мероприятия по благоустройству территории поселения</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02 0 01 88140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02 0 01 88140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500,00</w:t>
            </w:r>
          </w:p>
        </w:tc>
      </w:tr>
      <w:tr w:rsidR="00F83FF8" w:rsidRPr="00BC35AE" w:rsidTr="00F83FF8">
        <w:trPr>
          <w:trHeight w:val="61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Муниципальная  программа "Культура  Искровского сельсовета  на 2016-2020 годы"</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03 0 0000000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594 417,94</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4 200,00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4 200,00</w:t>
            </w:r>
          </w:p>
        </w:tc>
      </w:tr>
      <w:tr w:rsidR="00F83FF8" w:rsidRPr="00BC35AE" w:rsidTr="00F83FF8">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общедоступности услуг в сфере культуры, сохранение культурного наследия, поддержка молодежи  сел</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03 0 01 00000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594 417,94</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4 200,00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4 200,00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Обеспечение деятельности сельских библиотек</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1 400,00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1 400,00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1 400,00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1 400,00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1 400,00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1 400,00</w:t>
            </w:r>
          </w:p>
        </w:tc>
      </w:tr>
      <w:tr w:rsidR="00F83FF8" w:rsidRPr="00BC35AE" w:rsidTr="00F83FF8">
        <w:trPr>
          <w:trHeight w:val="76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части  полномочий переданных из бюджетов поселений на обеспечение деятельности библиотек</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251 487,84</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251 487,84</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251 487,84</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60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домов культуры, клубов сельских  поселений и  других учреждений культуры</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2 800,00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2 800,00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2 800,00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2 800,00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2 800,00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2 800,00</w:t>
            </w:r>
          </w:p>
        </w:tc>
      </w:tr>
      <w:tr w:rsidR="00F83FF8" w:rsidRPr="00BC35AE" w:rsidTr="00F83FF8">
        <w:trPr>
          <w:trHeight w:val="79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полномочий переданных из бюджетов поселений на обеспечение деятельности домов культуры и сельских клубов</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338 730,10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04 0 01 89450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338 730,10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04 0 01 89450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338 730,10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Непрограммные направления деятельности органов местного самоуправления</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65 0 00 00000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1 021 015,95</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715 046,00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709 153,00</w:t>
            </w:r>
          </w:p>
        </w:tc>
      </w:tr>
      <w:tr w:rsidR="00F83FF8" w:rsidRPr="00BC35AE" w:rsidTr="00F83FF8">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функционирования Главы сельской Администрации, Аппарата Администрации Искровского сельсовета</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65 2 00 00000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648 235,78</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253 694,50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242 001,50</w:t>
            </w:r>
          </w:p>
        </w:tc>
      </w:tr>
      <w:tr w:rsidR="00F83FF8" w:rsidRPr="00BC35AE" w:rsidTr="00F83FF8">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Глава   Искровского сельсовета</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132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36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Аппарат Искровского сельсовета</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648 235,78</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253 694,50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242 001,50</w:t>
            </w:r>
          </w:p>
        </w:tc>
      </w:tr>
      <w:tr w:rsidR="00F83FF8" w:rsidRPr="00BC35AE" w:rsidTr="00F83FF8">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379 068,15</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169 694,50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163 001,50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207 413,71</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10 000,00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5 000,00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 (налог на имущество)</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61 753,92</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74 000,00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74 000,00</w:t>
            </w:r>
          </w:p>
        </w:tc>
      </w:tr>
      <w:tr w:rsidR="00F83FF8" w:rsidRPr="00BC35AE" w:rsidTr="00F83FF8">
        <w:trPr>
          <w:trHeight w:val="102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Реализация функций местного самоуправления, связанных с осуществлением муниципальной деятельности</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65 4 00 00000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672,00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645,00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645,00</w:t>
            </w:r>
          </w:p>
        </w:tc>
      </w:tr>
      <w:tr w:rsidR="00F83FF8" w:rsidRPr="00BC35AE" w:rsidTr="00F83FF8">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Взносы в ассоциацию «Совет муниципальных образований в Курганской области»</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65 4 00 88060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672,00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645,00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645,00</w:t>
            </w:r>
          </w:p>
        </w:tc>
      </w:tr>
      <w:tr w:rsidR="00F83FF8" w:rsidRPr="00BC35AE" w:rsidTr="00F83FF8">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Иные бюджетные ассигнования </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65 4 00 88060</w:t>
            </w:r>
          </w:p>
        </w:tc>
        <w:tc>
          <w:tcPr>
            <w:tcW w:w="55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545" w:type="dxa"/>
            <w:tcBorders>
              <w:top w:val="nil"/>
              <w:left w:val="nil"/>
              <w:bottom w:val="single" w:sz="4" w:space="0" w:color="auto"/>
              <w:right w:val="single" w:sz="4" w:space="0" w:color="auto"/>
            </w:tcBorders>
            <w:shd w:val="clear" w:color="000000" w:fill="FFFFFF"/>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672,00</w:t>
            </w:r>
          </w:p>
        </w:tc>
        <w:tc>
          <w:tcPr>
            <w:tcW w:w="1570" w:type="dxa"/>
            <w:tcBorders>
              <w:top w:val="nil"/>
              <w:left w:val="nil"/>
              <w:bottom w:val="single" w:sz="4" w:space="0" w:color="auto"/>
              <w:right w:val="single" w:sz="4" w:space="0" w:color="auto"/>
            </w:tcBorders>
            <w:shd w:val="clear" w:color="000000" w:fill="FFFFFF"/>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645,00</w:t>
            </w:r>
          </w:p>
        </w:tc>
        <w:tc>
          <w:tcPr>
            <w:tcW w:w="1545" w:type="dxa"/>
            <w:tcBorders>
              <w:top w:val="nil"/>
              <w:left w:val="nil"/>
              <w:bottom w:val="single" w:sz="4" w:space="0" w:color="auto"/>
              <w:right w:val="single" w:sz="4" w:space="0" w:color="auto"/>
            </w:tcBorders>
            <w:shd w:val="clear" w:color="000000" w:fill="FFFFFF"/>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645,00</w:t>
            </w:r>
          </w:p>
        </w:tc>
      </w:tr>
      <w:tr w:rsidR="00F83FF8" w:rsidRPr="00BC35AE" w:rsidTr="00F83FF8">
        <w:trPr>
          <w:trHeight w:val="39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 программные  мероприятия</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65 9 00 00000</w:t>
            </w:r>
          </w:p>
        </w:tc>
        <w:tc>
          <w:tcPr>
            <w:tcW w:w="55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45"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372 108,17</w:t>
            </w:r>
          </w:p>
        </w:tc>
        <w:tc>
          <w:tcPr>
            <w:tcW w:w="157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460 706,50</w:t>
            </w:r>
          </w:p>
        </w:tc>
        <w:tc>
          <w:tcPr>
            <w:tcW w:w="1545"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466 506,50</w:t>
            </w:r>
          </w:p>
        </w:tc>
      </w:tr>
      <w:tr w:rsidR="00F83FF8" w:rsidRPr="00BC35AE" w:rsidTr="00F83FF8">
        <w:trPr>
          <w:trHeight w:val="178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65 9 00 16100 </w:t>
            </w:r>
          </w:p>
        </w:tc>
        <w:tc>
          <w:tcPr>
            <w:tcW w:w="55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45"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9,00</w:t>
            </w:r>
          </w:p>
        </w:tc>
        <w:tc>
          <w:tcPr>
            <w:tcW w:w="157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9,00</w:t>
            </w:r>
          </w:p>
        </w:tc>
        <w:tc>
          <w:tcPr>
            <w:tcW w:w="1545"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65 9 00 16100</w:t>
            </w:r>
          </w:p>
        </w:tc>
        <w:tc>
          <w:tcPr>
            <w:tcW w:w="55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45" w:type="dxa"/>
            <w:tcBorders>
              <w:top w:val="nil"/>
              <w:left w:val="nil"/>
              <w:bottom w:val="single" w:sz="4" w:space="0" w:color="auto"/>
              <w:right w:val="single" w:sz="4" w:space="0" w:color="auto"/>
            </w:tcBorders>
            <w:shd w:val="clear" w:color="000000" w:fill="FFFFFF"/>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9,00</w:t>
            </w:r>
          </w:p>
        </w:tc>
        <w:tc>
          <w:tcPr>
            <w:tcW w:w="1570" w:type="dxa"/>
            <w:tcBorders>
              <w:top w:val="nil"/>
              <w:left w:val="nil"/>
              <w:bottom w:val="single" w:sz="4" w:space="0" w:color="auto"/>
              <w:right w:val="single" w:sz="4" w:space="0" w:color="auto"/>
            </w:tcBorders>
            <w:shd w:val="clear" w:color="000000" w:fill="FFFFFF"/>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9,00</w:t>
            </w:r>
          </w:p>
        </w:tc>
        <w:tc>
          <w:tcPr>
            <w:tcW w:w="1545" w:type="dxa"/>
            <w:tcBorders>
              <w:top w:val="nil"/>
              <w:left w:val="nil"/>
              <w:bottom w:val="single" w:sz="4" w:space="0" w:color="auto"/>
              <w:right w:val="single" w:sz="4" w:space="0" w:color="auto"/>
            </w:tcBorders>
            <w:shd w:val="clear" w:color="000000" w:fill="FFFFFF"/>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9,00</w:t>
            </w:r>
          </w:p>
        </w:tc>
      </w:tr>
      <w:tr w:rsidR="00F83FF8" w:rsidRPr="00BC35AE" w:rsidTr="00F83FF8">
        <w:trPr>
          <w:trHeight w:val="87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55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45"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55 937,74</w:t>
            </w:r>
          </w:p>
        </w:tc>
        <w:tc>
          <w:tcPr>
            <w:tcW w:w="157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107 300,00</w:t>
            </w:r>
          </w:p>
        </w:tc>
        <w:tc>
          <w:tcPr>
            <w:tcW w:w="1545"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111 100,00</w:t>
            </w:r>
          </w:p>
        </w:tc>
      </w:tr>
      <w:tr w:rsidR="00F83FF8" w:rsidRPr="00BC35AE" w:rsidTr="00F83FF8">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55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40 760,97</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86 251,00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86 251,00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55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15 176,77</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21 049,00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24 849,00</w:t>
            </w:r>
          </w:p>
        </w:tc>
      </w:tr>
      <w:tr w:rsidR="00F83FF8" w:rsidRPr="00BC35AE" w:rsidTr="00F83FF8">
        <w:trPr>
          <w:trHeight w:val="144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65900LП020</w:t>
            </w:r>
          </w:p>
        </w:tc>
        <w:tc>
          <w:tcPr>
            <w:tcW w:w="55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41 685,42</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F83FF8" w:rsidRPr="00BC35AE" w:rsidTr="00F83FF8">
        <w:trPr>
          <w:trHeight w:val="48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6590180830</w:t>
            </w:r>
          </w:p>
        </w:tc>
        <w:tc>
          <w:tcPr>
            <w:tcW w:w="55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Содержание автомобильных дорог в границах поселений</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65 9 00 86010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175 416,70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228 000,00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230 000,00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65 9 00 86010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175 416,70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228 000,00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230 000,00</w:t>
            </w:r>
          </w:p>
        </w:tc>
      </w:tr>
      <w:tr w:rsidR="00F83FF8" w:rsidRPr="00BC35AE" w:rsidTr="00F83FF8">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Содержание хозяйственной группы </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96 495,40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108 600,00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108 600,00</w:t>
            </w:r>
          </w:p>
        </w:tc>
      </w:tr>
      <w:tr w:rsidR="00F83FF8" w:rsidRPr="00BC35AE" w:rsidTr="00F83FF8">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96 495,40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108 600,00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108 600,00</w:t>
            </w:r>
          </w:p>
        </w:tc>
      </w:tr>
      <w:tr w:rsidR="00F83FF8" w:rsidRPr="00BC35AE" w:rsidTr="00F83FF8">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мероприятий по содержанию  и капитальному ремонту многоквартирных домов</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65 9 00 88160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16 585,33</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16 797,50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16 797,50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65 9 00 88160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16 585,33</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16 797,50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16 797,50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по оформлению имущества в муниципальную собственность</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65 09 0088170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4 000,00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65 9 00 88170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4 000,00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1020"/>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23 664,00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23 664,00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65 9 00 89050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545" w:type="dxa"/>
            <w:tcBorders>
              <w:top w:val="nil"/>
              <w:left w:val="nil"/>
              <w:bottom w:val="single" w:sz="4" w:space="0" w:color="auto"/>
              <w:right w:val="single" w:sz="4" w:space="0" w:color="auto"/>
            </w:tcBorders>
            <w:shd w:val="clear" w:color="000000" w:fill="FFFFFF"/>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23 664,00</w:t>
            </w:r>
          </w:p>
        </w:tc>
        <w:tc>
          <w:tcPr>
            <w:tcW w:w="1570" w:type="dxa"/>
            <w:tcBorders>
              <w:top w:val="nil"/>
              <w:left w:val="nil"/>
              <w:bottom w:val="single" w:sz="4" w:space="0" w:color="auto"/>
              <w:right w:val="single" w:sz="4" w:space="0" w:color="auto"/>
            </w:tcBorders>
            <w:shd w:val="clear" w:color="000000" w:fill="FFFFFF"/>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000000" w:fill="FFFFFF"/>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части полномочий переданных из бюджетов  поселений по муниципальному финансовому контролю</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65 9 00 89060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65 9 00 89060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F83FF8" w:rsidRPr="00BC35AE" w:rsidRDefault="00F83FF8" w:rsidP="00F83FF8">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65 9 00 89060</w:t>
            </w:r>
          </w:p>
        </w:tc>
        <w:tc>
          <w:tcPr>
            <w:tcW w:w="550" w:type="dxa"/>
            <w:tcBorders>
              <w:top w:val="nil"/>
              <w:left w:val="nil"/>
              <w:bottom w:val="single" w:sz="4" w:space="0" w:color="auto"/>
              <w:right w:val="single" w:sz="4" w:space="0" w:color="auto"/>
            </w:tcBorders>
            <w:shd w:val="clear" w:color="auto" w:fill="auto"/>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545" w:type="dxa"/>
            <w:tcBorders>
              <w:top w:val="nil"/>
              <w:left w:val="nil"/>
              <w:bottom w:val="single" w:sz="4" w:space="0" w:color="auto"/>
              <w:right w:val="single" w:sz="4" w:space="0" w:color="auto"/>
            </w:tcBorders>
            <w:shd w:val="clear" w:color="000000" w:fill="FFFFFF"/>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570" w:type="dxa"/>
            <w:tcBorders>
              <w:top w:val="nil"/>
              <w:left w:val="nil"/>
              <w:bottom w:val="single" w:sz="4" w:space="0" w:color="auto"/>
              <w:right w:val="single" w:sz="4" w:space="0" w:color="auto"/>
            </w:tcBorders>
            <w:shd w:val="clear" w:color="000000" w:fill="FFFFFF"/>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545" w:type="dxa"/>
            <w:tcBorders>
              <w:top w:val="nil"/>
              <w:left w:val="nil"/>
              <w:bottom w:val="single" w:sz="4" w:space="0" w:color="auto"/>
              <w:right w:val="single" w:sz="4" w:space="0" w:color="auto"/>
            </w:tcBorders>
            <w:shd w:val="clear" w:color="000000" w:fill="FFFFFF"/>
            <w:noWrap/>
            <w:hideMark/>
          </w:tcPr>
          <w:p w:rsidR="00F83FF8" w:rsidRPr="00BC35AE" w:rsidRDefault="00F83FF8" w:rsidP="00F83FF8">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3FF8" w:rsidRPr="00BC35AE" w:rsidTr="00F83FF8">
        <w:trPr>
          <w:trHeight w:val="43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Итого:</w:t>
            </w:r>
          </w:p>
        </w:tc>
        <w:tc>
          <w:tcPr>
            <w:tcW w:w="1716"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55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45"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2 912 217,35</w:t>
            </w:r>
          </w:p>
        </w:tc>
        <w:tc>
          <w:tcPr>
            <w:tcW w:w="1570"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1 779 646,00</w:t>
            </w:r>
          </w:p>
        </w:tc>
        <w:tc>
          <w:tcPr>
            <w:tcW w:w="1545" w:type="dxa"/>
            <w:tcBorders>
              <w:top w:val="nil"/>
              <w:left w:val="nil"/>
              <w:bottom w:val="single" w:sz="4" w:space="0" w:color="auto"/>
              <w:right w:val="single" w:sz="4" w:space="0" w:color="auto"/>
            </w:tcBorders>
            <w:shd w:val="clear" w:color="auto" w:fill="auto"/>
            <w:noWrap/>
            <w:vAlign w:val="bottom"/>
            <w:hideMark/>
          </w:tcPr>
          <w:p w:rsidR="00F83FF8" w:rsidRPr="00BC35AE" w:rsidRDefault="00F83FF8" w:rsidP="00F83FF8">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1 773 753,00</w:t>
            </w:r>
          </w:p>
        </w:tc>
      </w:tr>
    </w:tbl>
    <w:p w:rsidR="00791E8C" w:rsidRPr="00BC35AE" w:rsidRDefault="000A5DB3" w:rsidP="000A5DB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      </w:t>
      </w:r>
    </w:p>
    <w:p w:rsidR="00791E8C" w:rsidRPr="00BC35AE" w:rsidRDefault="00791E8C" w:rsidP="000A5DB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p>
    <w:p w:rsidR="00402D9C" w:rsidRDefault="000A5DB3" w:rsidP="00212B1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00212B13">
        <w:rPr>
          <w:rFonts w:ascii="Times New Roman" w:eastAsia="Times New Roman" w:hAnsi="Times New Roman"/>
          <w:b/>
          <w:bCs/>
          <w:color w:val="000000"/>
          <w:sz w:val="20"/>
          <w:szCs w:val="20"/>
          <w:lang w:eastAsia="ru-RU"/>
        </w:rPr>
        <w:t xml:space="preserve">                 </w:t>
      </w:r>
    </w:p>
    <w:p w:rsidR="00402D9C" w:rsidRDefault="00402D9C" w:rsidP="000A5DB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402D9C" w:rsidRDefault="00402D9C" w:rsidP="00212B1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p w:rsidR="00402D9C" w:rsidRPr="00FF4C9D" w:rsidRDefault="00402D9C" w:rsidP="000A5DB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212B13" w:rsidRPr="00212B13" w:rsidRDefault="00212B13" w:rsidP="000A5DB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8"/>
          <w:szCs w:val="28"/>
          <w:lang w:eastAsia="ru-RU"/>
        </w:rPr>
      </w:pPr>
      <w:r w:rsidRPr="00212B13">
        <w:rPr>
          <w:rFonts w:ascii="Times New Roman" w:eastAsia="Times New Roman" w:hAnsi="Times New Roman"/>
          <w:b/>
          <w:bCs/>
          <w:color w:val="000000"/>
          <w:sz w:val="28"/>
          <w:szCs w:val="28"/>
          <w:lang w:eastAsia="ru-RU"/>
        </w:rPr>
        <w:t xml:space="preserve">                                                                                                                      Часть 2</w:t>
      </w:r>
    </w:p>
    <w:p w:rsidR="00212B13" w:rsidRDefault="00212B13" w:rsidP="000A5DB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0A5DB3" w:rsidRPr="00FF4C9D" w:rsidRDefault="000A5DB3" w:rsidP="000A5DB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КУРГАНСКАЯ ОБЛАСТЬ</w:t>
      </w:r>
    </w:p>
    <w:p w:rsidR="000A5DB3" w:rsidRPr="00FF4C9D" w:rsidRDefault="000A5DB3" w:rsidP="000A5DB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ЗВЕРИНОГОЛОВСКИЙ МУНИЦИПАЛЬНЫЙ ОКРУГ</w:t>
      </w:r>
    </w:p>
    <w:p w:rsidR="000A5DB3" w:rsidRPr="00FF4C9D" w:rsidRDefault="000A5DB3" w:rsidP="000A5DB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ДУМА ЗВЕРИНОГОЛОВСКОГО МУНИЦИПАЛЬНОГО ОКРУГА </w:t>
      </w:r>
    </w:p>
    <w:p w:rsidR="000A5DB3" w:rsidRPr="00FF4C9D" w:rsidRDefault="000A5DB3" w:rsidP="000A5DB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КУРГАНСКОЙ ОБЛАСТИ</w:t>
      </w:r>
    </w:p>
    <w:p w:rsidR="000A5DB3" w:rsidRPr="00FF4C9D" w:rsidRDefault="000A5DB3" w:rsidP="000A5DB3">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p>
    <w:p w:rsidR="000A5DB3" w:rsidRPr="00FF4C9D" w:rsidRDefault="000A5DB3" w:rsidP="000A5DB3">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РЕШЕНИЕ</w:t>
      </w:r>
    </w:p>
    <w:p w:rsidR="000A5DB3" w:rsidRPr="00FF4C9D" w:rsidRDefault="000A5DB3" w:rsidP="00BC35AE">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0A5DB3" w:rsidRPr="00FF4C9D" w:rsidRDefault="00791E8C" w:rsidP="000A5DB3">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от 29 декабря 2022 года № 139</w:t>
      </w:r>
    </w:p>
    <w:p w:rsidR="000A5DB3" w:rsidRDefault="000A5DB3" w:rsidP="00BC35AE">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00BC35AE">
        <w:rPr>
          <w:rFonts w:ascii="Times New Roman" w:eastAsia="Times New Roman" w:hAnsi="Times New Roman"/>
          <w:color w:val="000000"/>
          <w:sz w:val="20"/>
          <w:szCs w:val="20"/>
          <w:lang w:eastAsia="ru-RU"/>
        </w:rPr>
        <w:t>село Звериноголовское</w:t>
      </w:r>
    </w:p>
    <w:p w:rsidR="00BC35AE" w:rsidRPr="00FF4C9D" w:rsidRDefault="00BC35AE" w:rsidP="00BC35AE">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0A5DB3" w:rsidRPr="00FF4C9D" w:rsidRDefault="000A5DB3" w:rsidP="000A5DB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О внесении изменений в решение Круглянской сельской Думы от 30 декабря 2021 года № 42 «О бюджете Круглянского сельсовета на 2022 год </w:t>
      </w:r>
    </w:p>
    <w:p w:rsidR="000A5DB3" w:rsidRPr="00FF4C9D" w:rsidRDefault="000A5DB3" w:rsidP="000A5DB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и на плановый период 2023 и 2024 годов»</w:t>
      </w:r>
    </w:p>
    <w:p w:rsidR="000A5DB3" w:rsidRPr="00FF4C9D" w:rsidRDefault="000A5DB3" w:rsidP="000A5DB3">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0A5DB3" w:rsidRPr="00FF4C9D" w:rsidRDefault="000A5DB3" w:rsidP="00BC35AE">
      <w:pPr>
        <w:spacing w:after="0" w:line="240" w:lineRule="auto"/>
        <w:ind w:firstLine="709"/>
        <w:jc w:val="both"/>
        <w:rPr>
          <w:rFonts w:ascii="Times New Roman" w:eastAsia="Times New Roman" w:hAnsi="Times New Roman"/>
          <w:b/>
          <w:sz w:val="20"/>
          <w:szCs w:val="20"/>
          <w:lang w:eastAsia="ru-RU"/>
        </w:rPr>
      </w:pPr>
      <w:r w:rsidRPr="00FF4C9D">
        <w:rPr>
          <w:rFonts w:ascii="Times New Roman" w:eastAsia="Times New Roman" w:hAnsi="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0A5DB3" w:rsidRPr="00FF4C9D" w:rsidRDefault="000A5DB3" w:rsidP="000A5DB3">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sz w:val="20"/>
          <w:szCs w:val="20"/>
          <w:lang w:val="x-none" w:eastAsia="x-none"/>
        </w:rPr>
      </w:pPr>
      <w:r w:rsidRPr="00FF4C9D">
        <w:rPr>
          <w:rFonts w:ascii="Times New Roman" w:eastAsia="Times New Roman" w:hAnsi="Times New Roman"/>
          <w:b/>
          <w:bCs/>
          <w:sz w:val="20"/>
          <w:szCs w:val="20"/>
          <w:lang w:val="x-none" w:eastAsia="x-none"/>
        </w:rPr>
        <w:t>РЕШИЛА:</w:t>
      </w:r>
    </w:p>
    <w:p w:rsidR="000A5DB3" w:rsidRPr="00FF4C9D" w:rsidRDefault="000A5DB3" w:rsidP="000A5DB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1. Внести в решение Круглянской сельской Думы от 30 декабря 2021 года    № 42 «О бюджете Круглянского сельсовета на 2022 год и на плановый период 2023 и 2024 годов» следующие изменения:</w:t>
      </w:r>
    </w:p>
    <w:p w:rsidR="000A5DB3" w:rsidRPr="00FF4C9D" w:rsidRDefault="000A5DB3" w:rsidP="000A5DB3">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1) Подпункт 1 пункта 1 статьи 1 изложить в следующей редакции:</w:t>
      </w:r>
    </w:p>
    <w:p w:rsidR="000A5DB3" w:rsidRPr="00FF4C9D" w:rsidRDefault="000A5DB3" w:rsidP="000A5DB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«общий объем доходов бюджета Круглянского сельсовета в сумме      6 </w:t>
      </w:r>
      <w:r w:rsidRPr="00FF4C9D">
        <w:rPr>
          <w:rFonts w:ascii="Times New Roman" w:eastAsia="Times New Roman" w:hAnsi="Times New Roman"/>
          <w:sz w:val="20"/>
          <w:szCs w:val="20"/>
          <w:lang w:eastAsia="x-none"/>
        </w:rPr>
        <w:t>946</w:t>
      </w:r>
      <w:r w:rsidRPr="00FF4C9D">
        <w:rPr>
          <w:rFonts w:ascii="Times New Roman" w:eastAsia="Times New Roman" w:hAnsi="Times New Roman"/>
          <w:sz w:val="20"/>
          <w:szCs w:val="20"/>
          <w:lang w:val="x-none" w:eastAsia="x-none"/>
        </w:rPr>
        <w:t xml:space="preserve"> 950 рублей 86 копеек, в том числе:</w:t>
      </w:r>
    </w:p>
    <w:p w:rsidR="000A5DB3" w:rsidRPr="00FF4C9D" w:rsidRDefault="000A5DB3" w:rsidP="000A5DB3">
      <w:pPr>
        <w:snapToGri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а) объем налоговых и неналоговых доходов в сумме 3 029 000 рублей;</w:t>
      </w:r>
    </w:p>
    <w:p w:rsidR="000A5DB3" w:rsidRPr="00FF4C9D" w:rsidRDefault="000A5DB3" w:rsidP="000A5DB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б) объем безвозмездных поступлений в сумме 3 917 950 рублей 86 копеек, в том числе:</w:t>
      </w:r>
    </w:p>
    <w:p w:rsidR="000A5DB3" w:rsidRPr="00FF4C9D" w:rsidRDefault="000A5DB3" w:rsidP="000A5DB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объем безвозмездных поступлений от других бюджетов бюджетной системы Российской Федерации в сумме 3 961 950 рублей 86 копеек, из них:</w:t>
      </w:r>
    </w:p>
    <w:p w:rsidR="000A5DB3" w:rsidRPr="00FF4C9D" w:rsidRDefault="000A5DB3" w:rsidP="000A5DB3">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 дотации бюджетам бюджетной системы Российской Федерации в сумме 3 812 100 рублей;</w:t>
      </w:r>
    </w:p>
    <w:p w:rsidR="000A5DB3" w:rsidRPr="00FF4C9D" w:rsidRDefault="000A5DB3" w:rsidP="000A5DB3">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 субвенции бюджетам бюджетной системы Российской Федерации в сумме 43 458 рублей 36 копеек;</w:t>
      </w:r>
    </w:p>
    <w:p w:rsidR="000A5DB3" w:rsidRPr="00FF4C9D" w:rsidRDefault="000A5DB3" w:rsidP="000A5DB3">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 иные межбюджетные трансферты в сумме 62 392 рубля 50 копеек;</w:t>
      </w:r>
    </w:p>
    <w:p w:rsidR="000A5DB3" w:rsidRPr="00FF4C9D" w:rsidRDefault="000A5DB3" w:rsidP="000A5DB3">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 прочие безвозмездные поступления в сумме 44 000 рублей.</w:t>
      </w:r>
    </w:p>
    <w:p w:rsidR="000A5DB3" w:rsidRPr="00FF4C9D" w:rsidRDefault="000A5DB3" w:rsidP="000A5DB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2) общий объем расходов бюджета Круглянского сельсовета в сумме                </w:t>
      </w:r>
      <w:r w:rsidRPr="00FF4C9D">
        <w:rPr>
          <w:rFonts w:ascii="Times New Roman" w:eastAsia="Times New Roman" w:hAnsi="Times New Roman"/>
          <w:sz w:val="20"/>
          <w:szCs w:val="20"/>
          <w:lang w:eastAsia="x-none"/>
        </w:rPr>
        <w:t>6 390 287</w:t>
      </w:r>
      <w:r w:rsidRPr="00FF4C9D">
        <w:rPr>
          <w:rFonts w:ascii="Times New Roman" w:eastAsia="Times New Roman" w:hAnsi="Times New Roman"/>
          <w:sz w:val="20"/>
          <w:szCs w:val="20"/>
          <w:lang w:val="x-none" w:eastAsia="x-none"/>
        </w:rPr>
        <w:t xml:space="preserve">  рублей </w:t>
      </w:r>
      <w:r w:rsidRPr="00FF4C9D">
        <w:rPr>
          <w:rFonts w:ascii="Times New Roman" w:eastAsia="Times New Roman" w:hAnsi="Times New Roman"/>
          <w:sz w:val="20"/>
          <w:szCs w:val="20"/>
          <w:lang w:eastAsia="x-none"/>
        </w:rPr>
        <w:t>33</w:t>
      </w:r>
      <w:r w:rsidRPr="00FF4C9D">
        <w:rPr>
          <w:rFonts w:ascii="Times New Roman" w:eastAsia="Times New Roman" w:hAnsi="Times New Roman"/>
          <w:sz w:val="20"/>
          <w:szCs w:val="20"/>
          <w:lang w:val="x-none" w:eastAsia="x-none"/>
        </w:rPr>
        <w:t xml:space="preserve"> копейки;</w:t>
      </w:r>
    </w:p>
    <w:p w:rsidR="000A5DB3" w:rsidRPr="00FF4C9D" w:rsidRDefault="000A5DB3" w:rsidP="000A5DB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ar-SA"/>
        </w:rPr>
      </w:pPr>
      <w:r w:rsidRPr="00FF4C9D">
        <w:rPr>
          <w:rFonts w:ascii="Times New Roman" w:eastAsia="Times New Roman" w:hAnsi="Times New Roman"/>
          <w:sz w:val="20"/>
          <w:szCs w:val="20"/>
          <w:lang w:val="x-none" w:eastAsia="x-none"/>
        </w:rPr>
        <w:t xml:space="preserve">    3) превышение </w:t>
      </w:r>
      <w:r w:rsidRPr="00FF4C9D">
        <w:rPr>
          <w:rFonts w:ascii="Times New Roman" w:eastAsia="Times New Roman" w:hAnsi="Times New Roman"/>
          <w:sz w:val="20"/>
          <w:szCs w:val="20"/>
          <w:lang w:eastAsia="x-none"/>
        </w:rPr>
        <w:t>доходов</w:t>
      </w:r>
      <w:r w:rsidRPr="00FF4C9D">
        <w:rPr>
          <w:rFonts w:ascii="Times New Roman" w:eastAsia="Times New Roman" w:hAnsi="Times New Roman"/>
          <w:sz w:val="20"/>
          <w:szCs w:val="20"/>
          <w:lang w:val="x-none" w:eastAsia="x-none"/>
        </w:rPr>
        <w:t xml:space="preserve"> над </w:t>
      </w:r>
      <w:r w:rsidRPr="00FF4C9D">
        <w:rPr>
          <w:rFonts w:ascii="Times New Roman" w:eastAsia="Times New Roman" w:hAnsi="Times New Roman"/>
          <w:sz w:val="20"/>
          <w:szCs w:val="20"/>
          <w:lang w:eastAsia="x-none"/>
        </w:rPr>
        <w:t xml:space="preserve">расходами </w:t>
      </w:r>
      <w:r w:rsidRPr="00FF4C9D">
        <w:rPr>
          <w:rFonts w:ascii="Times New Roman" w:eastAsia="Times New Roman" w:hAnsi="Times New Roman"/>
          <w:sz w:val="20"/>
          <w:szCs w:val="20"/>
          <w:lang w:val="x-none" w:eastAsia="x-none"/>
        </w:rPr>
        <w:t>(</w:t>
      </w:r>
      <w:r w:rsidRPr="00FF4C9D">
        <w:rPr>
          <w:rFonts w:ascii="Times New Roman" w:eastAsia="Times New Roman" w:hAnsi="Times New Roman"/>
          <w:sz w:val="20"/>
          <w:szCs w:val="20"/>
          <w:lang w:eastAsia="x-none"/>
        </w:rPr>
        <w:t>профицит</w:t>
      </w:r>
      <w:r w:rsidRPr="00FF4C9D">
        <w:rPr>
          <w:rFonts w:ascii="Times New Roman" w:eastAsia="Times New Roman" w:hAnsi="Times New Roman"/>
          <w:sz w:val="20"/>
          <w:szCs w:val="20"/>
          <w:lang w:val="x-none" w:eastAsia="x-none"/>
        </w:rPr>
        <w:t xml:space="preserve">) бюджета Круглянского сельсовета в сумме </w:t>
      </w:r>
      <w:r w:rsidRPr="00FF4C9D">
        <w:rPr>
          <w:rFonts w:ascii="Times New Roman" w:eastAsia="Times New Roman" w:hAnsi="Times New Roman"/>
          <w:sz w:val="20"/>
          <w:szCs w:val="20"/>
          <w:lang w:eastAsia="x-none"/>
        </w:rPr>
        <w:t>556663</w:t>
      </w:r>
      <w:r w:rsidRPr="00FF4C9D">
        <w:rPr>
          <w:rFonts w:ascii="Times New Roman" w:eastAsia="Times New Roman" w:hAnsi="Times New Roman"/>
          <w:sz w:val="20"/>
          <w:szCs w:val="20"/>
          <w:lang w:val="x-none" w:eastAsia="x-none"/>
        </w:rPr>
        <w:t xml:space="preserve"> рублей </w:t>
      </w:r>
      <w:r w:rsidRPr="00FF4C9D">
        <w:rPr>
          <w:rFonts w:ascii="Times New Roman" w:eastAsia="Times New Roman" w:hAnsi="Times New Roman"/>
          <w:sz w:val="20"/>
          <w:szCs w:val="20"/>
          <w:lang w:eastAsia="x-none"/>
        </w:rPr>
        <w:t>53</w:t>
      </w:r>
      <w:r w:rsidRPr="00FF4C9D">
        <w:rPr>
          <w:rFonts w:ascii="Times New Roman" w:eastAsia="Times New Roman" w:hAnsi="Times New Roman"/>
          <w:sz w:val="20"/>
          <w:szCs w:val="20"/>
          <w:lang w:val="x-none" w:eastAsia="x-none"/>
        </w:rPr>
        <w:t xml:space="preserve"> копеек.</w:t>
      </w:r>
      <w:r w:rsidRPr="00FF4C9D">
        <w:rPr>
          <w:rFonts w:ascii="Times New Roman" w:eastAsia="Times New Roman" w:hAnsi="Times New Roman"/>
          <w:sz w:val="20"/>
          <w:szCs w:val="20"/>
          <w:lang w:val="x-none" w:eastAsia="ar-SA"/>
        </w:rPr>
        <w:t xml:space="preserve"> </w:t>
      </w:r>
    </w:p>
    <w:p w:rsidR="000A5DB3" w:rsidRPr="00FF4C9D" w:rsidRDefault="000A5DB3" w:rsidP="000A5DB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ar-SA"/>
        </w:rPr>
        <w:t xml:space="preserve">    4) Приложение 1«Источники внутреннего финансирования дефицита бюджета Круглянского сельсовета </w:t>
      </w:r>
      <w:r w:rsidRPr="00FF4C9D">
        <w:rPr>
          <w:rFonts w:ascii="Times New Roman" w:eastAsia="Times New Roman" w:hAnsi="Times New Roman"/>
          <w:color w:val="000000"/>
          <w:sz w:val="20"/>
          <w:szCs w:val="20"/>
          <w:lang w:val="x-none" w:eastAsia="x-none"/>
        </w:rPr>
        <w:t xml:space="preserve">на 2022 год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sz w:val="20"/>
          <w:szCs w:val="20"/>
          <w:lang w:val="x-none" w:eastAsia="ar-SA"/>
        </w:rPr>
        <w:t>» изложить в редакции согласно приложению 1 к настоящему решению</w:t>
      </w:r>
    </w:p>
    <w:p w:rsidR="000A5DB3" w:rsidRPr="00FF4C9D" w:rsidRDefault="000A5DB3" w:rsidP="000A5DB3">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5) </w:t>
      </w:r>
      <w:r w:rsidRPr="00FF4C9D">
        <w:rPr>
          <w:rFonts w:ascii="Times New Roman" w:eastAsia="Times New Roman" w:hAnsi="Times New Roman"/>
          <w:color w:val="000000"/>
          <w:sz w:val="20"/>
          <w:szCs w:val="20"/>
          <w:lang w:val="x-none" w:eastAsia="x-none"/>
        </w:rPr>
        <w:t xml:space="preserve">Приложение 2 «Распределение бюджетных ассигнований по разделам, подразделам классификации расходов бюджета Круглянского сельсовета на 2022 год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color w:val="000000"/>
          <w:sz w:val="20"/>
          <w:szCs w:val="20"/>
          <w:lang w:val="x-none" w:eastAsia="x-none"/>
        </w:rPr>
        <w:t>» изложить в редакции согласно приложению 2 к настоящему решению</w:t>
      </w:r>
      <w:r w:rsidRPr="00FF4C9D">
        <w:rPr>
          <w:rFonts w:ascii="Times New Roman" w:eastAsia="Times New Roman" w:hAnsi="Times New Roman"/>
          <w:sz w:val="20"/>
          <w:szCs w:val="20"/>
          <w:lang w:val="x-none" w:eastAsia="x-none"/>
        </w:rPr>
        <w:t>.</w:t>
      </w:r>
    </w:p>
    <w:p w:rsidR="000A5DB3" w:rsidRPr="00FF4C9D" w:rsidRDefault="000A5DB3" w:rsidP="000A5DB3">
      <w:pPr>
        <w:widowControl w:val="0"/>
        <w:shd w:val="clear" w:color="auto" w:fill="FFFFFF"/>
        <w:tabs>
          <w:tab w:val="left" w:pos="1560"/>
        </w:tabs>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6)</w:t>
      </w:r>
      <w:r w:rsidRPr="00FF4C9D">
        <w:rPr>
          <w:rFonts w:ascii="Times New Roman" w:eastAsia="Times New Roman" w:hAnsi="Times New Roman"/>
          <w:b/>
          <w:sz w:val="20"/>
          <w:szCs w:val="20"/>
          <w:lang w:val="x-none" w:eastAsia="x-none"/>
        </w:rPr>
        <w:t xml:space="preserve"> </w:t>
      </w:r>
      <w:r w:rsidRPr="00FF4C9D">
        <w:rPr>
          <w:rFonts w:ascii="Times New Roman" w:eastAsia="Times New Roman" w:hAnsi="Times New Roman"/>
          <w:sz w:val="20"/>
          <w:szCs w:val="20"/>
          <w:lang w:val="x-none" w:eastAsia="x-none"/>
        </w:rPr>
        <w:t>Приложение 3 «Ведомственная структура расходов бюджета Круглянского сельсовета на 2022 год</w:t>
      </w:r>
      <w:r w:rsidRPr="00FF4C9D">
        <w:rPr>
          <w:rFonts w:ascii="Times New Roman" w:eastAsia="Times New Roman" w:hAnsi="Times New Roman"/>
          <w:b/>
          <w:bCs/>
          <w:color w:val="000000"/>
          <w:sz w:val="20"/>
          <w:szCs w:val="20"/>
          <w:lang w:val="x-none" w:eastAsia="x-none"/>
        </w:rPr>
        <w:t xml:space="preserve">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sz w:val="20"/>
          <w:szCs w:val="20"/>
          <w:lang w:val="x-none" w:eastAsia="x-none"/>
        </w:rPr>
        <w:t>» изложить в редакции согласно приложению 3 к настоящему решению.</w:t>
      </w:r>
    </w:p>
    <w:p w:rsidR="000A5DB3" w:rsidRPr="00FF4C9D" w:rsidRDefault="000A5DB3" w:rsidP="000A5DB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7)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Круглянского сельсовета на 2022 год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sz w:val="20"/>
          <w:szCs w:val="20"/>
          <w:lang w:val="x-none" w:eastAsia="x-none"/>
        </w:rPr>
        <w:t>» изложить в редакции согласно приложению 4 к настоящему решению.</w:t>
      </w:r>
    </w:p>
    <w:p w:rsidR="000A5DB3" w:rsidRPr="00FF4C9D" w:rsidRDefault="000A5DB3" w:rsidP="000A5DB3">
      <w:pPr>
        <w:keepNext/>
        <w:widowControl w:val="0"/>
        <w:autoSpaceDE w:val="0"/>
        <w:autoSpaceDN w:val="0"/>
        <w:adjustRightInd w:val="0"/>
        <w:spacing w:after="0" w:line="240" w:lineRule="auto"/>
        <w:ind w:firstLine="720"/>
        <w:jc w:val="both"/>
        <w:outlineLvl w:val="1"/>
        <w:rPr>
          <w:rFonts w:ascii="Times New Roman" w:eastAsia="Times New Roman" w:hAnsi="Times New Roman"/>
          <w:sz w:val="20"/>
          <w:szCs w:val="20"/>
          <w:lang w:val="x-none" w:eastAsia="x-none"/>
        </w:rPr>
      </w:pPr>
      <w:r w:rsidRPr="00FF4C9D">
        <w:rPr>
          <w:rFonts w:ascii="Times New Roman" w:eastAsia="Times New Roman" w:hAnsi="Times New Roman"/>
          <w:b/>
          <w:bCs/>
          <w:sz w:val="20"/>
          <w:szCs w:val="20"/>
          <w:lang w:val="x-none" w:eastAsia="x-none"/>
        </w:rPr>
        <w:t xml:space="preserve">       </w:t>
      </w:r>
      <w:r w:rsidRPr="00FF4C9D">
        <w:rPr>
          <w:rFonts w:ascii="Times New Roman" w:eastAsia="Times New Roman" w:hAnsi="Times New Roman"/>
          <w:sz w:val="20"/>
          <w:szCs w:val="20"/>
          <w:lang w:val="x-none" w:eastAsia="x-none"/>
        </w:rPr>
        <w:t>2</w:t>
      </w:r>
      <w:r w:rsidRPr="00FF4C9D">
        <w:rPr>
          <w:rFonts w:ascii="Times New Roman" w:eastAsia="Times New Roman" w:hAnsi="Times New Roman"/>
          <w:bCs/>
          <w:sz w:val="20"/>
          <w:szCs w:val="20"/>
          <w:lang w:val="x-none" w:eastAsia="x-none"/>
        </w:rPr>
        <w:t>.</w:t>
      </w:r>
      <w:r w:rsidRPr="00FF4C9D">
        <w:rPr>
          <w:rFonts w:ascii="Times New Roman" w:eastAsia="Times New Roman" w:hAnsi="Times New Roman"/>
          <w:b/>
          <w:bCs/>
          <w:sz w:val="20"/>
          <w:szCs w:val="20"/>
          <w:lang w:val="x-none" w:eastAsia="x-none"/>
        </w:rPr>
        <w:t xml:space="preserve"> </w:t>
      </w:r>
      <w:r w:rsidRPr="00FF4C9D">
        <w:rPr>
          <w:rFonts w:ascii="Times New Roman" w:eastAsia="Times New Roman" w:hAnsi="Times New Roman"/>
          <w:sz w:val="20"/>
          <w:szCs w:val="20"/>
          <w:lang w:val="x-none" w:eastAsia="x-none"/>
        </w:rPr>
        <w:t>Опубликовать настоящее решение в информационном бюллетене «Вестник Звериноголовского</w:t>
      </w:r>
      <w:r w:rsidRPr="00FF4C9D">
        <w:rPr>
          <w:rFonts w:ascii="Times New Roman" w:eastAsia="Times New Roman" w:hAnsi="Times New Roman"/>
          <w:sz w:val="20"/>
          <w:szCs w:val="20"/>
          <w:lang w:eastAsia="x-none"/>
        </w:rPr>
        <w:t xml:space="preserve"> </w:t>
      </w:r>
      <w:r w:rsidRPr="00FF4C9D">
        <w:rPr>
          <w:rFonts w:ascii="Times New Roman" w:eastAsia="Times New Roman" w:hAnsi="Times New Roman"/>
          <w:color w:val="000000"/>
          <w:sz w:val="20"/>
          <w:szCs w:val="20"/>
          <w:lang w:val="x-none" w:eastAsia="x-none"/>
        </w:rPr>
        <w:t>муниципального округа</w:t>
      </w:r>
      <w:r w:rsidRPr="00FF4C9D">
        <w:rPr>
          <w:rFonts w:ascii="Times New Roman" w:eastAsia="Times New Roman" w:hAnsi="Times New Roman"/>
          <w:sz w:val="20"/>
          <w:szCs w:val="20"/>
          <w:lang w:val="x-none" w:eastAsia="x-none"/>
        </w:rPr>
        <w:t xml:space="preserve"> ».</w:t>
      </w:r>
    </w:p>
    <w:p w:rsidR="000A5DB3" w:rsidRPr="00FF4C9D" w:rsidRDefault="000A5DB3" w:rsidP="000A5DB3">
      <w:pPr>
        <w:spacing w:after="0" w:line="240" w:lineRule="auto"/>
        <w:rPr>
          <w:rFonts w:ascii="Times New Roman" w:eastAsia="Times New Roman" w:hAnsi="Times New Roman"/>
          <w:sz w:val="20"/>
          <w:szCs w:val="20"/>
          <w:lang w:eastAsia="ru-RU"/>
        </w:rPr>
      </w:pPr>
    </w:p>
    <w:p w:rsidR="000A5DB3" w:rsidRPr="00FF4C9D" w:rsidRDefault="000A5DB3" w:rsidP="000A5DB3">
      <w:pPr>
        <w:spacing w:after="0" w:line="240" w:lineRule="auto"/>
        <w:rPr>
          <w:rFonts w:ascii="Times New Roman" w:eastAsia="Times New Roman" w:hAnsi="Times New Roman"/>
          <w:sz w:val="20"/>
          <w:szCs w:val="20"/>
          <w:lang w:eastAsia="ru-RU"/>
        </w:rPr>
      </w:pPr>
    </w:p>
    <w:p w:rsidR="000A5DB3" w:rsidRPr="00FF4C9D" w:rsidRDefault="000A5DB3" w:rsidP="000A5DB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Председатель Думы Звериноголовского</w:t>
      </w:r>
    </w:p>
    <w:p w:rsidR="000A5DB3" w:rsidRPr="00FF4C9D" w:rsidRDefault="000A5DB3" w:rsidP="000A5DB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муниципального округа Курганской области                                           Т.Б. Аргинбаева      </w:t>
      </w:r>
    </w:p>
    <w:tbl>
      <w:tblPr>
        <w:tblW w:w="11341" w:type="dxa"/>
        <w:tblInd w:w="-1418" w:type="dxa"/>
        <w:tblCellMar>
          <w:left w:w="0" w:type="dxa"/>
          <w:right w:w="0" w:type="dxa"/>
        </w:tblCellMar>
        <w:tblLook w:val="04A0" w:firstRow="1" w:lastRow="0" w:firstColumn="1" w:lastColumn="0" w:noHBand="0" w:noVBand="1"/>
      </w:tblPr>
      <w:tblGrid>
        <w:gridCol w:w="2020"/>
        <w:gridCol w:w="6460"/>
        <w:gridCol w:w="593"/>
        <w:gridCol w:w="520"/>
        <w:gridCol w:w="1748"/>
      </w:tblGrid>
      <w:tr w:rsidR="00AF1C1F" w:rsidRPr="00FF4C9D" w:rsidTr="000E7E84">
        <w:trPr>
          <w:gridAfter w:val="4"/>
          <w:wAfter w:w="9321" w:type="dxa"/>
          <w:trHeight w:val="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AF1C1F" w:rsidRPr="00FF4C9D" w:rsidRDefault="00AF1C1F">
            <w:pPr>
              <w:jc w:val="right"/>
              <w:rPr>
                <w:rFonts w:ascii="Times New Roman" w:hAnsi="Times New Roman"/>
                <w:sz w:val="20"/>
                <w:szCs w:val="20"/>
              </w:rPr>
            </w:pPr>
          </w:p>
        </w:tc>
      </w:tr>
      <w:tr w:rsidR="00AF1C1F" w:rsidRPr="00FF4C9D" w:rsidTr="000E7E84">
        <w:trPr>
          <w:gridAfter w:val="4"/>
          <w:wAfter w:w="9321" w:type="dxa"/>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AF1C1F" w:rsidRPr="00FF4C9D" w:rsidRDefault="00AF1C1F">
            <w:pPr>
              <w:jc w:val="right"/>
              <w:rPr>
                <w:rFonts w:ascii="Times New Roman" w:hAnsi="Times New Roman"/>
                <w:sz w:val="20"/>
                <w:szCs w:val="20"/>
              </w:rPr>
            </w:pPr>
          </w:p>
        </w:tc>
      </w:tr>
      <w:tr w:rsidR="000E7E84" w:rsidRPr="00FF4C9D" w:rsidTr="000E7E84">
        <w:trPr>
          <w:trHeight w:val="165"/>
        </w:trPr>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7E84" w:rsidRPr="00FF4C9D" w:rsidRDefault="000E7E84">
            <w:pPr>
              <w:rPr>
                <w:rFonts w:ascii="Times New Roman" w:hAnsi="Times New Roman"/>
                <w:sz w:val="20"/>
                <w:szCs w:val="20"/>
              </w:rPr>
            </w:pPr>
          </w:p>
        </w:tc>
        <w:tc>
          <w:tcPr>
            <w:tcW w:w="6460" w:type="dxa"/>
            <w:tcBorders>
              <w:top w:val="nil"/>
              <w:left w:val="nil"/>
              <w:bottom w:val="nil"/>
              <w:right w:val="nil"/>
            </w:tcBorders>
            <w:shd w:val="clear" w:color="auto" w:fill="auto"/>
            <w:tcMar>
              <w:top w:w="15" w:type="dxa"/>
              <w:left w:w="15" w:type="dxa"/>
              <w:bottom w:w="0" w:type="dxa"/>
              <w:right w:w="15" w:type="dxa"/>
            </w:tcMar>
            <w:vAlign w:val="bottom"/>
            <w:hideMark/>
          </w:tcPr>
          <w:p w:rsidR="000E7E84" w:rsidRPr="00FF4C9D" w:rsidRDefault="000E7E84">
            <w:pPr>
              <w:rPr>
                <w:rFonts w:ascii="Times New Roman" w:hAnsi="Times New Roman"/>
                <w:sz w:val="20"/>
                <w:szCs w:val="20"/>
              </w:rPr>
            </w:pPr>
          </w:p>
        </w:tc>
        <w:tc>
          <w:tcPr>
            <w:tcW w:w="593" w:type="dxa"/>
            <w:tcBorders>
              <w:top w:val="nil"/>
              <w:left w:val="nil"/>
              <w:bottom w:val="nil"/>
              <w:right w:val="nil"/>
            </w:tcBorders>
            <w:shd w:val="clear" w:color="auto" w:fill="auto"/>
            <w:noWrap/>
            <w:tcMar>
              <w:top w:w="15" w:type="dxa"/>
              <w:left w:w="15" w:type="dxa"/>
              <w:bottom w:w="0" w:type="dxa"/>
              <w:right w:w="15" w:type="dxa"/>
            </w:tcMar>
            <w:vAlign w:val="bottom"/>
            <w:hideMark/>
          </w:tcPr>
          <w:p w:rsidR="000E7E84" w:rsidRPr="00FF4C9D" w:rsidRDefault="000E7E84">
            <w:pPr>
              <w:rPr>
                <w:rFonts w:ascii="Times New Roman" w:hAnsi="Times New Roman"/>
                <w:sz w:val="20"/>
                <w:szCs w:val="20"/>
              </w:rPr>
            </w:pPr>
          </w:p>
        </w:tc>
        <w:tc>
          <w:tcPr>
            <w:tcW w:w="520" w:type="dxa"/>
            <w:tcBorders>
              <w:top w:val="nil"/>
              <w:left w:val="nil"/>
              <w:bottom w:val="nil"/>
              <w:right w:val="nil"/>
            </w:tcBorders>
            <w:shd w:val="clear" w:color="auto" w:fill="auto"/>
            <w:noWrap/>
            <w:tcMar>
              <w:top w:w="15" w:type="dxa"/>
              <w:left w:w="15" w:type="dxa"/>
              <w:bottom w:w="0" w:type="dxa"/>
              <w:right w:w="15" w:type="dxa"/>
            </w:tcMar>
            <w:vAlign w:val="bottom"/>
            <w:hideMark/>
          </w:tcPr>
          <w:p w:rsidR="000E7E84" w:rsidRPr="00FF4C9D" w:rsidRDefault="000E7E84">
            <w:pPr>
              <w:rPr>
                <w:rFonts w:ascii="Times New Roman" w:hAnsi="Times New Roman"/>
                <w:sz w:val="20"/>
                <w:szCs w:val="20"/>
              </w:rPr>
            </w:pPr>
          </w:p>
        </w:tc>
        <w:tc>
          <w:tcPr>
            <w:tcW w:w="1748" w:type="dxa"/>
            <w:tcBorders>
              <w:top w:val="nil"/>
              <w:left w:val="nil"/>
              <w:bottom w:val="nil"/>
              <w:right w:val="nil"/>
            </w:tcBorders>
            <w:shd w:val="clear" w:color="auto" w:fill="auto"/>
            <w:noWrap/>
            <w:tcMar>
              <w:top w:w="15" w:type="dxa"/>
              <w:left w:w="15" w:type="dxa"/>
              <w:bottom w:w="0" w:type="dxa"/>
              <w:right w:w="15" w:type="dxa"/>
            </w:tcMar>
            <w:vAlign w:val="bottom"/>
            <w:hideMark/>
          </w:tcPr>
          <w:p w:rsidR="000E7E84" w:rsidRPr="00FF4C9D" w:rsidRDefault="000E7E84">
            <w:pPr>
              <w:rPr>
                <w:rFonts w:ascii="Times New Roman" w:hAnsi="Times New Roman"/>
                <w:sz w:val="20"/>
                <w:szCs w:val="20"/>
              </w:rPr>
            </w:pPr>
          </w:p>
        </w:tc>
      </w:tr>
      <w:tr w:rsidR="000E7E84" w:rsidRPr="00BC35AE" w:rsidTr="000E7E84">
        <w:trPr>
          <w:trHeight w:val="540"/>
        </w:trPr>
        <w:tc>
          <w:tcPr>
            <w:tcW w:w="11341"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0E7E84" w:rsidRPr="00BC35AE" w:rsidRDefault="000E7E84">
            <w:pPr>
              <w:jc w:val="center"/>
              <w:rPr>
                <w:rFonts w:ascii="Times New Roman" w:hAnsi="Times New Roman"/>
                <w:b/>
                <w:bCs/>
                <w:sz w:val="16"/>
                <w:szCs w:val="16"/>
              </w:rPr>
            </w:pPr>
            <w:r w:rsidRPr="00BC35AE">
              <w:rPr>
                <w:rFonts w:ascii="Times New Roman" w:hAnsi="Times New Roman"/>
                <w:b/>
                <w:bCs/>
                <w:sz w:val="16"/>
                <w:szCs w:val="16"/>
              </w:rPr>
              <w:t>Источники внутреннего финансирования дефицита  бюджета Круглянского сельсовета на 2022 год и на плановый период 2023 и 2024 годов</w:t>
            </w:r>
          </w:p>
        </w:tc>
      </w:tr>
      <w:tr w:rsidR="000E7E84" w:rsidRPr="00BC35AE" w:rsidTr="000E7E84">
        <w:trPr>
          <w:trHeight w:val="255"/>
        </w:trPr>
        <w:tc>
          <w:tcPr>
            <w:tcW w:w="11341" w:type="dxa"/>
            <w:gridSpan w:val="5"/>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0E7E84" w:rsidRPr="00BC35AE" w:rsidRDefault="000E7E84">
            <w:pPr>
              <w:jc w:val="right"/>
              <w:rPr>
                <w:rFonts w:ascii="Times New Roman" w:hAnsi="Times New Roman"/>
                <w:sz w:val="16"/>
                <w:szCs w:val="16"/>
              </w:rPr>
            </w:pPr>
            <w:r w:rsidRPr="00BC35AE">
              <w:rPr>
                <w:rFonts w:ascii="Times New Roman" w:hAnsi="Times New Roman"/>
                <w:sz w:val="16"/>
                <w:szCs w:val="16"/>
              </w:rPr>
              <w:t>руб.</w:t>
            </w:r>
          </w:p>
        </w:tc>
      </w:tr>
      <w:tr w:rsidR="000E7E84" w:rsidRPr="00BC35AE" w:rsidTr="000E7E84">
        <w:trPr>
          <w:trHeight w:val="690"/>
        </w:trPr>
        <w:tc>
          <w:tcPr>
            <w:tcW w:w="2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E7E84" w:rsidRPr="00BC35AE" w:rsidRDefault="000E7E84">
            <w:pPr>
              <w:jc w:val="center"/>
              <w:rPr>
                <w:rFonts w:ascii="Times New Roman" w:hAnsi="Times New Roman"/>
                <w:b/>
                <w:bCs/>
                <w:sz w:val="16"/>
                <w:szCs w:val="16"/>
              </w:rPr>
            </w:pPr>
            <w:r w:rsidRPr="00BC35AE">
              <w:rPr>
                <w:rFonts w:ascii="Times New Roman" w:hAnsi="Times New Roman"/>
                <w:b/>
                <w:bCs/>
                <w:sz w:val="16"/>
                <w:szCs w:val="16"/>
              </w:rPr>
              <w:t>Код бюджетной классификации РФ</w:t>
            </w:r>
          </w:p>
        </w:tc>
        <w:tc>
          <w:tcPr>
            <w:tcW w:w="6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E7E84" w:rsidRPr="00BC35AE" w:rsidRDefault="000E7E84">
            <w:pPr>
              <w:jc w:val="center"/>
              <w:rPr>
                <w:rFonts w:ascii="Times New Roman" w:hAnsi="Times New Roman"/>
                <w:b/>
                <w:bCs/>
                <w:sz w:val="16"/>
                <w:szCs w:val="16"/>
              </w:rPr>
            </w:pPr>
            <w:r w:rsidRPr="00BC35AE">
              <w:rPr>
                <w:rFonts w:ascii="Times New Roman" w:hAnsi="Times New Roman"/>
                <w:b/>
                <w:bCs/>
                <w:sz w:val="16"/>
                <w:szCs w:val="16"/>
              </w:rPr>
              <w:t>Наименование кода источника финансирования</w:t>
            </w:r>
          </w:p>
        </w:tc>
        <w:tc>
          <w:tcPr>
            <w:tcW w:w="5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E7E84" w:rsidRPr="00BC35AE" w:rsidRDefault="000E7E84">
            <w:pPr>
              <w:jc w:val="center"/>
              <w:rPr>
                <w:rFonts w:ascii="Times New Roman" w:hAnsi="Times New Roman"/>
                <w:b/>
                <w:bCs/>
                <w:sz w:val="16"/>
                <w:szCs w:val="16"/>
              </w:rPr>
            </w:pPr>
            <w:r w:rsidRPr="00BC35AE">
              <w:rPr>
                <w:rFonts w:ascii="Times New Roman" w:hAnsi="Times New Roman"/>
                <w:b/>
                <w:bCs/>
                <w:sz w:val="16"/>
                <w:szCs w:val="16"/>
              </w:rPr>
              <w:t>2022 год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E7E84" w:rsidRPr="00BC35AE" w:rsidRDefault="000E7E84">
            <w:pPr>
              <w:jc w:val="center"/>
              <w:rPr>
                <w:rFonts w:ascii="Times New Roman" w:hAnsi="Times New Roman"/>
                <w:b/>
                <w:bCs/>
                <w:sz w:val="16"/>
                <w:szCs w:val="16"/>
              </w:rPr>
            </w:pPr>
            <w:r w:rsidRPr="00BC35AE">
              <w:rPr>
                <w:rFonts w:ascii="Times New Roman" w:hAnsi="Times New Roman"/>
                <w:b/>
                <w:bCs/>
                <w:sz w:val="16"/>
                <w:szCs w:val="16"/>
              </w:rPr>
              <w:t>2023 год</w:t>
            </w:r>
          </w:p>
        </w:tc>
        <w:tc>
          <w:tcPr>
            <w:tcW w:w="17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E7E84" w:rsidRPr="00BC35AE" w:rsidRDefault="000E7E84">
            <w:pPr>
              <w:jc w:val="center"/>
              <w:rPr>
                <w:rFonts w:ascii="Times New Roman" w:hAnsi="Times New Roman"/>
                <w:b/>
                <w:bCs/>
                <w:sz w:val="16"/>
                <w:szCs w:val="16"/>
              </w:rPr>
            </w:pPr>
            <w:r w:rsidRPr="00BC35AE">
              <w:rPr>
                <w:rFonts w:ascii="Times New Roman" w:hAnsi="Times New Roman"/>
                <w:b/>
                <w:bCs/>
                <w:sz w:val="16"/>
                <w:szCs w:val="16"/>
              </w:rPr>
              <w:t>2024 год</w:t>
            </w:r>
          </w:p>
        </w:tc>
      </w:tr>
      <w:tr w:rsidR="000E7E84" w:rsidRPr="00BC35AE" w:rsidTr="000E7E84">
        <w:trPr>
          <w:trHeight w:val="435"/>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rPr>
                <w:rFonts w:ascii="Times New Roman" w:hAnsi="Times New Roman"/>
                <w:b/>
                <w:bCs/>
                <w:sz w:val="16"/>
                <w:szCs w:val="16"/>
              </w:rPr>
            </w:pPr>
            <w:r w:rsidRPr="00BC35AE">
              <w:rPr>
                <w:rFonts w:ascii="Times New Roman" w:hAnsi="Times New Roman"/>
                <w:b/>
                <w:bCs/>
                <w:sz w:val="16"/>
                <w:szCs w:val="16"/>
              </w:rPr>
              <w:t>01 05 00 00 00 0000 000</w:t>
            </w:r>
          </w:p>
        </w:tc>
        <w:tc>
          <w:tcPr>
            <w:tcW w:w="6460" w:type="dxa"/>
            <w:tcBorders>
              <w:top w:val="nil"/>
              <w:left w:val="nil"/>
              <w:bottom w:val="nil"/>
              <w:right w:val="single" w:sz="4" w:space="0" w:color="auto"/>
            </w:tcBorders>
            <w:shd w:val="clear" w:color="auto" w:fill="auto"/>
            <w:tcMar>
              <w:top w:w="15" w:type="dxa"/>
              <w:left w:w="15" w:type="dxa"/>
              <w:bottom w:w="0" w:type="dxa"/>
              <w:right w:w="15" w:type="dxa"/>
            </w:tcMar>
            <w:hideMark/>
          </w:tcPr>
          <w:p w:rsidR="000E7E84" w:rsidRPr="00BC35AE" w:rsidRDefault="000E7E84">
            <w:pPr>
              <w:rPr>
                <w:rFonts w:ascii="Times New Roman" w:hAnsi="Times New Roman"/>
                <w:b/>
                <w:bCs/>
                <w:sz w:val="16"/>
                <w:szCs w:val="16"/>
              </w:rPr>
            </w:pPr>
            <w:r w:rsidRPr="00BC35AE">
              <w:rPr>
                <w:rFonts w:ascii="Times New Roman" w:hAnsi="Times New Roman"/>
                <w:b/>
                <w:bCs/>
                <w:sz w:val="16"/>
                <w:szCs w:val="16"/>
              </w:rPr>
              <w:t>Изменение остатков средств на счетах по учету средств бюджетов</w:t>
            </w:r>
          </w:p>
        </w:tc>
        <w:tc>
          <w:tcPr>
            <w:tcW w:w="5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b/>
                <w:bCs/>
                <w:sz w:val="16"/>
                <w:szCs w:val="16"/>
              </w:rPr>
            </w:pPr>
            <w:r w:rsidRPr="00BC35AE">
              <w:rPr>
                <w:rFonts w:ascii="Times New Roman" w:hAnsi="Times New Roman"/>
                <w:b/>
                <w:bCs/>
                <w:sz w:val="16"/>
                <w:szCs w:val="16"/>
              </w:rPr>
              <w:t>0,0</w:t>
            </w:r>
          </w:p>
        </w:tc>
        <w:tc>
          <w:tcPr>
            <w:tcW w:w="5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b/>
                <w:bCs/>
                <w:sz w:val="16"/>
                <w:szCs w:val="16"/>
              </w:rPr>
            </w:pPr>
            <w:r w:rsidRPr="00BC35AE">
              <w:rPr>
                <w:rFonts w:ascii="Times New Roman" w:hAnsi="Times New Roman"/>
                <w:b/>
                <w:bCs/>
                <w:sz w:val="16"/>
                <w:szCs w:val="16"/>
              </w:rPr>
              <w:t>0,0</w:t>
            </w:r>
          </w:p>
        </w:tc>
        <w:tc>
          <w:tcPr>
            <w:tcW w:w="174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b/>
                <w:bCs/>
                <w:sz w:val="16"/>
                <w:szCs w:val="16"/>
              </w:rPr>
            </w:pPr>
            <w:r w:rsidRPr="00BC35AE">
              <w:rPr>
                <w:rFonts w:ascii="Times New Roman" w:hAnsi="Times New Roman"/>
                <w:b/>
                <w:bCs/>
                <w:sz w:val="16"/>
                <w:szCs w:val="16"/>
              </w:rPr>
              <w:t>0,0</w:t>
            </w:r>
          </w:p>
        </w:tc>
      </w:tr>
      <w:tr w:rsidR="000E7E84" w:rsidRPr="00BC35AE" w:rsidTr="000E7E84">
        <w:trPr>
          <w:trHeight w:val="255"/>
        </w:trPr>
        <w:tc>
          <w:tcPr>
            <w:tcW w:w="202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7E84" w:rsidRPr="00BC35AE" w:rsidRDefault="000E7E84">
            <w:pPr>
              <w:jc w:val="center"/>
              <w:rPr>
                <w:rFonts w:ascii="Times New Roman" w:hAnsi="Times New Roman"/>
                <w:sz w:val="16"/>
                <w:szCs w:val="16"/>
              </w:rPr>
            </w:pPr>
            <w:r w:rsidRPr="00BC35AE">
              <w:rPr>
                <w:rFonts w:ascii="Times New Roman" w:hAnsi="Times New Roman"/>
                <w:sz w:val="16"/>
                <w:szCs w:val="16"/>
              </w:rPr>
              <w:t> </w:t>
            </w:r>
          </w:p>
        </w:tc>
        <w:tc>
          <w:tcPr>
            <w:tcW w:w="6460" w:type="dxa"/>
            <w:tcBorders>
              <w:top w:val="nil"/>
              <w:left w:val="nil"/>
              <w:bottom w:val="nil"/>
              <w:right w:val="single" w:sz="4" w:space="0" w:color="auto"/>
            </w:tcBorders>
            <w:shd w:val="clear" w:color="auto" w:fill="auto"/>
            <w:tcMar>
              <w:top w:w="15" w:type="dxa"/>
              <w:left w:w="15" w:type="dxa"/>
              <w:bottom w:w="0" w:type="dxa"/>
              <w:right w:w="15" w:type="dxa"/>
            </w:tcMar>
            <w:hideMark/>
          </w:tcPr>
          <w:p w:rsidR="000E7E84" w:rsidRPr="00BC35AE" w:rsidRDefault="000E7E84">
            <w:pPr>
              <w:rPr>
                <w:rFonts w:ascii="Times New Roman" w:hAnsi="Times New Roman"/>
                <w:sz w:val="16"/>
                <w:szCs w:val="16"/>
              </w:rPr>
            </w:pPr>
            <w:r w:rsidRPr="00BC35AE">
              <w:rPr>
                <w:rFonts w:ascii="Times New Roman" w:hAnsi="Times New Roman"/>
                <w:sz w:val="16"/>
                <w:szCs w:val="16"/>
              </w:rPr>
              <w:t xml:space="preserve">     в том числе:</w:t>
            </w:r>
          </w:p>
        </w:tc>
        <w:tc>
          <w:tcPr>
            <w:tcW w:w="5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rPr>
                <w:rFonts w:ascii="Times New Roman" w:hAnsi="Times New Roman"/>
                <w:sz w:val="16"/>
                <w:szCs w:val="16"/>
              </w:rPr>
            </w:pPr>
            <w:r w:rsidRPr="00BC35AE">
              <w:rPr>
                <w:rFonts w:ascii="Times New Roman" w:hAnsi="Times New Roman"/>
                <w:sz w:val="16"/>
                <w:szCs w:val="16"/>
              </w:rPr>
              <w:t> </w:t>
            </w:r>
          </w:p>
        </w:tc>
        <w:tc>
          <w:tcPr>
            <w:tcW w:w="5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rPr>
                <w:rFonts w:ascii="Times New Roman" w:hAnsi="Times New Roman"/>
                <w:sz w:val="16"/>
                <w:szCs w:val="16"/>
              </w:rPr>
            </w:pPr>
            <w:r w:rsidRPr="00BC35AE">
              <w:rPr>
                <w:rFonts w:ascii="Times New Roman" w:hAnsi="Times New Roman"/>
                <w:sz w:val="16"/>
                <w:szCs w:val="16"/>
              </w:rPr>
              <w:t> </w:t>
            </w:r>
          </w:p>
        </w:tc>
        <w:tc>
          <w:tcPr>
            <w:tcW w:w="174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sz w:val="16"/>
                <w:szCs w:val="16"/>
              </w:rPr>
            </w:pPr>
            <w:r w:rsidRPr="00BC35AE">
              <w:rPr>
                <w:rFonts w:ascii="Times New Roman" w:hAnsi="Times New Roman"/>
                <w:sz w:val="16"/>
                <w:szCs w:val="16"/>
              </w:rPr>
              <w:t> </w:t>
            </w:r>
          </w:p>
        </w:tc>
      </w:tr>
      <w:tr w:rsidR="000E7E84" w:rsidRPr="00BC35AE" w:rsidTr="000E7E84">
        <w:trPr>
          <w:trHeight w:val="450"/>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0E7E84" w:rsidRPr="00BC35AE" w:rsidRDefault="000E7E84">
            <w:pPr>
              <w:rPr>
                <w:rFonts w:ascii="Times New Roman" w:hAnsi="Times New Roman"/>
                <w:sz w:val="16"/>
                <w:szCs w:val="16"/>
              </w:rPr>
            </w:pPr>
            <w:r w:rsidRPr="00BC35AE">
              <w:rPr>
                <w:rFonts w:ascii="Times New Roman" w:hAnsi="Times New Roman"/>
                <w:sz w:val="16"/>
                <w:szCs w:val="16"/>
              </w:rPr>
              <w:t>01 05 02 01 10 0000 510</w:t>
            </w:r>
          </w:p>
        </w:tc>
        <w:tc>
          <w:tcPr>
            <w:tcW w:w="6460" w:type="dxa"/>
            <w:tcBorders>
              <w:top w:val="nil"/>
              <w:left w:val="nil"/>
              <w:bottom w:val="nil"/>
              <w:right w:val="single" w:sz="4" w:space="0" w:color="auto"/>
            </w:tcBorders>
            <w:shd w:val="clear" w:color="auto" w:fill="auto"/>
            <w:tcMar>
              <w:top w:w="15" w:type="dxa"/>
              <w:left w:w="15" w:type="dxa"/>
              <w:bottom w:w="0" w:type="dxa"/>
              <w:right w:w="15" w:type="dxa"/>
            </w:tcMar>
            <w:hideMark/>
          </w:tcPr>
          <w:p w:rsidR="000E7E84" w:rsidRPr="00BC35AE" w:rsidRDefault="000E7E84">
            <w:pPr>
              <w:rPr>
                <w:rFonts w:ascii="Times New Roman" w:hAnsi="Times New Roman"/>
                <w:sz w:val="16"/>
                <w:szCs w:val="16"/>
              </w:rPr>
            </w:pPr>
            <w:r w:rsidRPr="00BC35AE">
              <w:rPr>
                <w:rFonts w:ascii="Times New Roman" w:hAnsi="Times New Roman"/>
                <w:sz w:val="16"/>
                <w:szCs w:val="16"/>
              </w:rPr>
              <w:t>Увеличение прочих остатков денежных средств бюджетов сельских поселений</w:t>
            </w:r>
          </w:p>
        </w:tc>
        <w:tc>
          <w:tcPr>
            <w:tcW w:w="5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sz w:val="16"/>
                <w:szCs w:val="16"/>
              </w:rPr>
            </w:pPr>
            <w:r w:rsidRPr="00BC35AE">
              <w:rPr>
                <w:rFonts w:ascii="Times New Roman" w:hAnsi="Times New Roman"/>
                <w:sz w:val="16"/>
                <w:szCs w:val="16"/>
              </w:rPr>
              <w:t>6 946 950,86</w:t>
            </w:r>
          </w:p>
        </w:tc>
        <w:tc>
          <w:tcPr>
            <w:tcW w:w="5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sz w:val="16"/>
                <w:szCs w:val="16"/>
              </w:rPr>
            </w:pPr>
            <w:r w:rsidRPr="00BC35AE">
              <w:rPr>
                <w:rFonts w:ascii="Times New Roman" w:hAnsi="Times New Roman"/>
                <w:sz w:val="16"/>
                <w:szCs w:val="16"/>
              </w:rPr>
              <w:t>-2 733 821,00</w:t>
            </w:r>
          </w:p>
        </w:tc>
        <w:tc>
          <w:tcPr>
            <w:tcW w:w="174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sz w:val="16"/>
                <w:szCs w:val="16"/>
              </w:rPr>
            </w:pPr>
            <w:r w:rsidRPr="00BC35AE">
              <w:rPr>
                <w:rFonts w:ascii="Times New Roman" w:hAnsi="Times New Roman"/>
                <w:sz w:val="16"/>
                <w:szCs w:val="16"/>
              </w:rPr>
              <w:t>-6 390 351,7</w:t>
            </w:r>
          </w:p>
        </w:tc>
      </w:tr>
      <w:tr w:rsidR="000E7E84" w:rsidRPr="00BC35AE" w:rsidTr="000E7E84">
        <w:trPr>
          <w:trHeight w:val="4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E7E84" w:rsidRPr="00BC35AE" w:rsidRDefault="000E7E84">
            <w:pPr>
              <w:rPr>
                <w:rFonts w:ascii="Times New Roman" w:hAnsi="Times New Roman"/>
                <w:sz w:val="16"/>
                <w:szCs w:val="16"/>
              </w:rPr>
            </w:pPr>
            <w:r w:rsidRPr="00BC35AE">
              <w:rPr>
                <w:rFonts w:ascii="Times New Roman" w:hAnsi="Times New Roman"/>
                <w:sz w:val="16"/>
                <w:szCs w:val="16"/>
              </w:rPr>
              <w:t>01 05 02 01 10 0000 610</w:t>
            </w:r>
          </w:p>
        </w:tc>
        <w:tc>
          <w:tcPr>
            <w:tcW w:w="6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E7E84" w:rsidRPr="00BC35AE" w:rsidRDefault="000E7E84">
            <w:pPr>
              <w:rPr>
                <w:rFonts w:ascii="Times New Roman" w:hAnsi="Times New Roman"/>
                <w:sz w:val="16"/>
                <w:szCs w:val="16"/>
              </w:rPr>
            </w:pPr>
            <w:r w:rsidRPr="00BC35AE">
              <w:rPr>
                <w:rFonts w:ascii="Times New Roman" w:hAnsi="Times New Roman"/>
                <w:sz w:val="16"/>
                <w:szCs w:val="16"/>
              </w:rPr>
              <w:t>Уменьшение прочих остатков денежных средств бюджетов сельских поселений</w:t>
            </w:r>
          </w:p>
        </w:tc>
        <w:tc>
          <w:tcPr>
            <w:tcW w:w="5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sz w:val="16"/>
                <w:szCs w:val="16"/>
              </w:rPr>
            </w:pPr>
            <w:r w:rsidRPr="00BC35AE">
              <w:rPr>
                <w:rFonts w:ascii="Times New Roman" w:hAnsi="Times New Roman"/>
                <w:sz w:val="16"/>
                <w:szCs w:val="16"/>
              </w:rPr>
              <w:t>6 390 287,33</w:t>
            </w:r>
          </w:p>
        </w:tc>
        <w:tc>
          <w:tcPr>
            <w:tcW w:w="5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sz w:val="16"/>
                <w:szCs w:val="16"/>
              </w:rPr>
            </w:pPr>
            <w:r w:rsidRPr="00BC35AE">
              <w:rPr>
                <w:rFonts w:ascii="Times New Roman" w:hAnsi="Times New Roman"/>
                <w:sz w:val="16"/>
                <w:szCs w:val="16"/>
              </w:rPr>
              <w:t>2 733 821,00</w:t>
            </w:r>
          </w:p>
        </w:tc>
        <w:tc>
          <w:tcPr>
            <w:tcW w:w="174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sz w:val="16"/>
                <w:szCs w:val="16"/>
              </w:rPr>
            </w:pPr>
            <w:r w:rsidRPr="00BC35AE">
              <w:rPr>
                <w:rFonts w:ascii="Times New Roman" w:hAnsi="Times New Roman"/>
                <w:sz w:val="16"/>
                <w:szCs w:val="16"/>
              </w:rPr>
              <w:t>6 390 351,7</w:t>
            </w:r>
          </w:p>
        </w:tc>
      </w:tr>
      <w:tr w:rsidR="000E7E84" w:rsidRPr="00BC35AE" w:rsidTr="000E7E8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rPr>
                <w:rFonts w:ascii="Times New Roman" w:hAnsi="Times New Roman"/>
                <w:sz w:val="16"/>
                <w:szCs w:val="16"/>
              </w:rPr>
            </w:pPr>
            <w:r w:rsidRPr="00BC35AE">
              <w:rPr>
                <w:rFonts w:ascii="Times New Roman" w:hAnsi="Times New Roman"/>
                <w:sz w:val="16"/>
                <w:szCs w:val="16"/>
              </w:rPr>
              <w:t> </w:t>
            </w:r>
          </w:p>
        </w:tc>
        <w:tc>
          <w:tcPr>
            <w:tcW w:w="6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E7E84" w:rsidRPr="00BC35AE" w:rsidRDefault="000E7E84">
            <w:pPr>
              <w:rPr>
                <w:rFonts w:ascii="Times New Roman" w:hAnsi="Times New Roman"/>
                <w:b/>
                <w:bCs/>
                <w:sz w:val="16"/>
                <w:szCs w:val="16"/>
              </w:rPr>
            </w:pPr>
            <w:r w:rsidRPr="00BC35AE">
              <w:rPr>
                <w:rFonts w:ascii="Times New Roman" w:hAnsi="Times New Roman"/>
                <w:b/>
                <w:bCs/>
                <w:sz w:val="16"/>
                <w:szCs w:val="16"/>
              </w:rPr>
              <w:t xml:space="preserve">Всего источников внутреннего финансирования </w:t>
            </w:r>
          </w:p>
        </w:tc>
        <w:tc>
          <w:tcPr>
            <w:tcW w:w="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b/>
                <w:bCs/>
                <w:sz w:val="16"/>
                <w:szCs w:val="16"/>
              </w:rPr>
            </w:pPr>
            <w:r w:rsidRPr="00BC35AE">
              <w:rPr>
                <w:rFonts w:ascii="Times New Roman" w:hAnsi="Times New Roman"/>
                <w:b/>
                <w:bCs/>
                <w:sz w:val="16"/>
                <w:szCs w:val="16"/>
              </w:rPr>
              <w:t>556 663,53</w:t>
            </w:r>
          </w:p>
        </w:tc>
        <w:tc>
          <w:tcPr>
            <w:tcW w:w="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b/>
                <w:bCs/>
                <w:sz w:val="16"/>
                <w:szCs w:val="16"/>
              </w:rPr>
            </w:pPr>
            <w:r w:rsidRPr="00BC35AE">
              <w:rPr>
                <w:rFonts w:ascii="Times New Roman" w:hAnsi="Times New Roman"/>
                <w:b/>
                <w:bCs/>
                <w:sz w:val="16"/>
                <w:szCs w:val="16"/>
              </w:rPr>
              <w:t>0,0</w:t>
            </w:r>
          </w:p>
        </w:tc>
        <w:tc>
          <w:tcPr>
            <w:tcW w:w="17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E7E84" w:rsidRPr="00BC35AE" w:rsidRDefault="000E7E84">
            <w:pPr>
              <w:jc w:val="center"/>
              <w:rPr>
                <w:rFonts w:ascii="Times New Roman" w:hAnsi="Times New Roman"/>
                <w:b/>
                <w:bCs/>
                <w:sz w:val="16"/>
                <w:szCs w:val="16"/>
              </w:rPr>
            </w:pPr>
            <w:r w:rsidRPr="00BC35AE">
              <w:rPr>
                <w:rFonts w:ascii="Times New Roman" w:hAnsi="Times New Roman"/>
                <w:b/>
                <w:bCs/>
                <w:sz w:val="16"/>
                <w:szCs w:val="16"/>
              </w:rPr>
              <w:t>0,0</w:t>
            </w:r>
          </w:p>
        </w:tc>
      </w:tr>
    </w:tbl>
    <w:p w:rsidR="00F83FF8" w:rsidRPr="00BC35AE" w:rsidRDefault="00F83FF8" w:rsidP="000E7E84">
      <w:pPr>
        <w:rPr>
          <w:rFonts w:ascii="Times New Roman" w:hAnsi="Times New Roman"/>
          <w:sz w:val="16"/>
          <w:szCs w:val="16"/>
        </w:rPr>
      </w:pPr>
    </w:p>
    <w:tbl>
      <w:tblPr>
        <w:tblW w:w="0" w:type="auto"/>
        <w:tblInd w:w="-30" w:type="dxa"/>
        <w:tblLayout w:type="fixed"/>
        <w:tblCellMar>
          <w:left w:w="30" w:type="dxa"/>
          <w:right w:w="30" w:type="dxa"/>
        </w:tblCellMar>
        <w:tblLook w:val="0000" w:firstRow="0" w:lastRow="0" w:firstColumn="0" w:lastColumn="0" w:noHBand="0" w:noVBand="0"/>
      </w:tblPr>
      <w:tblGrid>
        <w:gridCol w:w="4133"/>
        <w:gridCol w:w="710"/>
        <w:gridCol w:w="569"/>
        <w:gridCol w:w="1673"/>
        <w:gridCol w:w="1404"/>
        <w:gridCol w:w="1452"/>
      </w:tblGrid>
      <w:tr w:rsidR="00F3591F" w:rsidRPr="00FF4C9D" w:rsidTr="00F3591F">
        <w:trPr>
          <w:trHeight w:val="1642"/>
        </w:trPr>
        <w:tc>
          <w:tcPr>
            <w:tcW w:w="4133" w:type="dxa"/>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5808" w:type="dxa"/>
            <w:gridSpan w:val="5"/>
            <w:tcBorders>
              <w:top w:val="nil"/>
              <w:left w:val="nil"/>
              <w:bottom w:val="nil"/>
              <w:right w:val="nil"/>
            </w:tcBorders>
          </w:tcPr>
          <w:p w:rsidR="00F3591F" w:rsidRPr="00FF4C9D" w:rsidRDefault="00F3591F" w:rsidP="00BC35AE">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Приложение 2 к решению Думы Звериноголовского муниципального округа Курганской области от </w:t>
            </w:r>
            <w:r w:rsidR="00BC35AE" w:rsidRPr="00BC35AE">
              <w:rPr>
                <w:rFonts w:ascii="Times New Roman" w:eastAsiaTheme="minorHAnsi" w:hAnsi="Times New Roman"/>
                <w:color w:val="000000"/>
                <w:sz w:val="20"/>
                <w:szCs w:val="20"/>
              </w:rPr>
              <w:t>от 29 декабря 2022 года № 139</w:t>
            </w:r>
            <w:r w:rsidRPr="00FF4C9D">
              <w:rPr>
                <w:rFonts w:ascii="Times New Roman" w:eastAsiaTheme="minorHAnsi" w:hAnsi="Times New Roman"/>
                <w:color w:val="000000"/>
                <w:sz w:val="20"/>
                <w:szCs w:val="20"/>
              </w:rPr>
              <w:t xml:space="preserve"> "О внесение изменений в решение Круглянской сельской Думы от 30 декабря 2021 года № 42 "О бюджете Круглянского сельсовета на 2022 год и на плановый период 2023 и 2024 годов"</w:t>
            </w:r>
          </w:p>
        </w:tc>
      </w:tr>
      <w:tr w:rsidR="00F3591F" w:rsidRPr="00FF4C9D">
        <w:trPr>
          <w:trHeight w:val="262"/>
        </w:trPr>
        <w:tc>
          <w:tcPr>
            <w:tcW w:w="4133" w:type="dxa"/>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710" w:type="dxa"/>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569" w:type="dxa"/>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1673" w:type="dxa"/>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1404" w:type="dxa"/>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1452" w:type="dxa"/>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r>
      <w:tr w:rsidR="00F3591F" w:rsidRPr="00BC35AE" w:rsidTr="00F3591F">
        <w:trPr>
          <w:trHeight w:val="914"/>
        </w:trPr>
        <w:tc>
          <w:tcPr>
            <w:tcW w:w="9941" w:type="dxa"/>
            <w:gridSpan w:val="6"/>
            <w:tcBorders>
              <w:top w:val="nil"/>
              <w:left w:val="nil"/>
              <w:bottom w:val="nil"/>
              <w:right w:val="nil"/>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Распределение бюджетных ассигнований по разделам, подразделам классификации расходов   бюджета Круглянского сельсовета на 2022 год и на плановый период 2023 и 2024 годов</w:t>
            </w:r>
          </w:p>
        </w:tc>
      </w:tr>
      <w:tr w:rsidR="00F3591F" w:rsidRPr="00BC35AE">
        <w:trPr>
          <w:trHeight w:val="276"/>
        </w:trPr>
        <w:tc>
          <w:tcPr>
            <w:tcW w:w="4133" w:type="dxa"/>
            <w:tcBorders>
              <w:top w:val="nil"/>
              <w:left w:val="nil"/>
              <w:bottom w:val="nil"/>
              <w:right w:val="nil"/>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710" w:type="dxa"/>
            <w:tcBorders>
              <w:top w:val="nil"/>
              <w:left w:val="nil"/>
              <w:bottom w:val="nil"/>
              <w:right w:val="nil"/>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69" w:type="dxa"/>
            <w:tcBorders>
              <w:top w:val="nil"/>
              <w:left w:val="nil"/>
              <w:bottom w:val="nil"/>
              <w:right w:val="nil"/>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673" w:type="dxa"/>
            <w:tcBorders>
              <w:top w:val="nil"/>
              <w:left w:val="nil"/>
              <w:bottom w:val="nil"/>
              <w:right w:val="nil"/>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404" w:type="dxa"/>
            <w:tcBorders>
              <w:top w:val="nil"/>
              <w:left w:val="nil"/>
              <w:bottom w:val="nil"/>
              <w:right w:val="nil"/>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452"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руб.</w:t>
            </w:r>
          </w:p>
        </w:tc>
      </w:tr>
      <w:tr w:rsidR="00F3591F" w:rsidRPr="00BC35AE">
        <w:trPr>
          <w:trHeight w:val="449"/>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Наименование</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Рз</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Пр</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2022 год</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2023 год </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2024 год</w:t>
            </w:r>
          </w:p>
        </w:tc>
      </w:tr>
      <w:tr w:rsidR="00F3591F" w:rsidRPr="00BC35AE">
        <w:trPr>
          <w:trHeight w:val="406"/>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ОБЩЕГОСУДАРСТВЕННЫЕ ВОПРОСЫ</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1 452 551,66</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1 224 373,00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1 388 373,00</w:t>
            </w:r>
          </w:p>
        </w:tc>
      </w:tr>
      <w:tr w:rsidR="00F3591F" w:rsidRPr="00BC35AE">
        <w:trPr>
          <w:trHeight w:val="727"/>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294 760,18</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130 000,00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130 000,00</w:t>
            </w:r>
          </w:p>
        </w:tc>
      </w:tr>
      <w:tr w:rsidR="00F3591F" w:rsidRPr="00BC35AE">
        <w:trPr>
          <w:trHeight w:val="1207"/>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1 156 187,98</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1 056 352,00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1 220 352,00</w:t>
            </w:r>
          </w:p>
        </w:tc>
      </w:tr>
      <w:tr w:rsidR="00F3591F" w:rsidRPr="00BC35AE">
        <w:trPr>
          <w:trHeight w:val="334"/>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Другие общегосударственные вопросы</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1 603,50</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38 021,00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38 021,00</w:t>
            </w:r>
          </w:p>
        </w:tc>
      </w:tr>
      <w:tr w:rsidR="00F3591F" w:rsidRPr="00BC35AE">
        <w:trPr>
          <w:trHeight w:val="247"/>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НАЦИОНАЛЬНАЯ ОБОРОНА</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02</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43 437,36</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121 800,00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126 100,00</w:t>
            </w:r>
          </w:p>
        </w:tc>
      </w:tr>
      <w:tr w:rsidR="00F3591F" w:rsidRPr="00BC35AE">
        <w:trPr>
          <w:trHeight w:val="552"/>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Мобилизационная и вневойсковая подготовка</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43 437,36</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121 800,00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126 100,00</w:t>
            </w:r>
          </w:p>
        </w:tc>
      </w:tr>
      <w:tr w:rsidR="00F3591F" w:rsidRPr="00BC35AE">
        <w:trPr>
          <w:trHeight w:val="742"/>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НАЦИОНАЛЬНАЯ БЕЗОПАСНОСТЬ И ПРАВООХРАНИТЕЛЬНАЯ ДЕЯТЕЛЬНОСТЬ</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03</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897 496,45</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167 400,00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167 400,00</w:t>
            </w:r>
          </w:p>
        </w:tc>
      </w:tr>
      <w:tr w:rsidR="00F3591F" w:rsidRPr="00BC35AE">
        <w:trPr>
          <w:trHeight w:val="989"/>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897 496,45</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167 400,00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167 400,00</w:t>
            </w:r>
          </w:p>
        </w:tc>
      </w:tr>
      <w:tr w:rsidR="00F3591F" w:rsidRPr="00BC35AE">
        <w:trPr>
          <w:trHeight w:val="247"/>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Национальная экономика</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04</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964 543,50</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828 248,00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828 248,00</w:t>
            </w:r>
          </w:p>
        </w:tc>
      </w:tr>
      <w:tr w:rsidR="00F3591F" w:rsidRPr="00BC35AE">
        <w:trPr>
          <w:trHeight w:val="247"/>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Общеэкономические вопросы</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04</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62 392,50</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0,00</w:t>
            </w:r>
          </w:p>
        </w:tc>
      </w:tr>
      <w:tr w:rsidR="00F3591F" w:rsidRPr="00BC35AE">
        <w:trPr>
          <w:trHeight w:val="362"/>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Дорожное хозяйство(дорожные фонды)</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847 561,00</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726 000,00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726 000,00</w:t>
            </w:r>
          </w:p>
        </w:tc>
      </w:tr>
      <w:tr w:rsidR="00F3591F" w:rsidRPr="00BC35AE">
        <w:trPr>
          <w:trHeight w:val="449"/>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Другие вопросы в области национальной экономики</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54 590,00</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102 248,00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102 248,00</w:t>
            </w:r>
          </w:p>
        </w:tc>
      </w:tr>
      <w:tr w:rsidR="00F3591F" w:rsidRPr="00BC35AE">
        <w:trPr>
          <w:trHeight w:val="581"/>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ЖИЛИЩНО-КОММУНАЛЬНОЕ ХОЗЯЙСТВО</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05</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1 445 864,00</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242 000,00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242 000,00</w:t>
            </w:r>
          </w:p>
        </w:tc>
      </w:tr>
      <w:tr w:rsidR="00F3591F" w:rsidRPr="00BC35AE">
        <w:trPr>
          <w:trHeight w:val="377"/>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Коммунальное хозяйство</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59 000,00</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3591F" w:rsidRPr="00BC35AE">
        <w:trPr>
          <w:trHeight w:val="362"/>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Благоустройство</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391 072,00</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242 000,00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242 000,00</w:t>
            </w:r>
          </w:p>
        </w:tc>
      </w:tr>
      <w:tr w:rsidR="00F3591F" w:rsidRPr="00BC35AE">
        <w:trPr>
          <w:trHeight w:val="494"/>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Другие вопросы в области жилищно-коммунального хозяйства</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995 792,00</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3591F" w:rsidRPr="00BC35AE">
        <w:trPr>
          <w:trHeight w:val="247"/>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КУЛЬТУРА, КИНЕМАТОГРАФИЯ</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08</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1 586 394,36</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150 000,00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150 000,00</w:t>
            </w:r>
          </w:p>
        </w:tc>
      </w:tr>
      <w:tr w:rsidR="00F3591F" w:rsidRPr="00BC35AE">
        <w:trPr>
          <w:trHeight w:val="247"/>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Культура</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1 586 394,36</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150 000,00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150 000,00</w:t>
            </w:r>
          </w:p>
        </w:tc>
      </w:tr>
      <w:tr w:rsidR="00F3591F" w:rsidRPr="00BC35AE">
        <w:trPr>
          <w:trHeight w:val="247"/>
        </w:trPr>
        <w:tc>
          <w:tcPr>
            <w:tcW w:w="413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ИТОГО</w:t>
            </w:r>
          </w:p>
        </w:tc>
        <w:tc>
          <w:tcPr>
            <w:tcW w:w="710"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56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673"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6 390 287,33</w:t>
            </w:r>
          </w:p>
        </w:tc>
        <w:tc>
          <w:tcPr>
            <w:tcW w:w="1404"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2 733 821,00</w:t>
            </w:r>
          </w:p>
        </w:tc>
        <w:tc>
          <w:tcPr>
            <w:tcW w:w="145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2 902 121,00</w:t>
            </w:r>
          </w:p>
        </w:tc>
      </w:tr>
    </w:tbl>
    <w:p w:rsidR="00F3591F" w:rsidRPr="00BC35AE" w:rsidRDefault="00F3591F" w:rsidP="000E7E84">
      <w:pPr>
        <w:rPr>
          <w:rFonts w:ascii="Times New Roman" w:hAnsi="Times New Roman"/>
          <w:sz w:val="16"/>
          <w:szCs w:val="16"/>
        </w:rPr>
      </w:pPr>
    </w:p>
    <w:tbl>
      <w:tblPr>
        <w:tblW w:w="11287" w:type="dxa"/>
        <w:tblInd w:w="-1418" w:type="dxa"/>
        <w:tblLook w:val="04A0" w:firstRow="1" w:lastRow="0" w:firstColumn="1" w:lastColumn="0" w:noHBand="0" w:noVBand="1"/>
      </w:tblPr>
      <w:tblGrid>
        <w:gridCol w:w="3828"/>
        <w:gridCol w:w="802"/>
        <w:gridCol w:w="510"/>
        <w:gridCol w:w="570"/>
        <w:gridCol w:w="1073"/>
        <w:gridCol w:w="456"/>
        <w:gridCol w:w="1894"/>
        <w:gridCol w:w="53"/>
        <w:gridCol w:w="836"/>
        <w:gridCol w:w="59"/>
        <w:gridCol w:w="289"/>
        <w:gridCol w:w="59"/>
        <w:gridCol w:w="849"/>
        <w:gridCol w:w="18"/>
      </w:tblGrid>
      <w:tr w:rsidR="00F3591F" w:rsidRPr="00BC35AE" w:rsidTr="00F3591F">
        <w:trPr>
          <w:gridAfter w:val="3"/>
          <w:wAfter w:w="926" w:type="dxa"/>
          <w:trHeight w:val="1260"/>
        </w:trPr>
        <w:tc>
          <w:tcPr>
            <w:tcW w:w="3828"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802"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510"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570"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1073"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447"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3131" w:type="dxa"/>
            <w:gridSpan w:val="5"/>
            <w:tcBorders>
              <w:top w:val="nil"/>
              <w:left w:val="nil"/>
              <w:bottom w:val="nil"/>
              <w:right w:val="nil"/>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Приложение 3 к решению Думы Звериноголовского муниципального округа Курганской области от "___" _______________2022 года №___</w:t>
            </w:r>
          </w:p>
        </w:tc>
      </w:tr>
      <w:tr w:rsidR="00F3591F" w:rsidRPr="00BC35AE" w:rsidTr="00F3591F">
        <w:trPr>
          <w:gridAfter w:val="3"/>
          <w:wAfter w:w="926" w:type="dxa"/>
          <w:trHeight w:val="1395"/>
        </w:trPr>
        <w:tc>
          <w:tcPr>
            <w:tcW w:w="3828"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p>
        </w:tc>
        <w:tc>
          <w:tcPr>
            <w:tcW w:w="802"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510"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570"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1073"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447"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3131" w:type="dxa"/>
            <w:gridSpan w:val="5"/>
            <w:tcBorders>
              <w:top w:val="nil"/>
              <w:left w:val="nil"/>
              <w:bottom w:val="nil"/>
              <w:right w:val="nil"/>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"О внесении изменений в решение Круглянской сельской Думы от30 декабря 2021 года №42 "О бюджете Круглянского сельсовета на 2022 год и на плановый период 2023 и 2024 годов"</w:t>
            </w:r>
          </w:p>
        </w:tc>
      </w:tr>
      <w:tr w:rsidR="00F3591F" w:rsidRPr="00BC35AE" w:rsidTr="00F3591F">
        <w:trPr>
          <w:gridAfter w:val="1"/>
          <w:wAfter w:w="18" w:type="dxa"/>
          <w:trHeight w:val="255"/>
        </w:trPr>
        <w:tc>
          <w:tcPr>
            <w:tcW w:w="3828"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802"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510"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570"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1073"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447"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1894" w:type="dxa"/>
            <w:tcBorders>
              <w:top w:val="nil"/>
              <w:left w:val="nil"/>
              <w:bottom w:val="nil"/>
              <w:right w:val="nil"/>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889" w:type="dxa"/>
            <w:gridSpan w:val="2"/>
            <w:tcBorders>
              <w:top w:val="nil"/>
              <w:left w:val="nil"/>
              <w:bottom w:val="nil"/>
              <w:right w:val="nil"/>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1256" w:type="dxa"/>
            <w:gridSpan w:val="4"/>
            <w:tcBorders>
              <w:top w:val="nil"/>
              <w:left w:val="nil"/>
              <w:bottom w:val="nil"/>
              <w:right w:val="nil"/>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r>
      <w:tr w:rsidR="00F3591F" w:rsidRPr="00BC35AE" w:rsidTr="00F3591F">
        <w:trPr>
          <w:gridAfter w:val="2"/>
          <w:wAfter w:w="867" w:type="dxa"/>
          <w:trHeight w:val="720"/>
        </w:trPr>
        <w:tc>
          <w:tcPr>
            <w:tcW w:w="10420" w:type="dxa"/>
            <w:gridSpan w:val="12"/>
            <w:tcBorders>
              <w:top w:val="nil"/>
              <w:left w:val="nil"/>
              <w:bottom w:val="nil"/>
              <w:right w:val="nil"/>
            </w:tcBorders>
            <w:shd w:val="clear" w:color="auto" w:fill="auto"/>
            <w:vAlign w:val="center"/>
            <w:hideMark/>
          </w:tcPr>
          <w:p w:rsidR="00F3591F" w:rsidRPr="00BC35AE" w:rsidRDefault="00F3591F" w:rsidP="00F3591F">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Ведомственная структура расходов  бюджета Круглянского сельсовета на 2022 год и на плановый период 2023 и 2024 годов</w:t>
            </w:r>
          </w:p>
        </w:tc>
      </w:tr>
      <w:tr w:rsidR="00F3591F" w:rsidRPr="00BC35AE" w:rsidTr="00F3591F">
        <w:trPr>
          <w:trHeight w:val="300"/>
        </w:trPr>
        <w:tc>
          <w:tcPr>
            <w:tcW w:w="9177" w:type="dxa"/>
            <w:gridSpan w:val="8"/>
            <w:tcBorders>
              <w:top w:val="nil"/>
              <w:left w:val="nil"/>
              <w:bottom w:val="nil"/>
              <w:right w:val="nil"/>
            </w:tcBorders>
            <w:shd w:val="clear" w:color="auto" w:fill="auto"/>
            <w:vAlign w:val="center"/>
            <w:hideMark/>
          </w:tcPr>
          <w:p w:rsidR="00F3591F" w:rsidRPr="00BC35AE" w:rsidRDefault="00F3591F" w:rsidP="00F3591F">
            <w:pPr>
              <w:spacing w:after="0" w:line="240" w:lineRule="auto"/>
              <w:jc w:val="center"/>
              <w:rPr>
                <w:rFonts w:ascii="Times New Roman" w:eastAsia="Times New Roman" w:hAnsi="Times New Roman"/>
                <w:b/>
                <w:bCs/>
                <w:sz w:val="16"/>
                <w:szCs w:val="16"/>
                <w:lang w:eastAsia="ru-RU"/>
              </w:rPr>
            </w:pPr>
          </w:p>
        </w:tc>
        <w:tc>
          <w:tcPr>
            <w:tcW w:w="895" w:type="dxa"/>
            <w:gridSpan w:val="2"/>
            <w:tcBorders>
              <w:top w:val="nil"/>
              <w:left w:val="nil"/>
              <w:bottom w:val="nil"/>
              <w:right w:val="nil"/>
            </w:tcBorders>
            <w:shd w:val="clear" w:color="auto" w:fill="auto"/>
            <w:vAlign w:val="center"/>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p>
        </w:tc>
        <w:tc>
          <w:tcPr>
            <w:tcW w:w="1215" w:type="dxa"/>
            <w:gridSpan w:val="4"/>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руб.</w:t>
            </w:r>
          </w:p>
        </w:tc>
      </w:tr>
      <w:tr w:rsidR="00F3591F" w:rsidRPr="00BC35AE" w:rsidTr="00F3591F">
        <w:trPr>
          <w:gridAfter w:val="1"/>
          <w:wAfter w:w="18" w:type="dxa"/>
          <w:trHeight w:val="285"/>
        </w:trPr>
        <w:tc>
          <w:tcPr>
            <w:tcW w:w="3828"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p>
        </w:tc>
        <w:tc>
          <w:tcPr>
            <w:tcW w:w="802"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510"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570"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1073"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447"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1894" w:type="dxa"/>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889"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1256" w:type="dxa"/>
            <w:gridSpan w:val="4"/>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r>
      <w:tr w:rsidR="00F3591F" w:rsidRPr="00BC35AE" w:rsidTr="00F3591F">
        <w:trPr>
          <w:gridAfter w:val="1"/>
          <w:wAfter w:w="18" w:type="dxa"/>
          <w:trHeight w:val="18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Наименование бюджетополучателей и расходов бюджетной классификации</w:t>
            </w:r>
          </w:p>
        </w:tc>
        <w:tc>
          <w:tcPr>
            <w:tcW w:w="802" w:type="dxa"/>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Расп.</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Рз</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Пр.</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ЦСР</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ВР</w:t>
            </w:r>
          </w:p>
        </w:tc>
        <w:tc>
          <w:tcPr>
            <w:tcW w:w="1894" w:type="dxa"/>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2022г</w:t>
            </w:r>
          </w:p>
        </w:tc>
        <w:tc>
          <w:tcPr>
            <w:tcW w:w="88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2023г</w:t>
            </w:r>
          </w:p>
        </w:tc>
        <w:tc>
          <w:tcPr>
            <w:tcW w:w="1256" w:type="dxa"/>
            <w:gridSpan w:val="4"/>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2024г</w:t>
            </w:r>
          </w:p>
        </w:tc>
      </w:tr>
      <w:tr w:rsidR="00F3591F" w:rsidRPr="00BC35AE" w:rsidTr="00F3591F">
        <w:trPr>
          <w:gridAfter w:val="1"/>
          <w:wAfter w:w="18" w:type="dxa"/>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ОБЩЕГОСУДАРСТВЕННЫЕ ВОПРОСЫ</w:t>
            </w:r>
          </w:p>
        </w:tc>
        <w:tc>
          <w:tcPr>
            <w:tcW w:w="80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о99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о1</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894"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1452551,66</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1 224 373,00</w:t>
            </w:r>
          </w:p>
        </w:tc>
        <w:tc>
          <w:tcPr>
            <w:tcW w:w="1256" w:type="dxa"/>
            <w:gridSpan w:val="4"/>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1388373</w:t>
            </w:r>
          </w:p>
        </w:tc>
      </w:tr>
      <w:tr w:rsidR="00F3591F" w:rsidRPr="00BC35AE" w:rsidTr="00F3591F">
        <w:trPr>
          <w:gridAfter w:val="1"/>
          <w:wAfter w:w="18" w:type="dxa"/>
          <w:trHeight w:val="7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функционирования Главы Админисрации Круглянского сельсовета</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65 2 00 00000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294 760,18</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130 000,00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130000,0</w:t>
            </w:r>
          </w:p>
        </w:tc>
      </w:tr>
      <w:tr w:rsidR="00F3591F" w:rsidRPr="00BC35AE" w:rsidTr="00F3591F">
        <w:trPr>
          <w:gridAfter w:val="1"/>
          <w:wAfter w:w="18" w:type="dxa"/>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Глава Круглянского сельсовета</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294 760,18</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130 000,00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130000,0</w:t>
            </w:r>
          </w:p>
        </w:tc>
      </w:tr>
      <w:tr w:rsidR="00F3591F" w:rsidRPr="00BC35AE" w:rsidTr="00F3591F">
        <w:trPr>
          <w:gridAfter w:val="1"/>
          <w:wAfter w:w="18" w:type="dxa"/>
          <w:trHeight w:val="17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294 760,18</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130 000,00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130000,0</w:t>
            </w:r>
          </w:p>
        </w:tc>
      </w:tr>
      <w:tr w:rsidR="00F3591F" w:rsidRPr="00BC35AE" w:rsidTr="00F3591F">
        <w:trPr>
          <w:gridAfter w:val="1"/>
          <w:wAfter w:w="18" w:type="dxa"/>
          <w:trHeight w:val="14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1 108 887,98</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1 056 352,00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1220352,0</w:t>
            </w:r>
          </w:p>
        </w:tc>
      </w:tr>
      <w:tr w:rsidR="00F3591F" w:rsidRPr="00BC35AE" w:rsidTr="00F3591F">
        <w:trPr>
          <w:gridAfter w:val="1"/>
          <w:wAfter w:w="18" w:type="dxa"/>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Непрограммные расходы органов местного самоуправления</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1 108 887,98</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1 056 352,00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1220352,0</w:t>
            </w:r>
          </w:p>
        </w:tc>
      </w:tr>
      <w:tr w:rsidR="00F3591F" w:rsidRPr="00BC35AE" w:rsidTr="00F3591F">
        <w:trPr>
          <w:gridAfter w:val="1"/>
          <w:wAfter w:w="18" w:type="dxa"/>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Аппарат Круглянского сельсовета</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1 077 336,48</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1 056 352,00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1220352,0</w:t>
            </w:r>
          </w:p>
        </w:tc>
      </w:tr>
      <w:tr w:rsidR="00F3591F" w:rsidRPr="00BC35AE" w:rsidTr="00F3591F">
        <w:trPr>
          <w:gridAfter w:val="1"/>
          <w:wAfter w:w="18" w:type="dxa"/>
          <w:trHeight w:val="18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О1</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О4</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793 372,64</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656 352,00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656352,0</w:t>
            </w:r>
          </w:p>
        </w:tc>
      </w:tr>
      <w:tr w:rsidR="00F3591F" w:rsidRPr="00BC35AE" w:rsidTr="00F3591F">
        <w:trPr>
          <w:gridAfter w:val="1"/>
          <w:wAfter w:w="18" w:type="dxa"/>
          <w:trHeight w:val="6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283 963,84</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400 000,00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564000,0</w:t>
            </w:r>
          </w:p>
        </w:tc>
      </w:tr>
      <w:tr w:rsidR="00F3591F" w:rsidRPr="00BC35AE" w:rsidTr="00F3591F">
        <w:trPr>
          <w:gridAfter w:val="1"/>
          <w:wAfter w:w="18" w:type="dxa"/>
          <w:trHeight w:val="1830"/>
        </w:trPr>
        <w:tc>
          <w:tcPr>
            <w:tcW w:w="3828" w:type="dxa"/>
            <w:tcBorders>
              <w:top w:val="nil"/>
              <w:left w:val="single" w:sz="4" w:space="0" w:color="auto"/>
              <w:bottom w:val="nil"/>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802" w:type="dxa"/>
            <w:tcBorders>
              <w:top w:val="nil"/>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073" w:type="dxa"/>
            <w:tcBorders>
              <w:top w:val="nil"/>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65 9 00 89050</w:t>
            </w:r>
          </w:p>
        </w:tc>
        <w:tc>
          <w:tcPr>
            <w:tcW w:w="447" w:type="dxa"/>
            <w:tcBorders>
              <w:top w:val="nil"/>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31 551,50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15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802"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073"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65 9 00 89050</w:t>
            </w:r>
          </w:p>
        </w:tc>
        <w:tc>
          <w:tcPr>
            <w:tcW w:w="447"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31 551,50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1560"/>
        </w:trPr>
        <w:tc>
          <w:tcPr>
            <w:tcW w:w="3828" w:type="dxa"/>
            <w:tcBorders>
              <w:top w:val="nil"/>
              <w:left w:val="single" w:sz="4" w:space="0" w:color="auto"/>
              <w:bottom w:val="nil"/>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части полномочий переданных из бюджетов поселений по муниципальному финансовому контролю</w:t>
            </w:r>
          </w:p>
        </w:tc>
        <w:tc>
          <w:tcPr>
            <w:tcW w:w="802"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073"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65 9 00 89060 </w:t>
            </w:r>
          </w:p>
        </w:tc>
        <w:tc>
          <w:tcPr>
            <w:tcW w:w="447"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1560"/>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802"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073"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65 9 00 89060</w:t>
            </w:r>
          </w:p>
        </w:tc>
        <w:tc>
          <w:tcPr>
            <w:tcW w:w="447"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15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713</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073"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47"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47 300,00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F3591F" w:rsidRPr="00BC35AE" w:rsidTr="00F3591F">
        <w:trPr>
          <w:gridAfter w:val="1"/>
          <w:wAfter w:w="18" w:type="dxa"/>
          <w:trHeight w:val="15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802"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713</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073"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447"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47 300,00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F3591F" w:rsidRPr="00BC35AE" w:rsidTr="00F3591F">
        <w:trPr>
          <w:gridAfter w:val="1"/>
          <w:wAfter w:w="18" w:type="dxa"/>
          <w:trHeight w:val="420"/>
        </w:trPr>
        <w:tc>
          <w:tcPr>
            <w:tcW w:w="3828" w:type="dxa"/>
            <w:tcBorders>
              <w:top w:val="nil"/>
              <w:left w:val="single" w:sz="4" w:space="0" w:color="auto"/>
              <w:bottom w:val="nil"/>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общегосударственные вопросы</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47" w:type="dxa"/>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1 603,50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38 021,00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38021,0</w:t>
            </w:r>
          </w:p>
        </w:tc>
      </w:tr>
      <w:tr w:rsidR="00F3591F" w:rsidRPr="00BC35AE" w:rsidTr="00F3591F">
        <w:trPr>
          <w:gridAfter w:val="1"/>
          <w:wAfter w:w="18" w:type="dxa"/>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непрограммные расходы органов местного самоуправления</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073"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65 0 00 00000</w:t>
            </w:r>
          </w:p>
        </w:tc>
        <w:tc>
          <w:tcPr>
            <w:tcW w:w="447"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1 603,50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38 021,00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38021,0</w:t>
            </w:r>
          </w:p>
        </w:tc>
      </w:tr>
      <w:tr w:rsidR="00F3591F" w:rsidRPr="00BC35AE" w:rsidTr="00F3591F">
        <w:trPr>
          <w:gridAfter w:val="1"/>
          <w:wAfter w:w="18" w:type="dxa"/>
          <w:trHeight w:val="8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Закупка товаров, работ и услуг для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073"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65 4 0088020</w:t>
            </w:r>
          </w:p>
        </w:tc>
        <w:tc>
          <w:tcPr>
            <w:tcW w:w="447"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36 000,00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36000,0</w:t>
            </w:r>
          </w:p>
        </w:tc>
      </w:tr>
      <w:tr w:rsidR="00F3591F" w:rsidRPr="00BC35AE" w:rsidTr="00F3591F">
        <w:trPr>
          <w:gridAfter w:val="1"/>
          <w:wAfter w:w="18" w:type="dxa"/>
          <w:trHeight w:val="6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Непрограммные расходы</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073"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65 4 00 88060</w:t>
            </w:r>
          </w:p>
        </w:tc>
        <w:tc>
          <w:tcPr>
            <w:tcW w:w="447"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1 582,50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2000,0</w:t>
            </w:r>
          </w:p>
        </w:tc>
      </w:tr>
      <w:tr w:rsidR="00F3591F" w:rsidRPr="00BC35AE" w:rsidTr="00F3591F">
        <w:trPr>
          <w:gridAfter w:val="1"/>
          <w:wAfter w:w="18" w:type="dxa"/>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073"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65 4 00 88060</w:t>
            </w:r>
          </w:p>
        </w:tc>
        <w:tc>
          <w:tcPr>
            <w:tcW w:w="447"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1 582,50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2000,0</w:t>
            </w:r>
          </w:p>
        </w:tc>
      </w:tr>
      <w:tr w:rsidR="00F3591F" w:rsidRPr="00BC35AE" w:rsidTr="00F3591F">
        <w:trPr>
          <w:gridAfter w:val="1"/>
          <w:wAfter w:w="18" w:type="dxa"/>
          <w:trHeight w:val="70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товаров,работ и услуг для государственных (муниципальных)нужд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073"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65 9 00 16100</w:t>
            </w:r>
          </w:p>
        </w:tc>
        <w:tc>
          <w:tcPr>
            <w:tcW w:w="447"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21,00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21,00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21,0</w:t>
            </w:r>
          </w:p>
        </w:tc>
      </w:tr>
      <w:tr w:rsidR="00F3591F" w:rsidRPr="00BC35AE" w:rsidTr="00F3591F">
        <w:trPr>
          <w:gridAfter w:val="1"/>
          <w:wAfter w:w="18" w:type="dxa"/>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мобилизацияи вневойсковая подготовка</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02</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65 0 00 00000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43 437,36</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121 800,00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129100,0</w:t>
            </w:r>
          </w:p>
        </w:tc>
      </w:tr>
      <w:tr w:rsidR="00F3591F" w:rsidRPr="00BC35AE" w:rsidTr="00F3591F">
        <w:trPr>
          <w:gridAfter w:val="1"/>
          <w:wAfter w:w="18" w:type="dxa"/>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Непрограммные расходы органов местного самоуправления</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65  009 00000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43 437,36</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121 800,00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129100,0</w:t>
            </w:r>
          </w:p>
        </w:tc>
      </w:tr>
      <w:tr w:rsidR="00F3591F" w:rsidRPr="00BC35AE" w:rsidTr="00F3591F">
        <w:trPr>
          <w:gridAfter w:val="1"/>
          <w:wAfter w:w="18" w:type="dxa"/>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65 9 00 51180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43 437,36</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121 800,00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129100,0</w:t>
            </w:r>
          </w:p>
        </w:tc>
      </w:tr>
      <w:tr w:rsidR="00F3591F" w:rsidRPr="00BC35AE" w:rsidTr="00F3591F">
        <w:trPr>
          <w:gridAfter w:val="1"/>
          <w:wAfter w:w="18" w:type="dxa"/>
          <w:trHeight w:val="16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65 9 00 51180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42 233,16</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45 174,00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45174,0</w:t>
            </w:r>
          </w:p>
        </w:tc>
      </w:tr>
      <w:tr w:rsidR="00F3591F" w:rsidRPr="00BC35AE" w:rsidTr="00F3591F">
        <w:trPr>
          <w:gridAfter w:val="1"/>
          <w:wAfter w:w="18" w:type="dxa"/>
          <w:trHeight w:val="10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товаров,работ и услуг для государственных (муниципальных)нужд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65 9 0051180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1 204,20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76 626,00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80926,0</w:t>
            </w:r>
          </w:p>
        </w:tc>
      </w:tr>
      <w:tr w:rsidR="00F3591F" w:rsidRPr="00BC35AE" w:rsidTr="00F3591F">
        <w:trPr>
          <w:gridAfter w:val="1"/>
          <w:wAfter w:w="18" w:type="dxa"/>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НАЦИОНАЛЬНАЯ БЕЗОПАСНОСТЬ И ПРАВООХРАНИТЕЛЬНАЯ ДЕЯТЕЛЬНОСТЬ</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897 496,45</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167 400,00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167400,0</w:t>
            </w:r>
          </w:p>
        </w:tc>
      </w:tr>
      <w:tr w:rsidR="00F3591F" w:rsidRPr="00BC35AE" w:rsidTr="00F3591F">
        <w:trPr>
          <w:gridAfter w:val="1"/>
          <w:wAfter w:w="18" w:type="dxa"/>
          <w:trHeight w:val="7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Муниципальная программа "Пожарная безопасность Круглянского сельсовета на 2015-2020годы"</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01 0 01 00000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896 196,45</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муниципальных пожарныз постов</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010 01 88020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896 196,45</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15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010 01 88020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826 732,41</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010 01 88020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66 723,04</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167 400,00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167400,0</w:t>
            </w:r>
          </w:p>
        </w:tc>
      </w:tr>
      <w:tr w:rsidR="00F3591F" w:rsidRPr="00BC35AE" w:rsidTr="00F3591F">
        <w:trPr>
          <w:gridAfter w:val="1"/>
          <w:wAfter w:w="1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межбюджетный ассигнования (налоги)</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010 01 88020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2 741,00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F3591F" w:rsidRPr="00BC35AE" w:rsidTr="00F3591F">
        <w:trPr>
          <w:gridAfter w:val="1"/>
          <w:wAfter w:w="1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НАЦИОНАЛЬНАЯ БЕЗОПАСНОСТЬ И ПРАВООХРАНИТЕЛЬНАЯ ДЕЯТЕЛЬНОСТЬ</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713</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1 300,00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F3591F" w:rsidRPr="00BC35AE" w:rsidTr="00F3591F">
        <w:trPr>
          <w:gridAfter w:val="1"/>
          <w:wAfter w:w="1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713</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010 01 88020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1 300,00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F3591F" w:rsidRPr="00BC35AE" w:rsidTr="00F3591F">
        <w:trPr>
          <w:gridAfter w:val="1"/>
          <w:wAfter w:w="18"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экономика</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964 543,50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828 248,00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828248,0</w:t>
            </w:r>
          </w:p>
        </w:tc>
      </w:tr>
      <w:tr w:rsidR="00F3591F" w:rsidRPr="00BC35AE" w:rsidTr="00F3591F">
        <w:trPr>
          <w:gridAfter w:val="1"/>
          <w:wAfter w:w="18" w:type="dxa"/>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65 9 00 LП020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62 392,50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0,0</w:t>
            </w:r>
          </w:p>
        </w:tc>
      </w:tr>
      <w:tr w:rsidR="00F3591F" w:rsidRPr="00BC35AE" w:rsidTr="00F3591F">
        <w:trPr>
          <w:gridAfter w:val="1"/>
          <w:wAfter w:w="18" w:type="dxa"/>
          <w:trHeight w:val="8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Содержание автомобильных дорог и инженерных сооружений на них в границах поселений</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04 0 01 86010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835 593,19</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726 000,00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726000,0</w:t>
            </w:r>
          </w:p>
        </w:tc>
      </w:tr>
      <w:tr w:rsidR="00F3591F" w:rsidRPr="00BC35AE" w:rsidTr="00F3591F">
        <w:trPr>
          <w:gridAfter w:val="1"/>
          <w:wAfter w:w="18" w:type="dxa"/>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04 0 01 86010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823 941,19</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693 700,00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693700,0</w:t>
            </w:r>
          </w:p>
        </w:tc>
      </w:tr>
      <w:tr w:rsidR="00F3591F" w:rsidRPr="00BC35AE" w:rsidTr="00F3591F">
        <w:trPr>
          <w:gridAfter w:val="1"/>
          <w:wAfter w:w="18" w:type="dxa"/>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автомобильных дорог и инженерных сооружений на них в границах поселений</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713</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12 032,19</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F3591F" w:rsidRPr="00BC35AE" w:rsidTr="00F3591F">
        <w:trPr>
          <w:gridAfter w:val="1"/>
          <w:wAfter w:w="18" w:type="dxa"/>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713</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04 0 01 86010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12 032,19</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F3591F" w:rsidRPr="00BC35AE" w:rsidTr="00F3591F">
        <w:trPr>
          <w:gridAfter w:val="1"/>
          <w:wAfter w:w="18" w:type="dxa"/>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межбюджетный ассигнования (налоги)</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04 0 01 86010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11 652,00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32 300,00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32300,0</w:t>
            </w:r>
          </w:p>
        </w:tc>
      </w:tr>
      <w:tr w:rsidR="00F3591F" w:rsidRPr="00BC35AE" w:rsidTr="00F3591F">
        <w:trPr>
          <w:gridAfter w:val="1"/>
          <w:wAfter w:w="18" w:type="dxa"/>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ассигнования (налог)</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65 9 00 88170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242,00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500,0</w:t>
            </w:r>
          </w:p>
        </w:tc>
      </w:tr>
      <w:tr w:rsidR="00F3591F" w:rsidRPr="00BC35AE" w:rsidTr="00F3591F">
        <w:trPr>
          <w:gridAfter w:val="1"/>
          <w:wAfter w:w="18" w:type="dxa"/>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65 9 00 88170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2 948,50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2 748,00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2748,0</w:t>
            </w:r>
          </w:p>
        </w:tc>
      </w:tr>
      <w:tr w:rsidR="00F3591F" w:rsidRPr="00BC35AE" w:rsidTr="00F3591F">
        <w:trPr>
          <w:gridAfter w:val="1"/>
          <w:wAfter w:w="18" w:type="dxa"/>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65 9 00 88180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17 494,62</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20000,0</w:t>
            </w:r>
          </w:p>
        </w:tc>
      </w:tr>
      <w:tr w:rsidR="00F3591F" w:rsidRPr="00BC35AE" w:rsidTr="00F3591F">
        <w:trPr>
          <w:gridAfter w:val="1"/>
          <w:wAfter w:w="18" w:type="dxa"/>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межбюджетный ассигнования (налоги)</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65 9 00 88180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36 789,00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79 000,00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79000,0</w:t>
            </w:r>
          </w:p>
        </w:tc>
      </w:tr>
      <w:tr w:rsidR="00F3591F" w:rsidRPr="00BC35AE" w:rsidTr="00F3591F">
        <w:trPr>
          <w:gridAfter w:val="1"/>
          <w:wAfter w:w="18" w:type="dxa"/>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ЖИЛИЩНО_КОММУНАЛЬНОЕ ХОЗЯЙСТВО</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05</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1 445 864,00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242 000,00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242000,0</w:t>
            </w:r>
          </w:p>
        </w:tc>
      </w:tr>
      <w:tr w:rsidR="00F3591F" w:rsidRPr="00BC35AE" w:rsidTr="00F3591F">
        <w:trPr>
          <w:gridAfter w:val="1"/>
          <w:wAfter w:w="18" w:type="dxa"/>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Коммунальное хозяйство</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02</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02 0 01 88030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59 000,00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AF1C1F">
        <w:trPr>
          <w:gridAfter w:val="1"/>
          <w:wAfter w:w="18" w:type="dxa"/>
          <w:trHeight w:val="5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02 0 01 88030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59 000,00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9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товаров,работ и услуг для государственных (муниципальных)нужд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70 000,00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50000,0</w:t>
            </w:r>
          </w:p>
        </w:tc>
      </w:tr>
      <w:tr w:rsidR="00F3591F" w:rsidRPr="00BC35AE" w:rsidTr="00F3591F">
        <w:trPr>
          <w:gridAfter w:val="1"/>
          <w:wAfter w:w="18" w:type="dxa"/>
          <w:trHeight w:val="9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50000,0</w:t>
            </w:r>
          </w:p>
        </w:tc>
      </w:tr>
      <w:tr w:rsidR="00F3591F" w:rsidRPr="00BC35AE" w:rsidTr="00F3591F">
        <w:trPr>
          <w:gridAfter w:val="1"/>
          <w:wAfter w:w="18" w:type="dxa"/>
          <w:trHeight w:val="7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ассигнования (налог)</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16 072,00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33000,0</w:t>
            </w:r>
          </w:p>
        </w:tc>
      </w:tr>
      <w:tr w:rsidR="00F3591F" w:rsidRPr="00BC35AE" w:rsidTr="00F3591F">
        <w:trPr>
          <w:gridAfter w:val="1"/>
          <w:wAfter w:w="18" w:type="dxa"/>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товаров,работ и услуг для государственных (муниципальных)нужд</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02 0 01 88140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305 000,00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109 000,00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109000,0</w:t>
            </w:r>
          </w:p>
        </w:tc>
      </w:tr>
      <w:tr w:rsidR="00F3591F" w:rsidRPr="00BC35AE" w:rsidTr="00F3591F">
        <w:trPr>
          <w:gridAfter w:val="1"/>
          <w:wAfter w:w="18" w:type="dxa"/>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Содеожание хозяйственной группы</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65 9 00 88150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995 792,00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1755"/>
        </w:trPr>
        <w:tc>
          <w:tcPr>
            <w:tcW w:w="3828" w:type="dxa"/>
            <w:tcBorders>
              <w:top w:val="nil"/>
              <w:left w:val="single" w:sz="4" w:space="0" w:color="auto"/>
              <w:bottom w:val="nil"/>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65 9 0088150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995 792,00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615"/>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КУЛЬТУРА </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1 586 394,36</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150 000,00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150000,0</w:t>
            </w:r>
          </w:p>
        </w:tc>
      </w:tr>
      <w:tr w:rsidR="00F3591F" w:rsidRPr="00BC35AE" w:rsidTr="00F3591F">
        <w:trPr>
          <w:gridAfter w:val="1"/>
          <w:wAfter w:w="18" w:type="dxa"/>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сельских библиотек</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03 0 0188420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8 240,52</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900"/>
        </w:trPr>
        <w:tc>
          <w:tcPr>
            <w:tcW w:w="3828" w:type="dxa"/>
            <w:tcBorders>
              <w:top w:val="nil"/>
              <w:left w:val="nil"/>
              <w:bottom w:val="nil"/>
              <w:right w:val="nil"/>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товаров,работ и услуг для государственных (муниципальных)нужд</w:t>
            </w:r>
          </w:p>
        </w:tc>
        <w:tc>
          <w:tcPr>
            <w:tcW w:w="802" w:type="dxa"/>
            <w:tcBorders>
              <w:top w:val="nil"/>
              <w:left w:val="single" w:sz="4" w:space="0" w:color="auto"/>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73" w:type="dxa"/>
            <w:tcBorders>
              <w:top w:val="nil"/>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447" w:type="dxa"/>
            <w:tcBorders>
              <w:top w:val="nil"/>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8 240,52</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20000,0</w:t>
            </w:r>
          </w:p>
        </w:tc>
      </w:tr>
      <w:tr w:rsidR="00F3591F" w:rsidRPr="00BC35AE" w:rsidTr="00F3591F">
        <w:trPr>
          <w:gridAfter w:val="1"/>
          <w:wAfter w:w="18" w:type="dxa"/>
          <w:trHeight w:val="1020"/>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осуществление части полномочий переданных из бюджетов поселений на обеспечение деятельности библиотек</w:t>
            </w:r>
          </w:p>
        </w:tc>
        <w:tc>
          <w:tcPr>
            <w:tcW w:w="802"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tcBorders>
              <w:top w:val="nil"/>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447" w:type="dxa"/>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357 917,66</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855"/>
        </w:trPr>
        <w:tc>
          <w:tcPr>
            <w:tcW w:w="3828" w:type="dxa"/>
            <w:tcBorders>
              <w:top w:val="nil"/>
              <w:left w:val="nil"/>
              <w:bottom w:val="nil"/>
              <w:right w:val="nil"/>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802" w:type="dxa"/>
            <w:tcBorders>
              <w:top w:val="single" w:sz="4" w:space="0" w:color="auto"/>
              <w:left w:val="single" w:sz="4" w:space="0" w:color="auto"/>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73"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447"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357 917,66</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915"/>
        </w:trPr>
        <w:tc>
          <w:tcPr>
            <w:tcW w:w="3828" w:type="dxa"/>
            <w:tcBorders>
              <w:top w:val="single" w:sz="4" w:space="0" w:color="000000"/>
              <w:left w:val="single" w:sz="4" w:space="0" w:color="000000"/>
              <w:bottom w:val="single" w:sz="4" w:space="0" w:color="000000"/>
              <w:right w:val="single" w:sz="4" w:space="0" w:color="000000"/>
            </w:tcBorders>
            <w:shd w:val="clear" w:color="000000" w:fill="auto"/>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домов культуры,клубов сельских поселений и других учреждений культуры</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tcBorders>
              <w:top w:val="single" w:sz="4" w:space="0" w:color="auto"/>
              <w:left w:val="nil"/>
              <w:bottom w:val="nil"/>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411 025,44</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товаров,работ и услуг для государственных (муниципальных)нужд</w:t>
            </w:r>
          </w:p>
        </w:tc>
        <w:tc>
          <w:tcPr>
            <w:tcW w:w="802" w:type="dxa"/>
            <w:tcBorders>
              <w:top w:val="nil"/>
              <w:left w:val="nil"/>
              <w:bottom w:val="nil"/>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nil"/>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73" w:type="dxa"/>
            <w:tcBorders>
              <w:top w:val="nil"/>
              <w:left w:val="nil"/>
              <w:bottom w:val="nil"/>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447" w:type="dxa"/>
            <w:tcBorders>
              <w:top w:val="nil"/>
              <w:left w:val="nil"/>
              <w:bottom w:val="nil"/>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405 623,44</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130 000,00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130000,0</w:t>
            </w:r>
          </w:p>
        </w:tc>
      </w:tr>
      <w:tr w:rsidR="00F3591F" w:rsidRPr="00BC35AE" w:rsidTr="00F3591F">
        <w:trPr>
          <w:gridAfter w:val="1"/>
          <w:wAfter w:w="18" w:type="dxa"/>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ассигнования (налог)</w:t>
            </w:r>
          </w:p>
        </w:tc>
        <w:tc>
          <w:tcPr>
            <w:tcW w:w="802" w:type="dxa"/>
            <w:tcBorders>
              <w:top w:val="single" w:sz="4" w:space="0" w:color="auto"/>
              <w:left w:val="nil"/>
              <w:bottom w:val="nil"/>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tcBorders>
              <w:top w:val="nil"/>
              <w:left w:val="nil"/>
              <w:bottom w:val="nil"/>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73" w:type="dxa"/>
            <w:tcBorders>
              <w:top w:val="single" w:sz="4" w:space="0" w:color="auto"/>
              <w:left w:val="nil"/>
              <w:bottom w:val="nil"/>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447" w:type="dxa"/>
            <w:tcBorders>
              <w:top w:val="single" w:sz="4" w:space="0" w:color="auto"/>
              <w:left w:val="nil"/>
              <w:bottom w:val="nil"/>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5 402,00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13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802" w:type="dxa"/>
            <w:tcBorders>
              <w:top w:val="single" w:sz="4" w:space="0" w:color="auto"/>
              <w:left w:val="nil"/>
              <w:bottom w:val="nil"/>
              <w:right w:val="single" w:sz="4" w:space="0" w:color="auto"/>
            </w:tcBorders>
            <w:shd w:val="clear" w:color="000000"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single" w:sz="4" w:space="0" w:color="auto"/>
              <w:left w:val="nil"/>
              <w:bottom w:val="nil"/>
              <w:right w:val="single" w:sz="4" w:space="0" w:color="auto"/>
            </w:tcBorders>
            <w:shd w:val="clear" w:color="000000"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tcBorders>
              <w:top w:val="single" w:sz="4" w:space="0" w:color="auto"/>
              <w:left w:val="nil"/>
              <w:bottom w:val="nil"/>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447" w:type="dxa"/>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802 210,74</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802"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510"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73"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447"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802 210,74</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r>
      <w:tr w:rsidR="00F3591F" w:rsidRPr="00BC35AE" w:rsidTr="00F3591F">
        <w:trPr>
          <w:gridAfter w:val="1"/>
          <w:wAfter w:w="18" w:type="dxa"/>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КУЛЬТУРА </w:t>
            </w:r>
          </w:p>
        </w:tc>
        <w:tc>
          <w:tcPr>
            <w:tcW w:w="802"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713</w:t>
            </w:r>
          </w:p>
        </w:tc>
        <w:tc>
          <w:tcPr>
            <w:tcW w:w="510"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73"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47"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7 000,00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F3591F" w:rsidRPr="00BC35AE" w:rsidTr="00F3591F">
        <w:trPr>
          <w:gridAfter w:val="1"/>
          <w:wAfter w:w="18" w:type="dxa"/>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товаров,работ и услуг для государственных (муниципальных)нужд</w:t>
            </w:r>
          </w:p>
        </w:tc>
        <w:tc>
          <w:tcPr>
            <w:tcW w:w="802"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713</w:t>
            </w:r>
          </w:p>
        </w:tc>
        <w:tc>
          <w:tcPr>
            <w:tcW w:w="510"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73"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447"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1 000,00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F3591F" w:rsidRPr="00BC35AE" w:rsidTr="00F3591F">
        <w:trPr>
          <w:gridAfter w:val="1"/>
          <w:wAfter w:w="18" w:type="dxa"/>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товаров,работ и услуг для государственных (муниципальных)нужд</w:t>
            </w:r>
          </w:p>
        </w:tc>
        <w:tc>
          <w:tcPr>
            <w:tcW w:w="802"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713</w:t>
            </w:r>
          </w:p>
        </w:tc>
        <w:tc>
          <w:tcPr>
            <w:tcW w:w="510"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w:t>
            </w:r>
          </w:p>
        </w:tc>
        <w:tc>
          <w:tcPr>
            <w:tcW w:w="1073"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447"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6 000,00</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F3591F" w:rsidRPr="00BC35AE" w:rsidTr="00F3591F">
        <w:trPr>
          <w:gridAfter w:val="1"/>
          <w:wAfter w:w="18" w:type="dxa"/>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ВСЕГО</w:t>
            </w:r>
          </w:p>
        </w:tc>
        <w:tc>
          <w:tcPr>
            <w:tcW w:w="802"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70" w:type="dxa"/>
            <w:tcBorders>
              <w:top w:val="nil"/>
              <w:left w:val="nil"/>
              <w:bottom w:val="single" w:sz="4" w:space="0" w:color="auto"/>
              <w:right w:val="single" w:sz="4" w:space="0" w:color="auto"/>
            </w:tcBorders>
            <w:shd w:val="clear" w:color="000000" w:fill="auto"/>
            <w:noWrap/>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73"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6 390 287,33</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2 733 821,00</w:t>
            </w:r>
          </w:p>
        </w:tc>
        <w:tc>
          <w:tcPr>
            <w:tcW w:w="1256" w:type="dxa"/>
            <w:gridSpan w:val="4"/>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2902121,0</w:t>
            </w:r>
          </w:p>
        </w:tc>
      </w:tr>
    </w:tbl>
    <w:p w:rsidR="00F3591F" w:rsidRPr="00BC35AE" w:rsidRDefault="00F3591F" w:rsidP="000E7E84">
      <w:pPr>
        <w:rPr>
          <w:rFonts w:ascii="Times New Roman" w:hAnsi="Times New Roman"/>
          <w:sz w:val="16"/>
          <w:szCs w:val="16"/>
        </w:rPr>
      </w:pPr>
    </w:p>
    <w:p w:rsidR="00F3591F" w:rsidRPr="00BC35AE" w:rsidRDefault="00F3591F" w:rsidP="000E7E84">
      <w:pPr>
        <w:rPr>
          <w:rFonts w:ascii="Times New Roman" w:hAnsi="Times New Roman"/>
          <w:sz w:val="16"/>
          <w:szCs w:val="16"/>
        </w:rPr>
      </w:pPr>
    </w:p>
    <w:p w:rsidR="00F3591F" w:rsidRPr="00BC35AE" w:rsidRDefault="00F3591F" w:rsidP="000E7E84">
      <w:pPr>
        <w:rPr>
          <w:rFonts w:ascii="Times New Roman" w:hAnsi="Times New Roman"/>
          <w:sz w:val="16"/>
          <w:szCs w:val="16"/>
        </w:rPr>
      </w:pPr>
    </w:p>
    <w:p w:rsidR="00F3591F" w:rsidRPr="00BC35AE" w:rsidRDefault="00F3591F" w:rsidP="000E7E84">
      <w:pPr>
        <w:rPr>
          <w:rFonts w:ascii="Times New Roman" w:hAnsi="Times New Roman"/>
          <w:sz w:val="16"/>
          <w:szCs w:val="16"/>
        </w:rPr>
      </w:pPr>
    </w:p>
    <w:p w:rsidR="00F3591F" w:rsidRPr="00BC35AE" w:rsidRDefault="00F3591F" w:rsidP="000E7E84">
      <w:pPr>
        <w:rPr>
          <w:rFonts w:ascii="Times New Roman" w:hAnsi="Times New Roman"/>
          <w:sz w:val="16"/>
          <w:szCs w:val="16"/>
        </w:rPr>
      </w:pPr>
    </w:p>
    <w:tbl>
      <w:tblPr>
        <w:tblW w:w="11273" w:type="dxa"/>
        <w:tblInd w:w="-1418" w:type="dxa"/>
        <w:tblLayout w:type="fixed"/>
        <w:tblCellMar>
          <w:left w:w="30" w:type="dxa"/>
          <w:right w:w="30" w:type="dxa"/>
        </w:tblCellMar>
        <w:tblLook w:val="0000" w:firstRow="0" w:lastRow="0" w:firstColumn="0" w:lastColumn="0" w:noHBand="0" w:noVBand="0"/>
      </w:tblPr>
      <w:tblGrid>
        <w:gridCol w:w="4939"/>
        <w:gridCol w:w="1375"/>
        <w:gridCol w:w="711"/>
        <w:gridCol w:w="1761"/>
        <w:gridCol w:w="1222"/>
        <w:gridCol w:w="1265"/>
      </w:tblGrid>
      <w:tr w:rsidR="00F3591F" w:rsidRPr="00BC35AE" w:rsidTr="00F3591F">
        <w:trPr>
          <w:trHeight w:val="250"/>
        </w:trPr>
        <w:tc>
          <w:tcPr>
            <w:tcW w:w="4939"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375" w:type="dxa"/>
            <w:tcBorders>
              <w:top w:val="nil"/>
              <w:left w:val="nil"/>
              <w:bottom w:val="nil"/>
              <w:right w:val="nil"/>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Приложение 4</w:t>
            </w:r>
          </w:p>
        </w:tc>
        <w:tc>
          <w:tcPr>
            <w:tcW w:w="711" w:type="dxa"/>
            <w:tcBorders>
              <w:top w:val="nil"/>
              <w:left w:val="nil"/>
              <w:bottom w:val="nil"/>
              <w:right w:val="nil"/>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p>
        </w:tc>
        <w:tc>
          <w:tcPr>
            <w:tcW w:w="1761" w:type="dxa"/>
            <w:tcBorders>
              <w:top w:val="nil"/>
              <w:left w:val="nil"/>
              <w:bottom w:val="nil"/>
              <w:right w:val="nil"/>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p>
        </w:tc>
        <w:tc>
          <w:tcPr>
            <w:tcW w:w="1222" w:type="dxa"/>
            <w:tcBorders>
              <w:top w:val="nil"/>
              <w:left w:val="nil"/>
              <w:bottom w:val="nil"/>
              <w:right w:val="nil"/>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p>
        </w:tc>
        <w:tc>
          <w:tcPr>
            <w:tcW w:w="1265" w:type="dxa"/>
            <w:tcBorders>
              <w:top w:val="nil"/>
              <w:left w:val="nil"/>
              <w:bottom w:val="nil"/>
              <w:right w:val="nil"/>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p>
        </w:tc>
      </w:tr>
      <w:tr w:rsidR="00F3591F" w:rsidRPr="00BC35AE" w:rsidTr="00F3591F">
        <w:trPr>
          <w:trHeight w:val="497"/>
        </w:trPr>
        <w:tc>
          <w:tcPr>
            <w:tcW w:w="4939"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6334" w:type="dxa"/>
            <w:gridSpan w:val="5"/>
            <w:tcBorders>
              <w:top w:val="nil"/>
              <w:left w:val="nil"/>
              <w:bottom w:val="nil"/>
              <w:right w:val="nil"/>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  к решению Думы Звериноголовского муниципального округа Курганской области от   «29" декабря 2022 года № 139</w:t>
            </w:r>
          </w:p>
        </w:tc>
      </w:tr>
      <w:tr w:rsidR="00F3591F" w:rsidRPr="00BC35AE" w:rsidTr="00F3591F">
        <w:trPr>
          <w:trHeight w:val="720"/>
        </w:trPr>
        <w:tc>
          <w:tcPr>
            <w:tcW w:w="4939"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6334" w:type="dxa"/>
            <w:gridSpan w:val="5"/>
            <w:tcBorders>
              <w:top w:val="nil"/>
              <w:left w:val="nil"/>
              <w:bottom w:val="nil"/>
              <w:right w:val="nil"/>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 внесении изменений в Решение Круглянской сельской Думы от 30 декабря 2021 г №42 "О бюджете Круглянского сельсовета на 2022 год и на плановый период 2023 и 2024 годов"</w:t>
            </w:r>
          </w:p>
        </w:tc>
      </w:tr>
      <w:tr w:rsidR="00F3591F" w:rsidRPr="00BC35AE" w:rsidTr="00F3591F">
        <w:trPr>
          <w:trHeight w:val="223"/>
        </w:trPr>
        <w:tc>
          <w:tcPr>
            <w:tcW w:w="4939"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375"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711"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761"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222"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265"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r>
      <w:tr w:rsidR="00F3591F" w:rsidRPr="00BC35AE" w:rsidTr="00F3591F">
        <w:trPr>
          <w:trHeight w:val="1596"/>
        </w:trPr>
        <w:tc>
          <w:tcPr>
            <w:tcW w:w="11273" w:type="dxa"/>
            <w:gridSpan w:val="6"/>
            <w:tcBorders>
              <w:top w:val="nil"/>
              <w:left w:val="nil"/>
              <w:bottom w:val="nil"/>
              <w:right w:val="nil"/>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Круглянского  сельсовета на 2022 год и на плановый период 2023 и 2024 годов</w:t>
            </w:r>
          </w:p>
        </w:tc>
      </w:tr>
      <w:tr w:rsidR="00F3591F" w:rsidRPr="00BC35AE" w:rsidTr="00F3591F">
        <w:trPr>
          <w:trHeight w:val="223"/>
        </w:trPr>
        <w:tc>
          <w:tcPr>
            <w:tcW w:w="4939"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375"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711"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761"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222"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265" w:type="dxa"/>
            <w:tcBorders>
              <w:top w:val="nil"/>
              <w:left w:val="nil"/>
              <w:bottom w:val="nil"/>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руб.</w:t>
            </w:r>
          </w:p>
        </w:tc>
      </w:tr>
      <w:tr w:rsidR="00F3591F" w:rsidRPr="00BC35AE" w:rsidTr="00F3591F">
        <w:trPr>
          <w:trHeight w:val="391"/>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Наименование</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ЦРС</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ВР </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2022</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2023</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2024</w:t>
            </w:r>
          </w:p>
        </w:tc>
      </w:tr>
      <w:tr w:rsidR="00F3591F" w:rsidRPr="00BC35AE" w:rsidTr="00F3591F">
        <w:trPr>
          <w:trHeight w:val="485"/>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Муниципальная программа "Пожарная безопасность Круглянского сельсовета на 2022-2024годы"</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01 0 00 00000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897 496,45</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167 400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167 400</w:t>
            </w:r>
          </w:p>
        </w:tc>
      </w:tr>
      <w:tr w:rsidR="00F3591F" w:rsidRPr="00BC35AE" w:rsidTr="00F3591F">
        <w:trPr>
          <w:trHeight w:val="432"/>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противопожарной защиты населения и территорий,укрепление уровня пожарной безопасности населенного пункта</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01 0 01 00000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897 496,45</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167 400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167 400</w:t>
            </w:r>
          </w:p>
        </w:tc>
      </w:tr>
      <w:tr w:rsidR="00F3591F" w:rsidRPr="00BC35AE" w:rsidTr="00F3591F">
        <w:trPr>
          <w:trHeight w:val="458"/>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мероприятия по опахиванию территорий поселений от лесных пожаров</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01 0 01 88010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r>
      <w:tr w:rsidR="00F3591F" w:rsidRPr="00BC35AE" w:rsidTr="00F3591F">
        <w:trPr>
          <w:trHeight w:val="458"/>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01 0 01 88010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44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Обеспечение деятельности муниципальных пожарных постов</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897 496,45</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167 400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167 400</w:t>
            </w:r>
          </w:p>
        </w:tc>
      </w:tr>
      <w:tr w:rsidR="00F3591F" w:rsidRPr="00BC35AE" w:rsidTr="00F3591F">
        <w:trPr>
          <w:trHeight w:val="917"/>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826 732,41</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r>
      <w:tr w:rsidR="00F3591F" w:rsidRPr="00BC35AE" w:rsidTr="00F3591F">
        <w:trPr>
          <w:trHeight w:val="485"/>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68 023,04</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167 400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167 400</w:t>
            </w:r>
          </w:p>
        </w:tc>
      </w:tr>
      <w:tr w:rsidR="00F3591F" w:rsidRPr="00BC35AE" w:rsidTr="00F3591F">
        <w:trPr>
          <w:trHeight w:val="31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Иные бюджетные ассигнования </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2 741,00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485"/>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Муниципальная программа "Благоустройство Круглянского сельсовета на 2022-2024 годы"</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02 0 00 00000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450 072,00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242 000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242 000</w:t>
            </w:r>
          </w:p>
        </w:tc>
      </w:tr>
      <w:tr w:rsidR="00F3591F" w:rsidRPr="00BC35AE" w:rsidTr="00F3591F">
        <w:trPr>
          <w:trHeight w:val="655"/>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Обеспечение улучшения благоустройства территории поселения,создание комфортных условий проживания  и отдыха населения </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02 0 01 00000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450 072</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242 000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242 000</w:t>
            </w:r>
          </w:p>
        </w:tc>
      </w:tr>
      <w:tr w:rsidR="00F3591F" w:rsidRPr="00BC35AE" w:rsidTr="00F3591F">
        <w:trPr>
          <w:trHeight w:val="655"/>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и ремонт водонапорных башен,колонок,водопроводов на территории сельских поселений</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02 0 01 88030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59 000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300"/>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Организация и содержание мест захоронения</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70 000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100 000</w:t>
            </w:r>
          </w:p>
        </w:tc>
      </w:tr>
      <w:tr w:rsidR="00F3591F" w:rsidRPr="00BC35AE" w:rsidTr="00F3591F">
        <w:trPr>
          <w:trHeight w:val="44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70 000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100 000</w:t>
            </w:r>
          </w:p>
        </w:tc>
      </w:tr>
      <w:tr w:rsidR="00F3591F" w:rsidRPr="00BC35AE" w:rsidTr="00F3591F">
        <w:trPr>
          <w:trHeight w:val="27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свалок на территории сельского поселения</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02 0 01 88130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16 072</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33 000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33 000</w:t>
            </w:r>
          </w:p>
        </w:tc>
      </w:tr>
      <w:tr w:rsidR="00F3591F" w:rsidRPr="00BC35AE" w:rsidTr="00F3591F">
        <w:trPr>
          <w:trHeight w:val="470"/>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02 0 01 88130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33 000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33 000</w:t>
            </w:r>
          </w:p>
        </w:tc>
      </w:tr>
      <w:tr w:rsidR="00F3591F" w:rsidRPr="00BC35AE" w:rsidTr="00F3591F">
        <w:trPr>
          <w:trHeight w:val="326"/>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02 0 01 88130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16 072</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27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Прочие мероприятия по благоустройству поселения</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02 0 01 88140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305 000,00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109 000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109 000</w:t>
            </w:r>
          </w:p>
        </w:tc>
      </w:tr>
      <w:tr w:rsidR="00F3591F" w:rsidRPr="00BC35AE" w:rsidTr="00F3591F">
        <w:trPr>
          <w:trHeight w:val="44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02 0 01 88140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305 000,00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109 000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109 000</w:t>
            </w:r>
          </w:p>
        </w:tc>
      </w:tr>
      <w:tr w:rsidR="00F3591F" w:rsidRPr="00BC35AE" w:rsidTr="00F3591F">
        <w:trPr>
          <w:trHeight w:val="444"/>
        </w:trPr>
        <w:tc>
          <w:tcPr>
            <w:tcW w:w="4939" w:type="dxa"/>
            <w:tcBorders>
              <w:top w:val="single" w:sz="6" w:space="0" w:color="auto"/>
              <w:left w:val="single" w:sz="6" w:space="0" w:color="auto"/>
              <w:bottom w:val="single" w:sz="6" w:space="0" w:color="auto"/>
              <w:right w:val="single" w:sz="6" w:space="0" w:color="auto"/>
            </w:tcBorders>
            <w:shd w:val="solid" w:color="FFFFFF" w:fill="auto"/>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Муниципальная программа  "Культура  Круглянского сельсовета на 2022-24 годы" </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03 0 00 00000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1 586 394,36</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150 000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150 000</w:t>
            </w:r>
          </w:p>
        </w:tc>
      </w:tr>
      <w:tr w:rsidR="00F3591F" w:rsidRPr="00BC35AE" w:rsidTr="00F3591F">
        <w:trPr>
          <w:trHeight w:val="274"/>
        </w:trPr>
        <w:tc>
          <w:tcPr>
            <w:tcW w:w="4939" w:type="dxa"/>
            <w:tcBorders>
              <w:top w:val="single" w:sz="6" w:space="0" w:color="auto"/>
              <w:left w:val="single" w:sz="6" w:space="0" w:color="auto"/>
              <w:bottom w:val="single" w:sz="6" w:space="0" w:color="auto"/>
              <w:right w:val="single" w:sz="6" w:space="0" w:color="auto"/>
            </w:tcBorders>
            <w:shd w:val="solid" w:color="FFFFFF" w:fill="auto"/>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деятельности сельских библиотек</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367 158,18</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20 000</w:t>
            </w:r>
          </w:p>
        </w:tc>
      </w:tr>
      <w:tr w:rsidR="00F3591F" w:rsidRPr="00BC35AE" w:rsidTr="00F3591F">
        <w:trPr>
          <w:trHeight w:val="535"/>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части полномочий переданных из бюджета сельских поселений на обеспечение деятельности библиотек</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357 917,66</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44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9 240,52</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20 000</w:t>
            </w:r>
          </w:p>
        </w:tc>
      </w:tr>
      <w:tr w:rsidR="00F3591F" w:rsidRPr="00BC35AE" w:rsidTr="00F3591F">
        <w:trPr>
          <w:trHeight w:val="300"/>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 (уплата иных платежей)</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44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деятельности домов культуры, клубов сельских поселений и других учреждений культуры</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1 219 236,18</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130 000,00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130 000,00</w:t>
            </w:r>
          </w:p>
        </w:tc>
      </w:tr>
      <w:tr w:rsidR="00F3591F" w:rsidRPr="00BC35AE" w:rsidTr="00F3591F">
        <w:trPr>
          <w:trHeight w:val="44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ассигнования (зем налог)</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44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417 025,44</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130 000,00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130 000,00</w:t>
            </w:r>
          </w:p>
        </w:tc>
      </w:tr>
      <w:tr w:rsidR="00F3591F" w:rsidRPr="00BC35AE" w:rsidTr="00F3591F">
        <w:trPr>
          <w:trHeight w:val="61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части полномочий переданных из бюджета поселений на обеспечение деятельности  домов культуры и сельских клубов</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802210,74</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61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Муниципальная программа "Содержание и ремонт автомобильных дорог общего пользования местного значения Круглянского сельсовета на 2015-2020годы"</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04 0 00 0000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847 561,00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726 000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726 000</w:t>
            </w:r>
          </w:p>
        </w:tc>
      </w:tr>
      <w:tr w:rsidR="00F3591F" w:rsidRPr="00BC35AE" w:rsidTr="00F3591F">
        <w:trPr>
          <w:trHeight w:val="61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автомобильных дорог в границах поселений</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04 0 0186010 </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847561,00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726 000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726 000</w:t>
            </w:r>
          </w:p>
        </w:tc>
      </w:tr>
      <w:tr w:rsidR="00F3591F" w:rsidRPr="00BC35AE" w:rsidTr="00F3591F">
        <w:trPr>
          <w:trHeight w:val="61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государственных и (муниципальных) услуг</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04 0 0186010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835909</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693 700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693 700</w:t>
            </w:r>
          </w:p>
        </w:tc>
      </w:tr>
      <w:tr w:rsidR="00F3591F" w:rsidRPr="00BC35AE" w:rsidTr="00F3591F">
        <w:trPr>
          <w:trHeight w:val="61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ассигнования (имущественный налог)</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04 0 0186010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11 652,00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32 300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32 300</w:t>
            </w:r>
          </w:p>
        </w:tc>
      </w:tr>
      <w:tr w:rsidR="00F3591F" w:rsidRPr="00BC35AE" w:rsidTr="00F3591F">
        <w:trPr>
          <w:trHeight w:val="458"/>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Непрограммные направления деятельности органов местного самоуправления</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65 0 00 00000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2 640 315</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1 448 421</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1 616 721</w:t>
            </w:r>
          </w:p>
        </w:tc>
      </w:tr>
      <w:tr w:rsidR="00F3591F" w:rsidRPr="00BC35AE" w:rsidTr="00F3591F">
        <w:trPr>
          <w:trHeight w:val="288"/>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Глава Круглянского сельсовета</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65 2 00 85040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294 760,18</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130 000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130 000</w:t>
            </w:r>
          </w:p>
        </w:tc>
      </w:tr>
      <w:tr w:rsidR="00F3591F" w:rsidRPr="00BC35AE" w:rsidTr="00F3591F">
        <w:trPr>
          <w:trHeight w:val="116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65 2 00 85040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294 760,18</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130 000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130 000</w:t>
            </w:r>
          </w:p>
        </w:tc>
      </w:tr>
      <w:tr w:rsidR="00F3591F" w:rsidRPr="00BC35AE" w:rsidTr="00F3591F">
        <w:trPr>
          <w:trHeight w:val="300"/>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Аппарат Администрации Круглянского сельсовета</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1 156 187,98</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1 056 352,00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1 220 352,00</w:t>
            </w:r>
          </w:p>
        </w:tc>
      </w:tr>
      <w:tr w:rsidR="00F3591F" w:rsidRPr="00BC35AE" w:rsidTr="00F3591F">
        <w:trPr>
          <w:trHeight w:val="116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793 372,64</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656 352,00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656 352,00</w:t>
            </w:r>
          </w:p>
        </w:tc>
      </w:tr>
      <w:tr w:rsidR="00F3591F" w:rsidRPr="00BC35AE" w:rsidTr="00F3591F">
        <w:trPr>
          <w:trHeight w:val="485"/>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362 815,34</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400 000,00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564 000,00</w:t>
            </w:r>
          </w:p>
        </w:tc>
      </w:tr>
      <w:tr w:rsidR="00F3591F" w:rsidRPr="00BC35AE" w:rsidTr="00F3591F">
        <w:trPr>
          <w:trHeight w:val="27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641"/>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Реализация функций местного самоуправления, связанных с осущесвлением муниципальной деятельности</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65 4 00 00000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1 583</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38 000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38 000</w:t>
            </w:r>
          </w:p>
        </w:tc>
      </w:tr>
      <w:tr w:rsidR="00F3591F" w:rsidRPr="00BC35AE" w:rsidTr="00F3591F">
        <w:trPr>
          <w:trHeight w:val="235"/>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 товаров работ и услуг</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65 4 00 88020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36 000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36 000</w:t>
            </w:r>
          </w:p>
        </w:tc>
      </w:tr>
      <w:tr w:rsidR="00F3591F" w:rsidRPr="00BC35AE" w:rsidTr="00F3591F">
        <w:trPr>
          <w:trHeight w:val="497"/>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Взносы в ассоциацию "Совет муниципальных образований в Курганской области"</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65 4 00 88060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1582,5</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2 000</w:t>
            </w:r>
          </w:p>
        </w:tc>
      </w:tr>
      <w:tr w:rsidR="00F3591F" w:rsidRPr="00BC35AE" w:rsidTr="00F3591F">
        <w:trPr>
          <w:trHeight w:val="31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65 4 00 88060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1582,5</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2 000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2 000</w:t>
            </w:r>
          </w:p>
        </w:tc>
      </w:tr>
      <w:tr w:rsidR="00F3591F" w:rsidRPr="00BC35AE" w:rsidTr="00F3591F">
        <w:trPr>
          <w:trHeight w:val="365"/>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непрограммные мероприятия</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65 9 00 00000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1 187 784</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224 069</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228 369</w:t>
            </w:r>
          </w:p>
        </w:tc>
      </w:tr>
      <w:tr w:rsidR="00F3591F" w:rsidRPr="00BC35AE" w:rsidTr="00F3591F">
        <w:trPr>
          <w:trHeight w:val="682"/>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Меры социальной поддержки лиц, работающих и проживающих в сельской местности и в рабочих поселках (поселках городского типа)</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65 9 00 10970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917"/>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65 9 00 10970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523"/>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Социальное обеспечение и иные выплаты населению</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65 9 00 10970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1229"/>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65 9 00 16100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21</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21</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21</w:t>
            </w:r>
          </w:p>
        </w:tc>
      </w:tr>
      <w:tr w:rsidR="00F3591F" w:rsidRPr="00BC35AE" w:rsidTr="00F3591F">
        <w:trPr>
          <w:trHeight w:val="470"/>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65 9 00 16100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21</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21</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21</w:t>
            </w:r>
          </w:p>
        </w:tc>
      </w:tr>
      <w:tr w:rsidR="00F3591F" w:rsidRPr="00BC35AE" w:rsidTr="00F3591F">
        <w:trPr>
          <w:trHeight w:val="720"/>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65 9 00 51180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43 437,36</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121 800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126 100</w:t>
            </w:r>
          </w:p>
        </w:tc>
      </w:tr>
      <w:tr w:rsidR="00F3591F" w:rsidRPr="00BC35AE" w:rsidTr="00F3591F">
        <w:trPr>
          <w:trHeight w:val="1126"/>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65 9 00 51180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42 233,16</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45 174</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45 174</w:t>
            </w:r>
          </w:p>
        </w:tc>
      </w:tr>
      <w:tr w:rsidR="00F3591F" w:rsidRPr="00BC35AE" w:rsidTr="00F3591F">
        <w:trPr>
          <w:trHeight w:val="497"/>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65 9 00 51180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1 204,20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76 626</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80 926</w:t>
            </w:r>
          </w:p>
        </w:tc>
      </w:tr>
      <w:tr w:rsidR="00F3591F" w:rsidRPr="00BC35AE" w:rsidTr="00F3591F">
        <w:trPr>
          <w:trHeight w:val="497"/>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Организация общественных работ</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65 9 00 80830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62 392,50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497"/>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65 9 00 80830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62 392,50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876"/>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Реалиазация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LП020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62 392,50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890"/>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00LП020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62 392,50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562"/>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Осуществление части полномочий переданных из бюджета поселений по муниципальному земельному контролю в границах поселений</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65 9 00 0000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31 551,50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r>
      <w:tr w:rsidR="00F3591F" w:rsidRPr="00BC35AE" w:rsidTr="00F3591F">
        <w:trPr>
          <w:trHeight w:val="497"/>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rsidP="00F3591F">
            <w:pPr>
              <w:autoSpaceDE w:val="0"/>
              <w:autoSpaceDN w:val="0"/>
              <w:adjustRightInd w:val="0"/>
              <w:spacing w:after="0" w:line="240" w:lineRule="auto"/>
              <w:ind w:left="142"/>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31 551,50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27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65 9 00 88030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326"/>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хозйственной группы</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995 792,00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r>
      <w:tr w:rsidR="00F3591F" w:rsidRPr="00BC35AE" w:rsidTr="00F3591F">
        <w:trPr>
          <w:trHeight w:val="111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995 792,00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r>
      <w:tr w:rsidR="00F3591F" w:rsidRPr="00BC35AE" w:rsidTr="00F3591F">
        <w:trPr>
          <w:trHeight w:val="682"/>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по невостребованным земельным долям сельскохозяйственного назначения и бесхозному имуществу на территориях поселений</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65 9 00 88170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242</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3 449</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3 449</w:t>
            </w:r>
          </w:p>
        </w:tc>
      </w:tr>
      <w:tr w:rsidR="00F3591F" w:rsidRPr="00BC35AE" w:rsidTr="00F3591F">
        <w:trPr>
          <w:trHeight w:val="600"/>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65 9 00 88170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242</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3 449</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3 449</w:t>
            </w:r>
          </w:p>
        </w:tc>
      </w:tr>
      <w:tr w:rsidR="00F3591F" w:rsidRPr="00BC35AE" w:rsidTr="00F3591F">
        <w:trPr>
          <w:trHeight w:val="250"/>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Сбор твердых отходов</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65 9 00 88180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54 348</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98 799</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98 799</w:t>
            </w:r>
          </w:p>
        </w:tc>
      </w:tr>
      <w:tr w:rsidR="00F3591F" w:rsidRPr="00BC35AE" w:rsidTr="00F3591F">
        <w:trPr>
          <w:trHeight w:val="535"/>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65 9 00 88180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54 348</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98 799</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98 799</w:t>
            </w:r>
          </w:p>
        </w:tc>
      </w:tr>
      <w:tr w:rsidR="00F3591F" w:rsidRPr="00BC35AE" w:rsidTr="00F3591F">
        <w:trPr>
          <w:trHeight w:val="694"/>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 Осуществление части полномочий, переданных из бюджетов поселений по муниципальному земельному контролю в границах поселений</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262"/>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223"/>
        </w:trPr>
        <w:tc>
          <w:tcPr>
            <w:tcW w:w="4939"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ВСЕГО</w:t>
            </w:r>
          </w:p>
        </w:tc>
        <w:tc>
          <w:tcPr>
            <w:tcW w:w="137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761"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6 390 287,33</w:t>
            </w:r>
          </w:p>
        </w:tc>
        <w:tc>
          <w:tcPr>
            <w:tcW w:w="1222"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2 733 821,00</w:t>
            </w:r>
          </w:p>
        </w:tc>
        <w:tc>
          <w:tcPr>
            <w:tcW w:w="1265" w:type="dxa"/>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2 902 121,00</w:t>
            </w:r>
          </w:p>
        </w:tc>
      </w:tr>
    </w:tbl>
    <w:p w:rsidR="00F3591F" w:rsidRPr="00FF4C9D" w:rsidRDefault="00F3591F" w:rsidP="000E7E84">
      <w:pPr>
        <w:rPr>
          <w:rFonts w:ascii="Times New Roman" w:hAnsi="Times New Roman"/>
          <w:sz w:val="20"/>
          <w:szCs w:val="20"/>
        </w:rPr>
      </w:pPr>
    </w:p>
    <w:p w:rsidR="00BC35AE" w:rsidRDefault="00BC35AE"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BC35AE" w:rsidRDefault="00BC35AE"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BC35AE" w:rsidRDefault="00BC35AE"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6713B2" w:rsidRDefault="006713B2"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F3591F" w:rsidRPr="00FF4C9D" w:rsidRDefault="00F3591F" w:rsidP="00212B1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                            </w:t>
      </w:r>
    </w:p>
    <w:p w:rsidR="00F3591F" w:rsidRPr="00FF4C9D" w:rsidRDefault="00F3591F"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F3591F" w:rsidRPr="00FF4C9D" w:rsidRDefault="00F3591F"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F3591F" w:rsidRPr="00FF4C9D" w:rsidRDefault="00F3591F"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КУРГАНСКАЯ ОБЛАСТЬ</w:t>
      </w:r>
    </w:p>
    <w:p w:rsidR="00F3591F" w:rsidRPr="00FF4C9D" w:rsidRDefault="00F3591F"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ЗВЕРИНОГОЛОВСКИЙ МУНИЦИПАЛЬНЫЙ ОКРУГ</w:t>
      </w:r>
    </w:p>
    <w:p w:rsidR="00F3591F" w:rsidRPr="00FF4C9D" w:rsidRDefault="00F3591F"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ДУМА ЗВЕРИНОГОЛОВСКОГО МУНИЦИПАЛЬНОГО ОКРУГА</w:t>
      </w:r>
    </w:p>
    <w:p w:rsidR="00F3591F" w:rsidRPr="00FF4C9D" w:rsidRDefault="00F3591F"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 КУРГАНСКОЙ ОБЛАСТИ</w:t>
      </w:r>
    </w:p>
    <w:p w:rsidR="00F3591F" w:rsidRPr="00FF4C9D" w:rsidRDefault="00F3591F" w:rsidP="00F3591F">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p>
    <w:p w:rsidR="00F3591F" w:rsidRPr="00FF4C9D" w:rsidRDefault="00F3591F" w:rsidP="00F3591F">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РЕШЕНИЕ</w:t>
      </w:r>
    </w:p>
    <w:p w:rsidR="00F3591F" w:rsidRPr="00FF4C9D" w:rsidRDefault="00F3591F"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p>
    <w:p w:rsidR="00F3591F" w:rsidRPr="00FF4C9D" w:rsidRDefault="00F3591F" w:rsidP="00F3591F">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от 29 декабря года № 140</w:t>
      </w:r>
    </w:p>
    <w:p w:rsidR="00F3591F" w:rsidRPr="00FF4C9D" w:rsidRDefault="00F3591F" w:rsidP="00F3591F">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Pr="00FF4C9D">
        <w:rPr>
          <w:rFonts w:ascii="Times New Roman" w:eastAsia="Times New Roman" w:hAnsi="Times New Roman"/>
          <w:color w:val="000000"/>
          <w:sz w:val="20"/>
          <w:szCs w:val="20"/>
          <w:lang w:eastAsia="ru-RU"/>
        </w:rPr>
        <w:t>село Звериноголовское</w:t>
      </w:r>
    </w:p>
    <w:p w:rsidR="00F3591F" w:rsidRPr="00FF4C9D" w:rsidRDefault="00F3591F" w:rsidP="00F3591F">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p w:rsidR="00F3591F" w:rsidRPr="00FF4C9D" w:rsidRDefault="00F3591F" w:rsidP="00BC35AE">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О внесении изменений в решение Озернин</w:t>
      </w:r>
      <w:r w:rsidR="00BC35AE">
        <w:rPr>
          <w:rFonts w:ascii="Times New Roman" w:eastAsia="Times New Roman" w:hAnsi="Times New Roman"/>
          <w:b/>
          <w:bCs/>
          <w:color w:val="000000"/>
          <w:sz w:val="20"/>
          <w:szCs w:val="20"/>
          <w:lang w:eastAsia="ru-RU"/>
        </w:rPr>
        <w:t xml:space="preserve">ской сельской Думы  </w:t>
      </w:r>
      <w:r w:rsidRPr="00FF4C9D">
        <w:rPr>
          <w:rFonts w:ascii="Times New Roman" w:eastAsia="Times New Roman" w:hAnsi="Times New Roman"/>
          <w:b/>
          <w:bCs/>
          <w:color w:val="000000"/>
          <w:sz w:val="20"/>
          <w:szCs w:val="20"/>
          <w:lang w:eastAsia="ru-RU"/>
        </w:rPr>
        <w:t xml:space="preserve">от 27 декабря 2021 года </w:t>
      </w:r>
    </w:p>
    <w:p w:rsidR="00F3591F" w:rsidRPr="00FF4C9D" w:rsidRDefault="00F3591F"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«О бюджете Озернинского сельсовета на 2022 год </w:t>
      </w:r>
    </w:p>
    <w:p w:rsidR="00F3591F" w:rsidRPr="00FF4C9D" w:rsidRDefault="00F3591F" w:rsidP="00F3591F">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и на плановый период 2023 и 2024 годов»</w:t>
      </w:r>
    </w:p>
    <w:p w:rsidR="00F3591F" w:rsidRPr="00FF4C9D" w:rsidRDefault="00F3591F" w:rsidP="00F3591F">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F3591F" w:rsidRPr="00FF4C9D" w:rsidRDefault="00F3591F" w:rsidP="00F3591F">
      <w:pPr>
        <w:spacing w:after="0" w:line="240" w:lineRule="auto"/>
        <w:ind w:firstLine="709"/>
        <w:jc w:val="both"/>
        <w:rPr>
          <w:rFonts w:ascii="Times New Roman" w:eastAsia="Times New Roman" w:hAnsi="Times New Roman"/>
          <w:b/>
          <w:sz w:val="20"/>
          <w:szCs w:val="20"/>
          <w:lang w:eastAsia="ru-RU"/>
        </w:rPr>
      </w:pPr>
      <w:r w:rsidRPr="00FF4C9D">
        <w:rPr>
          <w:rFonts w:ascii="Times New Roman" w:eastAsia="Times New Roman" w:hAnsi="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F3591F" w:rsidRPr="00FF4C9D" w:rsidRDefault="00F3591F" w:rsidP="00F3591F">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РЕШИЛА:</w:t>
      </w:r>
    </w:p>
    <w:p w:rsidR="00F3591F" w:rsidRPr="00FF4C9D" w:rsidRDefault="00F3591F" w:rsidP="00F3591F">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Внести в решение Озернинской сельской Думы от 27 декабря 2021 года    № 11 «О бюджете Озернинского сельсовета на 2022 год и на плановый период 2023 и 2024 годов» следующие изменения:</w:t>
      </w:r>
    </w:p>
    <w:p w:rsidR="00F3591F" w:rsidRPr="00FF4C9D" w:rsidRDefault="00F3591F" w:rsidP="00F3591F">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Подпункт 1 пункта 1 статьи 1 изложить в следующей редакции:</w:t>
      </w:r>
    </w:p>
    <w:p w:rsidR="00F3591F" w:rsidRPr="00FF4C9D" w:rsidRDefault="00F3591F" w:rsidP="00F3591F">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«общий объем доходов бюджета Озернинского сельсовета в сумме           3019922 рублей 39 копеек, в том числе:</w:t>
      </w:r>
    </w:p>
    <w:p w:rsidR="00F3591F" w:rsidRPr="00FF4C9D" w:rsidRDefault="00F3591F" w:rsidP="00F3591F">
      <w:pPr>
        <w:snapToGri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а) объем налоговых и неналоговых доходов в сумме 897 000 рублей;</w:t>
      </w:r>
    </w:p>
    <w:p w:rsidR="00F3591F" w:rsidRPr="00FF4C9D" w:rsidRDefault="00F3591F" w:rsidP="00F3591F">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б) объем безвозмездных поступлений в сумме 2 138 922 рублей 39 копеек , в том числе:</w:t>
      </w:r>
    </w:p>
    <w:p w:rsidR="00F3591F" w:rsidRPr="00FF4C9D" w:rsidRDefault="00F3591F" w:rsidP="00F3591F">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объем безвозмездных поступлений от других бюджетов бюджетной системы Российской Федерации в сумме 2 122 922 рублей 39 копеек, из них:</w:t>
      </w:r>
    </w:p>
    <w:p w:rsidR="00F3591F" w:rsidRPr="00FF4C9D" w:rsidRDefault="00F3591F" w:rsidP="00F3591F">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дотации бюджетам бюджетной системы Российской Федерации в сумме 2 000 271 рублей;</w:t>
      </w:r>
    </w:p>
    <w:p w:rsidR="00F3591F" w:rsidRPr="00FF4C9D" w:rsidRDefault="00F3591F" w:rsidP="00F3591F">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субвенции бюджетам бюджетной системы Российской Федерации в сумме 75 056 рублей 39 копеек;</w:t>
      </w:r>
    </w:p>
    <w:p w:rsidR="00F3591F" w:rsidRPr="00FF4C9D" w:rsidRDefault="00F3591F" w:rsidP="00F3591F">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иные межбюджетные трансферты в сумме 47 595рублей;</w:t>
      </w:r>
    </w:p>
    <w:p w:rsidR="00F3591F" w:rsidRPr="00FF4C9D" w:rsidRDefault="00F3591F" w:rsidP="00F3591F">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-прочие безвозмездные поступления в сумме 16 000 рублей.</w:t>
      </w:r>
    </w:p>
    <w:p w:rsidR="00F3591F" w:rsidRPr="00FF4C9D" w:rsidRDefault="00F3591F" w:rsidP="00F3591F">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 общий объем расходов бюджета Озернинского сельсовета в сумме                2978340 рублей 15 копеек;</w:t>
      </w:r>
    </w:p>
    <w:p w:rsidR="00F3591F" w:rsidRPr="00FF4C9D" w:rsidRDefault="00F3591F" w:rsidP="00F3591F">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3) превышение доходов над расходами (профицит) бюджета Озернинского сельсовета составил в сумме 41582 рубля 24 копейки.</w:t>
      </w:r>
    </w:p>
    <w:p w:rsidR="00F3591F" w:rsidRPr="00FF4C9D" w:rsidRDefault="00F3591F" w:rsidP="00F3591F">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b/>
          <w:sz w:val="20"/>
          <w:szCs w:val="20"/>
          <w:lang w:eastAsia="ru-RU"/>
        </w:rPr>
      </w:pPr>
      <w:r w:rsidRPr="00FF4C9D">
        <w:rPr>
          <w:rFonts w:ascii="Times New Roman" w:eastAsia="Times New Roman" w:hAnsi="Times New Roman"/>
          <w:sz w:val="20"/>
          <w:szCs w:val="20"/>
          <w:lang w:eastAsia="ru-RU"/>
        </w:rPr>
        <w:t>4)</w:t>
      </w:r>
      <w:r w:rsidRPr="00FF4C9D">
        <w:rPr>
          <w:rFonts w:ascii="Times New Roman" w:eastAsia="Times New Roman" w:hAnsi="Times New Roman"/>
          <w:b/>
          <w:sz w:val="20"/>
          <w:szCs w:val="20"/>
          <w:lang w:eastAsia="ru-RU"/>
        </w:rPr>
        <w:t xml:space="preserve"> </w:t>
      </w:r>
      <w:r w:rsidRPr="00FF4C9D">
        <w:rPr>
          <w:rFonts w:ascii="Times New Roman" w:eastAsia="Times New Roman" w:hAnsi="Times New Roman"/>
          <w:sz w:val="20"/>
          <w:szCs w:val="20"/>
          <w:lang w:eastAsia="ru-RU"/>
        </w:rPr>
        <w:t>Приложение 1 «Источники внутреннего финансирования дефицита бюджета Озернинского сельсовета на 2022год и на плановый период 2023 и 2024 годов» изложить согласно приложению 1 к настоящему решению»</w:t>
      </w:r>
    </w:p>
    <w:p w:rsidR="00F3591F" w:rsidRPr="00FF4C9D" w:rsidRDefault="00F3591F" w:rsidP="00F3591F">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sz w:val="20"/>
          <w:szCs w:val="20"/>
          <w:lang w:eastAsia="ru-RU"/>
        </w:rPr>
      </w:pPr>
      <w:r w:rsidRPr="00FF4C9D">
        <w:rPr>
          <w:rFonts w:ascii="Times New Roman" w:eastAsia="Times New Roman" w:hAnsi="Times New Roman"/>
          <w:bCs/>
          <w:sz w:val="20"/>
          <w:szCs w:val="20"/>
          <w:lang w:eastAsia="ru-RU"/>
        </w:rPr>
        <w:t>5</w:t>
      </w:r>
      <w:r w:rsidRPr="00FF4C9D">
        <w:rPr>
          <w:rFonts w:ascii="Times New Roman" w:eastAsia="Times New Roman" w:hAnsi="Times New Roman"/>
          <w:sz w:val="20"/>
          <w:szCs w:val="20"/>
          <w:lang w:eastAsia="ru-RU"/>
        </w:rPr>
        <w:t xml:space="preserve">) Приложение 2 «Распределение бюджетных ассигнований по разделам, подразделам классификации расходов бюджета Озернинского сельсовета на 2022 год </w:t>
      </w:r>
      <w:r w:rsidRPr="00FF4C9D">
        <w:rPr>
          <w:rFonts w:ascii="Times New Roman" w:eastAsia="Times New Roman" w:hAnsi="Times New Roman"/>
          <w:bCs/>
          <w:color w:val="000000"/>
          <w:sz w:val="20"/>
          <w:szCs w:val="20"/>
          <w:lang w:eastAsia="ru-RU"/>
        </w:rPr>
        <w:t>и на плановый период 2023 и 2024 годов</w:t>
      </w:r>
      <w:r w:rsidRPr="00FF4C9D">
        <w:rPr>
          <w:rFonts w:ascii="Times New Roman" w:eastAsia="Times New Roman" w:hAnsi="Times New Roman"/>
          <w:sz w:val="20"/>
          <w:szCs w:val="20"/>
          <w:lang w:eastAsia="ru-RU"/>
        </w:rPr>
        <w:t>» изложить в редакции согласно приложению 2 к настоящему решению.</w:t>
      </w:r>
    </w:p>
    <w:p w:rsidR="00F3591F" w:rsidRPr="00FF4C9D" w:rsidRDefault="00F3591F" w:rsidP="00F3591F">
      <w:pPr>
        <w:widowControl w:val="0"/>
        <w:shd w:val="clear" w:color="auto" w:fill="FFFFFF"/>
        <w:tabs>
          <w:tab w:val="left" w:pos="1560"/>
        </w:tabs>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6)</w:t>
      </w:r>
      <w:r w:rsidRPr="00FF4C9D">
        <w:rPr>
          <w:rFonts w:ascii="Times New Roman" w:eastAsia="Times New Roman" w:hAnsi="Times New Roman"/>
          <w:b/>
          <w:sz w:val="20"/>
          <w:szCs w:val="20"/>
          <w:lang w:eastAsia="ru-RU"/>
        </w:rPr>
        <w:t xml:space="preserve"> </w:t>
      </w:r>
      <w:r w:rsidRPr="00FF4C9D">
        <w:rPr>
          <w:rFonts w:ascii="Times New Roman" w:eastAsia="Times New Roman" w:hAnsi="Times New Roman"/>
          <w:sz w:val="20"/>
          <w:szCs w:val="20"/>
          <w:lang w:eastAsia="ru-RU"/>
        </w:rPr>
        <w:t>Приложение 3 «Ведомственная структура расходов бюджета Озернинского сельсовета на 2022 год</w:t>
      </w:r>
      <w:r w:rsidRPr="00FF4C9D">
        <w:rPr>
          <w:rFonts w:ascii="Times New Roman" w:eastAsia="Times New Roman" w:hAnsi="Times New Roman"/>
          <w:b/>
          <w:bCs/>
          <w:color w:val="000000"/>
          <w:sz w:val="20"/>
          <w:szCs w:val="20"/>
          <w:lang w:eastAsia="ru-RU"/>
        </w:rPr>
        <w:t xml:space="preserve"> </w:t>
      </w:r>
      <w:r w:rsidRPr="00FF4C9D">
        <w:rPr>
          <w:rFonts w:ascii="Times New Roman" w:eastAsia="Times New Roman" w:hAnsi="Times New Roman"/>
          <w:bCs/>
          <w:color w:val="000000"/>
          <w:sz w:val="20"/>
          <w:szCs w:val="20"/>
          <w:lang w:eastAsia="ru-RU"/>
        </w:rPr>
        <w:t>и на плановый период 2023 и 2024 годов</w:t>
      </w:r>
      <w:r w:rsidRPr="00FF4C9D">
        <w:rPr>
          <w:rFonts w:ascii="Times New Roman" w:eastAsia="Times New Roman" w:hAnsi="Times New Roman"/>
          <w:sz w:val="20"/>
          <w:szCs w:val="20"/>
          <w:lang w:eastAsia="ru-RU"/>
        </w:rPr>
        <w:t>» изложить в редакции согласно приложению 3 к настоящему решению.</w:t>
      </w:r>
    </w:p>
    <w:p w:rsidR="00F3591F" w:rsidRPr="00FF4C9D" w:rsidRDefault="00F3591F" w:rsidP="00F3591F">
      <w:pPr>
        <w:widowControl w:val="0"/>
        <w:shd w:val="clear" w:color="auto" w:fill="FFFFFF"/>
        <w:tabs>
          <w:tab w:val="left" w:pos="1560"/>
        </w:tabs>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7)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Озернинского сельсовета на 2022 год </w:t>
      </w:r>
      <w:r w:rsidRPr="00FF4C9D">
        <w:rPr>
          <w:rFonts w:ascii="Times New Roman" w:eastAsia="Times New Roman" w:hAnsi="Times New Roman"/>
          <w:bCs/>
          <w:color w:val="000000"/>
          <w:sz w:val="20"/>
          <w:szCs w:val="20"/>
          <w:lang w:eastAsia="ru-RU"/>
        </w:rPr>
        <w:t>и на плановый период 2023 и 2024 годов</w:t>
      </w:r>
      <w:r w:rsidRPr="00FF4C9D">
        <w:rPr>
          <w:rFonts w:ascii="Times New Roman" w:eastAsia="Times New Roman" w:hAnsi="Times New Roman"/>
          <w:sz w:val="20"/>
          <w:szCs w:val="20"/>
          <w:lang w:eastAsia="ru-RU"/>
        </w:rPr>
        <w:t>» изложить в редакции согласно приложению 4 к настоящему решению.</w:t>
      </w:r>
    </w:p>
    <w:p w:rsidR="00F3591F" w:rsidRPr="00FF4C9D" w:rsidRDefault="00F3591F" w:rsidP="00F3591F">
      <w:pPr>
        <w:keepNext/>
        <w:widowControl w:val="0"/>
        <w:autoSpaceDE w:val="0"/>
        <w:autoSpaceDN w:val="0"/>
        <w:adjustRightInd w:val="0"/>
        <w:spacing w:after="0" w:line="240" w:lineRule="auto"/>
        <w:ind w:firstLine="720"/>
        <w:jc w:val="both"/>
        <w:outlineLvl w:val="1"/>
        <w:rPr>
          <w:rFonts w:ascii="Times New Roman" w:eastAsia="Times New Roman" w:hAnsi="Times New Roman"/>
          <w:sz w:val="20"/>
          <w:szCs w:val="20"/>
          <w:lang w:val="x-none" w:eastAsia="ru-RU"/>
        </w:rPr>
      </w:pPr>
      <w:r w:rsidRPr="00FF4C9D">
        <w:rPr>
          <w:rFonts w:ascii="Times New Roman" w:eastAsia="Times New Roman" w:hAnsi="Times New Roman"/>
          <w:bCs/>
          <w:sz w:val="20"/>
          <w:szCs w:val="20"/>
          <w:lang w:eastAsia="ru-RU"/>
        </w:rPr>
        <w:t xml:space="preserve">   </w:t>
      </w:r>
      <w:r w:rsidRPr="00FF4C9D">
        <w:rPr>
          <w:rFonts w:ascii="Times New Roman" w:eastAsia="Times New Roman" w:hAnsi="Times New Roman"/>
          <w:sz w:val="20"/>
          <w:szCs w:val="20"/>
          <w:lang w:eastAsia="ru-RU"/>
        </w:rPr>
        <w:t>2</w:t>
      </w:r>
      <w:r w:rsidRPr="00FF4C9D">
        <w:rPr>
          <w:rFonts w:ascii="Times New Roman" w:eastAsia="Times New Roman" w:hAnsi="Times New Roman"/>
          <w:bCs/>
          <w:sz w:val="20"/>
          <w:szCs w:val="20"/>
          <w:lang w:eastAsia="ru-RU"/>
        </w:rPr>
        <w:t>.</w:t>
      </w:r>
      <w:r w:rsidRPr="00FF4C9D">
        <w:rPr>
          <w:rFonts w:ascii="Times New Roman" w:eastAsia="Times New Roman" w:hAnsi="Times New Roman"/>
          <w:b/>
          <w:bCs/>
          <w:sz w:val="20"/>
          <w:szCs w:val="20"/>
          <w:lang w:eastAsia="ru-RU"/>
        </w:rPr>
        <w:t xml:space="preserve"> </w:t>
      </w:r>
      <w:r w:rsidRPr="00FF4C9D">
        <w:rPr>
          <w:rFonts w:ascii="Times New Roman" w:eastAsia="Times New Roman" w:hAnsi="Times New Roman"/>
          <w:sz w:val="20"/>
          <w:szCs w:val="20"/>
          <w:lang w:eastAsia="ru-RU"/>
        </w:rPr>
        <w:t>Опубликовать настоящее решение в информационном бюллетене «Вестник Звериноголовского муниципального округа».</w:t>
      </w:r>
    </w:p>
    <w:p w:rsidR="00F3591F" w:rsidRPr="00FF4C9D" w:rsidRDefault="00F3591F" w:rsidP="00F3591F">
      <w:pPr>
        <w:spacing w:after="0" w:line="240" w:lineRule="auto"/>
        <w:rPr>
          <w:rFonts w:ascii="Times New Roman" w:eastAsia="Times New Roman" w:hAnsi="Times New Roman"/>
          <w:sz w:val="20"/>
          <w:szCs w:val="20"/>
          <w:lang w:eastAsia="ru-RU"/>
        </w:rPr>
      </w:pPr>
    </w:p>
    <w:p w:rsidR="00F3591F" w:rsidRPr="00FF4C9D" w:rsidRDefault="00F3591F" w:rsidP="00F3591F">
      <w:pPr>
        <w:spacing w:after="0" w:line="240" w:lineRule="auto"/>
        <w:rPr>
          <w:rFonts w:ascii="Times New Roman" w:eastAsia="Times New Roman" w:hAnsi="Times New Roman"/>
          <w:sz w:val="20"/>
          <w:szCs w:val="20"/>
          <w:lang w:eastAsia="ru-RU"/>
        </w:rPr>
      </w:pPr>
    </w:p>
    <w:p w:rsidR="00F3591F" w:rsidRPr="00FF4C9D" w:rsidRDefault="00F3591F" w:rsidP="00F3591F">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Председатель Думы Звериноголовского  </w:t>
      </w:r>
    </w:p>
    <w:p w:rsidR="00F3591F" w:rsidRPr="00FF4C9D" w:rsidRDefault="00F3591F" w:rsidP="00F3591F">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муниципального округа Курганской области                                           Т.Б. Аргинбаева                                      </w:t>
      </w:r>
    </w:p>
    <w:p w:rsidR="00F3591F" w:rsidRPr="00FF4C9D" w:rsidRDefault="00F3591F" w:rsidP="000E7E84">
      <w:pPr>
        <w:rPr>
          <w:rFonts w:ascii="Times New Roman" w:hAnsi="Times New Roman"/>
          <w:sz w:val="20"/>
          <w:szCs w:val="20"/>
        </w:rPr>
      </w:pPr>
    </w:p>
    <w:tbl>
      <w:tblPr>
        <w:tblW w:w="9775" w:type="dxa"/>
        <w:tblInd w:w="-30" w:type="dxa"/>
        <w:tblLayout w:type="fixed"/>
        <w:tblCellMar>
          <w:left w:w="30" w:type="dxa"/>
          <w:right w:w="30" w:type="dxa"/>
        </w:tblCellMar>
        <w:tblLook w:val="0000" w:firstRow="0" w:lastRow="0" w:firstColumn="0" w:lastColumn="0" w:noHBand="0" w:noVBand="0"/>
      </w:tblPr>
      <w:tblGrid>
        <w:gridCol w:w="29"/>
        <w:gridCol w:w="1535"/>
        <w:gridCol w:w="2179"/>
        <w:gridCol w:w="986"/>
        <w:gridCol w:w="652"/>
        <w:gridCol w:w="1204"/>
        <w:gridCol w:w="77"/>
        <w:gridCol w:w="957"/>
        <w:gridCol w:w="437"/>
        <w:gridCol w:w="598"/>
        <w:gridCol w:w="644"/>
        <w:gridCol w:w="230"/>
        <w:gridCol w:w="6"/>
        <w:gridCol w:w="241"/>
      </w:tblGrid>
      <w:tr w:rsidR="00F3591F" w:rsidRPr="00FF4C9D" w:rsidTr="00F3591F">
        <w:trPr>
          <w:trHeight w:val="195"/>
        </w:trPr>
        <w:tc>
          <w:tcPr>
            <w:tcW w:w="1564"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Приложение 1 </w:t>
            </w:r>
          </w:p>
        </w:tc>
        <w:tc>
          <w:tcPr>
            <w:tcW w:w="5021" w:type="dxa"/>
            <w:gridSpan w:val="4"/>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34"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35"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1121" w:type="dxa"/>
            <w:gridSpan w:val="4"/>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r>
      <w:tr w:rsidR="00F3591F" w:rsidRPr="00FF4C9D" w:rsidTr="00F3591F">
        <w:trPr>
          <w:trHeight w:val="360"/>
        </w:trPr>
        <w:tc>
          <w:tcPr>
            <w:tcW w:w="9775" w:type="dxa"/>
            <w:gridSpan w:val="14"/>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к решению Думы Звериноголовского Муниципального округа Курганской области</w:t>
            </w:r>
          </w:p>
        </w:tc>
      </w:tr>
      <w:tr w:rsidR="00F3591F" w:rsidRPr="00FF4C9D" w:rsidTr="00F3591F">
        <w:trPr>
          <w:trHeight w:val="360"/>
        </w:trPr>
        <w:tc>
          <w:tcPr>
            <w:tcW w:w="1564"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5021" w:type="dxa"/>
            <w:gridSpan w:val="4"/>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от "29"  декабря 2022 года № 140</w:t>
            </w:r>
          </w:p>
        </w:tc>
        <w:tc>
          <w:tcPr>
            <w:tcW w:w="1034"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35"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1121" w:type="dxa"/>
            <w:gridSpan w:val="4"/>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r>
      <w:tr w:rsidR="00F3591F" w:rsidRPr="00FF4C9D" w:rsidTr="00F3591F">
        <w:trPr>
          <w:trHeight w:val="480"/>
        </w:trPr>
        <w:tc>
          <w:tcPr>
            <w:tcW w:w="1564"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8211" w:type="dxa"/>
            <w:gridSpan w:val="12"/>
            <w:tcBorders>
              <w:top w:val="nil"/>
              <w:left w:val="nil"/>
              <w:bottom w:val="single" w:sz="6" w:space="0" w:color="auto"/>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О внесении изменений в решение Озернинской сельской Думы от 27 декабря 2021г №11"О  бюджете Озернинского сельсовета на 2022 год и на плановый период 2023 и 2024 годов"</w:t>
            </w:r>
          </w:p>
        </w:tc>
      </w:tr>
      <w:tr w:rsidR="00F3591F" w:rsidRPr="00FF4C9D" w:rsidTr="00F3591F">
        <w:trPr>
          <w:trHeight w:val="15"/>
        </w:trPr>
        <w:tc>
          <w:tcPr>
            <w:tcW w:w="1564"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5021" w:type="dxa"/>
            <w:gridSpan w:val="4"/>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34"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35"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c>
          <w:tcPr>
            <w:tcW w:w="1121" w:type="dxa"/>
            <w:gridSpan w:val="4"/>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r>
      <w:tr w:rsidR="00F3591F" w:rsidRPr="00FF4C9D" w:rsidTr="00F3591F">
        <w:trPr>
          <w:trHeight w:val="135"/>
        </w:trPr>
        <w:tc>
          <w:tcPr>
            <w:tcW w:w="1564"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5021" w:type="dxa"/>
            <w:gridSpan w:val="4"/>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1034"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1035" w:type="dxa"/>
            <w:gridSpan w:val="2"/>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1121" w:type="dxa"/>
            <w:gridSpan w:val="4"/>
            <w:tcBorders>
              <w:top w:val="nil"/>
              <w:left w:val="nil"/>
              <w:bottom w:val="nil"/>
              <w:right w:val="nil"/>
            </w:tcBorders>
          </w:tcPr>
          <w:p w:rsidR="00F3591F" w:rsidRPr="00FF4C9D" w:rsidRDefault="00F3591F">
            <w:pPr>
              <w:autoSpaceDE w:val="0"/>
              <w:autoSpaceDN w:val="0"/>
              <w:adjustRightInd w:val="0"/>
              <w:spacing w:after="0" w:line="240" w:lineRule="auto"/>
              <w:jc w:val="right"/>
              <w:rPr>
                <w:rFonts w:ascii="Times New Roman" w:eastAsiaTheme="minorHAnsi" w:hAnsi="Times New Roman"/>
                <w:color w:val="000000"/>
                <w:sz w:val="20"/>
                <w:szCs w:val="20"/>
              </w:rPr>
            </w:pPr>
          </w:p>
        </w:tc>
      </w:tr>
      <w:tr w:rsidR="00F3591F" w:rsidRPr="00FF4C9D" w:rsidTr="00F3591F">
        <w:trPr>
          <w:trHeight w:val="420"/>
        </w:trPr>
        <w:tc>
          <w:tcPr>
            <w:tcW w:w="9775" w:type="dxa"/>
            <w:gridSpan w:val="14"/>
            <w:tcBorders>
              <w:top w:val="nil"/>
              <w:left w:val="nil"/>
              <w:bottom w:val="nil"/>
              <w:right w:val="nil"/>
            </w:tcBorders>
          </w:tcPr>
          <w:p w:rsidR="00F3591F" w:rsidRPr="00FF4C9D" w:rsidRDefault="00F3591F">
            <w:pPr>
              <w:autoSpaceDE w:val="0"/>
              <w:autoSpaceDN w:val="0"/>
              <w:adjustRightInd w:val="0"/>
              <w:spacing w:after="0" w:line="240" w:lineRule="auto"/>
              <w:jc w:val="center"/>
              <w:rPr>
                <w:rFonts w:ascii="Times New Roman" w:eastAsiaTheme="minorHAnsi" w:hAnsi="Times New Roman"/>
                <w:b/>
                <w:bCs/>
                <w:color w:val="000000"/>
                <w:sz w:val="20"/>
                <w:szCs w:val="20"/>
              </w:rPr>
            </w:pPr>
            <w:r w:rsidRPr="00FF4C9D">
              <w:rPr>
                <w:rFonts w:ascii="Times New Roman" w:eastAsiaTheme="minorHAnsi" w:hAnsi="Times New Roman"/>
                <w:b/>
                <w:bCs/>
                <w:color w:val="000000"/>
                <w:sz w:val="20"/>
                <w:szCs w:val="20"/>
              </w:rPr>
              <w:t>Источники внутреннего финансирования дефицита  бюджета Озернинского сельсовета на 2022 год и на плановый период 2023 и 2024 годов</w:t>
            </w:r>
          </w:p>
        </w:tc>
      </w:tr>
      <w:tr w:rsidR="00F3591F" w:rsidRPr="00BC35AE" w:rsidTr="00F3591F">
        <w:trPr>
          <w:trHeight w:val="195"/>
        </w:trPr>
        <w:tc>
          <w:tcPr>
            <w:tcW w:w="1564" w:type="dxa"/>
            <w:gridSpan w:val="2"/>
            <w:tcBorders>
              <w:top w:val="nil"/>
              <w:left w:val="nil"/>
              <w:bottom w:val="single" w:sz="6" w:space="0" w:color="auto"/>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руб.</w:t>
            </w:r>
          </w:p>
        </w:tc>
        <w:tc>
          <w:tcPr>
            <w:tcW w:w="5021" w:type="dxa"/>
            <w:gridSpan w:val="4"/>
            <w:tcBorders>
              <w:top w:val="nil"/>
              <w:left w:val="nil"/>
              <w:bottom w:val="single" w:sz="6" w:space="0" w:color="auto"/>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34" w:type="dxa"/>
            <w:gridSpan w:val="2"/>
            <w:tcBorders>
              <w:top w:val="nil"/>
              <w:left w:val="nil"/>
              <w:bottom w:val="single" w:sz="6" w:space="0" w:color="auto"/>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35" w:type="dxa"/>
            <w:gridSpan w:val="2"/>
            <w:tcBorders>
              <w:top w:val="nil"/>
              <w:left w:val="nil"/>
              <w:bottom w:val="single" w:sz="6" w:space="0" w:color="auto"/>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21" w:type="dxa"/>
            <w:gridSpan w:val="4"/>
            <w:tcBorders>
              <w:top w:val="nil"/>
              <w:left w:val="nil"/>
              <w:bottom w:val="single" w:sz="6" w:space="0" w:color="auto"/>
              <w:right w:val="nil"/>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r>
      <w:tr w:rsidR="00F3591F" w:rsidRPr="00BC35AE" w:rsidTr="00F3591F">
        <w:trPr>
          <w:trHeight w:val="540"/>
        </w:trPr>
        <w:tc>
          <w:tcPr>
            <w:tcW w:w="1564" w:type="dxa"/>
            <w:gridSpan w:val="2"/>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Код бюджетной классификации РФ</w:t>
            </w:r>
          </w:p>
        </w:tc>
        <w:tc>
          <w:tcPr>
            <w:tcW w:w="5021" w:type="dxa"/>
            <w:gridSpan w:val="4"/>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Наименование кода источника финансирования</w:t>
            </w:r>
          </w:p>
        </w:tc>
        <w:tc>
          <w:tcPr>
            <w:tcW w:w="1034" w:type="dxa"/>
            <w:gridSpan w:val="2"/>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2022 год</w:t>
            </w:r>
          </w:p>
        </w:tc>
        <w:tc>
          <w:tcPr>
            <w:tcW w:w="1035" w:type="dxa"/>
            <w:gridSpan w:val="2"/>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2023 год</w:t>
            </w:r>
          </w:p>
        </w:tc>
        <w:tc>
          <w:tcPr>
            <w:tcW w:w="1121" w:type="dxa"/>
            <w:gridSpan w:val="4"/>
            <w:tcBorders>
              <w:top w:val="single" w:sz="6" w:space="0" w:color="auto"/>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2024 год</w:t>
            </w:r>
          </w:p>
        </w:tc>
      </w:tr>
      <w:tr w:rsidR="00F3591F" w:rsidRPr="00BC35AE" w:rsidTr="00F3591F">
        <w:trPr>
          <w:trHeight w:val="345"/>
        </w:trPr>
        <w:tc>
          <w:tcPr>
            <w:tcW w:w="7619" w:type="dxa"/>
            <w:gridSpan w:val="8"/>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01 05 00 00 00 0000 000</w:t>
            </w:r>
          </w:p>
        </w:tc>
        <w:tc>
          <w:tcPr>
            <w:tcW w:w="1035" w:type="dxa"/>
            <w:gridSpan w:val="2"/>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w:t>
            </w:r>
          </w:p>
        </w:tc>
        <w:tc>
          <w:tcPr>
            <w:tcW w:w="1121" w:type="dxa"/>
            <w:gridSpan w:val="4"/>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w:t>
            </w:r>
          </w:p>
        </w:tc>
      </w:tr>
      <w:tr w:rsidR="00F3591F" w:rsidRPr="00BC35AE" w:rsidTr="00F3591F">
        <w:trPr>
          <w:trHeight w:val="195"/>
        </w:trPr>
        <w:tc>
          <w:tcPr>
            <w:tcW w:w="1564" w:type="dxa"/>
            <w:gridSpan w:val="2"/>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c>
          <w:tcPr>
            <w:tcW w:w="5021" w:type="dxa"/>
            <w:gridSpan w:val="4"/>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     в том числе:</w:t>
            </w:r>
          </w:p>
        </w:tc>
        <w:tc>
          <w:tcPr>
            <w:tcW w:w="1034" w:type="dxa"/>
            <w:gridSpan w:val="2"/>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35" w:type="dxa"/>
            <w:gridSpan w:val="2"/>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21" w:type="dxa"/>
            <w:gridSpan w:val="4"/>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p>
        </w:tc>
      </w:tr>
      <w:tr w:rsidR="00F3591F" w:rsidRPr="00BC35AE" w:rsidTr="00F3591F">
        <w:trPr>
          <w:trHeight w:val="360"/>
        </w:trPr>
        <w:tc>
          <w:tcPr>
            <w:tcW w:w="7619" w:type="dxa"/>
            <w:gridSpan w:val="8"/>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01 05 02 01 10 0000 510</w:t>
            </w:r>
          </w:p>
        </w:tc>
        <w:tc>
          <w:tcPr>
            <w:tcW w:w="1035" w:type="dxa"/>
            <w:gridSpan w:val="2"/>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-1 144 307,00</w:t>
            </w:r>
          </w:p>
        </w:tc>
        <w:tc>
          <w:tcPr>
            <w:tcW w:w="1121" w:type="dxa"/>
            <w:gridSpan w:val="4"/>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-1 202 107,0</w:t>
            </w:r>
          </w:p>
        </w:tc>
      </w:tr>
      <w:tr w:rsidR="00F3591F" w:rsidRPr="00BC35AE" w:rsidTr="00F3591F">
        <w:trPr>
          <w:trHeight w:val="360"/>
        </w:trPr>
        <w:tc>
          <w:tcPr>
            <w:tcW w:w="7619" w:type="dxa"/>
            <w:gridSpan w:val="8"/>
            <w:tcBorders>
              <w:top w:val="nil"/>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01 05 02 01 10 0000 610</w:t>
            </w:r>
          </w:p>
        </w:tc>
        <w:tc>
          <w:tcPr>
            <w:tcW w:w="1035" w:type="dxa"/>
            <w:gridSpan w:val="2"/>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1 144 307,00</w:t>
            </w:r>
          </w:p>
        </w:tc>
        <w:tc>
          <w:tcPr>
            <w:tcW w:w="1121" w:type="dxa"/>
            <w:gridSpan w:val="4"/>
            <w:tcBorders>
              <w:top w:val="nil"/>
              <w:left w:val="single" w:sz="6" w:space="0" w:color="auto"/>
              <w:bottom w:val="nil"/>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1 202 107,0</w:t>
            </w:r>
          </w:p>
        </w:tc>
      </w:tr>
      <w:tr w:rsidR="00F3591F" w:rsidRPr="00BC35AE" w:rsidTr="00F3591F">
        <w:trPr>
          <w:trHeight w:val="210"/>
        </w:trPr>
        <w:tc>
          <w:tcPr>
            <w:tcW w:w="1564" w:type="dxa"/>
            <w:gridSpan w:val="2"/>
            <w:tcBorders>
              <w:top w:val="nil"/>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right"/>
              <w:rPr>
                <w:rFonts w:ascii="Times New Roman" w:eastAsiaTheme="minorHAnsi" w:hAnsi="Times New Roman"/>
                <w:color w:val="000000"/>
                <w:sz w:val="16"/>
                <w:szCs w:val="16"/>
              </w:rPr>
            </w:pPr>
          </w:p>
        </w:tc>
        <w:tc>
          <w:tcPr>
            <w:tcW w:w="5021" w:type="dxa"/>
            <w:gridSpan w:val="4"/>
            <w:tcBorders>
              <w:top w:val="nil"/>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Всего источников внутреннего финансирования </w:t>
            </w:r>
          </w:p>
        </w:tc>
        <w:tc>
          <w:tcPr>
            <w:tcW w:w="1034" w:type="dxa"/>
            <w:gridSpan w:val="2"/>
            <w:tcBorders>
              <w:top w:val="nil"/>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41 582,2</w:t>
            </w:r>
          </w:p>
        </w:tc>
        <w:tc>
          <w:tcPr>
            <w:tcW w:w="1035" w:type="dxa"/>
            <w:gridSpan w:val="2"/>
            <w:tcBorders>
              <w:top w:val="nil"/>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w:t>
            </w:r>
          </w:p>
        </w:tc>
        <w:tc>
          <w:tcPr>
            <w:tcW w:w="1121" w:type="dxa"/>
            <w:gridSpan w:val="4"/>
            <w:tcBorders>
              <w:top w:val="nil"/>
              <w:left w:val="single" w:sz="6" w:space="0" w:color="auto"/>
              <w:bottom w:val="single" w:sz="6" w:space="0" w:color="auto"/>
              <w:right w:val="single" w:sz="6" w:space="0" w:color="auto"/>
            </w:tcBorders>
          </w:tcPr>
          <w:p w:rsidR="00F3591F" w:rsidRPr="00BC35AE" w:rsidRDefault="00F3591F">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w:t>
            </w:r>
          </w:p>
        </w:tc>
      </w:tr>
      <w:tr w:rsidR="00F3591F" w:rsidRPr="00BC35AE" w:rsidTr="00F3591F">
        <w:tblPrEx>
          <w:tblCellMar>
            <w:left w:w="108" w:type="dxa"/>
            <w:right w:w="108" w:type="dxa"/>
          </w:tblCellMar>
          <w:tblLook w:val="04A0" w:firstRow="1" w:lastRow="0" w:firstColumn="1" w:lastColumn="0" w:noHBand="0" w:noVBand="1"/>
        </w:tblPrEx>
        <w:trPr>
          <w:gridBefore w:val="1"/>
          <w:gridAfter w:val="2"/>
          <w:wBefore w:w="29" w:type="dxa"/>
          <w:wAfter w:w="247" w:type="dxa"/>
          <w:trHeight w:val="300"/>
        </w:trPr>
        <w:tc>
          <w:tcPr>
            <w:tcW w:w="3714" w:type="dxa"/>
            <w:gridSpan w:val="2"/>
            <w:tcBorders>
              <w:top w:val="nil"/>
              <w:left w:val="nil"/>
              <w:bottom w:val="nil"/>
              <w:right w:val="nil"/>
            </w:tcBorders>
            <w:shd w:val="clear" w:color="auto" w:fill="auto"/>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5785" w:type="dxa"/>
            <w:gridSpan w:val="9"/>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p>
          <w:p w:rsidR="00F3591F" w:rsidRPr="00BC35AE" w:rsidRDefault="00F3591F" w:rsidP="00F3591F">
            <w:pPr>
              <w:spacing w:after="0" w:line="240" w:lineRule="auto"/>
              <w:jc w:val="right"/>
              <w:rPr>
                <w:rFonts w:ascii="Times New Roman" w:eastAsia="Times New Roman" w:hAnsi="Times New Roman"/>
                <w:sz w:val="16"/>
                <w:szCs w:val="16"/>
                <w:lang w:eastAsia="ru-RU"/>
              </w:rPr>
            </w:pPr>
          </w:p>
          <w:p w:rsidR="00F3591F" w:rsidRPr="00BC35AE" w:rsidRDefault="00F3591F" w:rsidP="00F3591F">
            <w:pPr>
              <w:spacing w:after="0" w:line="240" w:lineRule="auto"/>
              <w:jc w:val="right"/>
              <w:rPr>
                <w:rFonts w:ascii="Times New Roman" w:eastAsia="Times New Roman" w:hAnsi="Times New Roman"/>
                <w:sz w:val="16"/>
                <w:szCs w:val="16"/>
                <w:lang w:eastAsia="ru-RU"/>
              </w:rPr>
            </w:pPr>
          </w:p>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Приложение 2 к решению Думы Звериноголовского Муниципального </w:t>
            </w:r>
          </w:p>
        </w:tc>
      </w:tr>
      <w:tr w:rsidR="00F3591F" w:rsidRPr="00BC35AE" w:rsidTr="00F3591F">
        <w:tblPrEx>
          <w:tblCellMar>
            <w:left w:w="108" w:type="dxa"/>
            <w:right w:w="108" w:type="dxa"/>
          </w:tblCellMar>
          <w:tblLook w:val="04A0" w:firstRow="1" w:lastRow="0" w:firstColumn="1" w:lastColumn="0" w:noHBand="0" w:noVBand="1"/>
        </w:tblPrEx>
        <w:trPr>
          <w:gridBefore w:val="1"/>
          <w:gridAfter w:val="2"/>
          <w:wBefore w:w="29" w:type="dxa"/>
          <w:wAfter w:w="247" w:type="dxa"/>
          <w:trHeight w:val="405"/>
        </w:trPr>
        <w:tc>
          <w:tcPr>
            <w:tcW w:w="3714" w:type="dxa"/>
            <w:gridSpan w:val="2"/>
            <w:tcBorders>
              <w:top w:val="nil"/>
              <w:left w:val="nil"/>
              <w:bottom w:val="nil"/>
              <w:right w:val="nil"/>
            </w:tcBorders>
            <w:shd w:val="clear" w:color="auto" w:fill="auto"/>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p>
        </w:tc>
        <w:tc>
          <w:tcPr>
            <w:tcW w:w="5785" w:type="dxa"/>
            <w:gridSpan w:val="9"/>
            <w:tcBorders>
              <w:top w:val="nil"/>
              <w:left w:val="nil"/>
              <w:bottom w:val="nil"/>
              <w:right w:val="nil"/>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округа Курганской области от "29" декабря 2022  года №140</w:t>
            </w: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765"/>
        </w:trPr>
        <w:tc>
          <w:tcPr>
            <w:tcW w:w="3714" w:type="dxa"/>
            <w:gridSpan w:val="2"/>
            <w:tcBorders>
              <w:top w:val="nil"/>
              <w:left w:val="nil"/>
              <w:bottom w:val="nil"/>
              <w:right w:val="nil"/>
            </w:tcBorders>
            <w:shd w:val="clear" w:color="auto" w:fill="auto"/>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p>
        </w:tc>
        <w:tc>
          <w:tcPr>
            <w:tcW w:w="5555" w:type="dxa"/>
            <w:gridSpan w:val="8"/>
            <w:tcBorders>
              <w:top w:val="nil"/>
              <w:left w:val="nil"/>
              <w:bottom w:val="nil"/>
              <w:right w:val="nil"/>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 внесении изменений в решение Озернинской сельской Думы от 27 декабря 2021 года № 11 "О бюджете Озернинского сельсовета на 2022 год и на плановый период 2023 и 2024 годов"</w:t>
            </w:r>
          </w:p>
        </w:tc>
        <w:tc>
          <w:tcPr>
            <w:tcW w:w="236" w:type="dxa"/>
            <w:gridSpan w:val="2"/>
            <w:tcBorders>
              <w:top w:val="nil"/>
              <w:left w:val="nil"/>
              <w:bottom w:val="nil"/>
              <w:right w:val="nil"/>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945"/>
        </w:trPr>
        <w:tc>
          <w:tcPr>
            <w:tcW w:w="9269" w:type="dxa"/>
            <w:gridSpan w:val="10"/>
            <w:tcBorders>
              <w:top w:val="nil"/>
              <w:left w:val="nil"/>
              <w:bottom w:val="nil"/>
              <w:right w:val="nil"/>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Распределение бюджетных ассигнований по разделам, подразделам классификации расходов   бюджета Озернинского сельсовета на 2022 год и на плановый период 2023 и 2024 годов</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285"/>
        </w:trPr>
        <w:tc>
          <w:tcPr>
            <w:tcW w:w="3714" w:type="dxa"/>
            <w:gridSpan w:val="2"/>
            <w:tcBorders>
              <w:top w:val="nil"/>
              <w:left w:val="nil"/>
              <w:bottom w:val="nil"/>
              <w:right w:val="nil"/>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c>
          <w:tcPr>
            <w:tcW w:w="986" w:type="dxa"/>
            <w:tcBorders>
              <w:top w:val="nil"/>
              <w:left w:val="nil"/>
              <w:bottom w:val="nil"/>
              <w:right w:val="nil"/>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p>
        </w:tc>
        <w:tc>
          <w:tcPr>
            <w:tcW w:w="652" w:type="dxa"/>
            <w:tcBorders>
              <w:top w:val="nil"/>
              <w:left w:val="nil"/>
              <w:bottom w:val="nil"/>
              <w:right w:val="nil"/>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p>
        </w:tc>
        <w:tc>
          <w:tcPr>
            <w:tcW w:w="1281" w:type="dxa"/>
            <w:gridSpan w:val="2"/>
            <w:tcBorders>
              <w:top w:val="nil"/>
              <w:left w:val="nil"/>
              <w:bottom w:val="nil"/>
              <w:right w:val="nil"/>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p>
        </w:tc>
        <w:tc>
          <w:tcPr>
            <w:tcW w:w="1394" w:type="dxa"/>
            <w:gridSpan w:val="2"/>
            <w:tcBorders>
              <w:top w:val="nil"/>
              <w:left w:val="nil"/>
              <w:bottom w:val="nil"/>
              <w:right w:val="nil"/>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p>
        </w:tc>
        <w:tc>
          <w:tcPr>
            <w:tcW w:w="1242"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руб.</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465"/>
        </w:trPr>
        <w:tc>
          <w:tcPr>
            <w:tcW w:w="3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Наименование</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Рз</w:t>
            </w:r>
          </w:p>
        </w:tc>
        <w:tc>
          <w:tcPr>
            <w:tcW w:w="652" w:type="dxa"/>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Пр</w:t>
            </w:r>
          </w:p>
        </w:tc>
        <w:tc>
          <w:tcPr>
            <w:tcW w:w="1281" w:type="dxa"/>
            <w:gridSpan w:val="2"/>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2022 год</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2023 год </w:t>
            </w:r>
          </w:p>
        </w:tc>
        <w:tc>
          <w:tcPr>
            <w:tcW w:w="1242" w:type="dxa"/>
            <w:gridSpan w:val="2"/>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2024 год</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420"/>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ОБЩЕГОСУДАРСТВЕННЫЕ ВОПРОСЫ</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805 034,13</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332 224,00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452 727,00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1185"/>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295 277,27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1425"/>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509 756,86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331 567,00</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452 070,00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345"/>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общегосударственные вопросы</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500,50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657,00</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657,00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480"/>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ОБОРОНА</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02</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75 049,39</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107 300,00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111 100,00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645"/>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Мобилизационная и вневойсковая подготовка</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75 049,39</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107 300,00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111 100,00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885"/>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1 070 217,09</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220 000,00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120 000,00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1140"/>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1 070 217,09</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220 000,00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120 000,00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255"/>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экономика</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331 934,32</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327 000,00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329 000,00</w:t>
            </w:r>
          </w:p>
        </w:tc>
        <w:tc>
          <w:tcPr>
            <w:tcW w:w="236" w:type="dxa"/>
            <w:gridSpan w:val="2"/>
            <w:tcBorders>
              <w:top w:val="single" w:sz="4" w:space="0" w:color="auto"/>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255"/>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47 595,00</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236" w:type="dxa"/>
            <w:gridSpan w:val="2"/>
            <w:tcBorders>
              <w:top w:val="nil"/>
              <w:left w:val="nil"/>
              <w:bottom w:val="nil"/>
              <w:right w:val="nil"/>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420"/>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Дорожное хозяйство(дорожные фонды)</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284 339,32</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327 000,00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329 000,00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555"/>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ЖИЛИЩНО-КОММУНАЛЬНОЕ ХОЗЯЙСТВО</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05</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300 649,15</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66 000,00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66 000,00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390"/>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Коммунальное хозяйство</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375"/>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Благоустройство</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160 667,23</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3 000,00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3 000,00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510"/>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139 981,92</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63 000,00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63 000,00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255"/>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КУЛЬТУРА, КИНЕМАТОГРАФИЯ</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394 955,57</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63 175,00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63 175,00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255"/>
        </w:trPr>
        <w:tc>
          <w:tcPr>
            <w:tcW w:w="3714" w:type="dxa"/>
            <w:gridSpan w:val="2"/>
            <w:tcBorders>
              <w:top w:val="nil"/>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Культура</w:t>
            </w:r>
          </w:p>
        </w:tc>
        <w:tc>
          <w:tcPr>
            <w:tcW w:w="986"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52" w:type="dxa"/>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394 955,57</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63 175,00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63 175,00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color w:val="000000"/>
                <w:sz w:val="16"/>
                <w:szCs w:val="16"/>
                <w:lang w:eastAsia="ru-RU"/>
              </w:rPr>
            </w:pPr>
          </w:p>
        </w:tc>
      </w:tr>
      <w:tr w:rsidR="00F3591F" w:rsidRPr="00BC35AE" w:rsidTr="00F3591F">
        <w:tblPrEx>
          <w:tblCellMar>
            <w:left w:w="108" w:type="dxa"/>
            <w:right w:w="108" w:type="dxa"/>
          </w:tblCellMar>
          <w:tblLook w:val="04A0" w:firstRow="1" w:lastRow="0" w:firstColumn="1" w:lastColumn="0" w:noHBand="0" w:noVBand="1"/>
        </w:tblPrEx>
        <w:trPr>
          <w:gridBefore w:val="1"/>
          <w:gridAfter w:val="1"/>
          <w:wBefore w:w="29" w:type="dxa"/>
          <w:wAfter w:w="241" w:type="dxa"/>
          <w:trHeight w:val="255"/>
        </w:trPr>
        <w:tc>
          <w:tcPr>
            <w:tcW w:w="53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ИТОГО</w:t>
            </w:r>
          </w:p>
        </w:tc>
        <w:tc>
          <w:tcPr>
            <w:tcW w:w="1281"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2 978 340,15</w:t>
            </w:r>
          </w:p>
        </w:tc>
        <w:tc>
          <w:tcPr>
            <w:tcW w:w="1394"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1 115 699,00</w:t>
            </w:r>
          </w:p>
        </w:tc>
        <w:tc>
          <w:tcPr>
            <w:tcW w:w="1242" w:type="dxa"/>
            <w:gridSpan w:val="2"/>
            <w:tcBorders>
              <w:top w:val="nil"/>
              <w:left w:val="nil"/>
              <w:bottom w:val="single" w:sz="4" w:space="0" w:color="auto"/>
              <w:right w:val="single" w:sz="4" w:space="0" w:color="auto"/>
            </w:tcBorders>
            <w:shd w:val="clear" w:color="auto" w:fill="auto"/>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1 142 002,00</w:t>
            </w:r>
          </w:p>
        </w:tc>
        <w:tc>
          <w:tcPr>
            <w:tcW w:w="236" w:type="dxa"/>
            <w:gridSpan w:val="2"/>
            <w:tcBorders>
              <w:top w:val="nil"/>
              <w:left w:val="nil"/>
              <w:bottom w:val="nil"/>
              <w:right w:val="nil"/>
            </w:tcBorders>
            <w:shd w:val="clear" w:color="auto" w:fill="auto"/>
            <w:noWrap/>
            <w:vAlign w:val="bottom"/>
            <w:hideMark/>
          </w:tcPr>
          <w:p w:rsidR="00F3591F" w:rsidRPr="00BC35AE" w:rsidRDefault="00F3591F" w:rsidP="00F3591F">
            <w:pPr>
              <w:spacing w:after="0" w:line="240" w:lineRule="auto"/>
              <w:jc w:val="right"/>
              <w:rPr>
                <w:rFonts w:ascii="Times New Roman" w:eastAsia="Times New Roman" w:hAnsi="Times New Roman"/>
                <w:b/>
                <w:bCs/>
                <w:color w:val="000000"/>
                <w:sz w:val="16"/>
                <w:szCs w:val="16"/>
                <w:lang w:eastAsia="ru-RU"/>
              </w:rPr>
            </w:pPr>
          </w:p>
        </w:tc>
      </w:tr>
    </w:tbl>
    <w:p w:rsidR="001C5BC1" w:rsidRPr="00BC35AE" w:rsidRDefault="001C5BC1" w:rsidP="001C5BC1">
      <w:pPr>
        <w:rPr>
          <w:rFonts w:ascii="Times New Roman" w:hAnsi="Times New Roman"/>
          <w:sz w:val="16"/>
          <w:szCs w:val="16"/>
        </w:rPr>
      </w:pPr>
    </w:p>
    <w:tbl>
      <w:tblPr>
        <w:tblW w:w="11779" w:type="dxa"/>
        <w:tblInd w:w="-1134" w:type="dxa"/>
        <w:tblLook w:val="04A0" w:firstRow="1" w:lastRow="0" w:firstColumn="1" w:lastColumn="0" w:noHBand="0" w:noVBand="1"/>
      </w:tblPr>
      <w:tblGrid>
        <w:gridCol w:w="309"/>
        <w:gridCol w:w="608"/>
        <w:gridCol w:w="920"/>
        <w:gridCol w:w="1298"/>
        <w:gridCol w:w="645"/>
        <w:gridCol w:w="660"/>
        <w:gridCol w:w="532"/>
        <w:gridCol w:w="168"/>
        <w:gridCol w:w="1380"/>
        <w:gridCol w:w="109"/>
        <w:gridCol w:w="411"/>
        <w:gridCol w:w="190"/>
        <w:gridCol w:w="727"/>
        <w:gridCol w:w="543"/>
        <w:gridCol w:w="147"/>
        <w:gridCol w:w="230"/>
        <w:gridCol w:w="540"/>
        <w:gridCol w:w="696"/>
        <w:gridCol w:w="224"/>
        <w:gridCol w:w="776"/>
        <w:gridCol w:w="222"/>
        <w:gridCol w:w="222"/>
        <w:gridCol w:w="222"/>
      </w:tblGrid>
      <w:tr w:rsidR="00BC35AE" w:rsidRPr="00FF4C9D" w:rsidTr="00BC35AE">
        <w:trPr>
          <w:gridAfter w:val="20"/>
          <w:wAfter w:w="9942" w:type="dxa"/>
          <w:trHeight w:val="300"/>
        </w:trPr>
        <w:tc>
          <w:tcPr>
            <w:tcW w:w="917" w:type="dxa"/>
            <w:gridSpan w:val="2"/>
            <w:tcBorders>
              <w:top w:val="nil"/>
              <w:left w:val="nil"/>
              <w:bottom w:val="nil"/>
              <w:right w:val="nil"/>
            </w:tcBorders>
            <w:shd w:val="clear" w:color="auto" w:fill="auto"/>
            <w:noWrap/>
            <w:vAlign w:val="bottom"/>
          </w:tcPr>
          <w:p w:rsidR="00BC35AE" w:rsidRPr="00FF4C9D" w:rsidRDefault="00BC35AE" w:rsidP="00101A22">
            <w:pPr>
              <w:spacing w:after="0" w:line="240" w:lineRule="auto"/>
              <w:jc w:val="right"/>
              <w:rPr>
                <w:rFonts w:ascii="Times New Roman" w:eastAsia="Times New Roman" w:hAnsi="Times New Roman"/>
                <w:sz w:val="20"/>
                <w:szCs w:val="20"/>
                <w:lang w:eastAsia="ru-RU"/>
              </w:rPr>
            </w:pPr>
          </w:p>
        </w:tc>
        <w:tc>
          <w:tcPr>
            <w:tcW w:w="920" w:type="dxa"/>
            <w:tcBorders>
              <w:top w:val="nil"/>
              <w:left w:val="nil"/>
              <w:bottom w:val="nil"/>
              <w:right w:val="nil"/>
            </w:tcBorders>
            <w:shd w:val="clear" w:color="auto" w:fill="auto"/>
            <w:noWrap/>
            <w:vAlign w:val="bottom"/>
          </w:tcPr>
          <w:p w:rsidR="00BC35AE" w:rsidRPr="00FF4C9D" w:rsidRDefault="00BC35AE" w:rsidP="00101A22">
            <w:pPr>
              <w:spacing w:after="0" w:line="240" w:lineRule="auto"/>
              <w:jc w:val="right"/>
              <w:rPr>
                <w:rFonts w:ascii="Times New Roman" w:eastAsia="Times New Roman" w:hAnsi="Times New Roman"/>
                <w:sz w:val="20"/>
                <w:szCs w:val="20"/>
                <w:lang w:eastAsia="ru-RU"/>
              </w:rPr>
            </w:pPr>
          </w:p>
        </w:tc>
      </w:tr>
      <w:tr w:rsidR="001C5BC1" w:rsidRPr="00FF4C9D" w:rsidTr="00BC35AE">
        <w:trPr>
          <w:gridAfter w:val="4"/>
          <w:wAfter w:w="1442" w:type="dxa"/>
          <w:trHeight w:val="300"/>
        </w:trPr>
        <w:tc>
          <w:tcPr>
            <w:tcW w:w="3135" w:type="dxa"/>
            <w:gridSpan w:val="4"/>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sz w:val="20"/>
                <w:szCs w:val="20"/>
                <w:lang w:eastAsia="ru-RU"/>
              </w:rPr>
            </w:pPr>
          </w:p>
        </w:tc>
        <w:tc>
          <w:tcPr>
            <w:tcW w:w="645" w:type="dxa"/>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sz w:val="20"/>
                <w:szCs w:val="20"/>
                <w:lang w:eastAsia="ru-RU"/>
              </w:rPr>
            </w:pPr>
          </w:p>
        </w:tc>
        <w:tc>
          <w:tcPr>
            <w:tcW w:w="660" w:type="dxa"/>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sz w:val="20"/>
                <w:szCs w:val="20"/>
                <w:lang w:eastAsia="ru-RU"/>
              </w:rPr>
            </w:pPr>
          </w:p>
        </w:tc>
        <w:tc>
          <w:tcPr>
            <w:tcW w:w="700" w:type="dxa"/>
            <w:gridSpan w:val="2"/>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noWrap/>
            <w:vAlign w:val="bottom"/>
          </w:tcPr>
          <w:p w:rsidR="001C5BC1" w:rsidRPr="00FF4C9D" w:rsidRDefault="001C5BC1" w:rsidP="00101A22">
            <w:pPr>
              <w:spacing w:after="0" w:line="240" w:lineRule="auto"/>
              <w:jc w:val="right"/>
              <w:rPr>
                <w:rFonts w:ascii="Times New Roman" w:eastAsia="Times New Roman" w:hAnsi="Times New Roman"/>
                <w:sz w:val="20"/>
                <w:szCs w:val="20"/>
                <w:lang w:eastAsia="ru-RU"/>
              </w:rPr>
            </w:pPr>
          </w:p>
        </w:tc>
        <w:tc>
          <w:tcPr>
            <w:tcW w:w="520" w:type="dxa"/>
            <w:gridSpan w:val="2"/>
            <w:tcBorders>
              <w:top w:val="nil"/>
              <w:left w:val="nil"/>
              <w:bottom w:val="nil"/>
              <w:right w:val="nil"/>
            </w:tcBorders>
            <w:shd w:val="clear" w:color="auto" w:fill="auto"/>
            <w:noWrap/>
            <w:vAlign w:val="bottom"/>
          </w:tcPr>
          <w:p w:rsidR="001C5BC1" w:rsidRPr="00FF4C9D" w:rsidRDefault="001C5BC1" w:rsidP="00101A22">
            <w:pPr>
              <w:spacing w:after="0" w:line="240" w:lineRule="auto"/>
              <w:jc w:val="right"/>
              <w:rPr>
                <w:rFonts w:ascii="Times New Roman" w:eastAsia="Times New Roman" w:hAnsi="Times New Roman"/>
                <w:sz w:val="20"/>
                <w:szCs w:val="20"/>
                <w:lang w:eastAsia="ru-RU"/>
              </w:rPr>
            </w:pPr>
          </w:p>
        </w:tc>
        <w:tc>
          <w:tcPr>
            <w:tcW w:w="1460" w:type="dxa"/>
            <w:gridSpan w:val="3"/>
            <w:tcBorders>
              <w:top w:val="nil"/>
              <w:left w:val="nil"/>
              <w:bottom w:val="nil"/>
              <w:right w:val="nil"/>
            </w:tcBorders>
            <w:shd w:val="clear" w:color="auto" w:fill="auto"/>
            <w:noWrap/>
            <w:vAlign w:val="bottom"/>
          </w:tcPr>
          <w:p w:rsidR="001C5BC1" w:rsidRPr="00FF4C9D" w:rsidRDefault="001C5BC1" w:rsidP="00101A22">
            <w:pPr>
              <w:spacing w:after="0" w:line="240" w:lineRule="auto"/>
              <w:jc w:val="right"/>
              <w:rPr>
                <w:rFonts w:ascii="Times New Roman" w:eastAsia="Times New Roman" w:hAnsi="Times New Roman"/>
                <w:sz w:val="20"/>
                <w:szCs w:val="20"/>
                <w:lang w:eastAsia="ru-RU"/>
              </w:rPr>
            </w:pPr>
          </w:p>
        </w:tc>
        <w:tc>
          <w:tcPr>
            <w:tcW w:w="917" w:type="dxa"/>
            <w:gridSpan w:val="3"/>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sz w:val="20"/>
                <w:szCs w:val="20"/>
                <w:lang w:eastAsia="ru-RU"/>
              </w:rPr>
            </w:pPr>
          </w:p>
        </w:tc>
        <w:tc>
          <w:tcPr>
            <w:tcW w:w="920" w:type="dxa"/>
            <w:gridSpan w:val="2"/>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sz w:val="20"/>
                <w:szCs w:val="20"/>
                <w:lang w:eastAsia="ru-RU"/>
              </w:rPr>
            </w:pPr>
          </w:p>
        </w:tc>
      </w:tr>
      <w:tr w:rsidR="001C5BC1" w:rsidRPr="00FF4C9D" w:rsidTr="00BC35AE">
        <w:trPr>
          <w:gridAfter w:val="4"/>
          <w:wAfter w:w="1442" w:type="dxa"/>
          <w:trHeight w:val="300"/>
        </w:trPr>
        <w:tc>
          <w:tcPr>
            <w:tcW w:w="10337" w:type="dxa"/>
            <w:gridSpan w:val="19"/>
            <w:tcBorders>
              <w:top w:val="nil"/>
              <w:left w:val="nil"/>
              <w:bottom w:val="nil"/>
              <w:right w:val="nil"/>
            </w:tcBorders>
            <w:shd w:val="clear" w:color="auto" w:fill="auto"/>
            <w:noWrap/>
            <w:vAlign w:val="center"/>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                                                                                       Приложение 3 к</w:t>
            </w:r>
            <w:r w:rsidR="00101A22" w:rsidRPr="00FF4C9D">
              <w:rPr>
                <w:rFonts w:ascii="Times New Roman" w:eastAsia="Times New Roman" w:hAnsi="Times New Roman"/>
                <w:color w:val="000000"/>
                <w:sz w:val="20"/>
                <w:szCs w:val="20"/>
                <w:lang w:eastAsia="ru-RU"/>
              </w:rPr>
              <w:t xml:space="preserve"> решению Думы Звериноголовскогого </w:t>
            </w:r>
            <w:r w:rsidRPr="00FF4C9D">
              <w:rPr>
                <w:rFonts w:ascii="Times New Roman" w:eastAsia="Times New Roman" w:hAnsi="Times New Roman"/>
                <w:color w:val="000000"/>
                <w:sz w:val="20"/>
                <w:szCs w:val="20"/>
                <w:lang w:eastAsia="ru-RU"/>
              </w:rPr>
              <w:t>Муници</w:t>
            </w:r>
          </w:p>
        </w:tc>
      </w:tr>
      <w:tr w:rsidR="001C5BC1" w:rsidRPr="00FF4C9D" w:rsidTr="00BC35AE">
        <w:trPr>
          <w:gridAfter w:val="4"/>
          <w:wAfter w:w="1442" w:type="dxa"/>
          <w:trHeight w:val="300"/>
        </w:trPr>
        <w:tc>
          <w:tcPr>
            <w:tcW w:w="10337" w:type="dxa"/>
            <w:gridSpan w:val="19"/>
            <w:tcBorders>
              <w:top w:val="nil"/>
              <w:left w:val="nil"/>
              <w:bottom w:val="nil"/>
              <w:right w:val="nil"/>
            </w:tcBorders>
            <w:shd w:val="clear" w:color="auto" w:fill="auto"/>
            <w:noWrap/>
            <w:vAlign w:val="center"/>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                                                     </w:t>
            </w:r>
            <w:r w:rsidR="00101A22" w:rsidRPr="00FF4C9D">
              <w:rPr>
                <w:rFonts w:ascii="Times New Roman" w:eastAsia="Times New Roman" w:hAnsi="Times New Roman"/>
                <w:color w:val="000000"/>
                <w:sz w:val="20"/>
                <w:szCs w:val="20"/>
                <w:lang w:eastAsia="ru-RU"/>
              </w:rPr>
              <w:t xml:space="preserve">                             </w:t>
            </w:r>
            <w:r w:rsidRPr="00FF4C9D">
              <w:rPr>
                <w:rFonts w:ascii="Times New Roman" w:eastAsia="Times New Roman" w:hAnsi="Times New Roman"/>
                <w:color w:val="000000"/>
                <w:sz w:val="20"/>
                <w:szCs w:val="20"/>
                <w:lang w:eastAsia="ru-RU"/>
              </w:rPr>
              <w:t xml:space="preserve"> пального округа  Курганско</w:t>
            </w:r>
            <w:r w:rsidR="00101A22" w:rsidRPr="00FF4C9D">
              <w:rPr>
                <w:rFonts w:ascii="Times New Roman" w:eastAsia="Times New Roman" w:hAnsi="Times New Roman"/>
                <w:color w:val="000000"/>
                <w:sz w:val="20"/>
                <w:szCs w:val="20"/>
                <w:lang w:eastAsia="ru-RU"/>
              </w:rPr>
              <w:t xml:space="preserve">й области от          2022 года </w:t>
            </w:r>
            <w:r w:rsidRPr="00FF4C9D">
              <w:rPr>
                <w:rFonts w:ascii="Times New Roman" w:eastAsia="Times New Roman" w:hAnsi="Times New Roman"/>
                <w:color w:val="000000"/>
                <w:sz w:val="20"/>
                <w:szCs w:val="20"/>
                <w:lang w:eastAsia="ru-RU"/>
              </w:rPr>
              <w:t xml:space="preserve">№  </w:t>
            </w:r>
          </w:p>
        </w:tc>
      </w:tr>
      <w:tr w:rsidR="001C5BC1" w:rsidRPr="00FF4C9D" w:rsidTr="00BC35AE">
        <w:trPr>
          <w:gridAfter w:val="4"/>
          <w:wAfter w:w="1442" w:type="dxa"/>
          <w:trHeight w:val="300"/>
        </w:trPr>
        <w:tc>
          <w:tcPr>
            <w:tcW w:w="4440" w:type="dxa"/>
            <w:gridSpan w:val="6"/>
            <w:tcBorders>
              <w:top w:val="nil"/>
              <w:left w:val="nil"/>
              <w:bottom w:val="nil"/>
              <w:right w:val="nil"/>
            </w:tcBorders>
            <w:shd w:val="clear" w:color="auto" w:fill="auto"/>
            <w:noWrap/>
            <w:vAlign w:val="center"/>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                                            </w:t>
            </w:r>
            <w:r w:rsidR="00101A22" w:rsidRPr="00FF4C9D">
              <w:rPr>
                <w:rFonts w:ascii="Times New Roman" w:eastAsia="Times New Roman" w:hAnsi="Times New Roman"/>
                <w:color w:val="000000"/>
                <w:sz w:val="20"/>
                <w:szCs w:val="20"/>
                <w:lang w:eastAsia="ru-RU"/>
              </w:rPr>
              <w:t xml:space="preserve">           </w:t>
            </w:r>
            <w:r w:rsidRPr="00FF4C9D">
              <w:rPr>
                <w:rFonts w:ascii="Times New Roman" w:eastAsia="Times New Roman" w:hAnsi="Times New Roman"/>
                <w:color w:val="000000"/>
                <w:sz w:val="20"/>
                <w:szCs w:val="20"/>
                <w:lang w:eastAsia="ru-RU"/>
              </w:rPr>
              <w:t xml:space="preserve">                                                                                  </w:t>
            </w:r>
          </w:p>
        </w:tc>
        <w:tc>
          <w:tcPr>
            <w:tcW w:w="5897" w:type="dxa"/>
            <w:gridSpan w:val="13"/>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о внесении изменений в решение Озернинской сельской </w:t>
            </w:r>
          </w:p>
        </w:tc>
      </w:tr>
      <w:tr w:rsidR="001C5BC1" w:rsidRPr="00FF4C9D" w:rsidTr="00BC35AE">
        <w:trPr>
          <w:gridAfter w:val="4"/>
          <w:wAfter w:w="1442" w:type="dxa"/>
          <w:trHeight w:val="300"/>
        </w:trPr>
        <w:tc>
          <w:tcPr>
            <w:tcW w:w="4440" w:type="dxa"/>
            <w:gridSpan w:val="6"/>
            <w:tcBorders>
              <w:top w:val="nil"/>
              <w:left w:val="nil"/>
              <w:bottom w:val="nil"/>
              <w:right w:val="nil"/>
            </w:tcBorders>
            <w:shd w:val="clear" w:color="auto" w:fill="auto"/>
            <w:noWrap/>
            <w:vAlign w:val="center"/>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                                                                          </w:t>
            </w:r>
          </w:p>
        </w:tc>
        <w:tc>
          <w:tcPr>
            <w:tcW w:w="4060" w:type="dxa"/>
            <w:gridSpan w:val="8"/>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Думы от 27 декабря 2021года №11</w:t>
            </w:r>
          </w:p>
        </w:tc>
        <w:tc>
          <w:tcPr>
            <w:tcW w:w="917" w:type="dxa"/>
            <w:gridSpan w:val="3"/>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p>
        </w:tc>
        <w:tc>
          <w:tcPr>
            <w:tcW w:w="920" w:type="dxa"/>
            <w:gridSpan w:val="2"/>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sz w:val="20"/>
                <w:szCs w:val="20"/>
                <w:lang w:eastAsia="ru-RU"/>
              </w:rPr>
            </w:pPr>
          </w:p>
        </w:tc>
      </w:tr>
      <w:tr w:rsidR="001C5BC1" w:rsidRPr="00FF4C9D" w:rsidTr="00BC35AE">
        <w:trPr>
          <w:gridAfter w:val="4"/>
          <w:wAfter w:w="1442" w:type="dxa"/>
          <w:trHeight w:val="300"/>
        </w:trPr>
        <w:tc>
          <w:tcPr>
            <w:tcW w:w="4440" w:type="dxa"/>
            <w:gridSpan w:val="6"/>
            <w:tcBorders>
              <w:top w:val="nil"/>
              <w:left w:val="nil"/>
              <w:bottom w:val="nil"/>
              <w:right w:val="nil"/>
            </w:tcBorders>
            <w:shd w:val="clear" w:color="auto" w:fill="auto"/>
            <w:noWrap/>
            <w:vAlign w:val="center"/>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                                                                                       </w:t>
            </w:r>
          </w:p>
        </w:tc>
        <w:tc>
          <w:tcPr>
            <w:tcW w:w="5897" w:type="dxa"/>
            <w:gridSpan w:val="13"/>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 бюджете Озернинского сельсовета на 2022год и на пла</w:t>
            </w:r>
          </w:p>
        </w:tc>
      </w:tr>
      <w:tr w:rsidR="001C5BC1" w:rsidRPr="00FF4C9D" w:rsidTr="00BC35AE">
        <w:trPr>
          <w:gridAfter w:val="4"/>
          <w:wAfter w:w="1442" w:type="dxa"/>
          <w:trHeight w:val="300"/>
        </w:trPr>
        <w:tc>
          <w:tcPr>
            <w:tcW w:w="3135" w:type="dxa"/>
            <w:gridSpan w:val="4"/>
            <w:tcBorders>
              <w:top w:val="nil"/>
              <w:left w:val="nil"/>
              <w:bottom w:val="nil"/>
              <w:right w:val="nil"/>
            </w:tcBorders>
            <w:shd w:val="clear" w:color="auto" w:fill="auto"/>
            <w:noWrap/>
            <w:vAlign w:val="center"/>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                                                     </w:t>
            </w:r>
          </w:p>
        </w:tc>
        <w:tc>
          <w:tcPr>
            <w:tcW w:w="645" w:type="dxa"/>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p>
        </w:tc>
        <w:tc>
          <w:tcPr>
            <w:tcW w:w="660" w:type="dxa"/>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sz w:val="20"/>
                <w:szCs w:val="20"/>
                <w:lang w:eastAsia="ru-RU"/>
              </w:rPr>
            </w:pPr>
          </w:p>
        </w:tc>
        <w:tc>
          <w:tcPr>
            <w:tcW w:w="4060" w:type="dxa"/>
            <w:gridSpan w:val="8"/>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новый период 2023 и 2024 годов"</w:t>
            </w:r>
          </w:p>
        </w:tc>
        <w:tc>
          <w:tcPr>
            <w:tcW w:w="917" w:type="dxa"/>
            <w:gridSpan w:val="3"/>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color w:val="000000"/>
                <w:sz w:val="20"/>
                <w:szCs w:val="20"/>
                <w:lang w:eastAsia="ru-RU"/>
              </w:rPr>
            </w:pPr>
          </w:p>
        </w:tc>
        <w:tc>
          <w:tcPr>
            <w:tcW w:w="920" w:type="dxa"/>
            <w:gridSpan w:val="2"/>
            <w:tcBorders>
              <w:top w:val="nil"/>
              <w:left w:val="nil"/>
              <w:bottom w:val="nil"/>
              <w:right w:val="nil"/>
            </w:tcBorders>
            <w:shd w:val="clear" w:color="auto" w:fill="auto"/>
            <w:noWrap/>
            <w:vAlign w:val="bottom"/>
            <w:hideMark/>
          </w:tcPr>
          <w:p w:rsidR="001C5BC1" w:rsidRPr="00FF4C9D" w:rsidRDefault="001C5BC1" w:rsidP="00101A22">
            <w:pPr>
              <w:spacing w:after="0" w:line="240" w:lineRule="auto"/>
              <w:jc w:val="right"/>
              <w:rPr>
                <w:rFonts w:ascii="Times New Roman" w:eastAsia="Times New Roman" w:hAnsi="Times New Roman"/>
                <w:sz w:val="20"/>
                <w:szCs w:val="20"/>
                <w:lang w:eastAsia="ru-RU"/>
              </w:rPr>
            </w:pPr>
          </w:p>
        </w:tc>
      </w:tr>
      <w:tr w:rsidR="00BC35AE" w:rsidRPr="00FF4C9D" w:rsidTr="00BC35AE">
        <w:trPr>
          <w:gridAfter w:val="7"/>
          <w:wAfter w:w="2902" w:type="dxa"/>
          <w:trHeight w:val="300"/>
        </w:trPr>
        <w:tc>
          <w:tcPr>
            <w:tcW w:w="6520" w:type="dxa"/>
            <w:gridSpan w:val="9"/>
            <w:tcBorders>
              <w:top w:val="nil"/>
              <w:left w:val="nil"/>
              <w:bottom w:val="nil"/>
              <w:right w:val="nil"/>
            </w:tcBorders>
            <w:shd w:val="clear" w:color="auto" w:fill="auto"/>
            <w:noWrap/>
            <w:vAlign w:val="center"/>
            <w:hideMark/>
          </w:tcPr>
          <w:p w:rsidR="00BC35AE" w:rsidRPr="00FF4C9D" w:rsidRDefault="00BC35AE" w:rsidP="001C5BC1">
            <w:pPr>
              <w:spacing w:after="0" w:line="240" w:lineRule="auto"/>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                                                                                                        </w:t>
            </w:r>
          </w:p>
        </w:tc>
        <w:tc>
          <w:tcPr>
            <w:tcW w:w="520" w:type="dxa"/>
            <w:gridSpan w:val="2"/>
            <w:tcBorders>
              <w:top w:val="nil"/>
              <w:left w:val="nil"/>
              <w:bottom w:val="nil"/>
              <w:right w:val="nil"/>
            </w:tcBorders>
            <w:shd w:val="clear" w:color="auto" w:fill="auto"/>
            <w:noWrap/>
            <w:vAlign w:val="bottom"/>
            <w:hideMark/>
          </w:tcPr>
          <w:p w:rsidR="00BC35AE" w:rsidRPr="00FF4C9D" w:rsidRDefault="00BC35AE" w:rsidP="001C5BC1">
            <w:pPr>
              <w:spacing w:after="0" w:line="240" w:lineRule="auto"/>
              <w:rPr>
                <w:rFonts w:ascii="Times New Roman" w:eastAsia="Times New Roman" w:hAnsi="Times New Roman"/>
                <w:color w:val="000000"/>
                <w:sz w:val="20"/>
                <w:szCs w:val="20"/>
                <w:lang w:eastAsia="ru-RU"/>
              </w:rPr>
            </w:pPr>
          </w:p>
        </w:tc>
        <w:tc>
          <w:tcPr>
            <w:tcW w:w="917" w:type="dxa"/>
            <w:gridSpan w:val="2"/>
            <w:tcBorders>
              <w:top w:val="nil"/>
              <w:left w:val="nil"/>
              <w:bottom w:val="nil"/>
              <w:right w:val="nil"/>
            </w:tcBorders>
            <w:shd w:val="clear" w:color="auto" w:fill="auto"/>
            <w:noWrap/>
            <w:vAlign w:val="bottom"/>
            <w:hideMark/>
          </w:tcPr>
          <w:p w:rsidR="00BC35AE" w:rsidRPr="00FF4C9D" w:rsidRDefault="00BC35AE" w:rsidP="001C5BC1">
            <w:pPr>
              <w:spacing w:after="0" w:line="240" w:lineRule="auto"/>
              <w:rPr>
                <w:rFonts w:ascii="Times New Roman" w:eastAsia="Times New Roman" w:hAnsi="Times New Roman"/>
                <w:sz w:val="20"/>
                <w:szCs w:val="20"/>
                <w:lang w:eastAsia="ru-RU"/>
              </w:rPr>
            </w:pPr>
          </w:p>
        </w:tc>
        <w:tc>
          <w:tcPr>
            <w:tcW w:w="920" w:type="dxa"/>
            <w:gridSpan w:val="3"/>
            <w:tcBorders>
              <w:top w:val="nil"/>
              <w:left w:val="nil"/>
              <w:bottom w:val="nil"/>
              <w:right w:val="nil"/>
            </w:tcBorders>
            <w:shd w:val="clear" w:color="auto" w:fill="auto"/>
            <w:noWrap/>
            <w:vAlign w:val="bottom"/>
            <w:hideMark/>
          </w:tcPr>
          <w:p w:rsidR="00BC35AE" w:rsidRPr="00FF4C9D" w:rsidRDefault="00BC35AE" w:rsidP="001C5BC1">
            <w:pPr>
              <w:spacing w:after="0" w:line="240" w:lineRule="auto"/>
              <w:rPr>
                <w:rFonts w:ascii="Times New Roman" w:eastAsia="Times New Roman" w:hAnsi="Times New Roman"/>
                <w:sz w:val="20"/>
                <w:szCs w:val="20"/>
                <w:lang w:eastAsia="ru-RU"/>
              </w:rPr>
            </w:pPr>
          </w:p>
        </w:tc>
      </w:tr>
      <w:tr w:rsidR="00BC35AE" w:rsidRPr="00FF4C9D" w:rsidTr="00BC35AE">
        <w:trPr>
          <w:gridAfter w:val="7"/>
          <w:wAfter w:w="2902" w:type="dxa"/>
          <w:trHeight w:val="300"/>
        </w:trPr>
        <w:tc>
          <w:tcPr>
            <w:tcW w:w="5140" w:type="dxa"/>
            <w:gridSpan w:val="8"/>
            <w:tcBorders>
              <w:top w:val="nil"/>
              <w:left w:val="nil"/>
              <w:bottom w:val="nil"/>
              <w:right w:val="nil"/>
            </w:tcBorders>
            <w:shd w:val="clear" w:color="auto" w:fill="auto"/>
            <w:noWrap/>
            <w:vAlign w:val="center"/>
            <w:hideMark/>
          </w:tcPr>
          <w:p w:rsidR="00BC35AE" w:rsidRPr="00FF4C9D" w:rsidRDefault="00BC35AE" w:rsidP="001C5BC1">
            <w:pPr>
              <w:spacing w:after="0" w:line="240" w:lineRule="auto"/>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                                                                                     </w:t>
            </w:r>
          </w:p>
        </w:tc>
        <w:tc>
          <w:tcPr>
            <w:tcW w:w="1380" w:type="dxa"/>
            <w:tcBorders>
              <w:top w:val="nil"/>
              <w:left w:val="nil"/>
              <w:bottom w:val="nil"/>
              <w:right w:val="nil"/>
            </w:tcBorders>
            <w:shd w:val="clear" w:color="auto" w:fill="auto"/>
            <w:noWrap/>
            <w:vAlign w:val="bottom"/>
            <w:hideMark/>
          </w:tcPr>
          <w:p w:rsidR="00BC35AE" w:rsidRPr="00FF4C9D" w:rsidRDefault="00BC35AE" w:rsidP="001C5BC1">
            <w:pPr>
              <w:spacing w:after="0" w:line="240" w:lineRule="auto"/>
              <w:rPr>
                <w:rFonts w:ascii="Times New Roman" w:eastAsia="Times New Roman" w:hAnsi="Times New Roman"/>
                <w:color w:val="000000"/>
                <w:sz w:val="20"/>
                <w:szCs w:val="20"/>
                <w:lang w:eastAsia="ru-RU"/>
              </w:rPr>
            </w:pPr>
          </w:p>
        </w:tc>
        <w:tc>
          <w:tcPr>
            <w:tcW w:w="520" w:type="dxa"/>
            <w:gridSpan w:val="2"/>
            <w:tcBorders>
              <w:top w:val="nil"/>
              <w:left w:val="nil"/>
              <w:bottom w:val="nil"/>
              <w:right w:val="nil"/>
            </w:tcBorders>
            <w:shd w:val="clear" w:color="auto" w:fill="auto"/>
            <w:noWrap/>
            <w:vAlign w:val="bottom"/>
            <w:hideMark/>
          </w:tcPr>
          <w:p w:rsidR="00BC35AE" w:rsidRPr="00FF4C9D" w:rsidRDefault="00BC35AE" w:rsidP="001C5BC1">
            <w:pPr>
              <w:spacing w:after="0" w:line="240" w:lineRule="auto"/>
              <w:rPr>
                <w:rFonts w:ascii="Times New Roman" w:eastAsia="Times New Roman" w:hAnsi="Times New Roman"/>
                <w:sz w:val="20"/>
                <w:szCs w:val="20"/>
                <w:lang w:eastAsia="ru-RU"/>
              </w:rPr>
            </w:pPr>
          </w:p>
        </w:tc>
        <w:tc>
          <w:tcPr>
            <w:tcW w:w="917" w:type="dxa"/>
            <w:gridSpan w:val="2"/>
            <w:tcBorders>
              <w:top w:val="nil"/>
              <w:left w:val="nil"/>
              <w:bottom w:val="nil"/>
              <w:right w:val="nil"/>
            </w:tcBorders>
            <w:shd w:val="clear" w:color="auto" w:fill="auto"/>
            <w:noWrap/>
            <w:vAlign w:val="bottom"/>
            <w:hideMark/>
          </w:tcPr>
          <w:p w:rsidR="00BC35AE" w:rsidRPr="00FF4C9D" w:rsidRDefault="00BC35AE" w:rsidP="001C5BC1">
            <w:pPr>
              <w:spacing w:after="0" w:line="240" w:lineRule="auto"/>
              <w:rPr>
                <w:rFonts w:ascii="Times New Roman" w:eastAsia="Times New Roman" w:hAnsi="Times New Roman"/>
                <w:sz w:val="20"/>
                <w:szCs w:val="20"/>
                <w:lang w:eastAsia="ru-RU"/>
              </w:rPr>
            </w:pPr>
          </w:p>
        </w:tc>
        <w:tc>
          <w:tcPr>
            <w:tcW w:w="920" w:type="dxa"/>
            <w:gridSpan w:val="3"/>
            <w:tcBorders>
              <w:top w:val="nil"/>
              <w:left w:val="nil"/>
              <w:bottom w:val="nil"/>
              <w:right w:val="nil"/>
            </w:tcBorders>
            <w:shd w:val="clear" w:color="auto" w:fill="auto"/>
            <w:noWrap/>
            <w:vAlign w:val="bottom"/>
            <w:hideMark/>
          </w:tcPr>
          <w:p w:rsidR="00BC35AE" w:rsidRPr="00FF4C9D" w:rsidRDefault="00BC35AE" w:rsidP="001C5BC1">
            <w:pPr>
              <w:spacing w:after="0" w:line="240" w:lineRule="auto"/>
              <w:rPr>
                <w:rFonts w:ascii="Times New Roman" w:eastAsia="Times New Roman" w:hAnsi="Times New Roman"/>
                <w:sz w:val="20"/>
                <w:szCs w:val="20"/>
                <w:lang w:eastAsia="ru-RU"/>
              </w:rPr>
            </w:pPr>
          </w:p>
        </w:tc>
      </w:tr>
      <w:tr w:rsidR="001C5BC1" w:rsidRPr="00BC35AE" w:rsidTr="00BC35AE">
        <w:trPr>
          <w:gridAfter w:val="4"/>
          <w:wAfter w:w="1442" w:type="dxa"/>
          <w:trHeight w:val="300"/>
        </w:trPr>
        <w:tc>
          <w:tcPr>
            <w:tcW w:w="3135" w:type="dxa"/>
            <w:gridSpan w:val="4"/>
            <w:tcBorders>
              <w:top w:val="nil"/>
              <w:left w:val="nil"/>
              <w:bottom w:val="nil"/>
              <w:right w:val="nil"/>
            </w:tcBorders>
            <w:shd w:val="clear" w:color="auto" w:fill="auto"/>
            <w:noWrap/>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w:t>
            </w:r>
          </w:p>
        </w:tc>
        <w:tc>
          <w:tcPr>
            <w:tcW w:w="645" w:type="dxa"/>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700" w:type="dxa"/>
            <w:gridSpan w:val="2"/>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1380" w:type="dxa"/>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520" w:type="dxa"/>
            <w:gridSpan w:val="2"/>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1460" w:type="dxa"/>
            <w:gridSpan w:val="3"/>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917" w:type="dxa"/>
            <w:gridSpan w:val="3"/>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920" w:type="dxa"/>
            <w:gridSpan w:val="2"/>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After w:val="4"/>
          <w:wAfter w:w="1442" w:type="dxa"/>
          <w:trHeight w:val="300"/>
        </w:trPr>
        <w:tc>
          <w:tcPr>
            <w:tcW w:w="8500" w:type="dxa"/>
            <w:gridSpan w:val="14"/>
            <w:tcBorders>
              <w:top w:val="nil"/>
              <w:left w:val="nil"/>
              <w:bottom w:val="nil"/>
              <w:right w:val="nil"/>
            </w:tcBorders>
            <w:shd w:val="clear" w:color="auto" w:fill="auto"/>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Ведомственная структура расходов  бюджета  Озернинского сельсовета</w:t>
            </w:r>
          </w:p>
        </w:tc>
        <w:tc>
          <w:tcPr>
            <w:tcW w:w="917" w:type="dxa"/>
            <w:gridSpan w:val="3"/>
            <w:tcBorders>
              <w:top w:val="nil"/>
              <w:left w:val="nil"/>
              <w:bottom w:val="nil"/>
              <w:right w:val="nil"/>
            </w:tcBorders>
            <w:shd w:val="clear" w:color="auto" w:fill="auto"/>
            <w:noWrap/>
            <w:vAlign w:val="bottom"/>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p>
        </w:tc>
        <w:tc>
          <w:tcPr>
            <w:tcW w:w="920" w:type="dxa"/>
            <w:gridSpan w:val="2"/>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After w:val="4"/>
          <w:wAfter w:w="1442" w:type="dxa"/>
          <w:trHeight w:val="300"/>
        </w:trPr>
        <w:tc>
          <w:tcPr>
            <w:tcW w:w="8500" w:type="dxa"/>
            <w:gridSpan w:val="14"/>
            <w:tcBorders>
              <w:top w:val="nil"/>
              <w:left w:val="nil"/>
              <w:bottom w:val="nil"/>
              <w:right w:val="nil"/>
            </w:tcBorders>
            <w:shd w:val="clear" w:color="auto" w:fill="auto"/>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на 2022 год  и на плановый период 2023 и 2024 годов                                                  </w:t>
            </w:r>
          </w:p>
        </w:tc>
        <w:tc>
          <w:tcPr>
            <w:tcW w:w="917" w:type="dxa"/>
            <w:gridSpan w:val="3"/>
            <w:tcBorders>
              <w:top w:val="nil"/>
              <w:left w:val="nil"/>
              <w:bottom w:val="nil"/>
              <w:right w:val="nil"/>
            </w:tcBorders>
            <w:shd w:val="clear" w:color="auto" w:fill="auto"/>
            <w:noWrap/>
            <w:vAlign w:val="bottom"/>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p>
        </w:tc>
        <w:tc>
          <w:tcPr>
            <w:tcW w:w="920" w:type="dxa"/>
            <w:gridSpan w:val="2"/>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After w:val="4"/>
          <w:wAfter w:w="1442" w:type="dxa"/>
          <w:trHeight w:val="315"/>
        </w:trPr>
        <w:tc>
          <w:tcPr>
            <w:tcW w:w="8500" w:type="dxa"/>
            <w:gridSpan w:val="14"/>
            <w:tcBorders>
              <w:top w:val="nil"/>
              <w:left w:val="nil"/>
              <w:bottom w:val="single" w:sz="8" w:space="0" w:color="auto"/>
              <w:right w:val="nil"/>
            </w:tcBorders>
            <w:shd w:val="clear" w:color="auto" w:fill="auto"/>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(руб.)</w:t>
            </w:r>
          </w:p>
        </w:tc>
        <w:tc>
          <w:tcPr>
            <w:tcW w:w="917" w:type="dxa"/>
            <w:gridSpan w:val="3"/>
            <w:tcBorders>
              <w:top w:val="nil"/>
              <w:left w:val="nil"/>
              <w:bottom w:val="nil"/>
              <w:right w:val="nil"/>
            </w:tcBorders>
            <w:shd w:val="clear" w:color="auto" w:fill="auto"/>
            <w:noWrap/>
            <w:vAlign w:val="bottom"/>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p>
        </w:tc>
        <w:tc>
          <w:tcPr>
            <w:tcW w:w="920" w:type="dxa"/>
            <w:gridSpan w:val="2"/>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After w:val="4"/>
          <w:wAfter w:w="1442" w:type="dxa"/>
          <w:trHeight w:val="315"/>
        </w:trPr>
        <w:tc>
          <w:tcPr>
            <w:tcW w:w="3135" w:type="dxa"/>
            <w:gridSpan w:val="4"/>
            <w:tcBorders>
              <w:top w:val="nil"/>
              <w:left w:val="single" w:sz="8" w:space="0" w:color="auto"/>
              <w:bottom w:val="single" w:sz="8" w:space="0" w:color="auto"/>
              <w:right w:val="single" w:sz="8" w:space="0" w:color="auto"/>
            </w:tcBorders>
            <w:shd w:val="clear" w:color="auto" w:fill="auto"/>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Наименование </w:t>
            </w:r>
          </w:p>
        </w:tc>
        <w:tc>
          <w:tcPr>
            <w:tcW w:w="645" w:type="dxa"/>
            <w:tcBorders>
              <w:top w:val="nil"/>
              <w:left w:val="nil"/>
              <w:bottom w:val="single" w:sz="8" w:space="0" w:color="auto"/>
              <w:right w:val="single" w:sz="8" w:space="0" w:color="auto"/>
            </w:tcBorders>
            <w:shd w:val="clear" w:color="auto" w:fill="auto"/>
            <w:noWrap/>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Расп</w:t>
            </w:r>
          </w:p>
        </w:tc>
        <w:tc>
          <w:tcPr>
            <w:tcW w:w="660" w:type="dxa"/>
            <w:tcBorders>
              <w:top w:val="nil"/>
              <w:left w:val="nil"/>
              <w:bottom w:val="single" w:sz="8" w:space="0" w:color="auto"/>
              <w:right w:val="single" w:sz="8" w:space="0" w:color="auto"/>
            </w:tcBorders>
            <w:shd w:val="clear" w:color="auto" w:fill="auto"/>
            <w:noWrap/>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Рз </w:t>
            </w:r>
          </w:p>
        </w:tc>
        <w:tc>
          <w:tcPr>
            <w:tcW w:w="700" w:type="dxa"/>
            <w:gridSpan w:val="2"/>
            <w:tcBorders>
              <w:top w:val="nil"/>
              <w:left w:val="nil"/>
              <w:bottom w:val="single" w:sz="8" w:space="0" w:color="auto"/>
              <w:right w:val="single" w:sz="8" w:space="0" w:color="auto"/>
            </w:tcBorders>
            <w:shd w:val="clear" w:color="auto" w:fill="auto"/>
            <w:noWrap/>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Пр</w:t>
            </w:r>
          </w:p>
        </w:tc>
        <w:tc>
          <w:tcPr>
            <w:tcW w:w="1380" w:type="dxa"/>
            <w:tcBorders>
              <w:top w:val="nil"/>
              <w:left w:val="nil"/>
              <w:bottom w:val="single" w:sz="8" w:space="0" w:color="auto"/>
              <w:right w:val="single" w:sz="8" w:space="0" w:color="auto"/>
            </w:tcBorders>
            <w:shd w:val="clear" w:color="auto" w:fill="auto"/>
            <w:noWrap/>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ЦСР</w:t>
            </w:r>
          </w:p>
        </w:tc>
        <w:tc>
          <w:tcPr>
            <w:tcW w:w="520" w:type="dxa"/>
            <w:gridSpan w:val="2"/>
            <w:tcBorders>
              <w:top w:val="nil"/>
              <w:left w:val="nil"/>
              <w:bottom w:val="single" w:sz="8" w:space="0" w:color="auto"/>
              <w:right w:val="single" w:sz="8" w:space="0" w:color="auto"/>
            </w:tcBorders>
            <w:shd w:val="clear" w:color="auto" w:fill="auto"/>
            <w:noWrap/>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ВР</w:t>
            </w:r>
          </w:p>
        </w:tc>
        <w:tc>
          <w:tcPr>
            <w:tcW w:w="1460" w:type="dxa"/>
            <w:gridSpan w:val="3"/>
            <w:tcBorders>
              <w:top w:val="nil"/>
              <w:left w:val="nil"/>
              <w:bottom w:val="single" w:sz="8" w:space="0" w:color="auto"/>
              <w:right w:val="nil"/>
            </w:tcBorders>
            <w:shd w:val="clear" w:color="auto" w:fill="auto"/>
            <w:noWrap/>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2022 год</w:t>
            </w:r>
          </w:p>
        </w:tc>
        <w:tc>
          <w:tcPr>
            <w:tcW w:w="917"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2023 год</w:t>
            </w:r>
          </w:p>
        </w:tc>
        <w:tc>
          <w:tcPr>
            <w:tcW w:w="920" w:type="dxa"/>
            <w:gridSpan w:val="2"/>
            <w:tcBorders>
              <w:top w:val="single" w:sz="8" w:space="0" w:color="auto"/>
              <w:left w:val="nil"/>
              <w:bottom w:val="nil"/>
              <w:right w:val="single" w:sz="8" w:space="0" w:color="auto"/>
            </w:tcBorders>
            <w:shd w:val="clear" w:color="auto" w:fill="auto"/>
            <w:noWrap/>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2024 год</w:t>
            </w:r>
          </w:p>
        </w:tc>
      </w:tr>
      <w:tr w:rsidR="001C5BC1" w:rsidRPr="00BC35AE" w:rsidTr="00BC35AE">
        <w:trPr>
          <w:gridAfter w:val="4"/>
          <w:wAfter w:w="1442" w:type="dxa"/>
          <w:trHeight w:val="300"/>
        </w:trPr>
        <w:tc>
          <w:tcPr>
            <w:tcW w:w="31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ОБЩЕГОСУДАРСТВЕННЫЕ ВОПРОСЫ </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60"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805534,63</w:t>
            </w:r>
          </w:p>
        </w:tc>
        <w:tc>
          <w:tcPr>
            <w:tcW w:w="917"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332224</w:t>
            </w:r>
          </w:p>
        </w:tc>
        <w:tc>
          <w:tcPr>
            <w:tcW w:w="9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452727</w:t>
            </w:r>
          </w:p>
        </w:tc>
      </w:tr>
      <w:tr w:rsidR="001C5BC1" w:rsidRPr="00BC35AE" w:rsidTr="00BC35AE">
        <w:trPr>
          <w:gridAfter w:val="4"/>
          <w:wAfter w:w="1442" w:type="dxa"/>
          <w:trHeight w:val="300"/>
        </w:trPr>
        <w:tc>
          <w:tcPr>
            <w:tcW w:w="3135" w:type="dxa"/>
            <w:gridSpan w:val="4"/>
            <w:vMerge/>
            <w:tcBorders>
              <w:top w:val="single" w:sz="4" w:space="0" w:color="auto"/>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1460" w:type="dxa"/>
            <w:gridSpan w:val="3"/>
            <w:vMerge/>
            <w:tcBorders>
              <w:top w:val="single" w:sz="4" w:space="0" w:color="auto"/>
              <w:left w:val="single" w:sz="4" w:space="0" w:color="auto"/>
              <w:bottom w:val="single" w:sz="4" w:space="0" w:color="000000"/>
              <w:right w:val="nil"/>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917" w:type="dxa"/>
            <w:gridSpan w:val="3"/>
            <w:vMerge/>
            <w:tcBorders>
              <w:top w:val="single" w:sz="4" w:space="0" w:color="auto"/>
              <w:left w:val="single" w:sz="4" w:space="0" w:color="auto"/>
              <w:bottom w:val="single" w:sz="4" w:space="0" w:color="000000"/>
              <w:right w:val="nil"/>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920" w:type="dxa"/>
            <w:gridSpan w:val="2"/>
            <w:vMerge/>
            <w:tcBorders>
              <w:top w:val="single" w:sz="4" w:space="0" w:color="auto"/>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r>
      <w:tr w:rsidR="001C5BC1" w:rsidRPr="00BC35AE" w:rsidTr="00BC35AE">
        <w:trPr>
          <w:gridAfter w:val="4"/>
          <w:wAfter w:w="1442" w:type="dxa"/>
          <w:trHeight w:val="300"/>
        </w:trPr>
        <w:tc>
          <w:tcPr>
            <w:tcW w:w="3135" w:type="dxa"/>
            <w:gridSpan w:val="4"/>
            <w:vMerge/>
            <w:tcBorders>
              <w:top w:val="single" w:sz="4" w:space="0" w:color="auto"/>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1460" w:type="dxa"/>
            <w:gridSpan w:val="3"/>
            <w:vMerge/>
            <w:tcBorders>
              <w:top w:val="single" w:sz="4" w:space="0" w:color="auto"/>
              <w:left w:val="single" w:sz="4" w:space="0" w:color="auto"/>
              <w:bottom w:val="single" w:sz="4" w:space="0" w:color="000000"/>
              <w:right w:val="nil"/>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917" w:type="dxa"/>
            <w:gridSpan w:val="3"/>
            <w:vMerge/>
            <w:tcBorders>
              <w:top w:val="single" w:sz="4" w:space="0" w:color="auto"/>
              <w:left w:val="single" w:sz="4" w:space="0" w:color="auto"/>
              <w:bottom w:val="single" w:sz="4" w:space="0" w:color="000000"/>
              <w:right w:val="nil"/>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920" w:type="dxa"/>
            <w:gridSpan w:val="2"/>
            <w:vMerge/>
            <w:tcBorders>
              <w:top w:val="single" w:sz="4" w:space="0" w:color="auto"/>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r>
      <w:tr w:rsidR="001C5BC1" w:rsidRPr="00BC35AE" w:rsidTr="00BC35AE">
        <w:trPr>
          <w:gridAfter w:val="4"/>
          <w:wAfter w:w="1442" w:type="dxa"/>
          <w:trHeight w:val="960"/>
        </w:trPr>
        <w:tc>
          <w:tcPr>
            <w:tcW w:w="3135" w:type="dxa"/>
            <w:gridSpan w:val="4"/>
            <w:tcBorders>
              <w:top w:val="nil"/>
              <w:left w:val="single" w:sz="4" w:space="0" w:color="auto"/>
              <w:bottom w:val="single" w:sz="4" w:space="0" w:color="auto"/>
              <w:right w:val="single" w:sz="4" w:space="0" w:color="auto"/>
            </w:tcBorders>
            <w:shd w:val="clear" w:color="auto" w:fill="auto"/>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645" w:type="dxa"/>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295277,27</w:t>
            </w:r>
          </w:p>
        </w:tc>
        <w:tc>
          <w:tcPr>
            <w:tcW w:w="917" w:type="dxa"/>
            <w:gridSpan w:val="3"/>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720"/>
        </w:trPr>
        <w:tc>
          <w:tcPr>
            <w:tcW w:w="3135" w:type="dxa"/>
            <w:gridSpan w:val="4"/>
            <w:tcBorders>
              <w:top w:val="nil"/>
              <w:left w:val="single" w:sz="4" w:space="0" w:color="auto"/>
              <w:bottom w:val="single" w:sz="4" w:space="0" w:color="auto"/>
              <w:right w:val="single" w:sz="4" w:space="0" w:color="auto"/>
            </w:tcBorders>
            <w:shd w:val="clear" w:color="auto" w:fill="auto"/>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 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65 0 00 00000</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295277,27</w:t>
            </w:r>
          </w:p>
        </w:tc>
        <w:tc>
          <w:tcPr>
            <w:tcW w:w="917" w:type="dxa"/>
            <w:gridSpan w:val="3"/>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960"/>
        </w:trPr>
        <w:tc>
          <w:tcPr>
            <w:tcW w:w="3135" w:type="dxa"/>
            <w:gridSpan w:val="4"/>
            <w:tcBorders>
              <w:top w:val="nil"/>
              <w:left w:val="single" w:sz="4" w:space="0" w:color="auto"/>
              <w:bottom w:val="single" w:sz="4" w:space="0" w:color="auto"/>
              <w:right w:val="single" w:sz="4" w:space="0" w:color="auto"/>
            </w:tcBorders>
            <w:shd w:val="clear" w:color="auto" w:fill="auto"/>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функционирования Главы сельской Администрации, Аппарата Администрации Озернинского сельсовета</w:t>
            </w:r>
          </w:p>
        </w:tc>
        <w:tc>
          <w:tcPr>
            <w:tcW w:w="645" w:type="dxa"/>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65 2 00 00000</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295277,27</w:t>
            </w:r>
          </w:p>
        </w:tc>
        <w:tc>
          <w:tcPr>
            <w:tcW w:w="917" w:type="dxa"/>
            <w:gridSpan w:val="3"/>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525"/>
        </w:trPr>
        <w:tc>
          <w:tcPr>
            <w:tcW w:w="3135" w:type="dxa"/>
            <w:gridSpan w:val="4"/>
            <w:tcBorders>
              <w:top w:val="nil"/>
              <w:left w:val="single" w:sz="4" w:space="0" w:color="auto"/>
              <w:bottom w:val="single" w:sz="4" w:space="0" w:color="auto"/>
              <w:right w:val="single" w:sz="4" w:space="0" w:color="auto"/>
            </w:tcBorders>
            <w:shd w:val="clear" w:color="auto" w:fill="auto"/>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Глава Администрации  Озернинского сельсовета</w:t>
            </w:r>
          </w:p>
        </w:tc>
        <w:tc>
          <w:tcPr>
            <w:tcW w:w="645" w:type="dxa"/>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295277,27</w:t>
            </w:r>
          </w:p>
        </w:tc>
        <w:tc>
          <w:tcPr>
            <w:tcW w:w="917" w:type="dxa"/>
            <w:gridSpan w:val="3"/>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144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295277,27</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645"/>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509756,86</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331567</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452070</w:t>
            </w: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300"/>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Аппарат Администрации  Озернинского сельсовета</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486772,86</w:t>
            </w:r>
          </w:p>
        </w:tc>
        <w:tc>
          <w:tcPr>
            <w:tcW w:w="91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331567</w:t>
            </w:r>
          </w:p>
        </w:tc>
        <w:tc>
          <w:tcPr>
            <w:tcW w:w="92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452070</w:t>
            </w: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885"/>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393056,39</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318392</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438895</w:t>
            </w: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300"/>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85068,49</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13175</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13175</w:t>
            </w: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300"/>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 (налог на имущество)</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8647,98</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300"/>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 программные  мероприятия</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65 9 00 00000</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22984</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975"/>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65 9 00 89050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22984</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65 9 00 89050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22984</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общегосударственные вопросы</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500,5</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657</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657</w:t>
            </w:r>
          </w:p>
        </w:tc>
      </w:tr>
      <w:tr w:rsidR="001C5BC1" w:rsidRPr="00BC35AE" w:rsidTr="00BC35AE">
        <w:trPr>
          <w:gridAfter w:val="4"/>
          <w:wAfter w:w="1442" w:type="dxa"/>
          <w:trHeight w:val="66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 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493,5</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w:t>
            </w:r>
          </w:p>
        </w:tc>
      </w:tr>
      <w:tr w:rsidR="001C5BC1" w:rsidRPr="00BC35AE" w:rsidTr="00BC35AE">
        <w:trPr>
          <w:gridAfter w:val="4"/>
          <w:wAfter w:w="1442" w:type="dxa"/>
          <w:trHeight w:val="99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Реализация функций местного самоуправления, связанных с осуществлением муниципальной деятельности</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65 4 00 00000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493,5</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w:t>
            </w:r>
          </w:p>
        </w:tc>
      </w:tr>
      <w:tr w:rsidR="001C5BC1" w:rsidRPr="00BC35AE" w:rsidTr="00BC35AE">
        <w:trPr>
          <w:gridAfter w:val="4"/>
          <w:wAfter w:w="1442" w:type="dxa"/>
          <w:trHeight w:val="72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Взносы в ассоциацию «Совет муниципальных образований в Курганской области»</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65 4 00 88060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493,5</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Иные бюджетные ассигнования  </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65 4 00 88060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493,5</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 программные  мероприятия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r>
      <w:tr w:rsidR="001C5BC1" w:rsidRPr="00BC35AE" w:rsidTr="00BC35AE">
        <w:trPr>
          <w:gridAfter w:val="4"/>
          <w:wAfter w:w="1442" w:type="dxa"/>
          <w:trHeight w:val="1635"/>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659 00 16100 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659 00 16100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r>
      <w:tr w:rsidR="001C5BC1" w:rsidRPr="00BC35AE" w:rsidTr="00BC35AE">
        <w:trPr>
          <w:gridAfter w:val="4"/>
          <w:wAfter w:w="1442" w:type="dxa"/>
          <w:trHeight w:val="300"/>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оборона</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02</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75049,39</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107300</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111100</w:t>
            </w: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p>
        </w:tc>
      </w:tr>
      <w:tr w:rsidR="001C5BC1" w:rsidRPr="00BC35AE" w:rsidTr="00BC35AE">
        <w:trPr>
          <w:gridAfter w:val="4"/>
          <w:wAfter w:w="1442" w:type="dxa"/>
          <w:trHeight w:val="525"/>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Мобилизационная и вневойсковая подготовка</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75049,39</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107300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111100</w:t>
            </w:r>
          </w:p>
        </w:tc>
      </w:tr>
      <w:tr w:rsidR="001C5BC1" w:rsidRPr="00BC35AE" w:rsidTr="00BC35AE">
        <w:trPr>
          <w:gridAfter w:val="4"/>
          <w:wAfter w:w="1442" w:type="dxa"/>
          <w:trHeight w:val="69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 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75049,39</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107300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111100</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Иные не программные мероприятия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75049,39</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107300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111100</w:t>
            </w:r>
          </w:p>
        </w:tc>
      </w:tr>
      <w:tr w:rsidR="001C5BC1" w:rsidRPr="00BC35AE" w:rsidTr="00BC35AE">
        <w:trPr>
          <w:gridAfter w:val="4"/>
          <w:wAfter w:w="1442" w:type="dxa"/>
          <w:trHeight w:val="405"/>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65 9 00 51180</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75049,39</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107300</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111100</w:t>
            </w:r>
          </w:p>
        </w:tc>
      </w:tr>
      <w:tr w:rsidR="001C5BC1" w:rsidRPr="00BC35AE" w:rsidTr="00BC35AE">
        <w:trPr>
          <w:gridAfter w:val="4"/>
          <w:wAfter w:w="1442" w:type="dxa"/>
          <w:trHeight w:val="555"/>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1455"/>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65 9 00 51180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57500,39</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86251</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86251</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65 9 00 51180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17549</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21049</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24849</w:t>
            </w:r>
          </w:p>
        </w:tc>
      </w:tr>
      <w:tr w:rsidR="001C5BC1" w:rsidRPr="00BC35AE" w:rsidTr="00BC35AE">
        <w:trPr>
          <w:gridAfter w:val="4"/>
          <w:wAfter w:w="1442" w:type="dxa"/>
          <w:trHeight w:val="72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1070217,09</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220000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120000</w:t>
            </w:r>
          </w:p>
        </w:tc>
      </w:tr>
      <w:tr w:rsidR="001C5BC1" w:rsidRPr="00BC35AE" w:rsidTr="00BC35AE">
        <w:trPr>
          <w:gridAfter w:val="4"/>
          <w:wAfter w:w="1442" w:type="dxa"/>
          <w:trHeight w:val="975"/>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Защита населения и территорий от чрезвычайных ситуаций природного и техногенного характера, пожарная безопасность</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1070217,09</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220000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120000</w:t>
            </w:r>
          </w:p>
        </w:tc>
      </w:tr>
      <w:tr w:rsidR="001C5BC1" w:rsidRPr="00BC35AE" w:rsidTr="00BC35AE">
        <w:trPr>
          <w:gridAfter w:val="4"/>
          <w:wAfter w:w="1442" w:type="dxa"/>
          <w:trHeight w:val="72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Муниципальная программа "Пожарная безопасность Озернинского сельсовета» на 2021-2024годы»</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01 0 00 00000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1070217,09</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220000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120000</w:t>
            </w:r>
          </w:p>
        </w:tc>
      </w:tr>
      <w:tr w:rsidR="001C5BC1" w:rsidRPr="00BC35AE" w:rsidTr="00BC35AE">
        <w:trPr>
          <w:gridAfter w:val="4"/>
          <w:wAfter w:w="1442" w:type="dxa"/>
          <w:trHeight w:val="96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противопожарной защиты населения и территории, укрепление уровня пожарной безопасности населенных пунктов</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1070217,09</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220000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120000</w:t>
            </w:r>
          </w:p>
        </w:tc>
      </w:tr>
      <w:tr w:rsidR="001C5BC1" w:rsidRPr="00BC35AE" w:rsidTr="00BC35AE">
        <w:trPr>
          <w:gridAfter w:val="4"/>
          <w:wAfter w:w="1442" w:type="dxa"/>
          <w:trHeight w:val="615"/>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мероприятия по опахиванию территорий поселений от лесных пожаров</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01 0 01  88010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01 0 01 88010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9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Защита населения и территорий от чрезвычайных ситуаций природного и техногенного характера, пожарная безопасность</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1070217,09</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220000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120000</w:t>
            </w:r>
          </w:p>
        </w:tc>
      </w:tr>
      <w:tr w:rsidR="001C5BC1" w:rsidRPr="00BC35AE" w:rsidTr="00BC35AE">
        <w:trPr>
          <w:gridAfter w:val="4"/>
          <w:wAfter w:w="1442" w:type="dxa"/>
          <w:trHeight w:val="1515"/>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768390,01</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100000</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301827,08</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20000</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ЭКОНОМИКА</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331934,32</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162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47595</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144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средстврезервного фонда Правительства Российской федерации</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65900LП020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72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выплату персоналу государственных(муниципальных органов)</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65900LП020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41595</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Организация общественных работ</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6590180830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6590180830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6000</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ЭКОНОМИКА</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284339,32</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327000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329000</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Дорожное хозяйство (дорожные фонды)</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284339,32</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327000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329000</w:t>
            </w:r>
          </w:p>
        </w:tc>
      </w:tr>
      <w:tr w:rsidR="001C5BC1" w:rsidRPr="00BC35AE" w:rsidTr="00BC35AE">
        <w:trPr>
          <w:gridAfter w:val="4"/>
          <w:wAfter w:w="1442" w:type="dxa"/>
          <w:trHeight w:val="72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 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284339,32</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327000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329000</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 программные  мероприятия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284339,32</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327000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329000</w:t>
            </w:r>
          </w:p>
        </w:tc>
      </w:tr>
      <w:tr w:rsidR="001C5BC1" w:rsidRPr="00BC35AE" w:rsidTr="00BC35AE">
        <w:trPr>
          <w:gridAfter w:val="4"/>
          <w:wAfter w:w="1442" w:type="dxa"/>
          <w:trHeight w:val="66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и ремонт автомобильных дорог общего пользования в границах поселения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65 9 00 86010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284339,32</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327000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329000</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Закупка товаров, работ и услуг для государственных (муниципальных) нужд </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65 9 00 86010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280418,32</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318000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320000</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 (  налог на имущество)</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65 9 00 86010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3921</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9000</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ЖИЛИЩНО-КОММУНАЛЬНОЕ ХОЗЯЙСТВО</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300649,15</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66000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66000</w:t>
            </w:r>
          </w:p>
        </w:tc>
      </w:tr>
      <w:tr w:rsidR="001C5BC1" w:rsidRPr="00BC35AE" w:rsidTr="00BC35AE">
        <w:trPr>
          <w:gridAfter w:val="4"/>
          <w:wAfter w:w="1442" w:type="dxa"/>
          <w:trHeight w:val="300"/>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Коммунальное хозяйство</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23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72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 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 программные мероприятия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водонапорных башен</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65 9 00 88110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65 9 00 88110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Благоустройство</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160667,23</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3000</w:t>
            </w:r>
          </w:p>
        </w:tc>
      </w:tr>
      <w:tr w:rsidR="001C5BC1" w:rsidRPr="00BC35AE" w:rsidTr="00BC35AE">
        <w:trPr>
          <w:gridAfter w:val="4"/>
          <w:wAfter w:w="1442" w:type="dxa"/>
          <w:trHeight w:val="96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Муниципальная комплексная программа "Благоустройство  Озернинского сельсовета»  на  2021-2024годы</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02 0 00 00000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160667,23</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3000</w:t>
            </w:r>
          </w:p>
        </w:tc>
      </w:tr>
      <w:tr w:rsidR="001C5BC1" w:rsidRPr="00BC35AE" w:rsidTr="00BC35AE">
        <w:trPr>
          <w:gridAfter w:val="4"/>
          <w:wAfter w:w="1442" w:type="dxa"/>
          <w:trHeight w:val="6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улучшения благоустройства  населенного пункта территории сельсовета</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160667,23</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3000</w:t>
            </w:r>
          </w:p>
        </w:tc>
      </w:tr>
      <w:tr w:rsidR="001C5BC1" w:rsidRPr="00BC35AE" w:rsidTr="00BC35AE">
        <w:trPr>
          <w:gridAfter w:val="4"/>
          <w:wAfter w:w="1442" w:type="dxa"/>
          <w:trHeight w:val="435"/>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Организация и содержание мест захоронения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61500</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61500</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свалок на территории сельского поселения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5000</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5000</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Прочие мероприятия по благоустройству территории поселения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02 0 01 88140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94167,23</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1C5BC1" w:rsidRPr="00BC35AE" w:rsidTr="00BC35AE">
        <w:trPr>
          <w:gridAfter w:val="4"/>
          <w:wAfter w:w="1442" w:type="dxa"/>
          <w:trHeight w:val="48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02 0 01 88140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94167,23</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1C5BC1" w:rsidRPr="00BC35AE" w:rsidTr="00BC35AE">
        <w:trPr>
          <w:gridAfter w:val="4"/>
          <w:wAfter w:w="1442" w:type="dxa"/>
          <w:trHeight w:val="300"/>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139981,92</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r>
      <w:tr w:rsidR="001C5BC1" w:rsidRPr="00BC35AE" w:rsidTr="00BC35AE">
        <w:trPr>
          <w:gridAfter w:val="4"/>
          <w:wAfter w:w="1442" w:type="dxa"/>
          <w:trHeight w:val="435"/>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300"/>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 программные направления деятельности органов местного самоуправления</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65 0 00 00000</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139981,92</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 программные мероприятия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139981,92</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r>
      <w:tr w:rsidR="001C5BC1" w:rsidRPr="00BC35AE" w:rsidTr="00BC35AE">
        <w:trPr>
          <w:gridAfter w:val="4"/>
          <w:wAfter w:w="1442" w:type="dxa"/>
          <w:trHeight w:val="300"/>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Содержание хозяйственной группы </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65 9 00 88150</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139981,92</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885"/>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65 9 00 88150</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139981,92</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КУЛЬТУРА , КИНЕМАТОГРАФИЯ</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394955,57</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63175</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63175</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Культура</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394955,57</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63175</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63175</w:t>
            </w:r>
          </w:p>
        </w:tc>
      </w:tr>
      <w:tr w:rsidR="001C5BC1" w:rsidRPr="00BC35AE" w:rsidTr="00BC35AE">
        <w:trPr>
          <w:gridAfter w:val="4"/>
          <w:wAfter w:w="1442" w:type="dxa"/>
          <w:trHeight w:val="72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Муниципальная  программа "Культура  Озернинского сельсовета « на 2021-2024 годы</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03 0 0000000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394955,57</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63175</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63175</w:t>
            </w:r>
          </w:p>
        </w:tc>
      </w:tr>
      <w:tr w:rsidR="001C5BC1" w:rsidRPr="00BC35AE" w:rsidTr="00BC35AE">
        <w:trPr>
          <w:gridAfter w:val="4"/>
          <w:wAfter w:w="1442" w:type="dxa"/>
          <w:trHeight w:val="72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общедоступности услуг в сфере культуры, улучшение культурной жизни на селе</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03 0 01 00000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394955,57</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63175</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63175</w:t>
            </w:r>
          </w:p>
        </w:tc>
      </w:tr>
      <w:tr w:rsidR="001C5BC1" w:rsidRPr="00BC35AE" w:rsidTr="00BC35AE">
        <w:trPr>
          <w:gridAfter w:val="4"/>
          <w:wAfter w:w="1442" w:type="dxa"/>
          <w:trHeight w:val="51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Обеспечение деятельности сельских библиотек</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25882,9</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25000</w:t>
            </w:r>
          </w:p>
        </w:tc>
      </w:tr>
      <w:tr w:rsidR="001C5BC1" w:rsidRPr="00BC35AE" w:rsidTr="00BC35AE">
        <w:trPr>
          <w:gridAfter w:val="4"/>
          <w:wAfter w:w="1442" w:type="dxa"/>
          <w:trHeight w:val="300"/>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25882,9</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25000</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25000</w:t>
            </w: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102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части  полномочий переданных из бюджетов поселений на обеспечение деятельности библиотек</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190966,65</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190966,65</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72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домов культуры, клубов сельских  поселений и  других учреждений культуры</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37698,6</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38175</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38175</w:t>
            </w:r>
          </w:p>
        </w:tc>
      </w:tr>
      <w:tr w:rsidR="001C5BC1" w:rsidRPr="00BC35AE" w:rsidTr="00BC35AE">
        <w:trPr>
          <w:gridAfter w:val="4"/>
          <w:wAfter w:w="1442" w:type="dxa"/>
          <w:trHeight w:val="300"/>
        </w:trPr>
        <w:tc>
          <w:tcPr>
            <w:tcW w:w="31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70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6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37698,6</w:t>
            </w:r>
          </w:p>
        </w:tc>
        <w:tc>
          <w:tcPr>
            <w:tcW w:w="91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38175</w:t>
            </w:r>
          </w:p>
        </w:tc>
        <w:tc>
          <w:tcPr>
            <w:tcW w:w="92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38175</w:t>
            </w:r>
          </w:p>
        </w:tc>
      </w:tr>
      <w:tr w:rsidR="001C5BC1" w:rsidRPr="00BC35AE" w:rsidTr="00BC35AE">
        <w:trPr>
          <w:gridAfter w:val="4"/>
          <w:wAfter w:w="1442" w:type="dxa"/>
          <w:trHeight w:val="300"/>
        </w:trPr>
        <w:tc>
          <w:tcPr>
            <w:tcW w:w="3135" w:type="dxa"/>
            <w:gridSpan w:val="4"/>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17" w:type="dxa"/>
            <w:gridSpan w:val="3"/>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c>
          <w:tcPr>
            <w:tcW w:w="920" w:type="dxa"/>
            <w:gridSpan w:val="2"/>
            <w:vMerge/>
            <w:tcBorders>
              <w:top w:val="nil"/>
              <w:left w:val="single" w:sz="4" w:space="0" w:color="auto"/>
              <w:bottom w:val="single" w:sz="4" w:space="0" w:color="auto"/>
              <w:right w:val="single" w:sz="4" w:space="0" w:color="auto"/>
            </w:tcBorders>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p>
        </w:tc>
      </w:tr>
      <w:tr w:rsidR="001C5BC1" w:rsidRPr="00BC35AE" w:rsidTr="00BC35AE">
        <w:trPr>
          <w:gridAfter w:val="4"/>
          <w:wAfter w:w="1442" w:type="dxa"/>
          <w:trHeight w:val="102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полномочий переданных из бюджетов поселений на обеспечение деятельности сельских клубов</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140407,42</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140407,42</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1C5BC1" w:rsidRPr="00BC35AE" w:rsidTr="00BC35AE">
        <w:trPr>
          <w:gridAfter w:val="4"/>
          <w:wAfter w:w="1442" w:type="dxa"/>
          <w:trHeight w:val="300"/>
        </w:trPr>
        <w:tc>
          <w:tcPr>
            <w:tcW w:w="3135"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Всего</w:t>
            </w:r>
          </w:p>
        </w:tc>
        <w:tc>
          <w:tcPr>
            <w:tcW w:w="645"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   2 978 340,15   </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1115699</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1142002</w:t>
            </w:r>
          </w:p>
        </w:tc>
      </w:tr>
      <w:tr w:rsidR="001C5BC1" w:rsidRPr="00FF4C9D" w:rsidTr="00BC35AE">
        <w:trPr>
          <w:gridBefore w:val="1"/>
          <w:gridAfter w:val="3"/>
          <w:wBefore w:w="309" w:type="dxa"/>
          <w:wAfter w:w="666" w:type="dxa"/>
          <w:trHeight w:val="255"/>
        </w:trPr>
        <w:tc>
          <w:tcPr>
            <w:tcW w:w="4663" w:type="dxa"/>
            <w:gridSpan w:val="6"/>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1657" w:type="dxa"/>
            <w:gridSpan w:val="3"/>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601" w:type="dxa"/>
            <w:gridSpan w:val="2"/>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1417" w:type="dxa"/>
            <w:gridSpan w:val="3"/>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1466" w:type="dxa"/>
            <w:gridSpan w:val="3"/>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1000" w:type="dxa"/>
            <w:gridSpan w:val="2"/>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FF4C9D" w:rsidTr="00BC35AE">
        <w:trPr>
          <w:gridBefore w:val="1"/>
          <w:gridAfter w:val="3"/>
          <w:wBefore w:w="309" w:type="dxa"/>
          <w:wAfter w:w="666" w:type="dxa"/>
          <w:trHeight w:val="255"/>
        </w:trPr>
        <w:tc>
          <w:tcPr>
            <w:tcW w:w="4663" w:type="dxa"/>
            <w:gridSpan w:val="6"/>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sz w:val="20"/>
                <w:szCs w:val="20"/>
                <w:lang w:eastAsia="ru-RU"/>
              </w:rPr>
            </w:pPr>
          </w:p>
        </w:tc>
        <w:tc>
          <w:tcPr>
            <w:tcW w:w="5141" w:type="dxa"/>
            <w:gridSpan w:val="11"/>
            <w:tcBorders>
              <w:top w:val="nil"/>
              <w:left w:val="nil"/>
              <w:bottom w:val="nil"/>
              <w:right w:val="nil"/>
            </w:tcBorders>
            <w:shd w:val="clear" w:color="auto" w:fill="auto"/>
            <w:vAlign w:val="bottom"/>
            <w:hideMark/>
          </w:tcPr>
          <w:p w:rsidR="001C5BC1" w:rsidRPr="00FF4C9D" w:rsidRDefault="001C5BC1" w:rsidP="001C5BC1">
            <w:pPr>
              <w:spacing w:after="0" w:line="240" w:lineRule="auto"/>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lang w:eastAsia="ru-RU"/>
              </w:rPr>
              <w:t>Приложение   № 4</w:t>
            </w:r>
          </w:p>
        </w:tc>
        <w:tc>
          <w:tcPr>
            <w:tcW w:w="1000" w:type="dxa"/>
            <w:gridSpan w:val="2"/>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color w:val="333333"/>
                <w:sz w:val="20"/>
                <w:szCs w:val="20"/>
                <w:lang w:eastAsia="ru-RU"/>
              </w:rPr>
            </w:pPr>
          </w:p>
        </w:tc>
      </w:tr>
      <w:tr w:rsidR="001C5BC1" w:rsidRPr="00FF4C9D" w:rsidTr="00BC35AE">
        <w:trPr>
          <w:gridBefore w:val="1"/>
          <w:gridAfter w:val="3"/>
          <w:wBefore w:w="309" w:type="dxa"/>
          <w:wAfter w:w="666" w:type="dxa"/>
          <w:trHeight w:val="255"/>
        </w:trPr>
        <w:tc>
          <w:tcPr>
            <w:tcW w:w="4663" w:type="dxa"/>
            <w:gridSpan w:val="6"/>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sz w:val="20"/>
                <w:szCs w:val="20"/>
                <w:lang w:eastAsia="ru-RU"/>
              </w:rPr>
            </w:pPr>
          </w:p>
        </w:tc>
        <w:tc>
          <w:tcPr>
            <w:tcW w:w="5141" w:type="dxa"/>
            <w:gridSpan w:val="11"/>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lang w:eastAsia="ru-RU"/>
              </w:rPr>
              <w:t>к решению Думы Звериноголовского Муницип</w:t>
            </w:r>
          </w:p>
        </w:tc>
        <w:tc>
          <w:tcPr>
            <w:tcW w:w="1000" w:type="dxa"/>
            <w:gridSpan w:val="2"/>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color w:val="333333"/>
                <w:sz w:val="20"/>
                <w:szCs w:val="20"/>
                <w:lang w:eastAsia="ru-RU"/>
              </w:rPr>
            </w:pPr>
          </w:p>
        </w:tc>
      </w:tr>
      <w:tr w:rsidR="001C5BC1" w:rsidRPr="00FF4C9D" w:rsidTr="00BC35AE">
        <w:trPr>
          <w:gridBefore w:val="1"/>
          <w:gridAfter w:val="3"/>
          <w:wBefore w:w="309" w:type="dxa"/>
          <w:wAfter w:w="666" w:type="dxa"/>
          <w:trHeight w:val="255"/>
        </w:trPr>
        <w:tc>
          <w:tcPr>
            <w:tcW w:w="4663" w:type="dxa"/>
            <w:gridSpan w:val="6"/>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sz w:val="20"/>
                <w:szCs w:val="20"/>
                <w:lang w:eastAsia="ru-RU"/>
              </w:rPr>
            </w:pPr>
          </w:p>
        </w:tc>
        <w:tc>
          <w:tcPr>
            <w:tcW w:w="5141" w:type="dxa"/>
            <w:gridSpan w:val="11"/>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lang w:eastAsia="ru-RU"/>
              </w:rPr>
              <w:t>округа  Курганской области от  "29 "  декабря  2022года № "  140 "</w:t>
            </w:r>
          </w:p>
        </w:tc>
        <w:tc>
          <w:tcPr>
            <w:tcW w:w="1000" w:type="dxa"/>
            <w:gridSpan w:val="2"/>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color w:val="333333"/>
                <w:sz w:val="20"/>
                <w:szCs w:val="20"/>
                <w:lang w:eastAsia="ru-RU"/>
              </w:rPr>
            </w:pPr>
          </w:p>
        </w:tc>
      </w:tr>
      <w:tr w:rsidR="001C5BC1" w:rsidRPr="00FF4C9D" w:rsidTr="00BC35AE">
        <w:trPr>
          <w:gridBefore w:val="1"/>
          <w:gridAfter w:val="3"/>
          <w:wBefore w:w="309" w:type="dxa"/>
          <w:wAfter w:w="666" w:type="dxa"/>
          <w:trHeight w:val="765"/>
        </w:trPr>
        <w:tc>
          <w:tcPr>
            <w:tcW w:w="4663" w:type="dxa"/>
            <w:gridSpan w:val="6"/>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sz w:val="20"/>
                <w:szCs w:val="20"/>
                <w:lang w:eastAsia="ru-RU"/>
              </w:rPr>
            </w:pPr>
          </w:p>
        </w:tc>
        <w:tc>
          <w:tcPr>
            <w:tcW w:w="5141" w:type="dxa"/>
            <w:gridSpan w:val="11"/>
            <w:tcBorders>
              <w:top w:val="nil"/>
              <w:left w:val="nil"/>
              <w:bottom w:val="nil"/>
              <w:right w:val="nil"/>
            </w:tcBorders>
            <w:shd w:val="clear" w:color="auto" w:fill="auto"/>
            <w:vAlign w:val="bottom"/>
            <w:hideMark/>
          </w:tcPr>
          <w:p w:rsidR="001C5BC1" w:rsidRPr="00FF4C9D" w:rsidRDefault="001C5BC1" w:rsidP="001C5BC1">
            <w:pPr>
              <w:spacing w:after="0" w:line="240" w:lineRule="auto"/>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lang w:eastAsia="ru-RU"/>
              </w:rPr>
              <w:t>О внесении изменений в решение Озернинской сельской Думы от 27 декабря 2021г №11</w:t>
            </w:r>
          </w:p>
        </w:tc>
        <w:tc>
          <w:tcPr>
            <w:tcW w:w="1000" w:type="dxa"/>
            <w:gridSpan w:val="2"/>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color w:val="333333"/>
                <w:sz w:val="20"/>
                <w:szCs w:val="20"/>
                <w:lang w:eastAsia="ru-RU"/>
              </w:rPr>
            </w:pPr>
          </w:p>
        </w:tc>
      </w:tr>
      <w:tr w:rsidR="001C5BC1" w:rsidRPr="00FF4C9D" w:rsidTr="00BC35AE">
        <w:trPr>
          <w:gridBefore w:val="1"/>
          <w:wBefore w:w="309" w:type="dxa"/>
          <w:trHeight w:val="255"/>
        </w:trPr>
        <w:tc>
          <w:tcPr>
            <w:tcW w:w="4663" w:type="dxa"/>
            <w:gridSpan w:val="6"/>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sz w:val="20"/>
                <w:szCs w:val="20"/>
                <w:lang w:eastAsia="ru-RU"/>
              </w:rPr>
            </w:pPr>
          </w:p>
        </w:tc>
        <w:tc>
          <w:tcPr>
            <w:tcW w:w="1657" w:type="dxa"/>
            <w:gridSpan w:val="3"/>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lang w:eastAsia="ru-RU"/>
              </w:rPr>
              <w:t xml:space="preserve">"О бюджете </w:t>
            </w:r>
          </w:p>
        </w:tc>
        <w:tc>
          <w:tcPr>
            <w:tcW w:w="5150" w:type="dxa"/>
            <w:gridSpan w:val="13"/>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Озернинского сельсовета на 2022год</w:t>
            </w:r>
          </w:p>
        </w:tc>
      </w:tr>
      <w:tr w:rsidR="001C5BC1" w:rsidRPr="00FF4C9D" w:rsidTr="00BC35AE">
        <w:trPr>
          <w:gridBefore w:val="1"/>
          <w:wBefore w:w="309" w:type="dxa"/>
          <w:trHeight w:val="255"/>
        </w:trPr>
        <w:tc>
          <w:tcPr>
            <w:tcW w:w="4663" w:type="dxa"/>
            <w:gridSpan w:val="6"/>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sz w:val="20"/>
                <w:szCs w:val="20"/>
                <w:lang w:eastAsia="ru-RU"/>
              </w:rPr>
            </w:pPr>
          </w:p>
        </w:tc>
        <w:tc>
          <w:tcPr>
            <w:tcW w:w="5141" w:type="dxa"/>
            <w:gridSpan w:val="11"/>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lang w:eastAsia="ru-RU"/>
              </w:rPr>
              <w:t>и на плановый период 2023и 2024 годов</w:t>
            </w:r>
          </w:p>
        </w:tc>
        <w:tc>
          <w:tcPr>
            <w:tcW w:w="1000" w:type="dxa"/>
            <w:gridSpan w:val="2"/>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color w:val="333333"/>
                <w:sz w:val="20"/>
                <w:szCs w:val="20"/>
                <w:lang w:eastAsia="ru-RU"/>
              </w:rPr>
            </w:pPr>
          </w:p>
        </w:tc>
        <w:tc>
          <w:tcPr>
            <w:tcW w:w="222" w:type="dxa"/>
            <w:vAlign w:val="center"/>
            <w:hideMark/>
          </w:tcPr>
          <w:p w:rsidR="001C5BC1" w:rsidRPr="00FF4C9D" w:rsidRDefault="001C5BC1" w:rsidP="001C5BC1">
            <w:pPr>
              <w:spacing w:after="0" w:line="240" w:lineRule="auto"/>
              <w:rPr>
                <w:rFonts w:ascii="Times New Roman" w:eastAsia="Times New Roman" w:hAnsi="Times New Roman"/>
                <w:sz w:val="20"/>
                <w:szCs w:val="20"/>
                <w:lang w:eastAsia="ru-RU"/>
              </w:rPr>
            </w:pPr>
          </w:p>
        </w:tc>
        <w:tc>
          <w:tcPr>
            <w:tcW w:w="222" w:type="dxa"/>
            <w:vAlign w:val="center"/>
            <w:hideMark/>
          </w:tcPr>
          <w:p w:rsidR="001C5BC1" w:rsidRPr="00FF4C9D" w:rsidRDefault="001C5BC1" w:rsidP="001C5BC1">
            <w:pPr>
              <w:spacing w:after="0" w:line="240" w:lineRule="auto"/>
              <w:rPr>
                <w:rFonts w:ascii="Times New Roman" w:eastAsia="Times New Roman" w:hAnsi="Times New Roman"/>
                <w:sz w:val="20"/>
                <w:szCs w:val="20"/>
                <w:lang w:eastAsia="ru-RU"/>
              </w:rPr>
            </w:pPr>
          </w:p>
        </w:tc>
        <w:tc>
          <w:tcPr>
            <w:tcW w:w="222" w:type="dxa"/>
            <w:vAlign w:val="center"/>
            <w:hideMark/>
          </w:tcPr>
          <w:p w:rsidR="001C5BC1" w:rsidRPr="00FF4C9D" w:rsidRDefault="001C5BC1" w:rsidP="001C5BC1">
            <w:pPr>
              <w:spacing w:after="0" w:line="240" w:lineRule="auto"/>
              <w:rPr>
                <w:rFonts w:ascii="Times New Roman" w:eastAsia="Times New Roman" w:hAnsi="Times New Roman"/>
                <w:sz w:val="20"/>
                <w:szCs w:val="20"/>
                <w:lang w:eastAsia="ru-RU"/>
              </w:rPr>
            </w:pPr>
          </w:p>
        </w:tc>
      </w:tr>
      <w:tr w:rsidR="001C5BC1" w:rsidRPr="00FF4C9D" w:rsidTr="00BC35AE">
        <w:trPr>
          <w:gridBefore w:val="1"/>
          <w:wBefore w:w="309" w:type="dxa"/>
          <w:trHeight w:val="1035"/>
        </w:trPr>
        <w:tc>
          <w:tcPr>
            <w:tcW w:w="8338" w:type="dxa"/>
            <w:gridSpan w:val="14"/>
            <w:tcBorders>
              <w:top w:val="nil"/>
              <w:left w:val="nil"/>
              <w:bottom w:val="nil"/>
              <w:right w:val="nil"/>
            </w:tcBorders>
            <w:shd w:val="clear" w:color="auto" w:fill="auto"/>
            <w:vAlign w:val="center"/>
            <w:hideMark/>
          </w:tcPr>
          <w:p w:rsidR="001C5BC1" w:rsidRPr="00FF4C9D" w:rsidRDefault="001C5BC1" w:rsidP="001C5BC1">
            <w:pPr>
              <w:spacing w:after="0" w:line="240" w:lineRule="auto"/>
              <w:jc w:val="center"/>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Озернинского сельсовета на 2022 год и на плановый период 2023 и 2024 годов</w:t>
            </w:r>
          </w:p>
        </w:tc>
        <w:tc>
          <w:tcPr>
            <w:tcW w:w="1466" w:type="dxa"/>
            <w:gridSpan w:val="3"/>
            <w:tcBorders>
              <w:top w:val="nil"/>
              <w:left w:val="nil"/>
              <w:bottom w:val="nil"/>
              <w:right w:val="nil"/>
            </w:tcBorders>
            <w:shd w:val="clear" w:color="auto" w:fill="auto"/>
            <w:noWrap/>
            <w:vAlign w:val="bottom"/>
            <w:hideMark/>
          </w:tcPr>
          <w:p w:rsidR="001C5BC1" w:rsidRPr="00FF4C9D" w:rsidRDefault="001C5BC1" w:rsidP="001C5BC1">
            <w:pPr>
              <w:spacing w:after="0" w:line="240" w:lineRule="auto"/>
              <w:jc w:val="center"/>
              <w:rPr>
                <w:rFonts w:ascii="Times New Roman" w:eastAsia="Times New Roman" w:hAnsi="Times New Roman"/>
                <w:sz w:val="20"/>
                <w:szCs w:val="20"/>
                <w:lang w:eastAsia="ru-RU"/>
              </w:rPr>
            </w:pPr>
          </w:p>
        </w:tc>
        <w:tc>
          <w:tcPr>
            <w:tcW w:w="1000" w:type="dxa"/>
            <w:gridSpan w:val="2"/>
            <w:tcBorders>
              <w:top w:val="nil"/>
              <w:left w:val="nil"/>
              <w:bottom w:val="nil"/>
              <w:right w:val="nil"/>
            </w:tcBorders>
            <w:shd w:val="clear" w:color="auto" w:fill="auto"/>
            <w:noWrap/>
            <w:vAlign w:val="bottom"/>
            <w:hideMark/>
          </w:tcPr>
          <w:p w:rsidR="001C5BC1" w:rsidRPr="00FF4C9D" w:rsidRDefault="001C5BC1" w:rsidP="001C5BC1">
            <w:pPr>
              <w:spacing w:after="0" w:line="240" w:lineRule="auto"/>
              <w:rPr>
                <w:rFonts w:ascii="Times New Roman" w:eastAsia="Times New Roman" w:hAnsi="Times New Roman"/>
                <w:sz w:val="20"/>
                <w:szCs w:val="20"/>
                <w:lang w:eastAsia="ru-RU"/>
              </w:rPr>
            </w:pPr>
          </w:p>
        </w:tc>
        <w:tc>
          <w:tcPr>
            <w:tcW w:w="222" w:type="dxa"/>
            <w:vAlign w:val="center"/>
            <w:hideMark/>
          </w:tcPr>
          <w:p w:rsidR="001C5BC1" w:rsidRPr="00FF4C9D" w:rsidRDefault="001C5BC1" w:rsidP="001C5BC1">
            <w:pPr>
              <w:spacing w:after="0" w:line="240" w:lineRule="auto"/>
              <w:rPr>
                <w:rFonts w:ascii="Times New Roman" w:eastAsia="Times New Roman" w:hAnsi="Times New Roman"/>
                <w:sz w:val="20"/>
                <w:szCs w:val="20"/>
                <w:lang w:eastAsia="ru-RU"/>
              </w:rPr>
            </w:pPr>
          </w:p>
        </w:tc>
        <w:tc>
          <w:tcPr>
            <w:tcW w:w="222" w:type="dxa"/>
            <w:vAlign w:val="center"/>
            <w:hideMark/>
          </w:tcPr>
          <w:p w:rsidR="001C5BC1" w:rsidRPr="00FF4C9D" w:rsidRDefault="001C5BC1" w:rsidP="001C5BC1">
            <w:pPr>
              <w:spacing w:after="0" w:line="240" w:lineRule="auto"/>
              <w:rPr>
                <w:rFonts w:ascii="Times New Roman" w:eastAsia="Times New Roman" w:hAnsi="Times New Roman"/>
                <w:sz w:val="20"/>
                <w:szCs w:val="20"/>
                <w:lang w:eastAsia="ru-RU"/>
              </w:rPr>
            </w:pPr>
          </w:p>
        </w:tc>
        <w:tc>
          <w:tcPr>
            <w:tcW w:w="222" w:type="dxa"/>
            <w:vAlign w:val="center"/>
            <w:hideMark/>
          </w:tcPr>
          <w:p w:rsidR="001C5BC1" w:rsidRPr="00FF4C9D" w:rsidRDefault="001C5BC1" w:rsidP="001C5BC1">
            <w:pPr>
              <w:spacing w:after="0" w:line="240" w:lineRule="auto"/>
              <w:rPr>
                <w:rFonts w:ascii="Times New Roman" w:eastAsia="Times New Roman" w:hAnsi="Times New Roman"/>
                <w:sz w:val="20"/>
                <w:szCs w:val="20"/>
                <w:lang w:eastAsia="ru-RU"/>
              </w:rPr>
            </w:pPr>
          </w:p>
        </w:tc>
      </w:tr>
      <w:tr w:rsidR="001C5BC1" w:rsidRPr="00BC35AE" w:rsidTr="00BC35AE">
        <w:trPr>
          <w:gridBefore w:val="1"/>
          <w:wBefore w:w="309" w:type="dxa"/>
          <w:trHeight w:val="255"/>
        </w:trPr>
        <w:tc>
          <w:tcPr>
            <w:tcW w:w="4663" w:type="dxa"/>
            <w:gridSpan w:val="6"/>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1657" w:type="dxa"/>
            <w:gridSpan w:val="3"/>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601" w:type="dxa"/>
            <w:gridSpan w:val="2"/>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1417" w:type="dxa"/>
            <w:gridSpan w:val="3"/>
            <w:tcBorders>
              <w:top w:val="nil"/>
              <w:left w:val="nil"/>
              <w:bottom w:val="nil"/>
              <w:right w:val="nil"/>
            </w:tcBorders>
            <w:shd w:val="clear" w:color="auto" w:fill="auto"/>
            <w:noWrap/>
            <w:vAlign w:val="bottom"/>
            <w:hideMark/>
          </w:tcPr>
          <w:p w:rsidR="001C5BC1" w:rsidRPr="00BC35AE" w:rsidRDefault="001C5BC1" w:rsidP="001C5BC1">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руб.</w:t>
            </w:r>
          </w:p>
        </w:tc>
        <w:tc>
          <w:tcPr>
            <w:tcW w:w="1466" w:type="dxa"/>
            <w:gridSpan w:val="3"/>
            <w:tcBorders>
              <w:top w:val="nil"/>
              <w:left w:val="nil"/>
              <w:bottom w:val="nil"/>
              <w:right w:val="nil"/>
            </w:tcBorders>
            <w:shd w:val="clear" w:color="auto" w:fill="auto"/>
            <w:noWrap/>
            <w:vAlign w:val="bottom"/>
            <w:hideMark/>
          </w:tcPr>
          <w:p w:rsidR="001C5BC1" w:rsidRPr="00BC35AE" w:rsidRDefault="001C5BC1" w:rsidP="001C5BC1">
            <w:pPr>
              <w:spacing w:after="0" w:line="240" w:lineRule="auto"/>
              <w:jc w:val="right"/>
              <w:rPr>
                <w:rFonts w:ascii="Times New Roman" w:eastAsia="Times New Roman" w:hAnsi="Times New Roman"/>
                <w:sz w:val="16"/>
                <w:szCs w:val="16"/>
                <w:lang w:eastAsia="ru-RU"/>
              </w:rPr>
            </w:pPr>
          </w:p>
        </w:tc>
        <w:tc>
          <w:tcPr>
            <w:tcW w:w="1000" w:type="dxa"/>
            <w:gridSpan w:val="2"/>
            <w:tcBorders>
              <w:top w:val="nil"/>
              <w:left w:val="nil"/>
              <w:bottom w:val="nil"/>
              <w:right w:val="nil"/>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255"/>
        </w:trPr>
        <w:tc>
          <w:tcPr>
            <w:tcW w:w="46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Наименование</w:t>
            </w:r>
          </w:p>
        </w:tc>
        <w:tc>
          <w:tcPr>
            <w:tcW w:w="1657" w:type="dxa"/>
            <w:gridSpan w:val="3"/>
            <w:tcBorders>
              <w:top w:val="single" w:sz="4" w:space="0" w:color="auto"/>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ЦРС</w:t>
            </w:r>
          </w:p>
        </w:tc>
        <w:tc>
          <w:tcPr>
            <w:tcW w:w="6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ВР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2022 год</w:t>
            </w:r>
          </w:p>
        </w:tc>
        <w:tc>
          <w:tcPr>
            <w:tcW w:w="1466" w:type="dxa"/>
            <w:gridSpan w:val="3"/>
            <w:tcBorders>
              <w:top w:val="single" w:sz="4" w:space="0" w:color="auto"/>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2023 год</w:t>
            </w: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2024 год</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255"/>
        </w:trPr>
        <w:tc>
          <w:tcPr>
            <w:tcW w:w="4663" w:type="dxa"/>
            <w:gridSpan w:val="6"/>
            <w:tcBorders>
              <w:top w:val="nil"/>
              <w:left w:val="single" w:sz="4" w:space="0" w:color="auto"/>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w:t>
            </w:r>
          </w:p>
        </w:tc>
        <w:tc>
          <w:tcPr>
            <w:tcW w:w="1657" w:type="dxa"/>
            <w:gridSpan w:val="3"/>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w:t>
            </w:r>
          </w:p>
        </w:tc>
        <w:tc>
          <w:tcPr>
            <w:tcW w:w="601"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4</w:t>
            </w:r>
          </w:p>
        </w:tc>
        <w:tc>
          <w:tcPr>
            <w:tcW w:w="1466" w:type="dxa"/>
            <w:gridSpan w:val="3"/>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5</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1C5BC1" w:rsidRPr="00BC35AE" w:rsidRDefault="001C5BC1" w:rsidP="001C5BC1">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6</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795"/>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Муниципальная программа "Пожарная безопасность Озернинского сельсовета» на 2021-2024годы»</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01 0 00 00000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1070217,09</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220000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120000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615"/>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мероприятия по опахиванию территорий поселений от лесных пожаров</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01 0 01 00000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1070217,09</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220000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120000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615"/>
        </w:trPr>
        <w:tc>
          <w:tcPr>
            <w:tcW w:w="4663" w:type="dxa"/>
            <w:gridSpan w:val="6"/>
            <w:tcBorders>
              <w:top w:val="nil"/>
              <w:left w:val="single" w:sz="4" w:space="0" w:color="auto"/>
              <w:bottom w:val="single" w:sz="4" w:space="0" w:color="auto"/>
              <w:right w:val="single" w:sz="4" w:space="0" w:color="auto"/>
            </w:tcBorders>
            <w:shd w:val="clear" w:color="auto" w:fill="auto"/>
            <w:vAlign w:val="center"/>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мероприятия по опахиванию территорий поселений от лесных пожаров</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01 0 01 88010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705"/>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01 0 01 88010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муниципальных пожарных постов</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301827,08</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220000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120000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129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768390,01</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72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Муниципальная комплексная программа "Благоустройство  Озернинского сельсовета»  на  2021-2024годы</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02 0 00 00000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160667,23</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улучшения благоустройства  населенного пункта территории сельсовета</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02 0 01 00000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160667,23</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54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Организация и содержание мест захоронения</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61500</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54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61500</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54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свалок на территории сельского поселения</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5000</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54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5000</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54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Прочие мероприятия по благоустройству территории поселения</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02 0 01 88140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94167,23</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02 0 01 88140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94167,23</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Муниципальная  программа "Культура  Озернинского сельсовета « на 2021-2024 годы</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03 0 0000000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394955,57</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63175</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63175</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615"/>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общедоступности услуг в сфере культуры, улучшение культурной жизни на селе</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03 0 01 00000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394955,57</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892699</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1019002</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510"/>
        </w:trPr>
        <w:tc>
          <w:tcPr>
            <w:tcW w:w="4663" w:type="dxa"/>
            <w:gridSpan w:val="6"/>
            <w:tcBorders>
              <w:top w:val="nil"/>
              <w:left w:val="single" w:sz="4" w:space="0" w:color="auto"/>
              <w:bottom w:val="single" w:sz="4" w:space="0" w:color="auto"/>
              <w:right w:val="single" w:sz="4" w:space="0" w:color="auto"/>
            </w:tcBorders>
            <w:shd w:val="clear" w:color="auto" w:fill="auto"/>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Обеспечение деятельности сельских библиотек</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25882,9</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25882,9</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765"/>
        </w:trPr>
        <w:tc>
          <w:tcPr>
            <w:tcW w:w="4663" w:type="dxa"/>
            <w:gridSpan w:val="6"/>
            <w:tcBorders>
              <w:top w:val="nil"/>
              <w:left w:val="single" w:sz="4" w:space="0" w:color="auto"/>
              <w:bottom w:val="single" w:sz="4" w:space="0" w:color="auto"/>
              <w:right w:val="single" w:sz="4" w:space="0" w:color="auto"/>
            </w:tcBorders>
            <w:shd w:val="clear" w:color="auto" w:fill="auto"/>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части  полномочий переданных из бюджетов поселений на обеспечение деятельности библиотек</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190966,65</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255"/>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190966,65</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72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домов культуры, клубов сельских  поселений и  других учреждений культуры</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37698,6</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38175</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38175</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37698,6</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38175</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38175</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765"/>
        </w:trPr>
        <w:tc>
          <w:tcPr>
            <w:tcW w:w="4663" w:type="dxa"/>
            <w:gridSpan w:val="6"/>
            <w:tcBorders>
              <w:top w:val="nil"/>
              <w:left w:val="single" w:sz="4" w:space="0" w:color="auto"/>
              <w:bottom w:val="single" w:sz="4" w:space="0" w:color="auto"/>
              <w:right w:val="single" w:sz="4" w:space="0" w:color="auto"/>
            </w:tcBorders>
            <w:shd w:val="clear" w:color="auto" w:fill="auto"/>
            <w:vAlign w:val="bottom"/>
            <w:hideMark/>
          </w:tcPr>
          <w:p w:rsidR="001C5BC1" w:rsidRPr="00BC35AE" w:rsidRDefault="001C5BC1" w:rsidP="001C5BC1">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полномочий переданных из бюджетов поселений на обеспечение деятельности сельских клубов</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140407,42</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829524</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955827</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255"/>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140407,42</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829524</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955827</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Не программные направления деятельности органов местного самоуправления</w:t>
            </w:r>
          </w:p>
        </w:tc>
        <w:tc>
          <w:tcPr>
            <w:tcW w:w="1657" w:type="dxa"/>
            <w:gridSpan w:val="3"/>
            <w:tcBorders>
              <w:top w:val="nil"/>
              <w:left w:val="nil"/>
              <w:bottom w:val="single" w:sz="4" w:space="0" w:color="auto"/>
              <w:right w:val="single" w:sz="4" w:space="0" w:color="auto"/>
            </w:tcBorders>
            <w:shd w:val="clear" w:color="auto" w:fill="auto"/>
            <w:noWrap/>
            <w:vAlign w:val="bottom"/>
            <w:hideMark/>
          </w:tcPr>
          <w:p w:rsidR="001C5BC1" w:rsidRPr="00BC35AE" w:rsidRDefault="001C5BC1" w:rsidP="001C5BC1">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65 0 00 00000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1352500,26</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829524</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955827</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72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функционирования Главы сельской Администрации, Аппарата Администрации Озернинского сельсовета</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65 2 00 00000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782050,13</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26350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452070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Глава Администрации  Озернинского сельсовета</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295277,27</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144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295277,27</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Аппарат Администрации  Озернинского сельсовета</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486772,86</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26350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452070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144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393056,39</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13175</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438895</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585"/>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85068,49</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13175</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13175</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 (налог на имущество)</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8647,98</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72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Реализация функций местного самоуправления, связанных с осуществлением муниципальной деятельности</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65 4 00 00000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493,5</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650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650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Взносы в ассоциацию «Совет муниципальных образований в Курганской области»</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65 4 00 88060</w:t>
            </w:r>
          </w:p>
        </w:tc>
        <w:tc>
          <w:tcPr>
            <w:tcW w:w="601"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493,5</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Иные бюджетные ассигнования (налог на имущество </w:t>
            </w:r>
          </w:p>
        </w:tc>
        <w:tc>
          <w:tcPr>
            <w:tcW w:w="1657" w:type="dxa"/>
            <w:gridSpan w:val="3"/>
            <w:tcBorders>
              <w:top w:val="nil"/>
              <w:left w:val="nil"/>
              <w:bottom w:val="single" w:sz="4" w:space="0" w:color="auto"/>
              <w:right w:val="single" w:sz="4" w:space="0" w:color="auto"/>
            </w:tcBorders>
            <w:shd w:val="clear" w:color="auto" w:fill="auto"/>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65 4 00 88060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493,5</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255"/>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 программные  мероприятия</w:t>
            </w:r>
          </w:p>
        </w:tc>
        <w:tc>
          <w:tcPr>
            <w:tcW w:w="165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65 9 00 00000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569 956,63</w:t>
            </w:r>
          </w:p>
        </w:tc>
        <w:tc>
          <w:tcPr>
            <w:tcW w:w="1466" w:type="dxa"/>
            <w:gridSpan w:val="3"/>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506 307,00</w:t>
            </w:r>
          </w:p>
        </w:tc>
        <w:tc>
          <w:tcPr>
            <w:tcW w:w="1000" w:type="dxa"/>
            <w:gridSpan w:val="2"/>
            <w:tcBorders>
              <w:top w:val="nil"/>
              <w:left w:val="nil"/>
              <w:bottom w:val="single" w:sz="4" w:space="0" w:color="auto"/>
              <w:right w:val="single" w:sz="4" w:space="0" w:color="auto"/>
            </w:tcBorders>
            <w:shd w:val="clear" w:color="auto" w:fill="auto"/>
            <w:noWrap/>
            <w:hideMark/>
          </w:tcPr>
          <w:p w:rsidR="001C5BC1" w:rsidRPr="00BC35AE" w:rsidRDefault="001C5BC1" w:rsidP="001C5BC1">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503 107,00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144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57" w:type="dxa"/>
            <w:gridSpan w:val="3"/>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65 9 00 16100 </w:t>
            </w:r>
          </w:p>
        </w:tc>
        <w:tc>
          <w:tcPr>
            <w:tcW w:w="601" w:type="dxa"/>
            <w:gridSpan w:val="2"/>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657" w:type="dxa"/>
            <w:gridSpan w:val="3"/>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65 9 00 16100</w:t>
            </w:r>
          </w:p>
        </w:tc>
        <w:tc>
          <w:tcPr>
            <w:tcW w:w="601" w:type="dxa"/>
            <w:gridSpan w:val="2"/>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7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657" w:type="dxa"/>
            <w:gridSpan w:val="3"/>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601" w:type="dxa"/>
            <w:gridSpan w:val="2"/>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75049,39</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107300</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111100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144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7" w:type="dxa"/>
            <w:gridSpan w:val="3"/>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601" w:type="dxa"/>
            <w:gridSpan w:val="2"/>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57500,39</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86251</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86251</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657" w:type="dxa"/>
            <w:gridSpan w:val="3"/>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601" w:type="dxa"/>
            <w:gridSpan w:val="2"/>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17549</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21049</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24849</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144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7" w:type="dxa"/>
            <w:gridSpan w:val="3"/>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65900LП020</w:t>
            </w:r>
          </w:p>
        </w:tc>
        <w:tc>
          <w:tcPr>
            <w:tcW w:w="601" w:type="dxa"/>
            <w:gridSpan w:val="2"/>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41595</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657" w:type="dxa"/>
            <w:gridSpan w:val="3"/>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65900180830</w:t>
            </w:r>
          </w:p>
        </w:tc>
        <w:tc>
          <w:tcPr>
            <w:tcW w:w="601" w:type="dxa"/>
            <w:gridSpan w:val="2"/>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6000</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и ремонт автомобильных дорог общего пользования в границах поселения</w:t>
            </w:r>
          </w:p>
        </w:tc>
        <w:tc>
          <w:tcPr>
            <w:tcW w:w="1657" w:type="dxa"/>
            <w:gridSpan w:val="3"/>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65 9 00 86010</w:t>
            </w:r>
          </w:p>
        </w:tc>
        <w:tc>
          <w:tcPr>
            <w:tcW w:w="601"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284339,32</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336000</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329000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Закупка товаров, работ и услуг для государственных (муниципальных) нужд </w:t>
            </w:r>
          </w:p>
        </w:tc>
        <w:tc>
          <w:tcPr>
            <w:tcW w:w="1657" w:type="dxa"/>
            <w:gridSpan w:val="3"/>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65 9 00 86010</w:t>
            </w:r>
          </w:p>
        </w:tc>
        <w:tc>
          <w:tcPr>
            <w:tcW w:w="601"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280418,32</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327000</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320000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 (  налог на имущество)</w:t>
            </w:r>
          </w:p>
        </w:tc>
        <w:tc>
          <w:tcPr>
            <w:tcW w:w="1657" w:type="dxa"/>
            <w:gridSpan w:val="3"/>
            <w:tcBorders>
              <w:top w:val="nil"/>
              <w:left w:val="nil"/>
              <w:bottom w:val="single" w:sz="4" w:space="0" w:color="auto"/>
              <w:right w:val="single" w:sz="4" w:space="0" w:color="auto"/>
            </w:tcBorders>
            <w:shd w:val="clear" w:color="000000" w:fill="FFFFFF"/>
            <w:noWrap/>
            <w:vAlign w:val="bottom"/>
            <w:hideMark/>
          </w:tcPr>
          <w:p w:rsidR="001C5BC1" w:rsidRPr="00BC35AE" w:rsidRDefault="001C5BC1" w:rsidP="001C5BC1">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65 9 00 86010</w:t>
            </w:r>
          </w:p>
        </w:tc>
        <w:tc>
          <w:tcPr>
            <w:tcW w:w="601"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3921</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9000</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255"/>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водонапорных башен</w:t>
            </w:r>
          </w:p>
        </w:tc>
        <w:tc>
          <w:tcPr>
            <w:tcW w:w="165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65 9 00 88110</w:t>
            </w:r>
          </w:p>
        </w:tc>
        <w:tc>
          <w:tcPr>
            <w:tcW w:w="601"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48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65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65 9 00 88110</w:t>
            </w:r>
          </w:p>
        </w:tc>
        <w:tc>
          <w:tcPr>
            <w:tcW w:w="601"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255"/>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Содержание хозяйственной группы </w:t>
            </w:r>
          </w:p>
        </w:tc>
        <w:tc>
          <w:tcPr>
            <w:tcW w:w="165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65 9 00 88150</w:t>
            </w:r>
          </w:p>
        </w:tc>
        <w:tc>
          <w:tcPr>
            <w:tcW w:w="601"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139981,92</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00B1D">
        <w:trPr>
          <w:gridBefore w:val="1"/>
          <w:wBefore w:w="309" w:type="dxa"/>
          <w:trHeight w:val="91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65 9 00 88150</w:t>
            </w:r>
          </w:p>
        </w:tc>
        <w:tc>
          <w:tcPr>
            <w:tcW w:w="601"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139981,92</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63000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720"/>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Осуществление части полномочий переданных                           из бюджета поселений  по муниципальному земельному контролю в границах поселений</w:t>
            </w:r>
          </w:p>
        </w:tc>
        <w:tc>
          <w:tcPr>
            <w:tcW w:w="165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65 9 00 89050</w:t>
            </w:r>
          </w:p>
        </w:tc>
        <w:tc>
          <w:tcPr>
            <w:tcW w:w="601"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22984</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255"/>
        </w:trPr>
        <w:tc>
          <w:tcPr>
            <w:tcW w:w="4663" w:type="dxa"/>
            <w:gridSpan w:val="6"/>
            <w:tcBorders>
              <w:top w:val="nil"/>
              <w:left w:val="single" w:sz="4" w:space="0" w:color="auto"/>
              <w:bottom w:val="single" w:sz="4" w:space="0" w:color="auto"/>
              <w:right w:val="single" w:sz="4" w:space="0" w:color="auto"/>
            </w:tcBorders>
            <w:shd w:val="clear" w:color="auto" w:fill="auto"/>
            <w:hideMark/>
          </w:tcPr>
          <w:p w:rsidR="001C5BC1" w:rsidRPr="00BC35AE" w:rsidRDefault="001C5BC1" w:rsidP="001C5BC1">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165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65 9 00 89050</w:t>
            </w:r>
          </w:p>
        </w:tc>
        <w:tc>
          <w:tcPr>
            <w:tcW w:w="601"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417"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22984</w:t>
            </w:r>
          </w:p>
        </w:tc>
        <w:tc>
          <w:tcPr>
            <w:tcW w:w="1466" w:type="dxa"/>
            <w:gridSpan w:val="3"/>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00" w:type="dxa"/>
            <w:gridSpan w:val="2"/>
            <w:tcBorders>
              <w:top w:val="nil"/>
              <w:left w:val="nil"/>
              <w:bottom w:val="single" w:sz="4" w:space="0" w:color="auto"/>
              <w:right w:val="single" w:sz="4" w:space="0" w:color="auto"/>
            </w:tcBorders>
            <w:shd w:val="clear" w:color="000000" w:fill="FFFFFF"/>
            <w:noWrap/>
            <w:hideMark/>
          </w:tcPr>
          <w:p w:rsidR="001C5BC1" w:rsidRPr="00BC35AE" w:rsidRDefault="001C5BC1" w:rsidP="001C5BC1">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r w:rsidR="001C5BC1" w:rsidRPr="00BC35AE" w:rsidTr="00BC35AE">
        <w:trPr>
          <w:gridBefore w:val="1"/>
          <w:wBefore w:w="309" w:type="dxa"/>
          <w:trHeight w:val="255"/>
        </w:trPr>
        <w:tc>
          <w:tcPr>
            <w:tcW w:w="4663" w:type="dxa"/>
            <w:gridSpan w:val="6"/>
            <w:tcBorders>
              <w:top w:val="nil"/>
              <w:left w:val="single" w:sz="4" w:space="0" w:color="auto"/>
              <w:bottom w:val="single" w:sz="4" w:space="0" w:color="auto"/>
              <w:right w:val="single" w:sz="4" w:space="0" w:color="auto"/>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Итого:</w:t>
            </w:r>
          </w:p>
        </w:tc>
        <w:tc>
          <w:tcPr>
            <w:tcW w:w="1657" w:type="dxa"/>
            <w:gridSpan w:val="3"/>
            <w:tcBorders>
              <w:top w:val="nil"/>
              <w:left w:val="nil"/>
              <w:bottom w:val="single" w:sz="4" w:space="0" w:color="auto"/>
              <w:right w:val="single" w:sz="4" w:space="0" w:color="auto"/>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1C5BC1" w:rsidRPr="00BC35AE" w:rsidRDefault="001C5BC1" w:rsidP="001C5BC1">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1C5BC1" w:rsidRPr="00BC35AE" w:rsidRDefault="001C5BC1" w:rsidP="001C5BC1">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2978340,15</w:t>
            </w:r>
          </w:p>
        </w:tc>
        <w:tc>
          <w:tcPr>
            <w:tcW w:w="1466" w:type="dxa"/>
            <w:gridSpan w:val="3"/>
            <w:tcBorders>
              <w:top w:val="nil"/>
              <w:left w:val="nil"/>
              <w:bottom w:val="single" w:sz="4" w:space="0" w:color="auto"/>
              <w:right w:val="single" w:sz="4" w:space="0" w:color="auto"/>
            </w:tcBorders>
            <w:shd w:val="clear" w:color="auto" w:fill="auto"/>
            <w:noWrap/>
            <w:vAlign w:val="bottom"/>
            <w:hideMark/>
          </w:tcPr>
          <w:p w:rsidR="001C5BC1" w:rsidRPr="00BC35AE" w:rsidRDefault="001C5BC1" w:rsidP="001C5BC1">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1115699</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1C5BC1" w:rsidRPr="00BC35AE" w:rsidRDefault="001C5BC1" w:rsidP="001C5BC1">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1142002</w:t>
            </w: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c>
          <w:tcPr>
            <w:tcW w:w="222" w:type="dxa"/>
            <w:vAlign w:val="center"/>
            <w:hideMark/>
          </w:tcPr>
          <w:p w:rsidR="001C5BC1" w:rsidRPr="00BC35AE" w:rsidRDefault="001C5BC1" w:rsidP="001C5BC1">
            <w:pPr>
              <w:spacing w:after="0" w:line="240" w:lineRule="auto"/>
              <w:rPr>
                <w:rFonts w:ascii="Times New Roman" w:eastAsia="Times New Roman" w:hAnsi="Times New Roman"/>
                <w:sz w:val="16"/>
                <w:szCs w:val="16"/>
                <w:lang w:eastAsia="ru-RU"/>
              </w:rPr>
            </w:pPr>
          </w:p>
        </w:tc>
      </w:tr>
    </w:tbl>
    <w:p w:rsidR="001C5BC1" w:rsidRPr="00BC35AE" w:rsidRDefault="001C5BC1" w:rsidP="001C5BC1">
      <w:pPr>
        <w:rPr>
          <w:rFonts w:ascii="Times New Roman" w:hAnsi="Times New Roman"/>
          <w:sz w:val="16"/>
          <w:szCs w:val="16"/>
        </w:rPr>
      </w:pPr>
    </w:p>
    <w:p w:rsidR="00C14083" w:rsidRPr="00FF4C9D" w:rsidRDefault="00C14083" w:rsidP="001C5BC1">
      <w:pPr>
        <w:rPr>
          <w:rFonts w:ascii="Times New Roman" w:hAnsi="Times New Roman"/>
          <w:sz w:val="20"/>
          <w:szCs w:val="20"/>
        </w:rPr>
      </w:pP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sz w:val="20"/>
          <w:szCs w:val="20"/>
          <w:lang w:eastAsia="ru-RU"/>
        </w:rPr>
        <w:t xml:space="preserve">                                  </w:t>
      </w: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КУРГАНСКАЯ ОБЛАСТЬ</w:t>
      </w: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ЗВЕРИНОГОЛОВСКИЙ МУНИЦИПАЛЬНЫЙ ОКРУГ</w:t>
      </w: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ДУМА ЗВЕРИНОГОЛОВСКОГО МУНИЦИПАЛЬНОГО</w:t>
      </w: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ОКРУГА КУРГАНСКОЙ ОБЛАСТИ</w:t>
      </w:r>
    </w:p>
    <w:p w:rsidR="00C14083" w:rsidRPr="00FF4C9D" w:rsidRDefault="00C14083" w:rsidP="00C14083">
      <w:pPr>
        <w:keepNext/>
        <w:widowControl w:val="0"/>
        <w:shd w:val="clear" w:color="auto" w:fill="FFFFFF"/>
        <w:autoSpaceDE w:val="0"/>
        <w:autoSpaceDN w:val="0"/>
        <w:adjustRightInd w:val="0"/>
        <w:spacing w:after="0" w:line="240" w:lineRule="auto"/>
        <w:ind w:right="34"/>
        <w:jc w:val="center"/>
        <w:outlineLvl w:val="2"/>
        <w:rPr>
          <w:rFonts w:ascii="Times New Roman" w:eastAsia="Times New Roman" w:hAnsi="Times New Roman"/>
          <w:color w:val="000000"/>
          <w:sz w:val="20"/>
          <w:szCs w:val="20"/>
          <w:lang w:eastAsia="ru-RU"/>
        </w:rPr>
      </w:pPr>
    </w:p>
    <w:p w:rsidR="00C14083" w:rsidRPr="00BC35AE" w:rsidRDefault="00C14083" w:rsidP="00BC35AE">
      <w:pPr>
        <w:keepNext/>
        <w:widowControl w:val="0"/>
        <w:shd w:val="clear" w:color="auto" w:fill="FFFFFF"/>
        <w:autoSpaceDE w:val="0"/>
        <w:autoSpaceDN w:val="0"/>
        <w:adjustRightInd w:val="0"/>
        <w:spacing w:after="0" w:line="240" w:lineRule="auto"/>
        <w:ind w:right="34"/>
        <w:jc w:val="center"/>
        <w:outlineLvl w:val="2"/>
        <w:rPr>
          <w:rFonts w:ascii="Times New Roman" w:eastAsia="Times New Roman" w:hAnsi="Times New Roman"/>
          <w:b/>
          <w:color w:val="000000"/>
          <w:sz w:val="20"/>
          <w:szCs w:val="20"/>
          <w:lang w:eastAsia="ru-RU"/>
        </w:rPr>
      </w:pPr>
      <w:r w:rsidRPr="00FF4C9D">
        <w:rPr>
          <w:rFonts w:ascii="Times New Roman" w:eastAsia="Times New Roman" w:hAnsi="Times New Roman"/>
          <w:b/>
          <w:color w:val="000000"/>
          <w:sz w:val="20"/>
          <w:szCs w:val="20"/>
          <w:lang w:eastAsia="ru-RU"/>
        </w:rPr>
        <w:t>РЕШЕНИЕ</w:t>
      </w: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p>
    <w:p w:rsidR="00C14083" w:rsidRPr="00FF4C9D" w:rsidRDefault="00C14083" w:rsidP="00C14083">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от 29 декабря 2021 года № 141</w:t>
      </w:r>
    </w:p>
    <w:p w:rsidR="00C14083" w:rsidRDefault="00C14083" w:rsidP="00BC35AE">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00BC35AE">
        <w:rPr>
          <w:rFonts w:ascii="Times New Roman" w:eastAsia="Times New Roman" w:hAnsi="Times New Roman"/>
          <w:color w:val="000000"/>
          <w:sz w:val="20"/>
          <w:szCs w:val="20"/>
          <w:lang w:eastAsia="ru-RU"/>
        </w:rPr>
        <w:t>село Звериноголовское</w:t>
      </w:r>
    </w:p>
    <w:p w:rsidR="00BC35AE" w:rsidRPr="00FF4C9D" w:rsidRDefault="00BC35AE" w:rsidP="00BC35AE">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О внесении изменений в решение Отряд-Алабугской сельской Думы от 29 декабря 2021 года №17«О бюджете Отряд-Алабугского сельсовета на 2022 год </w:t>
      </w: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и на плановый период 2023 и 2024 годов»</w:t>
      </w:r>
    </w:p>
    <w:p w:rsidR="00C14083" w:rsidRPr="00FF4C9D" w:rsidRDefault="00C14083" w:rsidP="00C14083">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C14083" w:rsidRPr="00FF4C9D" w:rsidRDefault="00C14083" w:rsidP="00C14083">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C14083" w:rsidRPr="00FF4C9D" w:rsidRDefault="00C14083" w:rsidP="00C14083">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РЕШИЛА:</w:t>
      </w:r>
    </w:p>
    <w:p w:rsidR="00C14083" w:rsidRPr="00FF4C9D" w:rsidRDefault="00C14083" w:rsidP="00C14083">
      <w:pPr>
        <w:widowControl w:val="0"/>
        <w:shd w:val="clear" w:color="auto" w:fill="FFFFFF"/>
        <w:suppressAutoHyphens/>
        <w:autoSpaceDE w:val="0"/>
        <w:spacing w:after="0" w:line="274" w:lineRule="atLeast"/>
        <w:ind w:right="33" w:firstLine="1068"/>
        <w:jc w:val="both"/>
        <w:rPr>
          <w:rFonts w:ascii="Times New Roman" w:eastAsia="Times New Roman" w:hAnsi="Times New Roman"/>
          <w:sz w:val="20"/>
          <w:szCs w:val="20"/>
          <w:lang w:val="x-none" w:eastAsia="ar-SA"/>
        </w:rPr>
      </w:pPr>
      <w:r w:rsidRPr="00FF4C9D">
        <w:rPr>
          <w:rFonts w:ascii="Times New Roman" w:eastAsia="Times New Roman" w:hAnsi="Times New Roman"/>
          <w:b/>
          <w:sz w:val="20"/>
          <w:szCs w:val="20"/>
          <w:lang w:val="x-none" w:eastAsia="ar-SA"/>
        </w:rPr>
        <w:t>1.</w:t>
      </w:r>
      <w:r w:rsidRPr="00FF4C9D">
        <w:rPr>
          <w:rFonts w:ascii="Times New Roman" w:eastAsia="Times New Roman" w:hAnsi="Times New Roman"/>
          <w:sz w:val="20"/>
          <w:szCs w:val="20"/>
          <w:lang w:val="x-none" w:eastAsia="ar-SA"/>
        </w:rPr>
        <w:t xml:space="preserve"> Внести в решение Отряд-Алабугской сельской Думы от 29 декабря 2021 года    № 17 «О бюджете Отряд-Алабугского сельсовета на 2022 год и на плановый период 2023 и 2024 годов» следующие изменения:</w:t>
      </w:r>
    </w:p>
    <w:p w:rsidR="00C14083" w:rsidRPr="00FF4C9D" w:rsidRDefault="00C14083" w:rsidP="00C14083">
      <w:pPr>
        <w:widowControl w:val="0"/>
        <w:shd w:val="clear" w:color="auto" w:fill="FFFFFF"/>
        <w:suppressAutoHyphens/>
        <w:autoSpaceDE w:val="0"/>
        <w:spacing w:after="0" w:line="274" w:lineRule="atLeast"/>
        <w:ind w:left="1068" w:right="33"/>
        <w:jc w:val="both"/>
        <w:rPr>
          <w:rFonts w:ascii="Times New Roman" w:eastAsia="Times New Roman" w:hAnsi="Times New Roman"/>
          <w:sz w:val="20"/>
          <w:szCs w:val="20"/>
          <w:lang w:val="x-none" w:eastAsia="ar-SA"/>
        </w:rPr>
      </w:pPr>
      <w:r w:rsidRPr="00FF4C9D">
        <w:rPr>
          <w:rFonts w:ascii="Times New Roman" w:eastAsia="Times New Roman" w:hAnsi="Times New Roman"/>
          <w:b/>
          <w:sz w:val="20"/>
          <w:szCs w:val="20"/>
          <w:lang w:val="x-none" w:eastAsia="ar-SA"/>
        </w:rPr>
        <w:t>1)</w:t>
      </w:r>
      <w:r w:rsidRPr="00FF4C9D">
        <w:rPr>
          <w:rFonts w:ascii="Times New Roman" w:eastAsia="Times New Roman" w:hAnsi="Times New Roman"/>
          <w:sz w:val="20"/>
          <w:szCs w:val="20"/>
          <w:lang w:val="x-none" w:eastAsia="ar-SA"/>
        </w:rPr>
        <w:t xml:space="preserve"> Подпункт 1 пункта 1 статьи 1 изложить в следующей редакции:</w:t>
      </w:r>
    </w:p>
    <w:p w:rsidR="00C14083" w:rsidRPr="00FF4C9D" w:rsidRDefault="00C14083" w:rsidP="00C14083">
      <w:pPr>
        <w:tabs>
          <w:tab w:val="left" w:pos="1080"/>
        </w:tabs>
        <w:spacing w:after="120" w:line="240" w:lineRule="atLeast"/>
        <w:ind w:left="283"/>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«общий объем доходов бюджета Отряд-Алабугского сельсовета в сумме 4400929 рублей 36 копеек, в том числе:</w:t>
      </w:r>
    </w:p>
    <w:p w:rsidR="00C14083" w:rsidRPr="00FF4C9D" w:rsidRDefault="00C14083" w:rsidP="00C14083">
      <w:pPr>
        <w:tabs>
          <w:tab w:val="left" w:pos="1080"/>
        </w:tabs>
        <w:spacing w:after="120" w:line="240" w:lineRule="atLeast"/>
        <w:ind w:left="283"/>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а) объем налоговых и неналоговых доходов в сумме 988 000 рублей;</w:t>
      </w:r>
    </w:p>
    <w:p w:rsidR="00C14083" w:rsidRPr="00FF4C9D" w:rsidRDefault="00C14083" w:rsidP="00C14083">
      <w:pPr>
        <w:tabs>
          <w:tab w:val="left" w:pos="1080"/>
        </w:tabs>
        <w:spacing w:after="120" w:line="240" w:lineRule="atLeast"/>
        <w:ind w:left="283"/>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б) объем безвозмездных поступлений в сумме 3429929 рублей 36 копеек, в том числе:</w:t>
      </w:r>
    </w:p>
    <w:p w:rsidR="00C14083" w:rsidRPr="00FF4C9D" w:rsidRDefault="00C14083" w:rsidP="00C14083">
      <w:pPr>
        <w:tabs>
          <w:tab w:val="left" w:pos="1080"/>
        </w:tabs>
        <w:spacing w:after="120" w:line="240" w:lineRule="atLeast"/>
        <w:ind w:left="283"/>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объем безвозмездных поступлений от других бюджетов бюджетной системы Российской Федерации в сумме 3412929 рублей 36 копеек, из них:</w:t>
      </w:r>
    </w:p>
    <w:p w:rsidR="00C14083" w:rsidRPr="00FF4C9D" w:rsidRDefault="00C14083" w:rsidP="00C14083">
      <w:pPr>
        <w:tabs>
          <w:tab w:val="left" w:pos="1260"/>
        </w:tabs>
        <w:spacing w:after="120" w:line="240" w:lineRule="atLeast"/>
        <w:ind w:left="283"/>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дотации бюджетам бюджетной системы Российской Федерации в сумме 3178849 рублей 51 копейка;</w:t>
      </w:r>
    </w:p>
    <w:p w:rsidR="00C14083" w:rsidRPr="00FF4C9D" w:rsidRDefault="00C14083" w:rsidP="00C14083">
      <w:pPr>
        <w:tabs>
          <w:tab w:val="left" w:pos="1260"/>
        </w:tabs>
        <w:spacing w:after="120" w:line="240" w:lineRule="atLeast"/>
        <w:ind w:left="283"/>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субвенции бюджетам бюджетной системы Российской Федерации в сумме 58405 рублей 75 копеек;</w:t>
      </w:r>
    </w:p>
    <w:p w:rsidR="00C14083" w:rsidRPr="00FF4C9D" w:rsidRDefault="00C14083" w:rsidP="00C14083">
      <w:pPr>
        <w:widowControl w:val="0"/>
        <w:shd w:val="clear" w:color="auto" w:fill="FFFFFF"/>
        <w:suppressAutoHyphens/>
        <w:autoSpaceDE w:val="0"/>
        <w:spacing w:after="0" w:line="240" w:lineRule="atLeast"/>
        <w:ind w:right="33"/>
        <w:jc w:val="both"/>
        <w:rPr>
          <w:rFonts w:ascii="Times New Roman" w:eastAsia="Times New Roman" w:hAnsi="Times New Roman"/>
          <w:sz w:val="20"/>
          <w:szCs w:val="20"/>
          <w:lang w:val="x-none" w:eastAsia="ar-SA"/>
        </w:rPr>
      </w:pPr>
      <w:r w:rsidRPr="00FF4C9D">
        <w:rPr>
          <w:rFonts w:ascii="Times New Roman" w:eastAsia="Times New Roman" w:hAnsi="Times New Roman"/>
          <w:sz w:val="20"/>
          <w:szCs w:val="20"/>
          <w:lang w:val="x-none" w:eastAsia="ar-SA"/>
        </w:rPr>
        <w:t xml:space="preserve">     - иные межбюджетные трансферты в сумме 17568</w:t>
      </w:r>
      <w:r w:rsidRPr="00FF4C9D">
        <w:rPr>
          <w:rFonts w:ascii="Times New Roman" w:eastAsia="Times New Roman" w:hAnsi="Times New Roman"/>
          <w:sz w:val="20"/>
          <w:szCs w:val="20"/>
          <w:lang w:eastAsia="ar-SA"/>
        </w:rPr>
        <w:t>1</w:t>
      </w:r>
      <w:r w:rsidRPr="00FF4C9D">
        <w:rPr>
          <w:rFonts w:ascii="Times New Roman" w:eastAsia="Times New Roman" w:hAnsi="Times New Roman"/>
          <w:sz w:val="20"/>
          <w:szCs w:val="20"/>
          <w:lang w:val="x-none" w:eastAsia="ar-SA"/>
        </w:rPr>
        <w:t xml:space="preserve"> рублей;</w:t>
      </w:r>
    </w:p>
    <w:p w:rsidR="00C14083" w:rsidRPr="00FF4C9D" w:rsidRDefault="00C14083" w:rsidP="00C14083">
      <w:pPr>
        <w:tabs>
          <w:tab w:val="left" w:pos="1260"/>
        </w:tabs>
        <w:spacing w:after="120" w:line="240" w:lineRule="atLeast"/>
        <w:ind w:left="283"/>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-прочие безвозмездные поступления в сумме 17000 рублей.</w:t>
      </w:r>
    </w:p>
    <w:p w:rsidR="00C14083" w:rsidRPr="00FF4C9D" w:rsidRDefault="00C14083" w:rsidP="00C14083">
      <w:pPr>
        <w:tabs>
          <w:tab w:val="left" w:pos="1080"/>
        </w:tabs>
        <w:spacing w:after="120" w:line="240" w:lineRule="atLeast"/>
        <w:ind w:left="283"/>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 общий объем расходов бюджета Отряд-Алабугского сельсовета в сумме 3842277рублей 03 копеек;</w:t>
      </w:r>
    </w:p>
    <w:p w:rsidR="00C14083" w:rsidRPr="00FF4C9D" w:rsidRDefault="00C14083" w:rsidP="00C14083">
      <w:pPr>
        <w:tabs>
          <w:tab w:val="left" w:pos="1080"/>
        </w:tabs>
        <w:spacing w:after="120" w:line="240" w:lineRule="atLeast"/>
        <w:ind w:left="283"/>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3) превышение доходов  над расходами  (профицит) бюджета Отряд-Алабугского сельсовета в сумме 558652 рубль 33 копеек.</w:t>
      </w:r>
    </w:p>
    <w:p w:rsidR="00C14083" w:rsidRPr="00FF4C9D" w:rsidRDefault="00C14083" w:rsidP="00C14083">
      <w:pPr>
        <w:tabs>
          <w:tab w:val="left" w:pos="1260"/>
        </w:tabs>
        <w:spacing w:after="120" w:line="240" w:lineRule="atLeast"/>
        <w:ind w:left="283"/>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w:t>
      </w:r>
      <w:r w:rsidRPr="00FF4C9D">
        <w:rPr>
          <w:rFonts w:ascii="Times New Roman" w:eastAsia="Times New Roman" w:hAnsi="Times New Roman"/>
          <w:b/>
          <w:bCs/>
          <w:sz w:val="20"/>
          <w:szCs w:val="20"/>
          <w:lang w:eastAsia="ru-RU"/>
        </w:rPr>
        <w:t>2</w:t>
      </w:r>
      <w:r w:rsidRPr="00FF4C9D">
        <w:rPr>
          <w:rFonts w:ascii="Times New Roman" w:eastAsia="Times New Roman" w:hAnsi="Times New Roman"/>
          <w:b/>
          <w:sz w:val="20"/>
          <w:szCs w:val="20"/>
          <w:lang w:eastAsia="ru-RU"/>
        </w:rPr>
        <w:t>)</w:t>
      </w:r>
      <w:r w:rsidRPr="00FF4C9D">
        <w:rPr>
          <w:rFonts w:ascii="Times New Roman" w:eastAsia="Times New Roman" w:hAnsi="Times New Roman"/>
          <w:sz w:val="20"/>
          <w:szCs w:val="20"/>
          <w:lang w:eastAsia="ru-RU"/>
        </w:rPr>
        <w:t xml:space="preserve"> Приложение 1 «Распределение бюджетных ассигнований по разделам, подразделам классификации расходов бюджета Отряд-Алабугского сельсовета на 2022 год </w:t>
      </w:r>
      <w:r w:rsidRPr="00FF4C9D">
        <w:rPr>
          <w:rFonts w:ascii="Times New Roman" w:eastAsia="Times New Roman" w:hAnsi="Times New Roman"/>
          <w:bCs/>
          <w:sz w:val="20"/>
          <w:szCs w:val="20"/>
          <w:lang w:eastAsia="ru-RU"/>
        </w:rPr>
        <w:t>и на плановый период 2023 и 2024 годов</w:t>
      </w:r>
      <w:r w:rsidRPr="00FF4C9D">
        <w:rPr>
          <w:rFonts w:ascii="Times New Roman" w:eastAsia="Times New Roman" w:hAnsi="Times New Roman"/>
          <w:sz w:val="20"/>
          <w:szCs w:val="20"/>
          <w:lang w:eastAsia="ru-RU"/>
        </w:rPr>
        <w:t>» изложить в редакции согласно приложению 1 к настоящему решению.</w:t>
      </w:r>
    </w:p>
    <w:p w:rsidR="00C14083" w:rsidRPr="00FF4C9D" w:rsidRDefault="00C14083" w:rsidP="00C14083">
      <w:pPr>
        <w:tabs>
          <w:tab w:val="left" w:pos="1260"/>
        </w:tabs>
        <w:spacing w:after="120" w:line="240" w:lineRule="atLeast"/>
        <w:rPr>
          <w:rFonts w:ascii="Times New Roman" w:eastAsia="Times New Roman" w:hAnsi="Times New Roman"/>
          <w:sz w:val="20"/>
          <w:szCs w:val="20"/>
          <w:lang w:eastAsia="ru-RU"/>
        </w:rPr>
      </w:pPr>
      <w:r w:rsidRPr="00FF4C9D">
        <w:rPr>
          <w:rFonts w:ascii="Times New Roman" w:eastAsia="Times New Roman" w:hAnsi="Times New Roman"/>
          <w:b/>
          <w:sz w:val="20"/>
          <w:szCs w:val="20"/>
          <w:lang w:eastAsia="ru-RU"/>
        </w:rPr>
        <w:t xml:space="preserve">     3) </w:t>
      </w:r>
      <w:r w:rsidRPr="00FF4C9D">
        <w:rPr>
          <w:rFonts w:ascii="Times New Roman" w:eastAsia="Times New Roman" w:hAnsi="Times New Roman"/>
          <w:sz w:val="20"/>
          <w:szCs w:val="20"/>
          <w:lang w:eastAsia="ru-RU"/>
        </w:rPr>
        <w:t>Приложение 2 «Ведомственная структура расходов бюджета Отряд-Алабугского сельсовета на 2022 год</w:t>
      </w:r>
      <w:r w:rsidRPr="00FF4C9D">
        <w:rPr>
          <w:rFonts w:ascii="Times New Roman" w:eastAsia="Times New Roman" w:hAnsi="Times New Roman"/>
          <w:b/>
          <w:bCs/>
          <w:sz w:val="20"/>
          <w:szCs w:val="20"/>
          <w:lang w:eastAsia="ru-RU"/>
        </w:rPr>
        <w:t xml:space="preserve"> </w:t>
      </w:r>
      <w:r w:rsidRPr="00FF4C9D">
        <w:rPr>
          <w:rFonts w:ascii="Times New Roman" w:eastAsia="Times New Roman" w:hAnsi="Times New Roman"/>
          <w:bCs/>
          <w:sz w:val="20"/>
          <w:szCs w:val="20"/>
          <w:lang w:eastAsia="ru-RU"/>
        </w:rPr>
        <w:t>и на плановый период 2023 и 2024 годов</w:t>
      </w:r>
      <w:r w:rsidRPr="00FF4C9D">
        <w:rPr>
          <w:rFonts w:ascii="Times New Roman" w:eastAsia="Times New Roman" w:hAnsi="Times New Roman"/>
          <w:sz w:val="20"/>
          <w:szCs w:val="20"/>
          <w:lang w:eastAsia="ru-RU"/>
        </w:rPr>
        <w:t>» изложить в редакции согласно приложению 2 к настоящему решению.</w:t>
      </w:r>
    </w:p>
    <w:p w:rsidR="00C14083" w:rsidRPr="00FF4C9D" w:rsidRDefault="00C14083" w:rsidP="00C14083">
      <w:pPr>
        <w:widowControl w:val="0"/>
        <w:shd w:val="clear" w:color="auto" w:fill="FFFFFF"/>
        <w:suppressAutoHyphens/>
        <w:autoSpaceDE w:val="0"/>
        <w:spacing w:after="0" w:line="274" w:lineRule="atLeast"/>
        <w:ind w:right="33"/>
        <w:jc w:val="both"/>
        <w:rPr>
          <w:rFonts w:ascii="Times New Roman" w:eastAsia="Times New Roman" w:hAnsi="Times New Roman"/>
          <w:sz w:val="20"/>
          <w:szCs w:val="20"/>
          <w:lang w:val="x-none" w:eastAsia="ar-SA"/>
        </w:rPr>
      </w:pPr>
      <w:r w:rsidRPr="00FF4C9D">
        <w:rPr>
          <w:rFonts w:ascii="Times New Roman" w:eastAsia="Times New Roman" w:hAnsi="Times New Roman"/>
          <w:b/>
          <w:sz w:val="20"/>
          <w:szCs w:val="20"/>
          <w:lang w:val="x-none" w:eastAsia="ar-SA"/>
        </w:rPr>
        <w:t xml:space="preserve">  4)</w:t>
      </w:r>
      <w:r w:rsidRPr="00FF4C9D">
        <w:rPr>
          <w:rFonts w:ascii="Times New Roman" w:eastAsia="Times New Roman" w:hAnsi="Times New Roman"/>
          <w:sz w:val="20"/>
          <w:szCs w:val="20"/>
          <w:lang w:val="x-none" w:eastAsia="ar-SA"/>
        </w:rPr>
        <w:t xml:space="preserve"> Приложение 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Отряд-Алабугского сельсовета на 2022 год </w:t>
      </w:r>
      <w:r w:rsidRPr="00FF4C9D">
        <w:rPr>
          <w:rFonts w:ascii="Times New Roman" w:eastAsia="Times New Roman" w:hAnsi="Times New Roman"/>
          <w:bCs/>
          <w:color w:val="000000"/>
          <w:sz w:val="20"/>
          <w:szCs w:val="20"/>
          <w:lang w:val="x-none" w:eastAsia="ar-SA"/>
        </w:rPr>
        <w:t>и на плановый период 2023 и 2024 годов</w:t>
      </w:r>
      <w:r w:rsidRPr="00FF4C9D">
        <w:rPr>
          <w:rFonts w:ascii="Times New Roman" w:eastAsia="Times New Roman" w:hAnsi="Times New Roman"/>
          <w:sz w:val="20"/>
          <w:szCs w:val="20"/>
          <w:lang w:val="x-none" w:eastAsia="ar-SA"/>
        </w:rPr>
        <w:t>» изложить в редакции согласно приложению 3 к настоящему решению.</w:t>
      </w:r>
    </w:p>
    <w:p w:rsidR="00C14083" w:rsidRPr="00FF4C9D" w:rsidRDefault="00C14083" w:rsidP="00C14083">
      <w:pPr>
        <w:widowControl w:val="0"/>
        <w:shd w:val="clear" w:color="auto" w:fill="FFFFFF"/>
        <w:suppressAutoHyphens/>
        <w:autoSpaceDE w:val="0"/>
        <w:spacing w:after="0" w:line="274" w:lineRule="atLeast"/>
        <w:ind w:right="33"/>
        <w:jc w:val="both"/>
        <w:rPr>
          <w:rFonts w:ascii="Times New Roman" w:eastAsia="Times New Roman" w:hAnsi="Times New Roman"/>
          <w:sz w:val="20"/>
          <w:szCs w:val="20"/>
          <w:lang w:val="x-none" w:eastAsia="ar-SA"/>
        </w:rPr>
      </w:pPr>
      <w:r w:rsidRPr="00FF4C9D">
        <w:rPr>
          <w:rFonts w:ascii="Times New Roman" w:eastAsia="Times New Roman" w:hAnsi="Times New Roman"/>
          <w:b/>
          <w:color w:val="000000"/>
          <w:sz w:val="20"/>
          <w:szCs w:val="20"/>
          <w:lang w:val="x-none" w:eastAsia="ar-SA"/>
        </w:rPr>
        <w:t xml:space="preserve">  </w:t>
      </w:r>
      <w:r w:rsidRPr="00FF4C9D">
        <w:rPr>
          <w:rFonts w:ascii="Times New Roman" w:eastAsia="Times New Roman" w:hAnsi="Times New Roman"/>
          <w:bCs/>
          <w:color w:val="000000"/>
          <w:sz w:val="20"/>
          <w:szCs w:val="20"/>
          <w:lang w:val="x-none" w:eastAsia="ar-SA"/>
        </w:rPr>
        <w:t>2</w:t>
      </w:r>
      <w:r w:rsidRPr="00FF4C9D">
        <w:rPr>
          <w:rFonts w:ascii="Times New Roman" w:eastAsia="Times New Roman" w:hAnsi="Times New Roman"/>
          <w:color w:val="000000"/>
          <w:sz w:val="20"/>
          <w:szCs w:val="20"/>
          <w:lang w:val="x-none" w:eastAsia="ar-SA"/>
        </w:rPr>
        <w:t xml:space="preserve">. </w:t>
      </w:r>
      <w:r w:rsidRPr="00FF4C9D">
        <w:rPr>
          <w:rFonts w:ascii="Times New Roman" w:eastAsia="Times New Roman" w:hAnsi="Times New Roman"/>
          <w:bCs/>
          <w:color w:val="000000"/>
          <w:sz w:val="20"/>
          <w:szCs w:val="20"/>
          <w:lang w:val="x-none" w:eastAsia="ar-SA"/>
        </w:rPr>
        <w:t xml:space="preserve">Опубликовать настоящее решение в информационном бюллетене «Вестник Звериноголовского </w:t>
      </w:r>
      <w:r w:rsidRPr="00FF4C9D">
        <w:rPr>
          <w:rFonts w:ascii="Times New Roman" w:eastAsia="Times New Roman" w:hAnsi="Times New Roman"/>
          <w:bCs/>
          <w:color w:val="000000"/>
          <w:sz w:val="20"/>
          <w:szCs w:val="20"/>
          <w:lang w:val="x-none" w:eastAsia="ar-SA"/>
        </w:rPr>
        <w:lastRenderedPageBreak/>
        <w:t>муниципального округа».</w:t>
      </w:r>
    </w:p>
    <w:p w:rsidR="00C14083" w:rsidRPr="00FF4C9D" w:rsidRDefault="00C14083" w:rsidP="00C14083">
      <w:pPr>
        <w:spacing w:after="0" w:line="240" w:lineRule="auto"/>
        <w:rPr>
          <w:rFonts w:ascii="Times New Roman" w:eastAsia="Times New Roman" w:hAnsi="Times New Roman"/>
          <w:sz w:val="20"/>
          <w:szCs w:val="20"/>
          <w:lang w:eastAsia="ru-RU"/>
        </w:rPr>
      </w:pPr>
    </w:p>
    <w:p w:rsidR="00C14083" w:rsidRPr="00FF4C9D" w:rsidRDefault="00C14083" w:rsidP="00C14083">
      <w:pPr>
        <w:spacing w:after="0" w:line="240" w:lineRule="auto"/>
        <w:rPr>
          <w:rFonts w:ascii="Times New Roman" w:eastAsia="Times New Roman" w:hAnsi="Times New Roman"/>
          <w:sz w:val="20"/>
          <w:szCs w:val="20"/>
          <w:lang w:eastAsia="ru-RU"/>
        </w:rPr>
      </w:pPr>
    </w:p>
    <w:p w:rsidR="00C14083" w:rsidRPr="00FF4C9D" w:rsidRDefault="00C14083" w:rsidP="00C1408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Председатель Думы Звериноголовского</w:t>
      </w:r>
    </w:p>
    <w:p w:rsidR="00C14083" w:rsidRPr="00FF4C9D" w:rsidRDefault="00C14083" w:rsidP="00C1408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муниципального округа Курганской области                                      Т.Б. Аргинбаева      </w:t>
      </w:r>
    </w:p>
    <w:p w:rsidR="00C14083" w:rsidRPr="00FF4C9D" w:rsidRDefault="00C14083" w:rsidP="00C14083">
      <w:pPr>
        <w:spacing w:before="100" w:beforeAutospacing="1" w:after="100" w:afterAutospacing="1" w:line="240" w:lineRule="auto"/>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 xml:space="preserve">                                                                     </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p w:rsidR="00C14083" w:rsidRPr="00FF4C9D" w:rsidRDefault="00C14083" w:rsidP="00BC35AE">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sectPr w:rsidR="00C14083" w:rsidRPr="00FF4C9D" w:rsidSect="009E6D0A">
          <w:footerReference w:type="default" r:id="rId8"/>
          <w:pgSz w:w="11906" w:h="16838"/>
          <w:pgMar w:top="284" w:right="851" w:bottom="851" w:left="1701" w:header="709" w:footer="709" w:gutter="0"/>
          <w:cols w:space="708"/>
          <w:docGrid w:linePitch="360"/>
        </w:sectPr>
      </w:pPr>
    </w:p>
    <w:p w:rsidR="00C14083" w:rsidRPr="00FF4C9D" w:rsidRDefault="00C14083" w:rsidP="00C14083">
      <w:pPr>
        <w:widowControl w:val="0"/>
        <w:shd w:val="clear" w:color="auto" w:fill="FFFFFF"/>
        <w:autoSpaceDE w:val="0"/>
        <w:autoSpaceDN w:val="0"/>
        <w:adjustRightInd w:val="0"/>
        <w:spacing w:after="0" w:line="240" w:lineRule="auto"/>
        <w:ind w:right="34"/>
        <w:jc w:val="right"/>
        <w:rPr>
          <w:rFonts w:ascii="Times New Roman" w:eastAsia="Times New Roman" w:hAnsi="Times New Roman"/>
          <w:b/>
          <w:bCs/>
          <w:color w:val="000000"/>
          <w:sz w:val="20"/>
          <w:szCs w:val="20"/>
          <w:lang w:eastAsia="ru-RU"/>
        </w:rPr>
      </w:pPr>
    </w:p>
    <w:p w:rsidR="00C14083" w:rsidRPr="00FF4C9D" w:rsidRDefault="00C14083" w:rsidP="00C14083">
      <w:pPr>
        <w:widowControl w:val="0"/>
        <w:shd w:val="clear" w:color="auto" w:fill="FFFFFF"/>
        <w:autoSpaceDE w:val="0"/>
        <w:autoSpaceDN w:val="0"/>
        <w:adjustRightInd w:val="0"/>
        <w:spacing w:after="0" w:line="240" w:lineRule="auto"/>
        <w:ind w:right="34"/>
        <w:jc w:val="right"/>
        <w:rPr>
          <w:rFonts w:ascii="Times New Roman" w:eastAsia="Times New Roman" w:hAnsi="Times New Roman"/>
          <w:bCs/>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Pr="00FF4C9D">
        <w:rPr>
          <w:rFonts w:ascii="Times New Roman" w:eastAsia="Times New Roman" w:hAnsi="Times New Roman"/>
          <w:sz w:val="20"/>
          <w:szCs w:val="20"/>
          <w:lang w:eastAsia="ru-RU"/>
        </w:rPr>
        <w:t xml:space="preserve">Приложение 1 к решению </w:t>
      </w:r>
      <w:r w:rsidRPr="00FF4C9D">
        <w:rPr>
          <w:rFonts w:ascii="Times New Roman" w:eastAsia="Times New Roman" w:hAnsi="Times New Roman"/>
          <w:bCs/>
          <w:color w:val="000000"/>
          <w:sz w:val="20"/>
          <w:szCs w:val="20"/>
          <w:lang w:eastAsia="ru-RU"/>
        </w:rPr>
        <w:t xml:space="preserve">Думы Звериноголовского муниципального </w:t>
      </w:r>
    </w:p>
    <w:p w:rsidR="00C14083" w:rsidRPr="00FF4C9D" w:rsidRDefault="00C14083" w:rsidP="00C14083">
      <w:pPr>
        <w:widowControl w:val="0"/>
        <w:shd w:val="clear" w:color="auto" w:fill="FFFFFF"/>
        <w:autoSpaceDE w:val="0"/>
        <w:autoSpaceDN w:val="0"/>
        <w:adjustRightInd w:val="0"/>
        <w:spacing w:after="0" w:line="240" w:lineRule="auto"/>
        <w:ind w:right="34"/>
        <w:jc w:val="right"/>
        <w:rPr>
          <w:rFonts w:ascii="Times New Roman" w:eastAsia="Times New Roman" w:hAnsi="Times New Roman"/>
          <w:bCs/>
          <w:color w:val="000000"/>
          <w:sz w:val="20"/>
          <w:szCs w:val="20"/>
          <w:lang w:eastAsia="ru-RU"/>
        </w:rPr>
      </w:pPr>
      <w:r w:rsidRPr="00FF4C9D">
        <w:rPr>
          <w:rFonts w:ascii="Times New Roman" w:eastAsia="Times New Roman" w:hAnsi="Times New Roman"/>
          <w:bCs/>
          <w:color w:val="000000"/>
          <w:sz w:val="20"/>
          <w:szCs w:val="20"/>
          <w:lang w:eastAsia="ru-RU"/>
        </w:rPr>
        <w:t xml:space="preserve">                          округа Курганской области</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от  29 декабря              2022 года  №141 »О внесении изменений </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в решение Отряд-Алабугской сельской Думы от 29.12.2021 г №17</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 бюджете Отряд-Алабугского сельсовета</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b/>
          <w:bCs/>
          <w:color w:val="000000"/>
          <w:sz w:val="20"/>
          <w:szCs w:val="20"/>
          <w:lang w:eastAsia="ru-RU"/>
        </w:rPr>
      </w:pPr>
      <w:r w:rsidRPr="00FF4C9D">
        <w:rPr>
          <w:rFonts w:ascii="Times New Roman" w:eastAsia="Times New Roman" w:hAnsi="Times New Roman"/>
          <w:sz w:val="20"/>
          <w:szCs w:val="20"/>
          <w:lang w:eastAsia="ru-RU"/>
        </w:rPr>
        <w:t xml:space="preserve">                                                                                                                              на 2022год и на плановый период 2023 и 2024 годов»</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b/>
          <w:bCs/>
          <w:color w:val="000000"/>
          <w:sz w:val="20"/>
          <w:szCs w:val="20"/>
          <w:lang w:eastAsia="ru-RU"/>
        </w:rPr>
      </w:pPr>
    </w:p>
    <w:tbl>
      <w:tblPr>
        <w:tblW w:w="10834" w:type="dxa"/>
        <w:tblInd w:w="-1134" w:type="dxa"/>
        <w:tblLayout w:type="fixed"/>
        <w:tblLook w:val="04A0" w:firstRow="1" w:lastRow="0" w:firstColumn="1" w:lastColumn="0" w:noHBand="0" w:noVBand="1"/>
      </w:tblPr>
      <w:tblGrid>
        <w:gridCol w:w="4640"/>
        <w:gridCol w:w="870"/>
        <w:gridCol w:w="459"/>
        <w:gridCol w:w="709"/>
        <w:gridCol w:w="567"/>
        <w:gridCol w:w="1275"/>
        <w:gridCol w:w="1047"/>
        <w:gridCol w:w="992"/>
        <w:gridCol w:w="275"/>
      </w:tblGrid>
      <w:tr w:rsidR="00C14083" w:rsidRPr="00FF4C9D" w:rsidTr="00C14083">
        <w:trPr>
          <w:gridAfter w:val="7"/>
          <w:wAfter w:w="5324" w:type="dxa"/>
          <w:trHeight w:val="480"/>
        </w:trPr>
        <w:tc>
          <w:tcPr>
            <w:tcW w:w="4640" w:type="dxa"/>
            <w:tcBorders>
              <w:top w:val="nil"/>
              <w:left w:val="nil"/>
              <w:bottom w:val="nil"/>
              <w:right w:val="nil"/>
            </w:tcBorders>
            <w:shd w:val="clear" w:color="auto" w:fill="auto"/>
          </w:tcPr>
          <w:p w:rsidR="00C14083" w:rsidRPr="00FF4C9D" w:rsidRDefault="00C14083" w:rsidP="00C14083">
            <w:pPr>
              <w:spacing w:after="0" w:line="240" w:lineRule="auto"/>
              <w:jc w:val="right"/>
              <w:rPr>
                <w:rFonts w:ascii="Times New Roman" w:eastAsia="Times New Roman" w:hAnsi="Times New Roman"/>
                <w:sz w:val="20"/>
                <w:szCs w:val="20"/>
                <w:lang w:eastAsia="ru-RU"/>
              </w:rPr>
            </w:pPr>
          </w:p>
        </w:tc>
        <w:tc>
          <w:tcPr>
            <w:tcW w:w="870" w:type="dxa"/>
            <w:tcBorders>
              <w:top w:val="nil"/>
              <w:left w:val="nil"/>
              <w:bottom w:val="nil"/>
              <w:right w:val="nil"/>
            </w:tcBorders>
          </w:tcPr>
          <w:p w:rsidR="00C14083" w:rsidRPr="00FF4C9D" w:rsidRDefault="00C14083" w:rsidP="00C14083">
            <w:pPr>
              <w:spacing w:after="0" w:line="240" w:lineRule="auto"/>
              <w:jc w:val="right"/>
              <w:rPr>
                <w:rFonts w:ascii="Times New Roman" w:eastAsia="Times New Roman" w:hAnsi="Times New Roman"/>
                <w:sz w:val="20"/>
                <w:szCs w:val="20"/>
                <w:lang w:eastAsia="ru-RU"/>
              </w:rPr>
            </w:pPr>
          </w:p>
        </w:tc>
      </w:tr>
      <w:tr w:rsidR="00C14083" w:rsidRPr="00FF4C9D" w:rsidTr="00C14083">
        <w:trPr>
          <w:gridAfter w:val="2"/>
          <w:wAfter w:w="1267" w:type="dxa"/>
          <w:trHeight w:val="1044"/>
        </w:trPr>
        <w:tc>
          <w:tcPr>
            <w:tcW w:w="7245" w:type="dxa"/>
            <w:gridSpan w:val="5"/>
            <w:tcBorders>
              <w:top w:val="nil"/>
              <w:left w:val="nil"/>
              <w:bottom w:val="nil"/>
              <w:right w:val="nil"/>
            </w:tcBorders>
            <w:shd w:val="clear" w:color="auto" w:fill="auto"/>
            <w:vAlign w:val="bottom"/>
          </w:tcPr>
          <w:p w:rsidR="00C14083" w:rsidRPr="00FF4C9D" w:rsidRDefault="00C14083" w:rsidP="00C14083">
            <w:pPr>
              <w:spacing w:after="0" w:line="240" w:lineRule="auto"/>
              <w:rPr>
                <w:rFonts w:ascii="Times New Roman" w:eastAsia="Times New Roman" w:hAnsi="Times New Roman"/>
                <w:b/>
                <w:bCs/>
                <w:color w:val="000000"/>
                <w:sz w:val="20"/>
                <w:szCs w:val="20"/>
                <w:lang w:eastAsia="ru-RU"/>
              </w:rPr>
            </w:pPr>
          </w:p>
          <w:p w:rsidR="00C14083" w:rsidRPr="00FF4C9D" w:rsidRDefault="00C14083" w:rsidP="00C14083">
            <w:pPr>
              <w:spacing w:after="0" w:line="240" w:lineRule="auto"/>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Распределение бюджетных ассигнований по разделам, подразделам классификации расходов   бюджета Отряд-Алабугского сельсовета на 2022 год и плановый период 2023 и 2024 годов</w:t>
            </w:r>
          </w:p>
        </w:tc>
        <w:tc>
          <w:tcPr>
            <w:tcW w:w="1275" w:type="dxa"/>
            <w:tcBorders>
              <w:top w:val="nil"/>
              <w:left w:val="nil"/>
              <w:bottom w:val="nil"/>
              <w:right w:val="nil"/>
            </w:tcBorders>
            <w:shd w:val="clear" w:color="auto" w:fill="auto"/>
            <w:noWrap/>
            <w:vAlign w:val="bottom"/>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047" w:type="dxa"/>
            <w:tcBorders>
              <w:top w:val="nil"/>
              <w:left w:val="nil"/>
              <w:bottom w:val="nil"/>
              <w:right w:val="nil"/>
            </w:tcBorders>
          </w:tcPr>
          <w:p w:rsidR="00C14083" w:rsidRPr="00FF4C9D" w:rsidRDefault="00C14083" w:rsidP="00C14083">
            <w:pPr>
              <w:spacing w:after="0" w:line="240" w:lineRule="auto"/>
              <w:rPr>
                <w:rFonts w:ascii="Times New Roman" w:eastAsia="Times New Roman" w:hAnsi="Times New Roman"/>
                <w:sz w:val="20"/>
                <w:szCs w:val="20"/>
                <w:lang w:eastAsia="ru-RU"/>
              </w:rPr>
            </w:pPr>
          </w:p>
        </w:tc>
      </w:tr>
      <w:tr w:rsidR="00C14083" w:rsidRPr="00BC35AE" w:rsidTr="00C14083">
        <w:trPr>
          <w:trHeight w:val="270"/>
        </w:trPr>
        <w:tc>
          <w:tcPr>
            <w:tcW w:w="596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Наименование</w:t>
            </w:r>
          </w:p>
        </w:tc>
        <w:tc>
          <w:tcPr>
            <w:tcW w:w="709" w:type="dxa"/>
            <w:tcBorders>
              <w:top w:val="single" w:sz="8" w:space="0" w:color="000000"/>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Рз</w:t>
            </w:r>
          </w:p>
        </w:tc>
        <w:tc>
          <w:tcPr>
            <w:tcW w:w="567" w:type="dxa"/>
            <w:tcBorders>
              <w:top w:val="single" w:sz="8" w:space="0" w:color="000000"/>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Пр</w:t>
            </w:r>
          </w:p>
        </w:tc>
        <w:tc>
          <w:tcPr>
            <w:tcW w:w="1275" w:type="dxa"/>
            <w:tcBorders>
              <w:top w:val="single" w:sz="8" w:space="0" w:color="000000"/>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2022 год</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2024 год</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420"/>
        </w:trPr>
        <w:tc>
          <w:tcPr>
            <w:tcW w:w="5969" w:type="dxa"/>
            <w:gridSpan w:val="3"/>
            <w:tcBorders>
              <w:top w:val="nil"/>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ОБЩЕГОСУДАРСТВЕННЫЕ ВОПРОСЫ</w:t>
            </w:r>
          </w:p>
        </w:tc>
        <w:tc>
          <w:tcPr>
            <w:tcW w:w="709"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567"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75" w:type="dxa"/>
            <w:tcBorders>
              <w:top w:val="nil"/>
              <w:left w:val="nil"/>
              <w:bottom w:val="nil"/>
              <w:right w:val="single" w:sz="4"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val="en-US" w:eastAsia="ru-RU"/>
              </w:rPr>
            </w:pPr>
            <w:r w:rsidRPr="00BC35AE">
              <w:rPr>
                <w:rFonts w:ascii="Times New Roman" w:eastAsia="Times New Roman" w:hAnsi="Times New Roman"/>
                <w:b/>
                <w:bCs/>
                <w:color w:val="000000"/>
                <w:sz w:val="16"/>
                <w:szCs w:val="16"/>
                <w:lang w:eastAsia="ru-RU"/>
              </w:rPr>
              <w:t>1204933,60</w:t>
            </w:r>
          </w:p>
        </w:tc>
        <w:tc>
          <w:tcPr>
            <w:tcW w:w="1047" w:type="dxa"/>
            <w:tcBorders>
              <w:top w:val="single" w:sz="4" w:space="0" w:color="auto"/>
              <w:left w:val="single" w:sz="4" w:space="0" w:color="auto"/>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170558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203372</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598"/>
        </w:trPr>
        <w:tc>
          <w:tcPr>
            <w:tcW w:w="5969" w:type="dxa"/>
            <w:gridSpan w:val="3"/>
            <w:tcBorders>
              <w:top w:val="nil"/>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67" w:type="dxa"/>
            <w:tcBorders>
              <w:top w:val="nil"/>
              <w:left w:val="nil"/>
              <w:bottom w:val="single" w:sz="8" w:space="0" w:color="000000"/>
              <w:right w:val="nil"/>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332444,49</w:t>
            </w:r>
          </w:p>
        </w:tc>
        <w:tc>
          <w:tcPr>
            <w:tcW w:w="1047" w:type="dxa"/>
            <w:tcBorders>
              <w:top w:val="single" w:sz="4" w:space="0" w:color="auto"/>
              <w:left w:val="single" w:sz="4" w:space="0" w:color="auto"/>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702"/>
        </w:trPr>
        <w:tc>
          <w:tcPr>
            <w:tcW w:w="5969" w:type="dxa"/>
            <w:gridSpan w:val="3"/>
            <w:tcBorders>
              <w:top w:val="nil"/>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67" w:type="dxa"/>
            <w:tcBorders>
              <w:top w:val="nil"/>
              <w:left w:val="nil"/>
              <w:bottom w:val="single" w:sz="8" w:space="0" w:color="000000"/>
              <w:right w:val="nil"/>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75" w:type="dxa"/>
            <w:tcBorders>
              <w:top w:val="nil"/>
              <w:left w:val="single" w:sz="8" w:space="0" w:color="auto"/>
              <w:bottom w:val="single" w:sz="8"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871957,11</w:t>
            </w:r>
          </w:p>
        </w:tc>
        <w:tc>
          <w:tcPr>
            <w:tcW w:w="1047" w:type="dxa"/>
            <w:tcBorders>
              <w:top w:val="single" w:sz="4" w:space="0" w:color="auto"/>
              <w:left w:val="single" w:sz="4" w:space="0" w:color="auto"/>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169931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202745</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345"/>
        </w:trPr>
        <w:tc>
          <w:tcPr>
            <w:tcW w:w="5969" w:type="dxa"/>
            <w:gridSpan w:val="3"/>
            <w:tcBorders>
              <w:top w:val="nil"/>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общегосударственные вопросы</w:t>
            </w:r>
          </w:p>
        </w:tc>
        <w:tc>
          <w:tcPr>
            <w:tcW w:w="709"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67" w:type="dxa"/>
            <w:tcBorders>
              <w:top w:val="nil"/>
              <w:left w:val="nil"/>
              <w:bottom w:val="single" w:sz="8" w:space="0" w:color="000000"/>
              <w:right w:val="nil"/>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275" w:type="dxa"/>
            <w:tcBorders>
              <w:top w:val="nil"/>
              <w:left w:val="single" w:sz="8" w:space="0" w:color="auto"/>
              <w:bottom w:val="single" w:sz="8"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532</w:t>
            </w:r>
          </w:p>
        </w:tc>
        <w:tc>
          <w:tcPr>
            <w:tcW w:w="1047" w:type="dxa"/>
            <w:tcBorders>
              <w:top w:val="single" w:sz="4" w:space="0" w:color="auto"/>
              <w:left w:val="single" w:sz="4" w:space="0" w:color="auto"/>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627</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270"/>
        </w:trPr>
        <w:tc>
          <w:tcPr>
            <w:tcW w:w="5969" w:type="dxa"/>
            <w:gridSpan w:val="3"/>
            <w:tcBorders>
              <w:top w:val="nil"/>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ОБОРОНА</w:t>
            </w:r>
          </w:p>
        </w:tc>
        <w:tc>
          <w:tcPr>
            <w:tcW w:w="709"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02</w:t>
            </w:r>
          </w:p>
        </w:tc>
        <w:tc>
          <w:tcPr>
            <w:tcW w:w="567" w:type="dxa"/>
            <w:tcBorders>
              <w:top w:val="nil"/>
              <w:left w:val="nil"/>
              <w:bottom w:val="single" w:sz="8" w:space="0" w:color="000000"/>
              <w:right w:val="nil"/>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75" w:type="dxa"/>
            <w:tcBorders>
              <w:top w:val="nil"/>
              <w:left w:val="single" w:sz="4" w:space="0" w:color="auto"/>
              <w:bottom w:val="nil"/>
              <w:right w:val="single" w:sz="4"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58391,75</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107300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111100</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285"/>
        </w:trPr>
        <w:tc>
          <w:tcPr>
            <w:tcW w:w="5969" w:type="dxa"/>
            <w:gridSpan w:val="3"/>
            <w:tcBorders>
              <w:top w:val="nil"/>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Мобилизационная и вневойсковая подготовка</w:t>
            </w:r>
          </w:p>
        </w:tc>
        <w:tc>
          <w:tcPr>
            <w:tcW w:w="709"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567" w:type="dxa"/>
            <w:tcBorders>
              <w:top w:val="nil"/>
              <w:left w:val="nil"/>
              <w:bottom w:val="single" w:sz="8" w:space="0" w:color="000000"/>
              <w:right w:val="nil"/>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58391,75</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107300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111100</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448"/>
        </w:trPr>
        <w:tc>
          <w:tcPr>
            <w:tcW w:w="5969" w:type="dxa"/>
            <w:gridSpan w:val="3"/>
            <w:tcBorders>
              <w:top w:val="nil"/>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709"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w:t>
            </w:r>
          </w:p>
        </w:tc>
        <w:tc>
          <w:tcPr>
            <w:tcW w:w="567" w:type="dxa"/>
            <w:tcBorders>
              <w:top w:val="nil"/>
              <w:left w:val="nil"/>
              <w:bottom w:val="single" w:sz="8" w:space="0" w:color="000000"/>
              <w:right w:val="nil"/>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75" w:type="dxa"/>
            <w:tcBorders>
              <w:top w:val="nil"/>
              <w:left w:val="single" w:sz="4" w:space="0" w:color="auto"/>
              <w:bottom w:val="nil"/>
              <w:right w:val="single" w:sz="4"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852874,05</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111232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111232</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270"/>
        </w:trPr>
        <w:tc>
          <w:tcPr>
            <w:tcW w:w="5969" w:type="dxa"/>
            <w:gridSpan w:val="3"/>
            <w:tcBorders>
              <w:top w:val="nil"/>
              <w:left w:val="single" w:sz="8" w:space="0" w:color="000000"/>
              <w:bottom w:val="single" w:sz="4" w:space="0" w:color="auto"/>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67" w:type="dxa"/>
            <w:tcBorders>
              <w:top w:val="nil"/>
              <w:left w:val="nil"/>
              <w:bottom w:val="single" w:sz="8" w:space="0" w:color="000000"/>
              <w:right w:val="single" w:sz="4"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275" w:type="dxa"/>
            <w:tcBorders>
              <w:top w:val="nil"/>
              <w:left w:val="nil"/>
              <w:bottom w:val="single" w:sz="4" w:space="0" w:color="auto"/>
              <w:right w:val="single" w:sz="4"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852874,05</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111232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111232</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270"/>
        </w:trPr>
        <w:tc>
          <w:tcPr>
            <w:tcW w:w="5969" w:type="dxa"/>
            <w:gridSpan w:val="3"/>
            <w:tcBorders>
              <w:top w:val="nil"/>
              <w:left w:val="single" w:sz="8" w:space="0" w:color="000000"/>
              <w:bottom w:val="nil"/>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ЭКОНОМИКА</w:t>
            </w:r>
          </w:p>
        </w:tc>
        <w:tc>
          <w:tcPr>
            <w:tcW w:w="709"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567" w:type="dxa"/>
            <w:tcBorders>
              <w:top w:val="nil"/>
              <w:left w:val="nil"/>
              <w:bottom w:val="single" w:sz="8" w:space="0" w:color="000000"/>
              <w:right w:val="nil"/>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75" w:type="dxa"/>
            <w:tcBorders>
              <w:top w:val="nil"/>
              <w:left w:val="single" w:sz="4" w:space="0" w:color="auto"/>
              <w:bottom w:val="single" w:sz="4" w:space="0" w:color="auto"/>
              <w:right w:val="single" w:sz="4"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354708,62</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356000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359000</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449"/>
        </w:trPr>
        <w:tc>
          <w:tcPr>
            <w:tcW w:w="5969" w:type="dxa"/>
            <w:gridSpan w:val="3"/>
            <w:tcBorders>
              <w:top w:val="single" w:sz="4" w:space="0" w:color="auto"/>
              <w:left w:val="single" w:sz="8" w:space="0" w:color="000000"/>
              <w:bottom w:val="single" w:sz="4" w:space="0" w:color="auto"/>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p>
        </w:tc>
        <w:tc>
          <w:tcPr>
            <w:tcW w:w="709" w:type="dxa"/>
            <w:tcBorders>
              <w:top w:val="single" w:sz="4" w:space="0" w:color="auto"/>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567" w:type="dxa"/>
            <w:tcBorders>
              <w:top w:val="single" w:sz="4" w:space="0" w:color="auto"/>
              <w:left w:val="nil"/>
              <w:bottom w:val="single" w:sz="4" w:space="0" w:color="auto"/>
              <w:right w:val="nil"/>
            </w:tcBorders>
            <w:shd w:val="clear" w:color="auto" w:fill="auto"/>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130785</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b/>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sz w:val="16"/>
                <w:szCs w:val="16"/>
                <w:lang w:eastAsia="ru-RU"/>
              </w:rPr>
            </w:pP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gridAfter w:val="1"/>
          <w:wAfter w:w="275" w:type="dxa"/>
          <w:trHeight w:val="270"/>
        </w:trPr>
        <w:tc>
          <w:tcPr>
            <w:tcW w:w="5969" w:type="dxa"/>
            <w:gridSpan w:val="3"/>
            <w:tcBorders>
              <w:top w:val="single" w:sz="4" w:space="0" w:color="auto"/>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color w:val="000000"/>
                <w:sz w:val="16"/>
                <w:szCs w:val="16"/>
                <w:lang w:val="en-US" w:eastAsia="ru-RU"/>
              </w:rPr>
            </w:pPr>
            <w:r w:rsidRPr="00BC35AE">
              <w:rPr>
                <w:rFonts w:ascii="Times New Roman" w:eastAsia="Times New Roman" w:hAnsi="Times New Roman"/>
                <w:color w:val="000000"/>
                <w:sz w:val="16"/>
                <w:szCs w:val="16"/>
                <w:lang w:eastAsia="ru-RU"/>
              </w:rPr>
              <w:t>Дорожное хозяйство (дорожные фонды)</w:t>
            </w:r>
          </w:p>
        </w:tc>
        <w:tc>
          <w:tcPr>
            <w:tcW w:w="709"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67" w:type="dxa"/>
            <w:tcBorders>
              <w:top w:val="single" w:sz="4" w:space="0" w:color="auto"/>
              <w:left w:val="nil"/>
              <w:bottom w:val="single" w:sz="8" w:space="0" w:color="000000"/>
              <w:right w:val="nil"/>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275" w:type="dxa"/>
            <w:tcBorders>
              <w:top w:val="nil"/>
              <w:left w:val="single" w:sz="4" w:space="0" w:color="auto"/>
              <w:bottom w:val="nil"/>
              <w:right w:val="single" w:sz="4"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223923,62</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356000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359000</w:t>
            </w:r>
          </w:p>
        </w:tc>
      </w:tr>
      <w:tr w:rsidR="00C14083" w:rsidRPr="00BC35AE" w:rsidTr="00C14083">
        <w:trPr>
          <w:gridAfter w:val="1"/>
          <w:wAfter w:w="275" w:type="dxa"/>
          <w:trHeight w:val="315"/>
        </w:trPr>
        <w:tc>
          <w:tcPr>
            <w:tcW w:w="5969" w:type="dxa"/>
            <w:gridSpan w:val="3"/>
            <w:tcBorders>
              <w:top w:val="single" w:sz="4" w:space="0" w:color="auto"/>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ЖИЛИЩНО-КОММУНАЛЬНОЕ ХОЗЯЙСТВО</w:t>
            </w:r>
          </w:p>
        </w:tc>
        <w:tc>
          <w:tcPr>
            <w:tcW w:w="709" w:type="dxa"/>
            <w:tcBorders>
              <w:top w:val="single" w:sz="4" w:space="0" w:color="auto"/>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05</w:t>
            </w:r>
          </w:p>
        </w:tc>
        <w:tc>
          <w:tcPr>
            <w:tcW w:w="567" w:type="dxa"/>
            <w:tcBorders>
              <w:top w:val="single" w:sz="4" w:space="0" w:color="auto"/>
              <w:left w:val="nil"/>
              <w:bottom w:val="single" w:sz="8" w:space="0" w:color="000000"/>
              <w:right w:val="nil"/>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574730,51</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b/>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532025</w:t>
            </w:r>
          </w:p>
        </w:tc>
      </w:tr>
      <w:tr w:rsidR="00C14083" w:rsidRPr="00BC35AE" w:rsidTr="00C14083">
        <w:trPr>
          <w:trHeight w:val="285"/>
        </w:trPr>
        <w:tc>
          <w:tcPr>
            <w:tcW w:w="5969" w:type="dxa"/>
            <w:gridSpan w:val="3"/>
            <w:tcBorders>
              <w:top w:val="nil"/>
              <w:left w:val="single" w:sz="8" w:space="0" w:color="000000"/>
              <w:bottom w:val="single" w:sz="4" w:space="0" w:color="auto"/>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Благоустройство</w:t>
            </w:r>
          </w:p>
        </w:tc>
        <w:tc>
          <w:tcPr>
            <w:tcW w:w="709" w:type="dxa"/>
            <w:tcBorders>
              <w:top w:val="nil"/>
              <w:left w:val="nil"/>
              <w:bottom w:val="single" w:sz="4" w:space="0" w:color="auto"/>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05</w:t>
            </w:r>
          </w:p>
        </w:tc>
        <w:tc>
          <w:tcPr>
            <w:tcW w:w="567" w:type="dxa"/>
            <w:tcBorders>
              <w:top w:val="nil"/>
              <w:left w:val="nil"/>
              <w:bottom w:val="single" w:sz="4" w:space="0" w:color="auto"/>
              <w:right w:val="single" w:sz="4"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75" w:type="dxa"/>
            <w:tcBorders>
              <w:top w:val="single" w:sz="8" w:space="0" w:color="auto"/>
              <w:left w:val="nil"/>
              <w:bottom w:val="single" w:sz="4" w:space="0" w:color="auto"/>
              <w:right w:val="single" w:sz="4"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125714,94</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270714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292440</w:t>
            </w:r>
          </w:p>
        </w:tc>
        <w:tc>
          <w:tcPr>
            <w:tcW w:w="275" w:type="dxa"/>
            <w:tcBorders>
              <w:top w:val="nil"/>
              <w:left w:val="single" w:sz="4" w:space="0" w:color="auto"/>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705"/>
        </w:trPr>
        <w:tc>
          <w:tcPr>
            <w:tcW w:w="5969" w:type="dxa"/>
            <w:gridSpan w:val="3"/>
            <w:tcBorders>
              <w:top w:val="single" w:sz="4" w:space="0" w:color="auto"/>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Коммунальное хозяйство</w:t>
            </w:r>
          </w:p>
        </w:tc>
        <w:tc>
          <w:tcPr>
            <w:tcW w:w="709" w:type="dxa"/>
            <w:tcBorders>
              <w:top w:val="single" w:sz="4" w:space="0" w:color="auto"/>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05</w:t>
            </w:r>
          </w:p>
        </w:tc>
        <w:tc>
          <w:tcPr>
            <w:tcW w:w="567" w:type="dxa"/>
            <w:tcBorders>
              <w:top w:val="single" w:sz="4" w:space="0" w:color="auto"/>
              <w:left w:val="nil"/>
              <w:bottom w:val="single" w:sz="8" w:space="0" w:color="000000"/>
              <w:right w:val="single" w:sz="4"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75" w:type="dxa"/>
            <w:tcBorders>
              <w:top w:val="single" w:sz="4" w:space="0" w:color="auto"/>
              <w:left w:val="nil"/>
              <w:bottom w:val="single" w:sz="8" w:space="0" w:color="auto"/>
              <w:right w:val="single" w:sz="4"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2000</w:t>
            </w:r>
          </w:p>
        </w:tc>
        <w:tc>
          <w:tcPr>
            <w:tcW w:w="275" w:type="dxa"/>
            <w:tcBorders>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337"/>
        </w:trPr>
        <w:tc>
          <w:tcPr>
            <w:tcW w:w="5969" w:type="dxa"/>
            <w:gridSpan w:val="3"/>
            <w:tcBorders>
              <w:top w:val="nil"/>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709"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67" w:type="dxa"/>
            <w:tcBorders>
              <w:top w:val="nil"/>
              <w:left w:val="nil"/>
              <w:bottom w:val="single" w:sz="8" w:space="0" w:color="000000"/>
              <w:right w:val="nil"/>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275" w:type="dxa"/>
            <w:tcBorders>
              <w:top w:val="nil"/>
              <w:left w:val="single" w:sz="8" w:space="0" w:color="auto"/>
              <w:bottom w:val="single" w:sz="8" w:space="0" w:color="auto"/>
              <w:right w:val="single" w:sz="8"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449015,57</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268714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290440</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270"/>
        </w:trPr>
        <w:tc>
          <w:tcPr>
            <w:tcW w:w="5969" w:type="dxa"/>
            <w:gridSpan w:val="3"/>
            <w:tcBorders>
              <w:top w:val="nil"/>
              <w:left w:val="single" w:sz="8" w:space="0" w:color="000000"/>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КУЛЬТУРА, КИНЕМАТОГРАФИЯ</w:t>
            </w:r>
          </w:p>
        </w:tc>
        <w:tc>
          <w:tcPr>
            <w:tcW w:w="709" w:type="dxa"/>
            <w:tcBorders>
              <w:top w:val="nil"/>
              <w:left w:val="nil"/>
              <w:bottom w:val="single" w:sz="8" w:space="0" w:color="000000"/>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567" w:type="dxa"/>
            <w:tcBorders>
              <w:top w:val="nil"/>
              <w:left w:val="nil"/>
              <w:bottom w:val="single" w:sz="8" w:space="0" w:color="000000"/>
              <w:right w:val="nil"/>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796638,70</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120503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119963</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255"/>
        </w:trPr>
        <w:tc>
          <w:tcPr>
            <w:tcW w:w="5969" w:type="dxa"/>
            <w:gridSpan w:val="3"/>
            <w:tcBorders>
              <w:top w:val="nil"/>
              <w:left w:val="single" w:sz="8" w:space="0" w:color="000000"/>
              <w:bottom w:val="nil"/>
              <w:right w:val="single" w:sz="8"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Культура</w:t>
            </w:r>
          </w:p>
        </w:tc>
        <w:tc>
          <w:tcPr>
            <w:tcW w:w="709" w:type="dxa"/>
            <w:tcBorders>
              <w:top w:val="nil"/>
              <w:left w:val="nil"/>
              <w:bottom w:val="nil"/>
              <w:right w:val="single" w:sz="8" w:space="0" w:color="000000"/>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67" w:type="dxa"/>
            <w:tcBorders>
              <w:top w:val="nil"/>
              <w:left w:val="nil"/>
              <w:bottom w:val="nil"/>
              <w:right w:val="single" w:sz="4"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75" w:type="dxa"/>
            <w:tcBorders>
              <w:top w:val="single" w:sz="4" w:space="0" w:color="auto"/>
              <w:left w:val="nil"/>
              <w:bottom w:val="single" w:sz="4" w:space="0" w:color="auto"/>
              <w:right w:val="single" w:sz="4"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796638,70</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120503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119963</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BC35AE" w:rsidTr="00C14083">
        <w:trPr>
          <w:trHeight w:val="509"/>
        </w:trPr>
        <w:tc>
          <w:tcPr>
            <w:tcW w:w="7245" w:type="dxa"/>
            <w:gridSpan w:val="5"/>
            <w:tcBorders>
              <w:top w:val="single" w:sz="8" w:space="0" w:color="000000"/>
              <w:left w:val="single" w:sz="4" w:space="0" w:color="auto"/>
              <w:bottom w:val="single" w:sz="4" w:space="0" w:color="auto"/>
              <w:right w:val="single" w:sz="4" w:space="0" w:color="000000"/>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ИТОГО</w:t>
            </w:r>
          </w:p>
        </w:tc>
        <w:tc>
          <w:tcPr>
            <w:tcW w:w="1275" w:type="dxa"/>
            <w:tcBorders>
              <w:top w:val="nil"/>
              <w:left w:val="nil"/>
              <w:bottom w:val="single" w:sz="4" w:space="0" w:color="auto"/>
              <w:right w:val="single" w:sz="4"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3842277,03</w:t>
            </w:r>
          </w:p>
        </w:tc>
        <w:tc>
          <w:tcPr>
            <w:tcW w:w="1047"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1136307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1197107</w:t>
            </w:r>
          </w:p>
        </w:tc>
        <w:tc>
          <w:tcPr>
            <w:tcW w:w="275" w:type="dxa"/>
            <w:tcBorders>
              <w:top w:val="nil"/>
              <w:left w:val="single" w:sz="4" w:space="0" w:color="auto"/>
              <w:bottom w:val="nil"/>
              <w:right w:val="nil"/>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p>
        </w:tc>
      </w:tr>
    </w:tbl>
    <w:p w:rsidR="00C14083" w:rsidRPr="00FF4C9D" w:rsidRDefault="00C14083" w:rsidP="00AF1C1F">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                                                            </w:t>
      </w:r>
    </w:p>
    <w:p w:rsidR="00C14083" w:rsidRPr="00FF4C9D" w:rsidRDefault="00C14083" w:rsidP="00C14083">
      <w:pPr>
        <w:widowControl w:val="0"/>
        <w:shd w:val="clear" w:color="auto" w:fill="FFFFFF"/>
        <w:autoSpaceDE w:val="0"/>
        <w:autoSpaceDN w:val="0"/>
        <w:adjustRightInd w:val="0"/>
        <w:spacing w:after="0" w:line="240" w:lineRule="auto"/>
        <w:ind w:right="34"/>
        <w:jc w:val="right"/>
        <w:rPr>
          <w:rFonts w:ascii="Times New Roman" w:eastAsia="Times New Roman" w:hAnsi="Times New Roman"/>
          <w:bCs/>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Pr="00FF4C9D">
        <w:rPr>
          <w:rFonts w:ascii="Times New Roman" w:eastAsia="Times New Roman" w:hAnsi="Times New Roman"/>
          <w:sz w:val="20"/>
          <w:szCs w:val="20"/>
          <w:lang w:eastAsia="ru-RU"/>
        </w:rPr>
        <w:t xml:space="preserve">Приложение 2 к решению </w:t>
      </w:r>
      <w:r w:rsidRPr="00FF4C9D">
        <w:rPr>
          <w:rFonts w:ascii="Times New Roman" w:eastAsia="Times New Roman" w:hAnsi="Times New Roman"/>
          <w:bCs/>
          <w:color w:val="000000"/>
          <w:sz w:val="20"/>
          <w:szCs w:val="20"/>
          <w:lang w:eastAsia="ru-RU"/>
        </w:rPr>
        <w:t xml:space="preserve">Думы Звериноголовского муниципального </w:t>
      </w:r>
    </w:p>
    <w:p w:rsidR="00C14083" w:rsidRPr="00FF4C9D" w:rsidRDefault="00C14083" w:rsidP="00C14083">
      <w:pPr>
        <w:widowControl w:val="0"/>
        <w:shd w:val="clear" w:color="auto" w:fill="FFFFFF"/>
        <w:autoSpaceDE w:val="0"/>
        <w:autoSpaceDN w:val="0"/>
        <w:adjustRightInd w:val="0"/>
        <w:spacing w:after="0" w:line="240" w:lineRule="auto"/>
        <w:ind w:right="34"/>
        <w:jc w:val="right"/>
        <w:rPr>
          <w:rFonts w:ascii="Times New Roman" w:eastAsia="Times New Roman" w:hAnsi="Times New Roman"/>
          <w:bCs/>
          <w:color w:val="000000"/>
          <w:sz w:val="20"/>
          <w:szCs w:val="20"/>
          <w:lang w:eastAsia="ru-RU"/>
        </w:rPr>
      </w:pPr>
      <w:r w:rsidRPr="00FF4C9D">
        <w:rPr>
          <w:rFonts w:ascii="Times New Roman" w:eastAsia="Times New Roman" w:hAnsi="Times New Roman"/>
          <w:bCs/>
          <w:color w:val="000000"/>
          <w:sz w:val="20"/>
          <w:szCs w:val="20"/>
          <w:lang w:eastAsia="ru-RU"/>
        </w:rPr>
        <w:t xml:space="preserve">                                                  округа Курганской области</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от 29 декабря                   2022 года  №141»О внесении изменений </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в решение Отряд-Алабугской сельской Думы от 29.12.2021 г №17</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w:t>
      </w:r>
      <w:r w:rsidR="00AF1C1F">
        <w:rPr>
          <w:rFonts w:ascii="Times New Roman" w:eastAsia="Times New Roman" w:hAnsi="Times New Roman"/>
          <w:sz w:val="20"/>
          <w:szCs w:val="20"/>
          <w:lang w:eastAsia="ru-RU"/>
        </w:rPr>
        <w:t xml:space="preserve">        "О бюджете Отряд-</w:t>
      </w:r>
      <w:r w:rsidR="00AF1C1F">
        <w:rPr>
          <w:rFonts w:ascii="Times New Roman" w:eastAsia="Times New Roman" w:hAnsi="Times New Roman"/>
          <w:sz w:val="20"/>
          <w:szCs w:val="20"/>
          <w:lang w:eastAsia="ru-RU"/>
        </w:rPr>
        <w:lastRenderedPageBreak/>
        <w:t>Алабуг</w:t>
      </w:r>
      <w:r w:rsidRPr="00FF4C9D">
        <w:rPr>
          <w:rFonts w:ascii="Times New Roman" w:eastAsia="Times New Roman" w:hAnsi="Times New Roman"/>
          <w:sz w:val="20"/>
          <w:szCs w:val="20"/>
          <w:lang w:eastAsia="ru-RU"/>
        </w:rPr>
        <w:t>кого сельсовета</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b/>
          <w:bCs/>
          <w:color w:val="000000"/>
          <w:sz w:val="20"/>
          <w:szCs w:val="20"/>
          <w:lang w:eastAsia="ru-RU"/>
        </w:rPr>
      </w:pPr>
      <w:r w:rsidRPr="00FF4C9D">
        <w:rPr>
          <w:rFonts w:ascii="Times New Roman" w:eastAsia="Times New Roman" w:hAnsi="Times New Roman"/>
          <w:sz w:val="20"/>
          <w:szCs w:val="20"/>
          <w:lang w:eastAsia="ru-RU"/>
        </w:rPr>
        <w:t xml:space="preserve">                                                                                                                                           на 2022год и на плановый период 2023 и 2024 годов»</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b/>
          <w:bCs/>
          <w:color w:val="000000"/>
          <w:sz w:val="20"/>
          <w:szCs w:val="20"/>
          <w:lang w:eastAsia="ru-RU"/>
        </w:rPr>
      </w:pPr>
    </w:p>
    <w:tbl>
      <w:tblPr>
        <w:tblW w:w="11577" w:type="dxa"/>
        <w:tblInd w:w="-1418" w:type="dxa"/>
        <w:tblLayout w:type="fixed"/>
        <w:tblLook w:val="04A0" w:firstRow="1" w:lastRow="0" w:firstColumn="1" w:lastColumn="0" w:noHBand="0" w:noVBand="1"/>
      </w:tblPr>
      <w:tblGrid>
        <w:gridCol w:w="920"/>
        <w:gridCol w:w="923"/>
        <w:gridCol w:w="2266"/>
        <w:gridCol w:w="694"/>
        <w:gridCol w:w="40"/>
        <w:gridCol w:w="421"/>
        <w:gridCol w:w="261"/>
        <w:gridCol w:w="344"/>
        <w:gridCol w:w="570"/>
        <w:gridCol w:w="646"/>
        <w:gridCol w:w="289"/>
        <w:gridCol w:w="137"/>
        <w:gridCol w:w="992"/>
        <w:gridCol w:w="283"/>
        <w:gridCol w:w="238"/>
        <w:gridCol w:w="16"/>
        <w:gridCol w:w="16"/>
        <w:gridCol w:w="10"/>
        <w:gridCol w:w="49"/>
        <w:gridCol w:w="43"/>
        <w:gridCol w:w="479"/>
        <w:gridCol w:w="1268"/>
        <w:gridCol w:w="432"/>
        <w:gridCol w:w="240"/>
      </w:tblGrid>
      <w:tr w:rsidR="00C14083" w:rsidRPr="00FF4C9D" w:rsidTr="00BC35AE">
        <w:trPr>
          <w:gridAfter w:val="2"/>
          <w:wAfter w:w="672" w:type="dxa"/>
          <w:trHeight w:val="80"/>
        </w:trPr>
        <w:tc>
          <w:tcPr>
            <w:tcW w:w="4109" w:type="dxa"/>
            <w:gridSpan w:val="3"/>
            <w:tcBorders>
              <w:top w:val="nil"/>
              <w:left w:val="nil"/>
              <w:bottom w:val="nil"/>
              <w:right w:val="nil"/>
            </w:tcBorders>
            <w:shd w:val="clear" w:color="000000" w:fill="auto"/>
            <w:noWrap/>
            <w:vAlign w:val="bottom"/>
          </w:tcPr>
          <w:p w:rsidR="00C14083" w:rsidRPr="00FF4C9D" w:rsidRDefault="00C14083" w:rsidP="00BC35AE">
            <w:pPr>
              <w:spacing w:line="259" w:lineRule="auto"/>
              <w:rPr>
                <w:rFonts w:ascii="Times New Roman" w:eastAsia="Times New Roman" w:hAnsi="Times New Roman"/>
                <w:b/>
                <w:color w:val="000000"/>
                <w:sz w:val="20"/>
                <w:szCs w:val="20"/>
                <w:lang w:eastAsia="ru-RU"/>
              </w:rPr>
            </w:pPr>
          </w:p>
        </w:tc>
        <w:tc>
          <w:tcPr>
            <w:tcW w:w="734" w:type="dxa"/>
            <w:gridSpan w:val="2"/>
            <w:tcBorders>
              <w:top w:val="nil"/>
              <w:left w:val="nil"/>
              <w:bottom w:val="nil"/>
              <w:right w:val="nil"/>
            </w:tcBorders>
            <w:shd w:val="clear" w:color="000000" w:fill="auto"/>
            <w:vAlign w:val="bottom"/>
          </w:tcPr>
          <w:p w:rsidR="00C14083" w:rsidRPr="00FF4C9D" w:rsidRDefault="00C14083" w:rsidP="00C14083">
            <w:pPr>
              <w:spacing w:after="0" w:line="240" w:lineRule="auto"/>
              <w:rPr>
                <w:rFonts w:ascii="Times New Roman" w:eastAsia="Times New Roman" w:hAnsi="Times New Roman"/>
                <w:color w:val="000000"/>
                <w:sz w:val="20"/>
                <w:szCs w:val="20"/>
                <w:lang w:eastAsia="ru-RU"/>
              </w:rPr>
            </w:pPr>
          </w:p>
        </w:tc>
        <w:tc>
          <w:tcPr>
            <w:tcW w:w="682" w:type="dxa"/>
            <w:gridSpan w:val="2"/>
            <w:tcBorders>
              <w:top w:val="nil"/>
              <w:left w:val="nil"/>
              <w:bottom w:val="nil"/>
              <w:right w:val="nil"/>
            </w:tcBorders>
            <w:shd w:val="clear" w:color="000000" w:fill="auto"/>
            <w:vAlign w:val="bottom"/>
          </w:tcPr>
          <w:p w:rsidR="00C14083" w:rsidRPr="00FF4C9D" w:rsidRDefault="00C14083" w:rsidP="00C14083">
            <w:pPr>
              <w:spacing w:after="0" w:line="240" w:lineRule="auto"/>
              <w:rPr>
                <w:rFonts w:ascii="Times New Roman" w:eastAsia="Times New Roman" w:hAnsi="Times New Roman"/>
                <w:color w:val="000000"/>
                <w:sz w:val="20"/>
                <w:szCs w:val="20"/>
                <w:lang w:eastAsia="ru-RU"/>
              </w:rPr>
            </w:pPr>
          </w:p>
        </w:tc>
        <w:tc>
          <w:tcPr>
            <w:tcW w:w="914" w:type="dxa"/>
            <w:gridSpan w:val="2"/>
            <w:tcBorders>
              <w:top w:val="nil"/>
              <w:left w:val="nil"/>
              <w:bottom w:val="nil"/>
              <w:right w:val="nil"/>
            </w:tcBorders>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35" w:type="dxa"/>
            <w:gridSpan w:val="2"/>
            <w:tcBorders>
              <w:top w:val="nil"/>
              <w:left w:val="nil"/>
              <w:bottom w:val="nil"/>
              <w:right w:val="nil"/>
            </w:tcBorders>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3531" w:type="dxa"/>
            <w:gridSpan w:val="11"/>
            <w:vMerge w:val="restart"/>
            <w:tcBorders>
              <w:top w:val="nil"/>
              <w:left w:val="nil"/>
              <w:bottom w:val="nil"/>
              <w:right w:val="nil"/>
            </w:tcBorders>
            <w:shd w:val="clear" w:color="auto" w:fill="auto"/>
            <w:vAlign w:val="bottom"/>
          </w:tcPr>
          <w:p w:rsidR="00C14083" w:rsidRPr="00FF4C9D" w:rsidRDefault="00C14083" w:rsidP="00C14083">
            <w:pPr>
              <w:spacing w:after="0" w:line="240" w:lineRule="auto"/>
              <w:rPr>
                <w:rFonts w:ascii="Times New Roman" w:eastAsia="Times New Roman" w:hAnsi="Times New Roman"/>
                <w:sz w:val="20"/>
                <w:szCs w:val="20"/>
                <w:lang w:eastAsia="ru-RU"/>
              </w:rPr>
            </w:pPr>
          </w:p>
        </w:tc>
      </w:tr>
      <w:tr w:rsidR="00C14083" w:rsidRPr="00FF4C9D" w:rsidTr="00BC35AE">
        <w:trPr>
          <w:gridAfter w:val="2"/>
          <w:wAfter w:w="672" w:type="dxa"/>
          <w:trHeight w:val="354"/>
        </w:trPr>
        <w:tc>
          <w:tcPr>
            <w:tcW w:w="4109" w:type="dxa"/>
            <w:gridSpan w:val="3"/>
            <w:tcBorders>
              <w:top w:val="nil"/>
              <w:left w:val="nil"/>
              <w:bottom w:val="nil"/>
              <w:right w:val="nil"/>
            </w:tcBorders>
            <w:shd w:val="clear" w:color="000000" w:fill="auto"/>
            <w:vAlign w:val="bottom"/>
          </w:tcPr>
          <w:p w:rsidR="00C14083" w:rsidRPr="00FF4C9D" w:rsidRDefault="00C14083" w:rsidP="00C14083">
            <w:pPr>
              <w:spacing w:after="0" w:line="240" w:lineRule="auto"/>
              <w:jc w:val="center"/>
              <w:rPr>
                <w:rFonts w:ascii="Times New Roman" w:eastAsia="Times New Roman" w:hAnsi="Times New Roman"/>
                <w:b/>
                <w:color w:val="000000"/>
                <w:sz w:val="20"/>
                <w:szCs w:val="20"/>
                <w:lang w:eastAsia="ru-RU"/>
              </w:rPr>
            </w:pPr>
          </w:p>
          <w:p w:rsidR="00C14083" w:rsidRPr="00FF4C9D" w:rsidRDefault="00C14083" w:rsidP="00C14083">
            <w:pPr>
              <w:spacing w:after="0" w:line="240" w:lineRule="auto"/>
              <w:jc w:val="center"/>
              <w:rPr>
                <w:rFonts w:ascii="Times New Roman" w:eastAsia="Times New Roman" w:hAnsi="Times New Roman"/>
                <w:b/>
                <w:color w:val="000000"/>
                <w:sz w:val="20"/>
                <w:szCs w:val="20"/>
                <w:lang w:eastAsia="ru-RU"/>
              </w:rPr>
            </w:pPr>
          </w:p>
        </w:tc>
        <w:tc>
          <w:tcPr>
            <w:tcW w:w="734" w:type="dxa"/>
            <w:gridSpan w:val="2"/>
            <w:tcBorders>
              <w:top w:val="nil"/>
              <w:left w:val="nil"/>
              <w:bottom w:val="nil"/>
              <w:right w:val="nil"/>
            </w:tcBorders>
            <w:shd w:val="clear" w:color="000000" w:fill="auto"/>
            <w:vAlign w:val="bottom"/>
          </w:tcPr>
          <w:p w:rsidR="00C14083" w:rsidRPr="00FF4C9D" w:rsidRDefault="00C14083" w:rsidP="00C14083">
            <w:pPr>
              <w:spacing w:after="0" w:line="240" w:lineRule="auto"/>
              <w:jc w:val="center"/>
              <w:rPr>
                <w:rFonts w:ascii="Times New Roman" w:eastAsia="Times New Roman" w:hAnsi="Times New Roman"/>
                <w:color w:val="000000"/>
                <w:sz w:val="20"/>
                <w:szCs w:val="20"/>
                <w:lang w:eastAsia="ru-RU"/>
              </w:rPr>
            </w:pPr>
          </w:p>
        </w:tc>
        <w:tc>
          <w:tcPr>
            <w:tcW w:w="682" w:type="dxa"/>
            <w:gridSpan w:val="2"/>
            <w:tcBorders>
              <w:top w:val="nil"/>
              <w:left w:val="nil"/>
              <w:bottom w:val="nil"/>
              <w:right w:val="nil"/>
            </w:tcBorders>
            <w:shd w:val="clear" w:color="000000" w:fill="auto"/>
            <w:vAlign w:val="bottom"/>
          </w:tcPr>
          <w:p w:rsidR="00C14083" w:rsidRPr="00FF4C9D" w:rsidRDefault="00C14083" w:rsidP="00C14083">
            <w:pPr>
              <w:spacing w:after="0" w:line="240" w:lineRule="auto"/>
              <w:jc w:val="center"/>
              <w:rPr>
                <w:rFonts w:ascii="Times New Roman" w:eastAsia="Times New Roman" w:hAnsi="Times New Roman"/>
                <w:color w:val="000000"/>
                <w:sz w:val="20"/>
                <w:szCs w:val="20"/>
                <w:lang w:eastAsia="ru-RU"/>
              </w:rPr>
            </w:pPr>
          </w:p>
        </w:tc>
        <w:tc>
          <w:tcPr>
            <w:tcW w:w="914" w:type="dxa"/>
            <w:gridSpan w:val="2"/>
            <w:tcBorders>
              <w:top w:val="nil"/>
              <w:left w:val="nil"/>
              <w:bottom w:val="nil"/>
              <w:right w:val="nil"/>
            </w:tcBorders>
          </w:tcPr>
          <w:p w:rsidR="00C14083" w:rsidRPr="00FF4C9D" w:rsidRDefault="00C14083" w:rsidP="00C14083">
            <w:pPr>
              <w:spacing w:after="0" w:line="240" w:lineRule="auto"/>
              <w:jc w:val="center"/>
              <w:rPr>
                <w:rFonts w:ascii="Times New Roman" w:eastAsia="Times New Roman" w:hAnsi="Times New Roman"/>
                <w:sz w:val="20"/>
                <w:szCs w:val="20"/>
                <w:lang w:eastAsia="ru-RU"/>
              </w:rPr>
            </w:pPr>
          </w:p>
        </w:tc>
        <w:tc>
          <w:tcPr>
            <w:tcW w:w="935" w:type="dxa"/>
            <w:gridSpan w:val="2"/>
            <w:tcBorders>
              <w:top w:val="nil"/>
              <w:left w:val="nil"/>
              <w:bottom w:val="nil"/>
              <w:right w:val="nil"/>
            </w:tcBorders>
          </w:tcPr>
          <w:p w:rsidR="00C14083" w:rsidRPr="00FF4C9D" w:rsidRDefault="00C14083" w:rsidP="00C14083">
            <w:pPr>
              <w:spacing w:after="0" w:line="240" w:lineRule="auto"/>
              <w:jc w:val="center"/>
              <w:rPr>
                <w:rFonts w:ascii="Times New Roman" w:eastAsia="Times New Roman" w:hAnsi="Times New Roman"/>
                <w:sz w:val="20"/>
                <w:szCs w:val="20"/>
                <w:lang w:eastAsia="ru-RU"/>
              </w:rPr>
            </w:pPr>
          </w:p>
        </w:tc>
        <w:tc>
          <w:tcPr>
            <w:tcW w:w="3531" w:type="dxa"/>
            <w:gridSpan w:val="11"/>
            <w:vMerge/>
            <w:tcBorders>
              <w:top w:val="nil"/>
              <w:left w:val="nil"/>
              <w:bottom w:val="nil"/>
              <w:right w:val="nil"/>
            </w:tcBorders>
            <w:vAlign w:val="center"/>
          </w:tcPr>
          <w:p w:rsidR="00C14083" w:rsidRPr="00FF4C9D" w:rsidRDefault="00C14083" w:rsidP="00C14083">
            <w:pPr>
              <w:spacing w:after="0" w:line="240" w:lineRule="auto"/>
              <w:jc w:val="center"/>
              <w:rPr>
                <w:rFonts w:ascii="Times New Roman" w:eastAsia="Times New Roman" w:hAnsi="Times New Roman"/>
                <w:sz w:val="20"/>
                <w:szCs w:val="20"/>
                <w:lang w:eastAsia="ru-RU"/>
              </w:rPr>
            </w:pPr>
          </w:p>
        </w:tc>
      </w:tr>
      <w:tr w:rsidR="00C14083" w:rsidRPr="00BC35AE" w:rsidTr="00BC35AE">
        <w:trPr>
          <w:gridAfter w:val="2"/>
          <w:wAfter w:w="672" w:type="dxa"/>
          <w:trHeight w:val="529"/>
        </w:trPr>
        <w:tc>
          <w:tcPr>
            <w:tcW w:w="920" w:type="dxa"/>
            <w:tcBorders>
              <w:top w:val="nil"/>
              <w:left w:val="nil"/>
              <w:bottom w:val="nil"/>
              <w:right w:val="nil"/>
            </w:tcBorders>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p>
        </w:tc>
        <w:tc>
          <w:tcPr>
            <w:tcW w:w="923" w:type="dxa"/>
            <w:tcBorders>
              <w:top w:val="nil"/>
              <w:left w:val="nil"/>
              <w:bottom w:val="nil"/>
              <w:right w:val="nil"/>
            </w:tcBorders>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p>
        </w:tc>
        <w:tc>
          <w:tcPr>
            <w:tcW w:w="9062" w:type="dxa"/>
            <w:gridSpan w:val="20"/>
            <w:tcBorders>
              <w:top w:val="nil"/>
              <w:left w:val="nil"/>
              <w:bottom w:val="nil"/>
              <w:right w:val="nil"/>
            </w:tcBorders>
            <w:shd w:val="clear" w:color="auto" w:fill="auto"/>
            <w:vAlign w:val="center"/>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Ведомственная структура расходов   бюджета Отряд-Алабугского сельсовета на  2022 год и на плановый период 2023 и 2024 годов</w:t>
            </w:r>
          </w:p>
          <w:p w:rsidR="00C14083" w:rsidRPr="00BC35AE" w:rsidRDefault="00C14083" w:rsidP="00C14083">
            <w:pPr>
              <w:spacing w:after="0" w:line="240" w:lineRule="auto"/>
              <w:jc w:val="center"/>
              <w:rPr>
                <w:rFonts w:ascii="Times New Roman" w:eastAsia="Times New Roman" w:hAnsi="Times New Roman"/>
                <w:b/>
                <w:bCs/>
                <w:sz w:val="16"/>
                <w:szCs w:val="16"/>
                <w:lang w:eastAsia="ru-RU"/>
              </w:rPr>
            </w:pPr>
          </w:p>
          <w:p w:rsidR="00C14083" w:rsidRPr="00BC35AE" w:rsidRDefault="00C14083" w:rsidP="00C14083">
            <w:pPr>
              <w:spacing w:after="0" w:line="240" w:lineRule="auto"/>
              <w:jc w:val="center"/>
              <w:rPr>
                <w:rFonts w:ascii="Times New Roman" w:eastAsia="Times New Roman" w:hAnsi="Times New Roman"/>
                <w:b/>
                <w:sz w:val="16"/>
                <w:szCs w:val="16"/>
                <w:lang w:eastAsia="ru-RU"/>
              </w:rPr>
            </w:pPr>
            <w:r w:rsidRPr="00BC35AE">
              <w:rPr>
                <w:rFonts w:ascii="Times New Roman" w:eastAsia="Times New Roman" w:hAnsi="Times New Roman"/>
                <w:b/>
                <w:bCs/>
                <w:sz w:val="16"/>
                <w:szCs w:val="16"/>
                <w:lang w:eastAsia="ru-RU"/>
              </w:rPr>
              <w:t>(рубли)</w:t>
            </w:r>
          </w:p>
        </w:tc>
      </w:tr>
      <w:tr w:rsidR="00C14083" w:rsidRPr="00BC35AE" w:rsidTr="00BC35AE">
        <w:trPr>
          <w:gridAfter w:val="1"/>
          <w:wAfter w:w="240" w:type="dxa"/>
          <w:trHeight w:val="360"/>
        </w:trPr>
        <w:tc>
          <w:tcPr>
            <w:tcW w:w="41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xml:space="preserve">Наименование </w:t>
            </w:r>
          </w:p>
        </w:tc>
        <w:tc>
          <w:tcPr>
            <w:tcW w:w="694" w:type="dxa"/>
            <w:tcBorders>
              <w:top w:val="single" w:sz="4" w:space="0" w:color="auto"/>
              <w:left w:val="nil"/>
              <w:bottom w:val="single" w:sz="4" w:space="0" w:color="auto"/>
              <w:right w:val="single" w:sz="4" w:space="0" w:color="auto"/>
            </w:tcBorders>
            <w:shd w:val="clear" w:color="auto" w:fill="auto"/>
            <w:vAlign w:val="center"/>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Расп</w:t>
            </w:r>
          </w:p>
        </w:tc>
        <w:tc>
          <w:tcPr>
            <w:tcW w:w="461" w:type="dxa"/>
            <w:gridSpan w:val="2"/>
            <w:tcBorders>
              <w:top w:val="single" w:sz="4" w:space="0" w:color="auto"/>
              <w:left w:val="nil"/>
              <w:bottom w:val="single" w:sz="4" w:space="0" w:color="auto"/>
              <w:right w:val="single" w:sz="4" w:space="0" w:color="auto"/>
            </w:tcBorders>
            <w:shd w:val="clear" w:color="auto" w:fill="auto"/>
            <w:vAlign w:val="center"/>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xml:space="preserve">Рз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Пр</w:t>
            </w:r>
          </w:p>
        </w:tc>
        <w:tc>
          <w:tcPr>
            <w:tcW w:w="1216" w:type="dxa"/>
            <w:gridSpan w:val="2"/>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ЦСР</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ВР</w:t>
            </w:r>
          </w:p>
        </w:tc>
        <w:tc>
          <w:tcPr>
            <w:tcW w:w="992" w:type="dxa"/>
            <w:tcBorders>
              <w:top w:val="single" w:sz="4" w:space="0" w:color="auto"/>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Сумма 2022 год</w:t>
            </w:r>
          </w:p>
        </w:tc>
        <w:tc>
          <w:tcPr>
            <w:tcW w:w="283"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b/>
                <w:bCs/>
                <w:sz w:val="16"/>
                <w:szCs w:val="16"/>
                <w:lang w:val="en-US" w:eastAsia="ru-RU"/>
              </w:rPr>
            </w:pPr>
          </w:p>
        </w:tc>
        <w:tc>
          <w:tcPr>
            <w:tcW w:w="254" w:type="dxa"/>
            <w:gridSpan w:val="2"/>
            <w:tcBorders>
              <w:top w:val="single" w:sz="4" w:space="0" w:color="auto"/>
              <w:left w:val="single" w:sz="4" w:space="0" w:color="auto"/>
              <w:bottom w:val="single" w:sz="4" w:space="0" w:color="auto"/>
              <w:right w:val="nil"/>
            </w:tcBorders>
          </w:tcPr>
          <w:p w:rsidR="00C14083" w:rsidRPr="00BC35AE" w:rsidRDefault="00C14083" w:rsidP="00C14083">
            <w:pPr>
              <w:spacing w:after="0" w:line="240" w:lineRule="auto"/>
              <w:rPr>
                <w:rFonts w:ascii="Times New Roman" w:eastAsia="Times New Roman" w:hAnsi="Times New Roman"/>
                <w:b/>
                <w:bCs/>
                <w:sz w:val="16"/>
                <w:szCs w:val="16"/>
                <w:lang w:val="en-US" w:eastAsia="ru-RU"/>
              </w:rPr>
            </w:pPr>
          </w:p>
        </w:tc>
        <w:tc>
          <w:tcPr>
            <w:tcW w:w="597" w:type="dxa"/>
            <w:gridSpan w:val="5"/>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val="en-US" w:eastAsia="ru-RU"/>
              </w:rPr>
              <w:t xml:space="preserve">Сумма </w:t>
            </w:r>
            <w:r w:rsidRPr="00BC35AE">
              <w:rPr>
                <w:rFonts w:ascii="Times New Roman" w:eastAsia="Times New Roman" w:hAnsi="Times New Roman"/>
                <w:b/>
                <w:bCs/>
                <w:sz w:val="16"/>
                <w:szCs w:val="16"/>
                <w:lang w:eastAsia="ru-RU"/>
              </w:rPr>
              <w:t>2023 г</w:t>
            </w:r>
          </w:p>
        </w:tc>
        <w:tc>
          <w:tcPr>
            <w:tcW w:w="1700" w:type="dxa"/>
            <w:gridSpan w:val="2"/>
            <w:tcBorders>
              <w:top w:val="single" w:sz="4" w:space="0" w:color="auto"/>
              <w:left w:val="nil"/>
              <w:bottom w:val="single" w:sz="4" w:space="0" w:color="auto"/>
              <w:right w:val="single" w:sz="4"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Сумма 2024 г</w:t>
            </w:r>
          </w:p>
        </w:tc>
      </w:tr>
      <w:tr w:rsidR="00C14083" w:rsidRPr="00BC35AE" w:rsidTr="00BC35AE">
        <w:trPr>
          <w:gridAfter w:val="1"/>
          <w:wAfter w:w="240" w:type="dxa"/>
          <w:trHeight w:val="225"/>
        </w:trPr>
        <w:tc>
          <w:tcPr>
            <w:tcW w:w="4109" w:type="dxa"/>
            <w:gridSpan w:val="3"/>
            <w:tcBorders>
              <w:top w:val="nil"/>
              <w:left w:val="single" w:sz="4" w:space="0" w:color="auto"/>
              <w:bottom w:val="single" w:sz="4" w:space="0" w:color="auto"/>
              <w:right w:val="single" w:sz="4"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w:t>
            </w:r>
          </w:p>
        </w:tc>
        <w:tc>
          <w:tcPr>
            <w:tcW w:w="694" w:type="dxa"/>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2</w:t>
            </w:r>
          </w:p>
        </w:tc>
        <w:tc>
          <w:tcPr>
            <w:tcW w:w="461"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3</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4</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254" w:type="dxa"/>
            <w:gridSpan w:val="2"/>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597" w:type="dxa"/>
            <w:gridSpan w:val="5"/>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7</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8</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ОБЩЕГОСУДАРСТВЕННЫЕ ВОПРОСЫ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1434067</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254" w:type="dxa"/>
            <w:gridSpan w:val="2"/>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597" w:type="dxa"/>
            <w:gridSpan w:val="5"/>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170558</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203372</w:t>
            </w:r>
          </w:p>
        </w:tc>
      </w:tr>
      <w:tr w:rsidR="00C14083" w:rsidRPr="00BC35AE" w:rsidTr="00BC35AE">
        <w:trPr>
          <w:gridAfter w:val="1"/>
          <w:wAfter w:w="240" w:type="dxa"/>
          <w:trHeight w:val="72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332444,49</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54" w:type="dxa"/>
            <w:gridSpan w:val="2"/>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97" w:type="dxa"/>
            <w:gridSpan w:val="5"/>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Непрограммные направления деятельности  органов местного самоуправления</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332444,49</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54" w:type="dxa"/>
            <w:gridSpan w:val="2"/>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97" w:type="dxa"/>
            <w:gridSpan w:val="5"/>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BC35AE">
        <w:trPr>
          <w:gridAfter w:val="1"/>
          <w:wAfter w:w="240" w:type="dxa"/>
          <w:trHeight w:val="79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Обеспечение функционирования Главы сельской Администрации, Аппарата Администрации Отряд-Алабугского сельсовета</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65 2 00 00000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332444,49</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54" w:type="dxa"/>
            <w:gridSpan w:val="2"/>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97" w:type="dxa"/>
            <w:gridSpan w:val="5"/>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Глава Отряд-Алабугского сельсовета</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287548,4</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54" w:type="dxa"/>
            <w:gridSpan w:val="2"/>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97" w:type="dxa"/>
            <w:gridSpan w:val="5"/>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BC35AE">
        <w:trPr>
          <w:gridAfter w:val="1"/>
          <w:wAfter w:w="240" w:type="dxa"/>
          <w:trHeight w:val="1086"/>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287548,49</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254" w:type="dxa"/>
            <w:gridSpan w:val="2"/>
            <w:tcBorders>
              <w:top w:val="nil"/>
              <w:left w:val="single" w:sz="4" w:space="0" w:color="auto"/>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597" w:type="dxa"/>
            <w:gridSpan w:val="5"/>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BC35AE">
        <w:trPr>
          <w:gridAfter w:val="1"/>
          <w:wAfter w:w="240" w:type="dxa"/>
          <w:trHeight w:val="948"/>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Поощрение региональных и муниципальных управленческих команд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65 9 00 10930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44896</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851" w:type="dxa"/>
            <w:gridSpan w:val="7"/>
            <w:tcBorders>
              <w:top w:val="nil"/>
              <w:left w:val="single" w:sz="4" w:space="0" w:color="auto"/>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r>
      <w:tr w:rsidR="00C14083" w:rsidRPr="00BC35AE" w:rsidTr="00BC35AE">
        <w:trPr>
          <w:gridAfter w:val="1"/>
          <w:wAfter w:w="240" w:type="dxa"/>
          <w:trHeight w:val="948"/>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65 9 00 10930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992" w:type="dxa"/>
            <w:tcBorders>
              <w:top w:val="nil"/>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44896</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851" w:type="dxa"/>
            <w:gridSpan w:val="7"/>
            <w:tcBorders>
              <w:top w:val="nil"/>
              <w:left w:val="single" w:sz="4" w:space="0" w:color="auto"/>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r>
      <w:tr w:rsidR="00C14083" w:rsidRPr="00BC35AE" w:rsidTr="00BC35AE">
        <w:trPr>
          <w:gridAfter w:val="1"/>
          <w:wAfter w:w="240" w:type="dxa"/>
          <w:trHeight w:val="948"/>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1076547</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851" w:type="dxa"/>
            <w:gridSpan w:val="7"/>
            <w:tcBorders>
              <w:top w:val="nil"/>
              <w:left w:val="single" w:sz="4" w:space="0" w:color="auto"/>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169931</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202745</w:t>
            </w:r>
          </w:p>
        </w:tc>
      </w:tr>
      <w:tr w:rsidR="00C14083" w:rsidRPr="00BC35AE" w:rsidTr="00BC35AE">
        <w:trPr>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Аппарат Администрации Отряд-Алабугского  сельсовета</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845170,81</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372" w:type="dxa"/>
            <w:gridSpan w:val="6"/>
            <w:tcBorders>
              <w:top w:val="nil"/>
              <w:left w:val="nil"/>
              <w:bottom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479" w:type="dxa"/>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169931</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169731</w:t>
            </w:r>
          </w:p>
        </w:tc>
        <w:tc>
          <w:tcPr>
            <w:tcW w:w="240" w:type="dxa"/>
            <w:tcBorders>
              <w:top w:val="nil"/>
              <w:left w:val="nil"/>
              <w:bottom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r>
      <w:tr w:rsidR="00C14083" w:rsidRPr="00BC35AE" w:rsidTr="00BC35AE">
        <w:trPr>
          <w:gridAfter w:val="1"/>
          <w:wAfter w:w="240" w:type="dxa"/>
          <w:trHeight w:val="1097"/>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718363,75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70" w:type="dxa"/>
            <w:gridSpan w:val="3"/>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81" w:type="dxa"/>
            <w:gridSpan w:val="4"/>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126807,06</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70" w:type="dxa"/>
            <w:gridSpan w:val="3"/>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81" w:type="dxa"/>
            <w:gridSpan w:val="4"/>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169731</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169731</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659 00 89050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31551,5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70" w:type="dxa"/>
            <w:gridSpan w:val="3"/>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81" w:type="dxa"/>
            <w:gridSpan w:val="4"/>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32814</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Иные межбюджетные трансферты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659 00 89050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31551,5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70" w:type="dxa"/>
            <w:gridSpan w:val="3"/>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81" w:type="dxa"/>
            <w:gridSpan w:val="4"/>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32815</w:t>
            </w:r>
          </w:p>
        </w:tc>
      </w:tr>
      <w:tr w:rsidR="00C14083" w:rsidRPr="00BC35AE" w:rsidTr="00BC35AE">
        <w:trPr>
          <w:gridAfter w:val="1"/>
          <w:wAfter w:w="240" w:type="dxa"/>
          <w:trHeight w:val="31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715</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04</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3122,3</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270" w:type="dxa"/>
            <w:gridSpan w:val="3"/>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581" w:type="dxa"/>
            <w:gridSpan w:val="4"/>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r>
      <w:tr w:rsidR="00C14083" w:rsidRPr="00BC35AE" w:rsidTr="00BC35AE">
        <w:trPr>
          <w:gridAfter w:val="1"/>
          <w:wAfter w:w="240" w:type="dxa"/>
          <w:trHeight w:val="31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color w:val="000000"/>
                <w:sz w:val="16"/>
                <w:szCs w:val="16"/>
                <w:lang w:eastAsia="ru-RU"/>
              </w:rPr>
              <w:lastRenderedPageBreak/>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715</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04</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65 2 00 85050</w:t>
            </w: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200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3122,3</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270" w:type="dxa"/>
            <w:gridSpan w:val="3"/>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581" w:type="dxa"/>
            <w:gridSpan w:val="4"/>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r>
      <w:tr w:rsidR="00C14083" w:rsidRPr="00BC35AE" w:rsidTr="00BC35AE">
        <w:trPr>
          <w:gridAfter w:val="1"/>
          <w:wAfter w:w="240" w:type="dxa"/>
          <w:trHeight w:val="31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Другие общегосударственные вопросы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13</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 </w:t>
            </w: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525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270" w:type="dxa"/>
            <w:gridSpan w:val="3"/>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581" w:type="dxa"/>
            <w:gridSpan w:val="4"/>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627</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627</w:t>
            </w:r>
          </w:p>
        </w:tc>
      </w:tr>
      <w:tr w:rsidR="00C14083" w:rsidRPr="00BC35AE" w:rsidTr="00BC35AE">
        <w:trPr>
          <w:gridAfter w:val="1"/>
          <w:wAfter w:w="240" w:type="dxa"/>
          <w:trHeight w:val="49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 xml:space="preserve"> Непрограммные направления деятельности  органов местного самоуправления </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13</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65 0 00 00000</w:t>
            </w: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525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270" w:type="dxa"/>
            <w:gridSpan w:val="3"/>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581" w:type="dxa"/>
            <w:gridSpan w:val="4"/>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627</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627</w:t>
            </w:r>
          </w:p>
        </w:tc>
      </w:tr>
      <w:tr w:rsidR="00C14083" w:rsidRPr="00BC35AE" w:rsidTr="00BC35AE">
        <w:trPr>
          <w:gridAfter w:val="1"/>
          <w:wAfter w:w="240" w:type="dxa"/>
          <w:trHeight w:val="614"/>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Реализация функций местного самоуправления, связанных с осуществлением  муниципальной деятельности</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13</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65 4 00 00000</w:t>
            </w: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525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270" w:type="dxa"/>
            <w:gridSpan w:val="3"/>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581" w:type="dxa"/>
            <w:gridSpan w:val="4"/>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620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620</w:t>
            </w:r>
          </w:p>
        </w:tc>
      </w:tr>
      <w:tr w:rsidR="00C14083" w:rsidRPr="00BC35AE" w:rsidTr="00BC35AE">
        <w:trPr>
          <w:gridAfter w:val="1"/>
          <w:wAfter w:w="240" w:type="dxa"/>
          <w:trHeight w:val="34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Взносы в ассоциацию «Совет муниципальных  образований в Курганской области»</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13</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65 4 00 88060</w:t>
            </w: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525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270" w:type="dxa"/>
            <w:gridSpan w:val="3"/>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581" w:type="dxa"/>
            <w:gridSpan w:val="4"/>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620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620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val="en-US" w:eastAsia="ru-RU"/>
              </w:rPr>
              <w:t>Иные бюджетные ассигнования</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13</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65 4 00 88060</w:t>
            </w: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525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270" w:type="dxa"/>
            <w:gridSpan w:val="3"/>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581" w:type="dxa"/>
            <w:gridSpan w:val="4"/>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620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620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Иные непрограммные мероприятия</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13</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69 9 00 00000</w:t>
            </w: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7</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270" w:type="dxa"/>
            <w:gridSpan w:val="3"/>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581" w:type="dxa"/>
            <w:gridSpan w:val="4"/>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7</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7</w:t>
            </w:r>
          </w:p>
        </w:tc>
      </w:tr>
      <w:tr w:rsidR="00C14083" w:rsidRPr="00BC35AE" w:rsidTr="00BC35AE">
        <w:trPr>
          <w:gridAfter w:val="1"/>
          <w:wAfter w:w="240" w:type="dxa"/>
          <w:trHeight w:val="480"/>
        </w:trPr>
        <w:tc>
          <w:tcPr>
            <w:tcW w:w="4109" w:type="dxa"/>
            <w:gridSpan w:val="3"/>
            <w:tcBorders>
              <w:top w:val="single" w:sz="4" w:space="0" w:color="auto"/>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94" w:type="dxa"/>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13</w:t>
            </w:r>
          </w:p>
        </w:tc>
        <w:tc>
          <w:tcPr>
            <w:tcW w:w="1216" w:type="dxa"/>
            <w:gridSpan w:val="2"/>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65 9 00 16100</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7</w:t>
            </w:r>
          </w:p>
        </w:tc>
        <w:tc>
          <w:tcPr>
            <w:tcW w:w="283"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270" w:type="dxa"/>
            <w:gridSpan w:val="3"/>
            <w:tcBorders>
              <w:top w:val="single" w:sz="4" w:space="0" w:color="auto"/>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581" w:type="dxa"/>
            <w:gridSpan w:val="4"/>
            <w:tcBorders>
              <w:top w:val="single" w:sz="4" w:space="0" w:color="auto"/>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7</w:t>
            </w:r>
          </w:p>
        </w:tc>
        <w:tc>
          <w:tcPr>
            <w:tcW w:w="1700" w:type="dxa"/>
            <w:gridSpan w:val="2"/>
            <w:tcBorders>
              <w:top w:val="single" w:sz="4" w:space="0" w:color="auto"/>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7</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13</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65 9 00 16100</w:t>
            </w: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7</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7</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7</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НАЦИАНАЛЬНАЯ ОБОРОНА</w:t>
            </w:r>
          </w:p>
        </w:tc>
        <w:tc>
          <w:tcPr>
            <w:tcW w:w="694" w:type="dxa"/>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099</w:t>
            </w:r>
          </w:p>
        </w:tc>
        <w:tc>
          <w:tcPr>
            <w:tcW w:w="461"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02</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58391,75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107300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111100</w:t>
            </w:r>
          </w:p>
        </w:tc>
      </w:tr>
      <w:tr w:rsidR="00C14083" w:rsidRPr="00BC35AE" w:rsidTr="00BC35AE">
        <w:trPr>
          <w:gridAfter w:val="1"/>
          <w:wAfter w:w="240" w:type="dxa"/>
          <w:trHeight w:val="330"/>
        </w:trPr>
        <w:tc>
          <w:tcPr>
            <w:tcW w:w="4109" w:type="dxa"/>
            <w:gridSpan w:val="3"/>
            <w:tcBorders>
              <w:top w:val="nil"/>
              <w:left w:val="single" w:sz="4" w:space="0" w:color="auto"/>
              <w:bottom w:val="single" w:sz="4" w:space="0" w:color="auto"/>
              <w:right w:val="single" w:sz="4"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Мобилизационная и вневойсковая подготовка</w:t>
            </w:r>
          </w:p>
        </w:tc>
        <w:tc>
          <w:tcPr>
            <w:tcW w:w="694" w:type="dxa"/>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099</w:t>
            </w:r>
          </w:p>
        </w:tc>
        <w:tc>
          <w:tcPr>
            <w:tcW w:w="461"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02</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58391,75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107300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111100</w:t>
            </w:r>
          </w:p>
        </w:tc>
      </w:tr>
      <w:tr w:rsidR="00C14083" w:rsidRPr="00BC35AE" w:rsidTr="00BC35AE">
        <w:trPr>
          <w:gridAfter w:val="1"/>
          <w:wAfter w:w="240" w:type="dxa"/>
          <w:trHeight w:val="339"/>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 xml:space="preserve"> Иные непрограммные  мероприятия </w:t>
            </w:r>
          </w:p>
        </w:tc>
        <w:tc>
          <w:tcPr>
            <w:tcW w:w="694" w:type="dxa"/>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461"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65 9 00 00000</w:t>
            </w: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58391,75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107300</w:t>
            </w:r>
          </w:p>
        </w:tc>
        <w:tc>
          <w:tcPr>
            <w:tcW w:w="1700" w:type="dxa"/>
            <w:gridSpan w:val="2"/>
            <w:tcBorders>
              <w:top w:val="nil"/>
              <w:left w:val="nil"/>
              <w:bottom w:val="single" w:sz="4" w:space="0" w:color="auto"/>
              <w:right w:val="single" w:sz="4" w:space="0" w:color="auto"/>
            </w:tcBorders>
            <w:shd w:val="clear" w:color="auto" w:fill="auto"/>
            <w:vAlign w:val="bottom"/>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111100</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694" w:type="dxa"/>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461"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58391,75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107300</w:t>
            </w:r>
          </w:p>
        </w:tc>
        <w:tc>
          <w:tcPr>
            <w:tcW w:w="1700" w:type="dxa"/>
            <w:gridSpan w:val="2"/>
            <w:tcBorders>
              <w:top w:val="nil"/>
              <w:left w:val="nil"/>
              <w:bottom w:val="single" w:sz="4" w:space="0" w:color="auto"/>
              <w:right w:val="single" w:sz="4" w:space="0" w:color="auto"/>
            </w:tcBorders>
            <w:shd w:val="clear" w:color="auto" w:fill="auto"/>
            <w:vAlign w:val="bottom"/>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111100</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94" w:type="dxa"/>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461"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42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sz w:val="16"/>
                <w:szCs w:val="16"/>
                <w:lang w:eastAsia="ru-RU"/>
              </w:rPr>
            </w:pPr>
          </w:p>
          <w:p w:rsidR="00C14083" w:rsidRPr="00BC35AE" w:rsidRDefault="00C14083" w:rsidP="00C14083">
            <w:pPr>
              <w:spacing w:after="0" w:line="240" w:lineRule="auto"/>
              <w:rPr>
                <w:rFonts w:ascii="Times New Roman" w:eastAsia="Times New Roman" w:hAnsi="Times New Roman"/>
                <w:sz w:val="16"/>
                <w:szCs w:val="16"/>
                <w:lang w:eastAsia="ru-RU"/>
              </w:rPr>
            </w:pPr>
          </w:p>
          <w:p w:rsidR="00C14083" w:rsidRPr="00BC35AE" w:rsidRDefault="00C14083" w:rsidP="00C14083">
            <w:pPr>
              <w:spacing w:after="0" w:line="240" w:lineRule="auto"/>
              <w:rPr>
                <w:rFonts w:ascii="Times New Roman" w:eastAsia="Times New Roman" w:hAnsi="Times New Roman"/>
                <w:sz w:val="16"/>
                <w:szCs w:val="16"/>
                <w:lang w:eastAsia="ru-RU"/>
              </w:rPr>
            </w:pPr>
          </w:p>
          <w:p w:rsidR="00C14083" w:rsidRPr="00BC35AE" w:rsidRDefault="00C14083" w:rsidP="00C14083">
            <w:pPr>
              <w:spacing w:after="0" w:line="240" w:lineRule="auto"/>
              <w:rPr>
                <w:rFonts w:ascii="Times New Roman" w:eastAsia="Times New Roman" w:hAnsi="Times New Roman"/>
                <w:sz w:val="16"/>
                <w:szCs w:val="16"/>
                <w:lang w:eastAsia="ru-RU"/>
              </w:rPr>
            </w:pPr>
          </w:p>
          <w:p w:rsidR="00C14083" w:rsidRPr="00BC35AE" w:rsidRDefault="00C14083" w:rsidP="00C14083">
            <w:pPr>
              <w:spacing w:after="0" w:line="240" w:lineRule="auto"/>
              <w:rPr>
                <w:rFonts w:ascii="Times New Roman" w:eastAsia="Times New Roman" w:hAnsi="Times New Roman"/>
                <w:sz w:val="16"/>
                <w:szCs w:val="16"/>
                <w:lang w:eastAsia="ru-RU"/>
              </w:rPr>
            </w:pPr>
          </w:p>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57499,75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86250,7</w:t>
            </w:r>
          </w:p>
        </w:tc>
        <w:tc>
          <w:tcPr>
            <w:tcW w:w="1700" w:type="dxa"/>
            <w:gridSpan w:val="2"/>
            <w:tcBorders>
              <w:top w:val="nil"/>
              <w:left w:val="nil"/>
              <w:bottom w:val="single" w:sz="4" w:space="0" w:color="auto"/>
              <w:right w:val="single" w:sz="4"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86250,7</w:t>
            </w:r>
          </w:p>
        </w:tc>
      </w:tr>
      <w:tr w:rsidR="00C14083" w:rsidRPr="00BC35AE" w:rsidTr="00BC35AE">
        <w:trPr>
          <w:gridAfter w:val="1"/>
          <w:wAfter w:w="240" w:type="dxa"/>
          <w:trHeight w:val="579"/>
        </w:trPr>
        <w:tc>
          <w:tcPr>
            <w:tcW w:w="4109" w:type="dxa"/>
            <w:gridSpan w:val="3"/>
            <w:tcBorders>
              <w:top w:val="single" w:sz="4" w:space="0" w:color="auto"/>
              <w:left w:val="single" w:sz="4" w:space="0" w:color="auto"/>
              <w:bottom w:val="single" w:sz="4" w:space="0" w:color="auto"/>
              <w:right w:val="single" w:sz="4" w:space="0" w:color="auto"/>
            </w:tcBorders>
            <w:shd w:val="clear" w:color="000000" w:fill="auto"/>
          </w:tcPr>
          <w:p w:rsidR="00C14083" w:rsidRPr="00BC35AE" w:rsidRDefault="00C14083" w:rsidP="00C14083">
            <w:pPr>
              <w:spacing w:after="0" w:line="240" w:lineRule="auto"/>
              <w:rPr>
                <w:rFonts w:ascii="Times New Roman" w:eastAsia="Times New Roman" w:hAnsi="Times New Roman"/>
                <w:b/>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461" w:type="dxa"/>
            <w:gridSpan w:val="2"/>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16" w:type="dxa"/>
            <w:gridSpan w:val="2"/>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992" w:type="dxa"/>
            <w:tcBorders>
              <w:top w:val="single" w:sz="4" w:space="0" w:color="auto"/>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892</w:t>
            </w:r>
          </w:p>
        </w:tc>
        <w:tc>
          <w:tcPr>
            <w:tcW w:w="283"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sz w:val="16"/>
                <w:szCs w:val="16"/>
                <w:lang w:eastAsia="ru-RU"/>
              </w:rPr>
            </w:pPr>
          </w:p>
        </w:tc>
        <w:tc>
          <w:tcPr>
            <w:tcW w:w="280" w:type="dxa"/>
            <w:gridSpan w:val="4"/>
            <w:tcBorders>
              <w:top w:val="single" w:sz="4" w:space="0" w:color="auto"/>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sz w:val="16"/>
                <w:szCs w:val="16"/>
                <w:lang w:eastAsia="ru-RU"/>
              </w:rPr>
            </w:pPr>
          </w:p>
        </w:tc>
        <w:tc>
          <w:tcPr>
            <w:tcW w:w="571" w:type="dxa"/>
            <w:gridSpan w:val="3"/>
            <w:tcBorders>
              <w:top w:val="single" w:sz="4" w:space="0" w:color="auto"/>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21049,3</w:t>
            </w:r>
          </w:p>
        </w:tc>
        <w:tc>
          <w:tcPr>
            <w:tcW w:w="1700" w:type="dxa"/>
            <w:gridSpan w:val="2"/>
            <w:tcBorders>
              <w:top w:val="single" w:sz="4" w:space="0" w:color="auto"/>
              <w:left w:val="nil"/>
              <w:bottom w:val="single" w:sz="4" w:space="0" w:color="auto"/>
              <w:right w:val="single" w:sz="4" w:space="0" w:color="auto"/>
            </w:tcBorders>
            <w:shd w:val="clear" w:color="auto" w:fill="auto"/>
            <w:vAlign w:val="bottom"/>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24849,3</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851957,16</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111232</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111232</w:t>
            </w:r>
          </w:p>
        </w:tc>
      </w:tr>
      <w:tr w:rsidR="00C14083" w:rsidRPr="00BC35AE" w:rsidTr="00BC35AE">
        <w:trPr>
          <w:gridAfter w:val="1"/>
          <w:wAfter w:w="240" w:type="dxa"/>
          <w:trHeight w:val="581"/>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Муниципальная программа "Пожарная безопасность Отряд-Алабугского сельсовета  на 2021-2025 годы"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03</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01 0 00 00000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851957,16</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111232</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111232</w:t>
            </w:r>
          </w:p>
        </w:tc>
      </w:tr>
      <w:tr w:rsidR="00C14083" w:rsidRPr="00BC35AE" w:rsidTr="00BC35AE">
        <w:trPr>
          <w:gridAfter w:val="1"/>
          <w:wAfter w:w="240" w:type="dxa"/>
          <w:trHeight w:val="5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01 0 01 00000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851957,16</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111232</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111232</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Обеспечение деятельности муниципальных пожарных постов</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03 </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851957,16</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111232</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111232</w:t>
            </w:r>
          </w:p>
        </w:tc>
      </w:tr>
      <w:tr w:rsidR="00C14083" w:rsidRPr="00BC35AE" w:rsidTr="00BC35AE">
        <w:trPr>
          <w:gridAfter w:val="1"/>
          <w:wAfter w:w="240" w:type="dxa"/>
          <w:trHeight w:val="1136"/>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10</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 xml:space="preserve">01 0 01 88020  </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100</w:t>
            </w:r>
          </w:p>
        </w:tc>
        <w:tc>
          <w:tcPr>
            <w:tcW w:w="992" w:type="dxa"/>
            <w:tcBorders>
              <w:top w:val="nil"/>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612532,92</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Cs/>
                <w:color w:val="000000"/>
                <w:sz w:val="16"/>
                <w:szCs w:val="16"/>
                <w:lang w:eastAsia="ru-RU"/>
              </w:rPr>
            </w:pP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03 </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10</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01 0 01 88020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992" w:type="dxa"/>
            <w:tcBorders>
              <w:top w:val="nil"/>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47103,54</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b/>
                <w:bCs/>
                <w:color w:val="000000"/>
                <w:sz w:val="16"/>
                <w:szCs w:val="16"/>
                <w:lang w:eastAsia="ru-RU"/>
              </w:rPr>
              <w:t>105772</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105772</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Уплата прочих налогов ,сборов</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10</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01 0 01 88020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992" w:type="dxa"/>
            <w:tcBorders>
              <w:top w:val="nil"/>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7445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5460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5460</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715</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03</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10</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916,89</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715</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03</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10</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01 0 01 88020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916,89</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ЭКОНОМИКА</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04</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351789,05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Общественные работы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04</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01</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130785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Организация общественных работ</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04</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01</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6590080630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6000</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lastRenderedPageBreak/>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04</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01</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124785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04</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01</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65900LП020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124785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ЭКОНОМИКА</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04</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221004,05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280" w:type="dxa"/>
            <w:gridSpan w:val="4"/>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p>
        </w:tc>
        <w:tc>
          <w:tcPr>
            <w:tcW w:w="571" w:type="dxa"/>
            <w:gridSpan w:val="3"/>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356000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                          359000</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Дорожное хозяйство (дорожные фонды)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04</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221004,05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356000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359000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color w:val="000000"/>
                <w:sz w:val="16"/>
                <w:szCs w:val="16"/>
                <w:lang w:eastAsia="ru-RU"/>
              </w:rPr>
              <w:t xml:space="preserve">Непрограммные направления деятельности  органов местного самоуправления </w:t>
            </w:r>
          </w:p>
        </w:tc>
        <w:tc>
          <w:tcPr>
            <w:tcW w:w="694" w:type="dxa"/>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099</w:t>
            </w:r>
          </w:p>
        </w:tc>
        <w:tc>
          <w:tcPr>
            <w:tcW w:w="461"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04</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65 0 00 00000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221004,05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356000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359000</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Иные непрограммные мероприятия</w:t>
            </w:r>
          </w:p>
        </w:tc>
        <w:tc>
          <w:tcPr>
            <w:tcW w:w="694" w:type="dxa"/>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461"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65 9 00 00000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221004,05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356000</w:t>
            </w:r>
          </w:p>
        </w:tc>
        <w:tc>
          <w:tcPr>
            <w:tcW w:w="1700" w:type="dxa"/>
            <w:gridSpan w:val="2"/>
            <w:tcBorders>
              <w:top w:val="nil"/>
              <w:left w:val="nil"/>
              <w:bottom w:val="single" w:sz="4" w:space="0" w:color="auto"/>
              <w:right w:val="single" w:sz="4" w:space="0" w:color="auto"/>
            </w:tcBorders>
            <w:shd w:val="clear" w:color="auto" w:fill="auto"/>
            <w:vAlign w:val="bottom"/>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359000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Содержание автомобильных дорог в границах поселения</w:t>
            </w:r>
          </w:p>
        </w:tc>
        <w:tc>
          <w:tcPr>
            <w:tcW w:w="694" w:type="dxa"/>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461"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65 9 00 86020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221004,05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356000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359000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461"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605"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16" w:type="dxa"/>
            <w:gridSpan w:val="2"/>
            <w:tcBorders>
              <w:top w:val="nil"/>
              <w:left w:val="nil"/>
              <w:bottom w:val="single" w:sz="4" w:space="0" w:color="auto"/>
              <w:right w:val="single" w:sz="4"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65 9 00 86020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p w:rsidR="00C14083" w:rsidRPr="00BC35AE" w:rsidRDefault="00C14083" w:rsidP="00C14083">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221004,05</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356000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359000</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sz w:val="16"/>
                <w:szCs w:val="16"/>
                <w:lang w:eastAsia="ru-RU"/>
              </w:rPr>
              <w:t>Дорожное хозяйство (дорожные фонды)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715</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2919,57</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715</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65 9 00 86020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2919,57</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ЖИЛИЩНО-КОММУНАЛЬНОЕ ХОЗЯЙСТВО</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574730,51</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26014</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292440</w:t>
            </w:r>
          </w:p>
        </w:tc>
      </w:tr>
      <w:tr w:rsidR="00C14083" w:rsidRPr="00BC35AE" w:rsidTr="00BC35AE">
        <w:trPr>
          <w:gridAfter w:val="1"/>
          <w:wAfter w:w="240" w:type="dxa"/>
          <w:trHeight w:val="72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Муниципальная программа "  Благоустройство Отряд-Алабугского сельсовета на 2021-2025 годы"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02 0 00 00000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574730,51</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270714</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292440</w:t>
            </w:r>
          </w:p>
        </w:tc>
      </w:tr>
      <w:tr w:rsidR="00C14083" w:rsidRPr="00BC35AE" w:rsidTr="00BC35AE">
        <w:trPr>
          <w:gridAfter w:val="1"/>
          <w:wAfter w:w="240" w:type="dxa"/>
          <w:trHeight w:val="480"/>
        </w:trPr>
        <w:tc>
          <w:tcPr>
            <w:tcW w:w="4109" w:type="dxa"/>
            <w:gridSpan w:val="3"/>
            <w:tcBorders>
              <w:top w:val="single" w:sz="4" w:space="0" w:color="auto"/>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 xml:space="preserve">Обеспечение улучшения  благоустройства  населенных  пунктов территории сельсовета </w:t>
            </w:r>
          </w:p>
        </w:tc>
        <w:tc>
          <w:tcPr>
            <w:tcW w:w="694" w:type="dxa"/>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w:t>
            </w:r>
          </w:p>
        </w:tc>
        <w:tc>
          <w:tcPr>
            <w:tcW w:w="1216"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02 0 01 00000  </w:t>
            </w:r>
          </w:p>
        </w:tc>
        <w:tc>
          <w:tcPr>
            <w:tcW w:w="426"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single" w:sz="4" w:space="0" w:color="auto"/>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125714,94</w:t>
            </w:r>
          </w:p>
        </w:tc>
        <w:tc>
          <w:tcPr>
            <w:tcW w:w="283"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single" w:sz="4" w:space="0" w:color="auto"/>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single" w:sz="4" w:space="0" w:color="auto"/>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270714</w:t>
            </w:r>
          </w:p>
        </w:tc>
        <w:tc>
          <w:tcPr>
            <w:tcW w:w="1700" w:type="dxa"/>
            <w:gridSpan w:val="2"/>
            <w:tcBorders>
              <w:top w:val="single" w:sz="4" w:space="0" w:color="auto"/>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292440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Коммунальное хозяйство</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Ремонт  и содержание трубчатых  колодцев на территории  сельсовета</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099 </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02 0 01 88110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02 0 01 88110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Благоустройство</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125714,94</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268714</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290440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Организация  и  содержание мест захоронения</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Иные бюджетные ассигнования (налог на имущество)</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Содержание свалок на территории сельских поселений</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13834</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157714</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179440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rPr>
                <w:rFonts w:ascii="Times New Roman" w:eastAsia="Times New Roman" w:hAnsi="Times New Roman"/>
                <w:color w:val="000000"/>
                <w:sz w:val="16"/>
                <w:szCs w:val="16"/>
                <w:lang w:val="en-US" w:eastAsia="ru-RU"/>
              </w:rPr>
            </w:pPr>
            <w:r w:rsidRPr="00BC35AE">
              <w:rPr>
                <w:rFonts w:ascii="Times New Roman" w:eastAsia="Times New Roman" w:hAnsi="Times New Roman"/>
                <w:color w:val="000000"/>
                <w:sz w:val="16"/>
                <w:szCs w:val="16"/>
                <w:lang w:val="en-US" w:eastAsia="ru-RU"/>
              </w:rPr>
              <w:t>200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146714</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168440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Иные бюджетные ассигнования (налог на имущество)</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13834</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val="en-US" w:eastAsia="ru-RU"/>
              </w:rPr>
              <w:t>11</w:t>
            </w:r>
            <w:r w:rsidRPr="00BC35AE">
              <w:rPr>
                <w:rFonts w:ascii="Times New Roman" w:eastAsia="Times New Roman" w:hAnsi="Times New Roman"/>
                <w:color w:val="000000"/>
                <w:sz w:val="16"/>
                <w:szCs w:val="16"/>
                <w:lang w:eastAsia="ru-RU"/>
              </w:rPr>
              <w:t>000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Прочие мероприятия по благоустройству территории  поселений</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02 0 01 88140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111880,94</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110000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110000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02 0 01 88140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111880,94</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110000</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110000</w:t>
            </w:r>
          </w:p>
        </w:tc>
      </w:tr>
      <w:tr w:rsidR="00C14083" w:rsidRPr="00BC35AE" w:rsidTr="00BC35AE">
        <w:trPr>
          <w:gridAfter w:val="1"/>
          <w:wAfter w:w="240" w:type="dxa"/>
          <w:trHeight w:val="48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Другие вопросы в области жилищно-коммунального хозяйства</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05</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449015,57</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p>
        </w:tc>
      </w:tr>
      <w:tr w:rsidR="00C14083" w:rsidRPr="00BC35AE" w:rsidTr="00BC35AE">
        <w:trPr>
          <w:gridAfter w:val="1"/>
          <w:wAfter w:w="240" w:type="dxa"/>
          <w:trHeight w:val="480"/>
        </w:trPr>
        <w:tc>
          <w:tcPr>
            <w:tcW w:w="4109" w:type="dxa"/>
            <w:gridSpan w:val="3"/>
            <w:tcBorders>
              <w:top w:val="single" w:sz="4" w:space="0" w:color="auto"/>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 xml:space="preserve"> Непрограммные направления деятельности  органов местного самоуправления </w:t>
            </w:r>
          </w:p>
        </w:tc>
        <w:tc>
          <w:tcPr>
            <w:tcW w:w="694" w:type="dxa"/>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216"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65 0 00 00000</w:t>
            </w:r>
          </w:p>
        </w:tc>
        <w:tc>
          <w:tcPr>
            <w:tcW w:w="426"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single" w:sz="4" w:space="0" w:color="auto"/>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449015,57</w:t>
            </w:r>
          </w:p>
        </w:tc>
        <w:tc>
          <w:tcPr>
            <w:tcW w:w="283" w:type="dxa"/>
            <w:tcBorders>
              <w:top w:val="single" w:sz="4" w:space="0" w:color="auto"/>
              <w:left w:val="nil"/>
              <w:bottom w:val="single" w:sz="4" w:space="0" w:color="auto"/>
              <w:right w:val="single" w:sz="4"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p>
        </w:tc>
        <w:tc>
          <w:tcPr>
            <w:tcW w:w="238" w:type="dxa"/>
            <w:tcBorders>
              <w:top w:val="single" w:sz="4" w:space="0" w:color="auto"/>
              <w:left w:val="single" w:sz="4" w:space="0" w:color="auto"/>
              <w:bottom w:val="single" w:sz="4" w:space="0" w:color="auto"/>
              <w:right w:val="nil"/>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p>
        </w:tc>
        <w:tc>
          <w:tcPr>
            <w:tcW w:w="613" w:type="dxa"/>
            <w:gridSpan w:val="6"/>
            <w:tcBorders>
              <w:top w:val="single" w:sz="4" w:space="0" w:color="auto"/>
              <w:left w:val="nil"/>
              <w:bottom w:val="single" w:sz="4"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p>
        </w:tc>
        <w:tc>
          <w:tcPr>
            <w:tcW w:w="1700" w:type="dxa"/>
            <w:gridSpan w:val="2"/>
            <w:tcBorders>
              <w:top w:val="single" w:sz="4" w:space="0" w:color="auto"/>
              <w:left w:val="nil"/>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000000"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Содержание хозяйственной группы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65 9 00 88150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449015,57</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w:t>
            </w:r>
          </w:p>
        </w:tc>
      </w:tr>
      <w:tr w:rsidR="00C14083" w:rsidRPr="00BC35AE" w:rsidTr="00BC35AE">
        <w:trPr>
          <w:gridAfter w:val="1"/>
          <w:wAfter w:w="240" w:type="dxa"/>
          <w:trHeight w:val="1174"/>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lastRenderedPageBreak/>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65 9 00 88150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449015,57</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000000" w:fill="FFFFFF"/>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КУЛЬТУРА, КИНЕМАТОГРАФИЯ</w:t>
            </w:r>
          </w:p>
        </w:tc>
        <w:tc>
          <w:tcPr>
            <w:tcW w:w="694" w:type="dxa"/>
            <w:tcBorders>
              <w:top w:val="nil"/>
              <w:left w:val="nil"/>
              <w:bottom w:val="single" w:sz="4" w:space="0" w:color="auto"/>
              <w:right w:val="single" w:sz="4" w:space="0" w:color="auto"/>
            </w:tcBorders>
            <w:shd w:val="clear" w:color="000000" w:fill="FFFFFF"/>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FFFFFF"/>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794666,06</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                          120503</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                               119963    </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000000" w:fill="auto"/>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Культура</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794666,06</w:t>
            </w:r>
          </w:p>
        </w:tc>
        <w:tc>
          <w:tcPr>
            <w:tcW w:w="283" w:type="dxa"/>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238" w:type="dxa"/>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613" w:type="dxa"/>
            <w:gridSpan w:val="6"/>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120503</w:t>
            </w:r>
          </w:p>
        </w:tc>
        <w:tc>
          <w:tcPr>
            <w:tcW w:w="1700" w:type="dxa"/>
            <w:gridSpan w:val="2"/>
            <w:tcBorders>
              <w:top w:val="nil"/>
              <w:left w:val="nil"/>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119963</w:t>
            </w:r>
          </w:p>
        </w:tc>
      </w:tr>
      <w:tr w:rsidR="00C14083" w:rsidRPr="00BC35AE" w:rsidTr="00BC35AE">
        <w:trPr>
          <w:gridAfter w:val="1"/>
          <w:wAfter w:w="240" w:type="dxa"/>
          <w:trHeight w:val="57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 xml:space="preserve"> Муниципальная  программа « Культура Отряд-Алабугского сельсовета на 2021-2025 года»</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03 0 00 00000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275" w:type="dxa"/>
            <w:gridSpan w:val="2"/>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794666,06</w:t>
            </w:r>
          </w:p>
        </w:tc>
        <w:tc>
          <w:tcPr>
            <w:tcW w:w="329" w:type="dxa"/>
            <w:gridSpan w:val="5"/>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22" w:type="dxa"/>
            <w:gridSpan w:val="2"/>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120503</w:t>
            </w: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119963</w:t>
            </w:r>
          </w:p>
        </w:tc>
      </w:tr>
      <w:tr w:rsidR="00C14083" w:rsidRPr="00BC35AE" w:rsidTr="00BC35AE">
        <w:trPr>
          <w:gridAfter w:val="1"/>
          <w:wAfter w:w="240" w:type="dxa"/>
          <w:trHeight w:val="570"/>
        </w:trPr>
        <w:tc>
          <w:tcPr>
            <w:tcW w:w="4109" w:type="dxa"/>
            <w:gridSpan w:val="3"/>
            <w:tcBorders>
              <w:top w:val="nil"/>
              <w:left w:val="single" w:sz="4" w:space="0" w:color="auto"/>
              <w:bottom w:val="single" w:sz="4" w:space="0" w:color="auto"/>
              <w:right w:val="single" w:sz="4"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Обеспечение общедоступности услуг в сфере культуры, сохранение культурного наследия, поддержка  талантливой молодежи сел</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03 0 01 00000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275" w:type="dxa"/>
            <w:gridSpan w:val="2"/>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794666,06</w:t>
            </w:r>
          </w:p>
        </w:tc>
        <w:tc>
          <w:tcPr>
            <w:tcW w:w="329" w:type="dxa"/>
            <w:gridSpan w:val="5"/>
            <w:tcBorders>
              <w:top w:val="nil"/>
              <w:left w:val="single" w:sz="4" w:space="0" w:color="auto"/>
              <w:bottom w:val="single" w:sz="4" w:space="0" w:color="auto"/>
              <w:right w:val="nil"/>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522" w:type="dxa"/>
            <w:gridSpan w:val="2"/>
            <w:tcBorders>
              <w:top w:val="nil"/>
              <w:left w:val="nil"/>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w:t>
            </w:r>
          </w:p>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120503</w:t>
            </w: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w:t>
            </w:r>
          </w:p>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119963</w:t>
            </w:r>
          </w:p>
        </w:tc>
      </w:tr>
      <w:tr w:rsidR="00C14083" w:rsidRPr="00BC35AE" w:rsidTr="00BC35AE">
        <w:trPr>
          <w:gridAfter w:val="1"/>
          <w:wAfter w:w="240" w:type="dxa"/>
          <w:trHeight w:val="570"/>
        </w:trPr>
        <w:tc>
          <w:tcPr>
            <w:tcW w:w="4109" w:type="dxa"/>
            <w:gridSpan w:val="3"/>
            <w:tcBorders>
              <w:top w:val="nil"/>
              <w:left w:val="single" w:sz="4" w:space="0" w:color="auto"/>
              <w:bottom w:val="single" w:sz="4" w:space="0" w:color="auto"/>
              <w:right w:val="single" w:sz="4"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 xml:space="preserve"> Обеспечение деятельности сельских библиотек</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28054,47</w:t>
            </w:r>
          </w:p>
        </w:tc>
        <w:tc>
          <w:tcPr>
            <w:tcW w:w="329" w:type="dxa"/>
            <w:gridSpan w:val="5"/>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22" w:type="dxa"/>
            <w:gridSpan w:val="2"/>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32028</w:t>
            </w: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32028</w:t>
            </w:r>
          </w:p>
        </w:tc>
      </w:tr>
      <w:tr w:rsidR="00C14083" w:rsidRPr="00BC35AE" w:rsidTr="00BC35AE">
        <w:trPr>
          <w:gridAfter w:val="1"/>
          <w:wAfter w:w="240" w:type="dxa"/>
          <w:trHeight w:val="57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28054,47</w:t>
            </w:r>
          </w:p>
        </w:tc>
        <w:tc>
          <w:tcPr>
            <w:tcW w:w="329" w:type="dxa"/>
            <w:gridSpan w:val="5"/>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22" w:type="dxa"/>
            <w:gridSpan w:val="2"/>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32038</w:t>
            </w: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32028</w:t>
            </w:r>
          </w:p>
        </w:tc>
      </w:tr>
      <w:tr w:rsidR="00C14083" w:rsidRPr="00BC35AE" w:rsidTr="00BC35AE">
        <w:trPr>
          <w:gridAfter w:val="1"/>
          <w:wAfter w:w="240" w:type="dxa"/>
          <w:trHeight w:val="81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Осуществление   части полномочий переданных из бюджетов поселений на обеспечение деятельности библиотек</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275" w:type="dxa"/>
            <w:gridSpan w:val="2"/>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271691,66</w:t>
            </w:r>
          </w:p>
        </w:tc>
        <w:tc>
          <w:tcPr>
            <w:tcW w:w="329" w:type="dxa"/>
            <w:gridSpan w:val="5"/>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22" w:type="dxa"/>
            <w:gridSpan w:val="2"/>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BC35AE">
        <w:trPr>
          <w:gridAfter w:val="1"/>
          <w:wAfter w:w="240" w:type="dxa"/>
          <w:trHeight w:val="43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Межбюджетные трансферты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w:t>
            </w:r>
            <w:r w:rsidRPr="00BC35AE">
              <w:rPr>
                <w:rFonts w:ascii="Times New Roman" w:eastAsia="Times New Roman" w:hAnsi="Times New Roman"/>
                <w:color w:val="000000"/>
                <w:sz w:val="16"/>
                <w:szCs w:val="16"/>
                <w:lang w:val="en-US" w:eastAsia="ru-RU"/>
              </w:rPr>
              <w:t>1</w:t>
            </w:r>
            <w:r w:rsidRPr="00BC35AE">
              <w:rPr>
                <w:rFonts w:ascii="Times New Roman" w:eastAsia="Times New Roman" w:hAnsi="Times New Roman"/>
                <w:color w:val="000000"/>
                <w:sz w:val="16"/>
                <w:szCs w:val="16"/>
                <w:lang w:eastAsia="ru-RU"/>
              </w:rPr>
              <w:t xml:space="preserve"> 89420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val="en-US" w:eastAsia="ru-RU"/>
              </w:rPr>
            </w:pPr>
            <w:r w:rsidRPr="00BC35AE">
              <w:rPr>
                <w:rFonts w:ascii="Times New Roman" w:eastAsia="Times New Roman" w:hAnsi="Times New Roman"/>
                <w:color w:val="000000"/>
                <w:sz w:val="16"/>
                <w:szCs w:val="16"/>
                <w:lang w:val="en-US" w:eastAsia="ru-RU"/>
              </w:rPr>
              <w:t>500</w:t>
            </w:r>
          </w:p>
        </w:tc>
        <w:tc>
          <w:tcPr>
            <w:tcW w:w="1275" w:type="dxa"/>
            <w:gridSpan w:val="2"/>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271691,66</w:t>
            </w:r>
          </w:p>
        </w:tc>
        <w:tc>
          <w:tcPr>
            <w:tcW w:w="329" w:type="dxa"/>
            <w:gridSpan w:val="5"/>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22" w:type="dxa"/>
            <w:gridSpan w:val="2"/>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BC35AE">
        <w:trPr>
          <w:gridAfter w:val="1"/>
          <w:wAfter w:w="240" w:type="dxa"/>
          <w:trHeight w:val="45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Иные межбюджетные трансферты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w:t>
            </w:r>
            <w:r w:rsidRPr="00BC35AE">
              <w:rPr>
                <w:rFonts w:ascii="Times New Roman" w:eastAsia="Times New Roman" w:hAnsi="Times New Roman"/>
                <w:color w:val="000000"/>
                <w:sz w:val="16"/>
                <w:szCs w:val="16"/>
                <w:lang w:val="en-US" w:eastAsia="ru-RU"/>
              </w:rPr>
              <w:t>1</w:t>
            </w:r>
            <w:r w:rsidRPr="00BC35AE">
              <w:rPr>
                <w:rFonts w:ascii="Times New Roman" w:eastAsia="Times New Roman" w:hAnsi="Times New Roman"/>
                <w:color w:val="000000"/>
                <w:sz w:val="16"/>
                <w:szCs w:val="16"/>
                <w:lang w:eastAsia="ru-RU"/>
              </w:rPr>
              <w:t xml:space="preserve"> 8</w:t>
            </w:r>
            <w:r w:rsidRPr="00BC35AE">
              <w:rPr>
                <w:rFonts w:ascii="Times New Roman" w:eastAsia="Times New Roman" w:hAnsi="Times New Roman"/>
                <w:color w:val="000000"/>
                <w:sz w:val="16"/>
                <w:szCs w:val="16"/>
                <w:lang w:val="en-US" w:eastAsia="ru-RU"/>
              </w:rPr>
              <w:t>9</w:t>
            </w:r>
            <w:r w:rsidRPr="00BC35AE">
              <w:rPr>
                <w:rFonts w:ascii="Times New Roman" w:eastAsia="Times New Roman" w:hAnsi="Times New Roman"/>
                <w:color w:val="000000"/>
                <w:sz w:val="16"/>
                <w:szCs w:val="16"/>
                <w:lang w:eastAsia="ru-RU"/>
              </w:rPr>
              <w:t>4</w:t>
            </w:r>
            <w:r w:rsidRPr="00BC35AE">
              <w:rPr>
                <w:rFonts w:ascii="Times New Roman" w:eastAsia="Times New Roman" w:hAnsi="Times New Roman"/>
                <w:color w:val="000000"/>
                <w:sz w:val="16"/>
                <w:szCs w:val="16"/>
                <w:lang w:val="en-US" w:eastAsia="ru-RU"/>
              </w:rPr>
              <w:t>2</w:t>
            </w:r>
            <w:r w:rsidRPr="00BC35AE">
              <w:rPr>
                <w:rFonts w:ascii="Times New Roman" w:eastAsia="Times New Roman" w:hAnsi="Times New Roman"/>
                <w:color w:val="000000"/>
                <w:sz w:val="16"/>
                <w:szCs w:val="16"/>
                <w:lang w:eastAsia="ru-RU"/>
              </w:rPr>
              <w:t>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val="en-US" w:eastAsia="ru-RU"/>
              </w:rPr>
              <w:t>540</w:t>
            </w:r>
          </w:p>
        </w:tc>
        <w:tc>
          <w:tcPr>
            <w:tcW w:w="1275" w:type="dxa"/>
            <w:gridSpan w:val="2"/>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271691,66</w:t>
            </w:r>
          </w:p>
        </w:tc>
        <w:tc>
          <w:tcPr>
            <w:tcW w:w="329" w:type="dxa"/>
            <w:gridSpan w:val="5"/>
            <w:tcBorders>
              <w:top w:val="nil"/>
              <w:left w:val="single" w:sz="4" w:space="0" w:color="auto"/>
              <w:bottom w:val="single" w:sz="4" w:space="0" w:color="auto"/>
              <w:right w:val="nil"/>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p>
        </w:tc>
        <w:tc>
          <w:tcPr>
            <w:tcW w:w="522" w:type="dxa"/>
            <w:gridSpan w:val="2"/>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BC35AE">
        <w:trPr>
          <w:gridAfter w:val="1"/>
          <w:wAfter w:w="240" w:type="dxa"/>
          <w:trHeight w:val="81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Обеспечение деятельности  домов культуры, клубов сельских  поселений и  других учреждений культуры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w:t>
            </w:r>
            <w:r w:rsidRPr="00BC35AE">
              <w:rPr>
                <w:rFonts w:ascii="Times New Roman" w:eastAsia="Times New Roman" w:hAnsi="Times New Roman"/>
                <w:color w:val="000000"/>
                <w:sz w:val="16"/>
                <w:szCs w:val="16"/>
                <w:lang w:val="en-US" w:eastAsia="ru-RU"/>
              </w:rPr>
              <w:t>1</w:t>
            </w:r>
            <w:r w:rsidRPr="00BC35AE">
              <w:rPr>
                <w:rFonts w:ascii="Times New Roman" w:eastAsia="Times New Roman" w:hAnsi="Times New Roman"/>
                <w:color w:val="000000"/>
                <w:sz w:val="16"/>
                <w:szCs w:val="16"/>
                <w:lang w:eastAsia="ru-RU"/>
              </w:rPr>
              <w:t xml:space="preserve"> 8</w:t>
            </w:r>
            <w:r w:rsidRPr="00BC35AE">
              <w:rPr>
                <w:rFonts w:ascii="Times New Roman" w:eastAsia="Times New Roman" w:hAnsi="Times New Roman"/>
                <w:color w:val="000000"/>
                <w:sz w:val="16"/>
                <w:szCs w:val="16"/>
                <w:lang w:val="en-US" w:eastAsia="ru-RU"/>
              </w:rPr>
              <w:t>8</w:t>
            </w:r>
            <w:r w:rsidRPr="00BC35AE">
              <w:rPr>
                <w:rFonts w:ascii="Times New Roman" w:eastAsia="Times New Roman" w:hAnsi="Times New Roman"/>
                <w:color w:val="000000"/>
                <w:sz w:val="16"/>
                <w:szCs w:val="16"/>
                <w:lang w:eastAsia="ru-RU"/>
              </w:rPr>
              <w:t>450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44487,10</w:t>
            </w:r>
          </w:p>
        </w:tc>
        <w:tc>
          <w:tcPr>
            <w:tcW w:w="851" w:type="dxa"/>
            <w:gridSpan w:val="7"/>
            <w:tcBorders>
              <w:top w:val="nil"/>
              <w:left w:val="nil"/>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88475</w:t>
            </w: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87935</w:t>
            </w:r>
          </w:p>
        </w:tc>
      </w:tr>
      <w:tr w:rsidR="00C14083" w:rsidRPr="00BC35AE" w:rsidTr="00BC35AE">
        <w:trPr>
          <w:gridAfter w:val="1"/>
          <w:wAfter w:w="240" w:type="dxa"/>
          <w:trHeight w:val="570"/>
        </w:trPr>
        <w:tc>
          <w:tcPr>
            <w:tcW w:w="4109" w:type="dxa"/>
            <w:gridSpan w:val="3"/>
            <w:tcBorders>
              <w:top w:val="single" w:sz="4" w:space="0" w:color="auto"/>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w:t>
            </w:r>
            <w:r w:rsidRPr="00BC35AE">
              <w:rPr>
                <w:rFonts w:ascii="Times New Roman" w:eastAsia="Times New Roman" w:hAnsi="Times New Roman"/>
                <w:color w:val="000000"/>
                <w:sz w:val="16"/>
                <w:szCs w:val="16"/>
                <w:lang w:val="en-US" w:eastAsia="ru-RU"/>
              </w:rPr>
              <w:t>1</w:t>
            </w:r>
            <w:r w:rsidRPr="00BC35AE">
              <w:rPr>
                <w:rFonts w:ascii="Times New Roman" w:eastAsia="Times New Roman" w:hAnsi="Times New Roman"/>
                <w:color w:val="000000"/>
                <w:sz w:val="16"/>
                <w:szCs w:val="16"/>
                <w:lang w:eastAsia="ru-RU"/>
              </w:rPr>
              <w:t xml:space="preserve"> 8</w:t>
            </w:r>
            <w:r w:rsidRPr="00BC35AE">
              <w:rPr>
                <w:rFonts w:ascii="Times New Roman" w:eastAsia="Times New Roman" w:hAnsi="Times New Roman"/>
                <w:color w:val="000000"/>
                <w:sz w:val="16"/>
                <w:szCs w:val="16"/>
                <w:lang w:val="en-US" w:eastAsia="ru-RU"/>
              </w:rPr>
              <w:t>8</w:t>
            </w:r>
            <w:r w:rsidRPr="00BC35AE">
              <w:rPr>
                <w:rFonts w:ascii="Times New Roman" w:eastAsia="Times New Roman" w:hAnsi="Times New Roman"/>
                <w:color w:val="000000"/>
                <w:sz w:val="16"/>
                <w:szCs w:val="16"/>
                <w:lang w:eastAsia="ru-RU"/>
              </w:rPr>
              <w:t>450</w:t>
            </w:r>
          </w:p>
        </w:tc>
        <w:tc>
          <w:tcPr>
            <w:tcW w:w="426" w:type="dxa"/>
            <w:gridSpan w:val="2"/>
            <w:tcBorders>
              <w:top w:val="single" w:sz="4" w:space="0" w:color="auto"/>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val="en-US" w:eastAsia="ru-RU"/>
              </w:rPr>
            </w:pPr>
            <w:r w:rsidRPr="00BC35AE">
              <w:rPr>
                <w:rFonts w:ascii="Times New Roman" w:eastAsia="Times New Roman" w:hAnsi="Times New Roman"/>
                <w:color w:val="000000"/>
                <w:sz w:val="16"/>
                <w:szCs w:val="16"/>
                <w:lang w:val="en-US" w:eastAsia="ru-RU"/>
              </w:rPr>
              <w:t>200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44487,10</w:t>
            </w:r>
          </w:p>
        </w:tc>
        <w:tc>
          <w:tcPr>
            <w:tcW w:w="851" w:type="dxa"/>
            <w:gridSpan w:val="7"/>
            <w:tcBorders>
              <w:top w:val="single" w:sz="4" w:space="0" w:color="auto"/>
              <w:left w:val="single" w:sz="4" w:space="0" w:color="auto"/>
              <w:bottom w:val="single" w:sz="4" w:space="0" w:color="auto"/>
              <w:right w:val="single" w:sz="4" w:space="0" w:color="auto"/>
            </w:tcBorders>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88475</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87935</w:t>
            </w:r>
          </w:p>
        </w:tc>
      </w:tr>
      <w:tr w:rsidR="00C14083" w:rsidRPr="00BC35AE" w:rsidTr="00BC35AE">
        <w:trPr>
          <w:gridAfter w:val="1"/>
          <w:wAfter w:w="240" w:type="dxa"/>
          <w:trHeight w:val="870"/>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450432,83</w:t>
            </w:r>
          </w:p>
        </w:tc>
        <w:tc>
          <w:tcPr>
            <w:tcW w:w="851" w:type="dxa"/>
            <w:gridSpan w:val="7"/>
            <w:tcBorders>
              <w:top w:val="nil"/>
              <w:left w:val="single" w:sz="4" w:space="0" w:color="auto"/>
              <w:bottom w:val="single" w:sz="4" w:space="0" w:color="auto"/>
              <w:right w:val="single" w:sz="4"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0</w:t>
            </w: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0</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r w:rsidRPr="00BC35AE">
              <w:rPr>
                <w:rFonts w:ascii="Times New Roman" w:eastAsia="Times New Roman" w:hAnsi="Times New Roman"/>
                <w:b/>
                <w:color w:val="000000"/>
                <w:sz w:val="16"/>
                <w:szCs w:val="16"/>
                <w:lang w:eastAsia="ru-RU"/>
              </w:rPr>
              <w:t>Межбюджетные трансферты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C14083" w:rsidRPr="00BC35AE" w:rsidRDefault="00C14083" w:rsidP="00C14083">
            <w:pPr>
              <w:spacing w:after="0" w:line="240" w:lineRule="auto"/>
              <w:outlineLvl w:val="4"/>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450432,83</w:t>
            </w:r>
          </w:p>
        </w:tc>
        <w:tc>
          <w:tcPr>
            <w:tcW w:w="851" w:type="dxa"/>
            <w:gridSpan w:val="7"/>
            <w:tcBorders>
              <w:top w:val="nil"/>
              <w:left w:val="single" w:sz="4" w:space="0" w:color="auto"/>
              <w:bottom w:val="single" w:sz="4" w:space="0" w:color="auto"/>
              <w:right w:val="single" w:sz="4" w:space="0" w:color="auto"/>
            </w:tcBorders>
          </w:tcPr>
          <w:p w:rsidR="00C14083" w:rsidRPr="00BC35AE" w:rsidRDefault="00C14083" w:rsidP="00C14083">
            <w:pPr>
              <w:spacing w:after="0" w:line="240" w:lineRule="auto"/>
              <w:jc w:val="right"/>
              <w:outlineLvl w:val="4"/>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w:t>
            </w: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jc w:val="right"/>
              <w:outlineLvl w:val="4"/>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w:t>
            </w:r>
          </w:p>
        </w:tc>
      </w:tr>
      <w:tr w:rsidR="00C14083" w:rsidRPr="00BC35AE" w:rsidTr="00BC35AE">
        <w:trPr>
          <w:gridAfter w:val="1"/>
          <w:wAfter w:w="240" w:type="dxa"/>
          <w:trHeight w:val="255"/>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r w:rsidRPr="00BC35AE">
              <w:rPr>
                <w:rFonts w:ascii="Times New Roman" w:eastAsia="Times New Roman" w:hAnsi="Times New Roman"/>
                <w:b/>
                <w:color w:val="000000"/>
                <w:sz w:val="16"/>
                <w:szCs w:val="16"/>
                <w:lang w:eastAsia="ru-RU"/>
              </w:rPr>
              <w:t>Иные межбюджетные трансферты</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C14083" w:rsidRPr="00BC35AE" w:rsidRDefault="00C14083" w:rsidP="00C14083">
            <w:pPr>
              <w:spacing w:after="0" w:line="240" w:lineRule="auto"/>
              <w:outlineLvl w:val="4"/>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450432,83</w:t>
            </w:r>
          </w:p>
        </w:tc>
        <w:tc>
          <w:tcPr>
            <w:tcW w:w="851" w:type="dxa"/>
            <w:gridSpan w:val="7"/>
            <w:tcBorders>
              <w:top w:val="nil"/>
              <w:left w:val="single" w:sz="4" w:space="0" w:color="auto"/>
              <w:bottom w:val="single" w:sz="4" w:space="0" w:color="auto"/>
              <w:right w:val="single" w:sz="4" w:space="0" w:color="auto"/>
            </w:tcBorders>
          </w:tcPr>
          <w:p w:rsidR="00C14083" w:rsidRPr="00BC35AE" w:rsidRDefault="00C14083" w:rsidP="00C14083">
            <w:pPr>
              <w:spacing w:after="0" w:line="240" w:lineRule="auto"/>
              <w:jc w:val="center"/>
              <w:outlineLvl w:val="4"/>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 xml:space="preserve">                                         0</w:t>
            </w: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jc w:val="center"/>
              <w:outlineLvl w:val="4"/>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 xml:space="preserve">                                          0</w:t>
            </w:r>
          </w:p>
        </w:tc>
      </w:tr>
      <w:tr w:rsidR="00C14083" w:rsidRPr="00BC35AE" w:rsidTr="00BC35AE">
        <w:trPr>
          <w:gridAfter w:val="1"/>
          <w:wAfter w:w="240" w:type="dxa"/>
          <w:trHeight w:val="511"/>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Культура</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715</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noWrap/>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1972,44</w:t>
            </w:r>
          </w:p>
        </w:tc>
        <w:tc>
          <w:tcPr>
            <w:tcW w:w="851" w:type="dxa"/>
            <w:gridSpan w:val="7"/>
            <w:tcBorders>
              <w:top w:val="nil"/>
              <w:left w:val="single" w:sz="4" w:space="0" w:color="auto"/>
              <w:bottom w:val="single" w:sz="4" w:space="0" w:color="auto"/>
              <w:right w:val="single" w:sz="4" w:space="0" w:color="auto"/>
            </w:tcBorders>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p>
        </w:tc>
      </w:tr>
      <w:tr w:rsidR="00C14083" w:rsidRPr="00BC35AE" w:rsidTr="00BC35AE">
        <w:trPr>
          <w:gridAfter w:val="1"/>
          <w:wAfter w:w="240" w:type="dxa"/>
          <w:trHeight w:val="511"/>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715</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813,64</w:t>
            </w:r>
          </w:p>
        </w:tc>
        <w:tc>
          <w:tcPr>
            <w:tcW w:w="851" w:type="dxa"/>
            <w:gridSpan w:val="7"/>
            <w:tcBorders>
              <w:top w:val="nil"/>
              <w:left w:val="single" w:sz="4" w:space="0" w:color="auto"/>
              <w:bottom w:val="single" w:sz="4" w:space="0" w:color="auto"/>
              <w:right w:val="single" w:sz="4" w:space="0" w:color="auto"/>
            </w:tcBorders>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p>
        </w:tc>
      </w:tr>
      <w:tr w:rsidR="00C14083" w:rsidRPr="00BC35AE" w:rsidTr="00BC35AE">
        <w:trPr>
          <w:gridAfter w:val="1"/>
          <w:wAfter w:w="240" w:type="dxa"/>
          <w:trHeight w:val="511"/>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r w:rsidRPr="00BC35AE">
              <w:rPr>
                <w:rFonts w:ascii="Times New Roman" w:eastAsia="Times New Roman" w:hAnsi="Times New Roman"/>
                <w:b/>
                <w:color w:val="000000"/>
                <w:sz w:val="16"/>
                <w:szCs w:val="16"/>
                <w:lang w:eastAsia="ru-RU"/>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715</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1158,80</w:t>
            </w:r>
          </w:p>
        </w:tc>
        <w:tc>
          <w:tcPr>
            <w:tcW w:w="851" w:type="dxa"/>
            <w:gridSpan w:val="7"/>
            <w:tcBorders>
              <w:top w:val="nil"/>
              <w:left w:val="single" w:sz="4" w:space="0" w:color="auto"/>
              <w:bottom w:val="single" w:sz="4" w:space="0" w:color="auto"/>
              <w:right w:val="single" w:sz="4" w:space="0" w:color="auto"/>
            </w:tcBorders>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p>
        </w:tc>
      </w:tr>
      <w:tr w:rsidR="00C14083" w:rsidRPr="00BC35AE" w:rsidTr="00BC35AE">
        <w:trPr>
          <w:gridAfter w:val="1"/>
          <w:wAfter w:w="240" w:type="dxa"/>
          <w:trHeight w:val="511"/>
        </w:trPr>
        <w:tc>
          <w:tcPr>
            <w:tcW w:w="4109" w:type="dxa"/>
            <w:gridSpan w:val="3"/>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ВСЕГО</w:t>
            </w:r>
          </w:p>
        </w:tc>
        <w:tc>
          <w:tcPr>
            <w:tcW w:w="694" w:type="dxa"/>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61"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605"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1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426" w:type="dxa"/>
            <w:gridSpan w:val="2"/>
            <w:tcBorders>
              <w:top w:val="nil"/>
              <w:left w:val="nil"/>
              <w:bottom w:val="single" w:sz="4" w:space="0" w:color="auto"/>
              <w:right w:val="single" w:sz="4" w:space="0" w:color="auto"/>
            </w:tcBorders>
            <w:shd w:val="clear" w:color="000000" w:fill="auto"/>
            <w:noWrap/>
          </w:tcPr>
          <w:p w:rsidR="00C14083" w:rsidRPr="00BC35AE" w:rsidRDefault="00C14083" w:rsidP="00C14083">
            <w:pPr>
              <w:spacing w:after="0" w:line="240" w:lineRule="auto"/>
              <w:jc w:val="center"/>
              <w:outlineLvl w:val="4"/>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3842277,03</w:t>
            </w:r>
          </w:p>
        </w:tc>
        <w:tc>
          <w:tcPr>
            <w:tcW w:w="851" w:type="dxa"/>
            <w:gridSpan w:val="7"/>
            <w:tcBorders>
              <w:top w:val="nil"/>
              <w:left w:val="single" w:sz="4" w:space="0" w:color="auto"/>
              <w:bottom w:val="single" w:sz="4" w:space="0" w:color="auto"/>
              <w:right w:val="single" w:sz="4" w:space="0" w:color="auto"/>
            </w:tcBorders>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                                  1136307</w:t>
            </w:r>
          </w:p>
        </w:tc>
        <w:tc>
          <w:tcPr>
            <w:tcW w:w="1700" w:type="dxa"/>
            <w:gridSpan w:val="2"/>
            <w:tcBorders>
              <w:top w:val="nil"/>
              <w:left w:val="single" w:sz="4" w:space="0" w:color="auto"/>
              <w:bottom w:val="single" w:sz="4" w:space="0" w:color="auto"/>
              <w:right w:val="single" w:sz="4" w:space="0" w:color="auto"/>
            </w:tcBorders>
            <w:shd w:val="clear" w:color="auto" w:fill="auto"/>
          </w:tcPr>
          <w:p w:rsidR="00C14083" w:rsidRPr="00BC35AE" w:rsidRDefault="00C14083" w:rsidP="00C14083">
            <w:pPr>
              <w:spacing w:after="0" w:line="240" w:lineRule="auto"/>
              <w:outlineLvl w:val="4"/>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                                   1197107</w:t>
            </w:r>
          </w:p>
        </w:tc>
      </w:tr>
    </w:tbl>
    <w:p w:rsidR="00C14083" w:rsidRPr="00BC35AE" w:rsidRDefault="00C14083" w:rsidP="00C1408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16"/>
          <w:szCs w:val="16"/>
          <w:lang w:eastAsia="ru-RU"/>
        </w:rPr>
      </w:pPr>
    </w:p>
    <w:p w:rsidR="00C14083" w:rsidRPr="00BC35AE" w:rsidRDefault="00C14083" w:rsidP="00C1408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16"/>
          <w:szCs w:val="16"/>
          <w:lang w:eastAsia="ru-RU"/>
        </w:rPr>
      </w:pPr>
    </w:p>
    <w:p w:rsidR="00C14083" w:rsidRPr="00FF4C9D" w:rsidRDefault="00C14083" w:rsidP="00C1408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p w:rsidR="00C14083" w:rsidRPr="00FF4C9D" w:rsidRDefault="00C14083" w:rsidP="00C1408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p w:rsidR="00C14083" w:rsidRPr="00FF4C9D" w:rsidRDefault="00C14083" w:rsidP="00C1408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p w:rsidR="00C14083" w:rsidRPr="00FF4C9D" w:rsidRDefault="00C14083" w:rsidP="00C14083">
      <w:pPr>
        <w:widowControl w:val="0"/>
        <w:shd w:val="clear" w:color="auto" w:fill="FFFFFF"/>
        <w:autoSpaceDE w:val="0"/>
        <w:autoSpaceDN w:val="0"/>
        <w:adjustRightInd w:val="0"/>
        <w:spacing w:after="0" w:line="240" w:lineRule="auto"/>
        <w:ind w:right="34"/>
        <w:jc w:val="right"/>
        <w:rPr>
          <w:rFonts w:ascii="Times New Roman" w:eastAsia="Times New Roman" w:hAnsi="Times New Roman"/>
          <w:b/>
          <w:bCs/>
          <w:color w:val="000000"/>
          <w:sz w:val="20"/>
          <w:szCs w:val="20"/>
          <w:lang w:eastAsia="ru-RU"/>
        </w:rPr>
      </w:pPr>
    </w:p>
    <w:p w:rsidR="00C14083" w:rsidRPr="00FF4C9D" w:rsidRDefault="00C14083" w:rsidP="00C14083">
      <w:pPr>
        <w:widowControl w:val="0"/>
        <w:shd w:val="clear" w:color="auto" w:fill="FFFFFF"/>
        <w:autoSpaceDE w:val="0"/>
        <w:autoSpaceDN w:val="0"/>
        <w:adjustRightInd w:val="0"/>
        <w:spacing w:after="0" w:line="240" w:lineRule="auto"/>
        <w:ind w:right="34"/>
        <w:jc w:val="right"/>
        <w:rPr>
          <w:rFonts w:ascii="Times New Roman" w:eastAsia="Times New Roman" w:hAnsi="Times New Roman"/>
          <w:bCs/>
          <w:color w:val="000000"/>
          <w:sz w:val="20"/>
          <w:szCs w:val="20"/>
          <w:lang w:eastAsia="ru-RU"/>
        </w:rPr>
      </w:pPr>
      <w:r w:rsidRPr="00FF4C9D">
        <w:rPr>
          <w:rFonts w:ascii="Times New Roman" w:eastAsia="Times New Roman" w:hAnsi="Times New Roman"/>
          <w:sz w:val="20"/>
          <w:szCs w:val="20"/>
          <w:lang w:eastAsia="ru-RU"/>
        </w:rPr>
        <w:t xml:space="preserve">                                                                                              Приложение 3 к решению </w:t>
      </w:r>
      <w:r w:rsidRPr="00FF4C9D">
        <w:rPr>
          <w:rFonts w:ascii="Times New Roman" w:eastAsia="Times New Roman" w:hAnsi="Times New Roman"/>
          <w:bCs/>
          <w:color w:val="000000"/>
          <w:sz w:val="20"/>
          <w:szCs w:val="20"/>
          <w:lang w:eastAsia="ru-RU"/>
        </w:rPr>
        <w:t xml:space="preserve">Думы Звериноголовского муниципального </w:t>
      </w:r>
    </w:p>
    <w:p w:rsidR="00C14083" w:rsidRPr="00FF4C9D" w:rsidRDefault="00C14083" w:rsidP="00C14083">
      <w:pPr>
        <w:widowControl w:val="0"/>
        <w:shd w:val="clear" w:color="auto" w:fill="FFFFFF"/>
        <w:autoSpaceDE w:val="0"/>
        <w:autoSpaceDN w:val="0"/>
        <w:adjustRightInd w:val="0"/>
        <w:spacing w:after="0" w:line="240" w:lineRule="auto"/>
        <w:ind w:right="34"/>
        <w:jc w:val="right"/>
        <w:rPr>
          <w:rFonts w:ascii="Times New Roman" w:eastAsia="Times New Roman" w:hAnsi="Times New Roman"/>
          <w:bCs/>
          <w:color w:val="000000"/>
          <w:sz w:val="20"/>
          <w:szCs w:val="20"/>
          <w:lang w:eastAsia="ru-RU"/>
        </w:rPr>
      </w:pPr>
      <w:r w:rsidRPr="00FF4C9D">
        <w:rPr>
          <w:rFonts w:ascii="Times New Roman" w:eastAsia="Times New Roman" w:hAnsi="Times New Roman"/>
          <w:bCs/>
          <w:color w:val="000000"/>
          <w:sz w:val="20"/>
          <w:szCs w:val="20"/>
          <w:lang w:eastAsia="ru-RU"/>
        </w:rPr>
        <w:t xml:space="preserve">                             округа Курганской области</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от 29 декабря                  2022 года  №141»О внесении изменений </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в решение Отряд-Алабугской </w:t>
      </w:r>
      <w:r w:rsidRPr="00FF4C9D">
        <w:rPr>
          <w:rFonts w:ascii="Times New Roman" w:eastAsia="Times New Roman" w:hAnsi="Times New Roman"/>
          <w:sz w:val="20"/>
          <w:szCs w:val="20"/>
          <w:lang w:eastAsia="ru-RU"/>
        </w:rPr>
        <w:lastRenderedPageBreak/>
        <w:t>сельской Думы от 29.12.2021 г №17</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 бюджете Отряд-Алабугского сельсовета</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jc w:val="right"/>
        <w:rPr>
          <w:rFonts w:ascii="Times New Roman" w:eastAsia="Times New Roman" w:hAnsi="Times New Roman"/>
          <w:b/>
          <w:bCs/>
          <w:color w:val="000000"/>
          <w:sz w:val="20"/>
          <w:szCs w:val="20"/>
          <w:lang w:eastAsia="ru-RU"/>
        </w:rPr>
      </w:pPr>
      <w:r w:rsidRPr="00FF4C9D">
        <w:rPr>
          <w:rFonts w:ascii="Times New Roman" w:eastAsia="Times New Roman" w:hAnsi="Times New Roman"/>
          <w:sz w:val="20"/>
          <w:szCs w:val="20"/>
          <w:lang w:eastAsia="ru-RU"/>
        </w:rPr>
        <w:t xml:space="preserve">                                                                                                                               на 2022год и на плановый период 2023 и 2024 годов»</w:t>
      </w:r>
    </w:p>
    <w:p w:rsidR="00C14083" w:rsidRPr="00FF4C9D" w:rsidRDefault="00C14083" w:rsidP="00C14083">
      <w:pPr>
        <w:widowControl w:val="0"/>
        <w:shd w:val="clear" w:color="auto" w:fill="FFFFFF"/>
        <w:tabs>
          <w:tab w:val="left" w:pos="5685"/>
        </w:tabs>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p w:rsidR="00C14083" w:rsidRPr="00FF4C9D" w:rsidRDefault="00C14083" w:rsidP="00C1408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tbl>
      <w:tblPr>
        <w:tblW w:w="11057" w:type="dxa"/>
        <w:tblInd w:w="-1276" w:type="dxa"/>
        <w:tblLook w:val="04A0" w:firstRow="1" w:lastRow="0" w:firstColumn="1" w:lastColumn="0" w:noHBand="0" w:noVBand="1"/>
      </w:tblPr>
      <w:tblGrid>
        <w:gridCol w:w="4395"/>
        <w:gridCol w:w="1843"/>
        <w:gridCol w:w="618"/>
        <w:gridCol w:w="1634"/>
        <w:gridCol w:w="701"/>
        <w:gridCol w:w="307"/>
        <w:gridCol w:w="1559"/>
      </w:tblGrid>
      <w:tr w:rsidR="00C14083" w:rsidRPr="00BC35AE" w:rsidTr="00C14083">
        <w:trPr>
          <w:trHeight w:val="1035"/>
        </w:trPr>
        <w:tc>
          <w:tcPr>
            <w:tcW w:w="9191" w:type="dxa"/>
            <w:gridSpan w:val="5"/>
            <w:tcBorders>
              <w:top w:val="nil"/>
              <w:left w:val="nil"/>
              <w:bottom w:val="nil"/>
              <w:right w:val="nil"/>
            </w:tcBorders>
            <w:shd w:val="clear" w:color="auto" w:fill="auto"/>
            <w:vAlign w:val="center"/>
          </w:tcPr>
          <w:p w:rsidR="00C14083" w:rsidRPr="00BC35AE" w:rsidRDefault="00C14083" w:rsidP="00C14083">
            <w:pPr>
              <w:spacing w:after="0" w:line="240" w:lineRule="auto"/>
              <w:jc w:val="center"/>
              <w:rPr>
                <w:rFonts w:ascii="Times New Roman" w:eastAsia="Times New Roman" w:hAnsi="Times New Roman"/>
                <w:b/>
                <w:sz w:val="16"/>
                <w:szCs w:val="16"/>
                <w:lang w:eastAsia="ru-RU"/>
              </w:rPr>
            </w:pPr>
            <w:r w:rsidRPr="00BC35AE">
              <w:rPr>
                <w:rFonts w:ascii="Times New Roman" w:eastAsia="Times New Roman" w:hAnsi="Times New Roman"/>
                <w:b/>
                <w:sz w:val="16"/>
                <w:szCs w:val="16"/>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Отряд-Алабугского сельсовета на 2022 и на плановый период 2023 и 2024 годов</w:t>
            </w:r>
          </w:p>
        </w:tc>
        <w:tc>
          <w:tcPr>
            <w:tcW w:w="1866" w:type="dxa"/>
            <w:gridSpan w:val="2"/>
            <w:tcBorders>
              <w:top w:val="nil"/>
              <w:left w:val="nil"/>
              <w:bottom w:val="nil"/>
              <w:right w:val="nil"/>
            </w:tcBorders>
          </w:tcPr>
          <w:p w:rsidR="00C14083" w:rsidRPr="00BC35AE" w:rsidRDefault="00C14083" w:rsidP="00C14083">
            <w:pPr>
              <w:spacing w:after="0" w:line="240" w:lineRule="auto"/>
              <w:jc w:val="center"/>
              <w:rPr>
                <w:rFonts w:ascii="Times New Roman" w:eastAsia="Times New Roman" w:hAnsi="Times New Roman"/>
                <w:b/>
                <w:sz w:val="16"/>
                <w:szCs w:val="16"/>
                <w:lang w:eastAsia="ru-RU"/>
              </w:rPr>
            </w:pPr>
          </w:p>
        </w:tc>
      </w:tr>
      <w:tr w:rsidR="00C14083" w:rsidRPr="00BC35AE" w:rsidTr="00C14083">
        <w:trPr>
          <w:trHeight w:val="270"/>
        </w:trPr>
        <w:tc>
          <w:tcPr>
            <w:tcW w:w="4395" w:type="dxa"/>
            <w:tcBorders>
              <w:top w:val="single" w:sz="8" w:space="0" w:color="auto"/>
              <w:left w:val="single" w:sz="8" w:space="0" w:color="auto"/>
              <w:bottom w:val="single" w:sz="8" w:space="0" w:color="auto"/>
              <w:right w:val="single" w:sz="4" w:space="0" w:color="auto"/>
            </w:tcBorders>
            <w:shd w:val="clear" w:color="auto" w:fill="auto"/>
            <w:noWrap/>
            <w:vAlign w:val="center"/>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Наименование</w:t>
            </w:r>
          </w:p>
        </w:tc>
        <w:tc>
          <w:tcPr>
            <w:tcW w:w="1843" w:type="dxa"/>
            <w:tcBorders>
              <w:top w:val="single" w:sz="8" w:space="0" w:color="auto"/>
              <w:left w:val="nil"/>
              <w:bottom w:val="single" w:sz="8" w:space="0" w:color="auto"/>
              <w:right w:val="single" w:sz="4" w:space="0" w:color="auto"/>
            </w:tcBorders>
            <w:shd w:val="clear" w:color="auto" w:fill="auto"/>
            <w:noWrap/>
            <w:vAlign w:val="center"/>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ЦРС</w:t>
            </w:r>
          </w:p>
        </w:tc>
        <w:tc>
          <w:tcPr>
            <w:tcW w:w="618" w:type="dxa"/>
            <w:tcBorders>
              <w:top w:val="single" w:sz="8" w:space="0" w:color="auto"/>
              <w:left w:val="nil"/>
              <w:bottom w:val="single" w:sz="8" w:space="0" w:color="auto"/>
              <w:right w:val="nil"/>
            </w:tcBorders>
            <w:shd w:val="clear" w:color="auto" w:fill="auto"/>
            <w:noWrap/>
            <w:vAlign w:val="center"/>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ВР </w:t>
            </w:r>
          </w:p>
        </w:tc>
        <w:tc>
          <w:tcPr>
            <w:tcW w:w="420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Сумма (рубли)</w:t>
            </w:r>
          </w:p>
        </w:tc>
      </w:tr>
      <w:tr w:rsidR="00C14083" w:rsidRPr="00BC35AE" w:rsidTr="00C14083">
        <w:trPr>
          <w:trHeight w:val="270"/>
        </w:trPr>
        <w:tc>
          <w:tcPr>
            <w:tcW w:w="4395" w:type="dxa"/>
            <w:tcBorders>
              <w:top w:val="nil"/>
              <w:left w:val="single" w:sz="8" w:space="0" w:color="auto"/>
              <w:bottom w:val="single" w:sz="8" w:space="0" w:color="auto"/>
              <w:right w:val="single" w:sz="4" w:space="0" w:color="auto"/>
            </w:tcBorders>
            <w:shd w:val="clear" w:color="auto" w:fill="auto"/>
            <w:noWrap/>
            <w:vAlign w:val="center"/>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1</w:t>
            </w:r>
          </w:p>
        </w:tc>
        <w:tc>
          <w:tcPr>
            <w:tcW w:w="1843" w:type="dxa"/>
            <w:tcBorders>
              <w:top w:val="nil"/>
              <w:left w:val="nil"/>
              <w:bottom w:val="single" w:sz="8" w:space="0" w:color="auto"/>
              <w:right w:val="single" w:sz="4" w:space="0" w:color="auto"/>
            </w:tcBorders>
            <w:shd w:val="clear" w:color="auto" w:fill="auto"/>
            <w:noWrap/>
            <w:vAlign w:val="center"/>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2</w:t>
            </w:r>
          </w:p>
        </w:tc>
        <w:tc>
          <w:tcPr>
            <w:tcW w:w="618" w:type="dxa"/>
            <w:tcBorders>
              <w:top w:val="nil"/>
              <w:left w:val="nil"/>
              <w:bottom w:val="single" w:sz="8" w:space="0" w:color="auto"/>
              <w:right w:val="nil"/>
            </w:tcBorders>
            <w:shd w:val="clear" w:color="auto" w:fill="auto"/>
            <w:noWrap/>
            <w:vAlign w:val="center"/>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3</w:t>
            </w:r>
          </w:p>
        </w:tc>
        <w:tc>
          <w:tcPr>
            <w:tcW w:w="1634" w:type="dxa"/>
            <w:tcBorders>
              <w:top w:val="nil"/>
              <w:left w:val="single" w:sz="8" w:space="0" w:color="auto"/>
              <w:bottom w:val="single" w:sz="8" w:space="0" w:color="auto"/>
              <w:right w:val="single" w:sz="4" w:space="0" w:color="auto"/>
            </w:tcBorders>
            <w:shd w:val="clear" w:color="auto" w:fill="auto"/>
            <w:noWrap/>
            <w:vAlign w:val="center"/>
          </w:tcPr>
          <w:p w:rsidR="00C14083" w:rsidRPr="00BC35AE" w:rsidRDefault="00C14083" w:rsidP="00C14083">
            <w:pPr>
              <w:spacing w:after="0" w:line="240" w:lineRule="auto"/>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2022 год</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C14083" w:rsidRPr="00BC35AE" w:rsidRDefault="00C14083" w:rsidP="00C14083">
            <w:pPr>
              <w:spacing w:after="0" w:line="240" w:lineRule="auto"/>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2023 год</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2024 год</w:t>
            </w:r>
          </w:p>
        </w:tc>
      </w:tr>
      <w:tr w:rsidR="00C14083" w:rsidRPr="00BC35AE" w:rsidTr="00C14083">
        <w:trPr>
          <w:trHeight w:val="7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Муниципальная программа "Пожарная безопасность Отряд-Алабугского сельсовета» на 2021-2025 годы»</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01 0 00 00000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852874,05</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111232</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111232</w:t>
            </w:r>
          </w:p>
        </w:tc>
      </w:tr>
      <w:tr w:rsidR="00C14083" w:rsidRPr="00BC35AE" w:rsidTr="00C14083">
        <w:trPr>
          <w:trHeight w:val="73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противопожарной защиты населения и территории, укрепление уровня пожарной безопасности населенных пунктов</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01 0 01 00000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852874,05</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111232</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111232</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муниципальных пожарных постов</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852874,05</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111232</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111232</w:t>
            </w:r>
          </w:p>
        </w:tc>
      </w:tr>
      <w:tr w:rsidR="00C14083" w:rsidRPr="00BC35AE" w:rsidTr="00C14083">
        <w:trPr>
          <w:trHeight w:val="1290"/>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797408,62</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618" w:type="dxa"/>
            <w:tcBorders>
              <w:top w:val="nil"/>
              <w:left w:val="nil"/>
              <w:bottom w:val="single" w:sz="4"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634" w:type="dxa"/>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48020,43</w:t>
            </w:r>
          </w:p>
        </w:tc>
        <w:tc>
          <w:tcPr>
            <w:tcW w:w="1008" w:type="dxa"/>
            <w:gridSpan w:val="2"/>
            <w:tcBorders>
              <w:top w:val="nil"/>
              <w:left w:val="single" w:sz="4" w:space="0" w:color="auto"/>
              <w:bottom w:val="single" w:sz="4"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105772</w:t>
            </w:r>
          </w:p>
        </w:tc>
        <w:tc>
          <w:tcPr>
            <w:tcW w:w="1559" w:type="dxa"/>
            <w:tcBorders>
              <w:top w:val="nil"/>
              <w:left w:val="single" w:sz="4" w:space="0" w:color="auto"/>
              <w:bottom w:val="single" w:sz="4"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105772</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 (налог на имущество)</w:t>
            </w:r>
          </w:p>
        </w:tc>
        <w:tc>
          <w:tcPr>
            <w:tcW w:w="1843" w:type="dxa"/>
            <w:tcBorders>
              <w:top w:val="nil"/>
              <w:left w:val="nil"/>
              <w:bottom w:val="single" w:sz="4"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01 0 01 88020</w:t>
            </w:r>
          </w:p>
        </w:tc>
        <w:tc>
          <w:tcPr>
            <w:tcW w:w="618" w:type="dxa"/>
            <w:tcBorders>
              <w:top w:val="nil"/>
              <w:left w:val="nil"/>
              <w:bottom w:val="single" w:sz="4"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634" w:type="dxa"/>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7445</w:t>
            </w:r>
          </w:p>
        </w:tc>
        <w:tc>
          <w:tcPr>
            <w:tcW w:w="1008" w:type="dxa"/>
            <w:gridSpan w:val="2"/>
            <w:tcBorders>
              <w:top w:val="nil"/>
              <w:left w:val="single" w:sz="4" w:space="0" w:color="auto"/>
              <w:bottom w:val="single" w:sz="4"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5460</w:t>
            </w:r>
          </w:p>
        </w:tc>
        <w:tc>
          <w:tcPr>
            <w:tcW w:w="1559" w:type="dxa"/>
            <w:tcBorders>
              <w:top w:val="nil"/>
              <w:left w:val="single" w:sz="4" w:space="0" w:color="auto"/>
              <w:bottom w:val="single" w:sz="4"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5460</w:t>
            </w:r>
          </w:p>
        </w:tc>
      </w:tr>
      <w:tr w:rsidR="00C14083" w:rsidRPr="00BC35AE" w:rsidTr="00C14083">
        <w:trPr>
          <w:trHeight w:val="73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Муниципальная комплексная программа "Благоустройство Отряд-Алабугского сельсовета»   на  2021-2025 годы»</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02 0 00 00000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 xml:space="preserve"> 125714,94</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 xml:space="preserve">   270714</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292440</w:t>
            </w:r>
          </w:p>
        </w:tc>
      </w:tr>
      <w:tr w:rsidR="00C14083" w:rsidRPr="00BC35AE" w:rsidTr="00C14083">
        <w:trPr>
          <w:trHeight w:val="540"/>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улучшения благоустройства  населенного пункта территории сельсовета</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02 0 01 00000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bCs/>
                <w:color w:val="000000"/>
                <w:sz w:val="16"/>
                <w:szCs w:val="16"/>
                <w:lang w:eastAsia="ru-RU"/>
              </w:rPr>
              <w:t>125714,94</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bCs/>
                <w:color w:val="000000"/>
                <w:sz w:val="16"/>
                <w:szCs w:val="16"/>
                <w:lang w:eastAsia="ru-RU"/>
              </w:rPr>
              <w:t>270714</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292440</w:t>
            </w:r>
          </w:p>
        </w:tc>
      </w:tr>
      <w:tr w:rsidR="00C14083" w:rsidRPr="00BC35AE" w:rsidTr="00C14083">
        <w:trPr>
          <w:trHeight w:val="270"/>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Ремонт и содержание трубчатых колодцев на территории сельсовета</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0200188110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both"/>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2000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both"/>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w:t>
            </w:r>
          </w:p>
        </w:tc>
      </w:tr>
      <w:tr w:rsidR="00C14083" w:rsidRPr="00BC35AE" w:rsidTr="00C14083">
        <w:trPr>
          <w:trHeight w:val="270"/>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0200188110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2000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2000</w:t>
            </w:r>
          </w:p>
        </w:tc>
      </w:tr>
      <w:tr w:rsidR="00C14083" w:rsidRPr="00BC35AE" w:rsidTr="00C14083">
        <w:trPr>
          <w:trHeight w:val="270"/>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Организация и содержание мест захоронения</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1000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 (налог на имущество)</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02 0 01 88120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свалок на территории сельского поселения</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13834</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157714</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179440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02 0 01 88130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146714</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168440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 (налог на имущество)</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0200188130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13834</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11000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11000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Прочие мероприятия по благоустройству территории поселения</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02 0 01 88140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111880,94</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110000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110000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02 0 01 88140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111880,94</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110000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110000</w:t>
            </w:r>
          </w:p>
        </w:tc>
      </w:tr>
      <w:tr w:rsidR="00C14083" w:rsidRPr="00BC35AE" w:rsidTr="00C14083">
        <w:trPr>
          <w:trHeight w:val="61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Муниципальная программа "Культура  Отряд-Алабугского сельсовета « на 2021-2025 годы</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03 0 0000000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796638,50</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120503</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119963</w:t>
            </w:r>
          </w:p>
        </w:tc>
      </w:tr>
      <w:tr w:rsidR="00C14083" w:rsidRPr="00BC35AE" w:rsidTr="00C14083">
        <w:trPr>
          <w:trHeight w:val="495"/>
        </w:trPr>
        <w:tc>
          <w:tcPr>
            <w:tcW w:w="4395" w:type="dxa"/>
            <w:tcBorders>
              <w:top w:val="single" w:sz="4" w:space="0" w:color="auto"/>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 xml:space="preserve">Обеспечение общедоступности услуг в сфере культуры, сохранение культурного наследия, поддержка талантливой молодежи сел </w:t>
            </w:r>
          </w:p>
        </w:tc>
        <w:tc>
          <w:tcPr>
            <w:tcW w:w="1843" w:type="dxa"/>
            <w:tcBorders>
              <w:top w:val="single" w:sz="4" w:space="0" w:color="auto"/>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03 0 01 00000</w:t>
            </w:r>
          </w:p>
        </w:tc>
        <w:tc>
          <w:tcPr>
            <w:tcW w:w="618" w:type="dxa"/>
            <w:tcBorders>
              <w:top w:val="single" w:sz="4" w:space="0" w:color="auto"/>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single" w:sz="4" w:space="0" w:color="auto"/>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796638,5</w:t>
            </w:r>
          </w:p>
        </w:tc>
        <w:tc>
          <w:tcPr>
            <w:tcW w:w="1008" w:type="dxa"/>
            <w:gridSpan w:val="2"/>
            <w:tcBorders>
              <w:top w:val="single" w:sz="4" w:space="0" w:color="auto"/>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120503</w:t>
            </w:r>
          </w:p>
        </w:tc>
        <w:tc>
          <w:tcPr>
            <w:tcW w:w="1559" w:type="dxa"/>
            <w:tcBorders>
              <w:top w:val="single" w:sz="4" w:space="0" w:color="auto"/>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119963</w:t>
            </w:r>
          </w:p>
        </w:tc>
      </w:tr>
      <w:tr w:rsidR="00C14083" w:rsidRPr="00BC35AE" w:rsidTr="00C14083">
        <w:trPr>
          <w:trHeight w:val="270"/>
        </w:trPr>
        <w:tc>
          <w:tcPr>
            <w:tcW w:w="4395" w:type="dxa"/>
            <w:tcBorders>
              <w:top w:val="nil"/>
              <w:left w:val="single" w:sz="8" w:space="0" w:color="auto"/>
              <w:bottom w:val="single" w:sz="8" w:space="0" w:color="auto"/>
              <w:right w:val="single" w:sz="8"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Обеспечение деятельности сельских библиотек</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28868,11</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32028</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32028</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03 0 01 88420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28868,11</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32028</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32028</w:t>
            </w:r>
          </w:p>
        </w:tc>
      </w:tr>
      <w:tr w:rsidR="00C14083" w:rsidRPr="00BC35AE" w:rsidTr="00C14083">
        <w:trPr>
          <w:trHeight w:val="780"/>
        </w:trPr>
        <w:tc>
          <w:tcPr>
            <w:tcW w:w="4395" w:type="dxa"/>
            <w:tcBorders>
              <w:top w:val="nil"/>
              <w:left w:val="single" w:sz="8" w:space="0" w:color="auto"/>
              <w:bottom w:val="single" w:sz="8" w:space="0" w:color="auto"/>
              <w:right w:val="single" w:sz="8"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части полномочий переданных из бюджетов поселений на обеспечение деятельности библиотек</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28868,11</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32028</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32028</w:t>
            </w:r>
          </w:p>
        </w:tc>
      </w:tr>
      <w:tr w:rsidR="00C14083" w:rsidRPr="00BC35AE" w:rsidTr="00C14083">
        <w:trPr>
          <w:trHeight w:val="270"/>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271691,66</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C14083">
        <w:trPr>
          <w:trHeight w:val="270"/>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03 0 01 89420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271691,66</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C14083">
        <w:trPr>
          <w:trHeight w:val="73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домов культуры, клубов сельских  поселений и  других учреждений культуры</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45645,9</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88475</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87935</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03 0 01 88450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45645,9</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88475</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87935</w:t>
            </w:r>
          </w:p>
        </w:tc>
      </w:tr>
      <w:tr w:rsidR="00C14083" w:rsidRPr="00BC35AE" w:rsidTr="00C14083">
        <w:trPr>
          <w:trHeight w:val="780"/>
        </w:trPr>
        <w:tc>
          <w:tcPr>
            <w:tcW w:w="4395" w:type="dxa"/>
            <w:tcBorders>
              <w:top w:val="nil"/>
              <w:left w:val="single" w:sz="8" w:space="0" w:color="auto"/>
              <w:bottom w:val="single" w:sz="8" w:space="0" w:color="auto"/>
              <w:right w:val="single" w:sz="8" w:space="0" w:color="auto"/>
            </w:tcBorders>
            <w:shd w:val="clear" w:color="auto" w:fill="auto"/>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части полномочий переданных из бюджетов поселений на обеспечение деятельности сельских клубов</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450432,83</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C14083">
        <w:trPr>
          <w:trHeight w:val="270"/>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450432,83</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C14083">
        <w:trPr>
          <w:trHeight w:val="270"/>
        </w:trPr>
        <w:tc>
          <w:tcPr>
            <w:tcW w:w="4395" w:type="dxa"/>
            <w:tcBorders>
              <w:top w:val="nil"/>
              <w:left w:val="single" w:sz="8" w:space="0" w:color="auto"/>
              <w:bottom w:val="single" w:sz="4"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1843" w:type="dxa"/>
            <w:tcBorders>
              <w:top w:val="nil"/>
              <w:left w:val="nil"/>
              <w:bottom w:val="single" w:sz="4"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03 0 01 89450</w:t>
            </w:r>
          </w:p>
        </w:tc>
        <w:tc>
          <w:tcPr>
            <w:tcW w:w="618" w:type="dxa"/>
            <w:tcBorders>
              <w:top w:val="nil"/>
              <w:left w:val="nil"/>
              <w:bottom w:val="single" w:sz="4"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634" w:type="dxa"/>
            <w:tcBorders>
              <w:top w:val="nil"/>
              <w:left w:val="nil"/>
              <w:bottom w:val="single" w:sz="4"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450432,83</w:t>
            </w:r>
          </w:p>
        </w:tc>
        <w:tc>
          <w:tcPr>
            <w:tcW w:w="1008" w:type="dxa"/>
            <w:gridSpan w:val="2"/>
            <w:tcBorders>
              <w:top w:val="nil"/>
              <w:left w:val="single" w:sz="4" w:space="0" w:color="auto"/>
              <w:bottom w:val="single" w:sz="4"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0</w:t>
            </w:r>
          </w:p>
        </w:tc>
        <w:tc>
          <w:tcPr>
            <w:tcW w:w="1559" w:type="dxa"/>
            <w:tcBorders>
              <w:top w:val="nil"/>
              <w:left w:val="single" w:sz="4" w:space="0" w:color="auto"/>
              <w:bottom w:val="single" w:sz="4"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Не программные направления деятельности органов местного самоуправления</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65 0 00 00000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2067049,54</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bCs/>
                <w:color w:val="000000"/>
                <w:sz w:val="16"/>
                <w:szCs w:val="16"/>
                <w:lang w:eastAsia="ru-RU"/>
              </w:rPr>
            </w:pPr>
            <w:r w:rsidRPr="00BC35AE">
              <w:rPr>
                <w:rFonts w:ascii="Times New Roman" w:eastAsia="Times New Roman" w:hAnsi="Times New Roman"/>
                <w:bCs/>
                <w:color w:val="000000"/>
                <w:sz w:val="16"/>
                <w:szCs w:val="16"/>
                <w:lang w:eastAsia="ru-RU"/>
              </w:rPr>
              <w:t>633858</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673472</w:t>
            </w:r>
          </w:p>
        </w:tc>
      </w:tr>
      <w:tr w:rsidR="00C14083" w:rsidRPr="00BC35AE" w:rsidTr="00C14083">
        <w:trPr>
          <w:trHeight w:val="73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функционирования Главы сельской Администрации, Аппарата Администрации Отряд-Алабугского сельсовета</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65 2 00 00000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1135841,60</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169731</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169731</w:t>
            </w:r>
          </w:p>
        </w:tc>
      </w:tr>
      <w:tr w:rsidR="00C14083" w:rsidRPr="00BC35AE" w:rsidTr="00C14083">
        <w:trPr>
          <w:trHeight w:val="270"/>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Глава Отряд-Алабугского сельсовета</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287548,49</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169731</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169731</w:t>
            </w:r>
          </w:p>
        </w:tc>
      </w:tr>
      <w:tr w:rsidR="00C14083" w:rsidRPr="00BC35AE" w:rsidTr="00C14083">
        <w:trPr>
          <w:trHeight w:val="121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65 2 00 85040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287548,49</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C14083">
        <w:trPr>
          <w:trHeight w:val="270"/>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Аппарат Администрации Отряд-Алабугского сельсовета</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848293,11</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169731</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169731</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718363,75</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65 2 00 85050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129929,36</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169731</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169731</w:t>
            </w:r>
          </w:p>
        </w:tc>
      </w:tr>
      <w:tr w:rsidR="00C14083" w:rsidRPr="00BC35AE" w:rsidTr="00C14083">
        <w:trPr>
          <w:trHeight w:val="73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Реализация функций местного самоуправления, связанных с осуществлением муниципальной деятельности</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65 4 00 00000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525</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Взносы в ассоциацию «Совет муниципальных образований в Курганской области»</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65 4 00 88060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525</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Иные бюджетные ассигнования (налог на имущество </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65 4 00 88060</w:t>
            </w:r>
          </w:p>
        </w:tc>
        <w:tc>
          <w:tcPr>
            <w:tcW w:w="618"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525</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620</w:t>
            </w:r>
          </w:p>
        </w:tc>
      </w:tr>
      <w:tr w:rsidR="00C14083" w:rsidRPr="00BC35AE" w:rsidTr="00C14083">
        <w:trPr>
          <w:trHeight w:val="270"/>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непрограммные мероприятия</w:t>
            </w:r>
          </w:p>
        </w:tc>
        <w:tc>
          <w:tcPr>
            <w:tcW w:w="1843"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65 9 00 00000</w:t>
            </w:r>
          </w:p>
        </w:tc>
        <w:tc>
          <w:tcPr>
            <w:tcW w:w="618"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930682,94</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463507</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503121</w:t>
            </w:r>
          </w:p>
        </w:tc>
      </w:tr>
      <w:tr w:rsidR="00C14083" w:rsidRPr="00BC35AE" w:rsidTr="00C14083">
        <w:trPr>
          <w:trHeight w:val="145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65 9 00 16100 </w:t>
            </w:r>
          </w:p>
        </w:tc>
        <w:tc>
          <w:tcPr>
            <w:tcW w:w="618"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65 9 00 16100</w:t>
            </w:r>
          </w:p>
        </w:tc>
        <w:tc>
          <w:tcPr>
            <w:tcW w:w="618"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w:t>
            </w:r>
          </w:p>
        </w:tc>
      </w:tr>
      <w:tr w:rsidR="00C14083" w:rsidRPr="00BC35AE" w:rsidTr="00C14083">
        <w:trPr>
          <w:trHeight w:val="780"/>
        </w:trPr>
        <w:tc>
          <w:tcPr>
            <w:tcW w:w="4395" w:type="dxa"/>
            <w:tcBorders>
              <w:top w:val="single" w:sz="4" w:space="0" w:color="auto"/>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single" w:sz="4" w:space="0" w:color="auto"/>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618" w:type="dxa"/>
            <w:tcBorders>
              <w:top w:val="single" w:sz="4" w:space="0" w:color="auto"/>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634" w:type="dxa"/>
            <w:tcBorders>
              <w:top w:val="single" w:sz="4" w:space="0" w:color="auto"/>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58391,75</w:t>
            </w:r>
          </w:p>
        </w:tc>
        <w:tc>
          <w:tcPr>
            <w:tcW w:w="1008" w:type="dxa"/>
            <w:gridSpan w:val="2"/>
            <w:tcBorders>
              <w:top w:val="single" w:sz="4" w:space="0" w:color="auto"/>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107300</w:t>
            </w:r>
          </w:p>
        </w:tc>
        <w:tc>
          <w:tcPr>
            <w:tcW w:w="1559" w:type="dxa"/>
            <w:tcBorders>
              <w:top w:val="single" w:sz="4" w:space="0" w:color="auto"/>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111100</w:t>
            </w:r>
          </w:p>
        </w:tc>
      </w:tr>
      <w:tr w:rsidR="00C14083" w:rsidRPr="00BC35AE" w:rsidTr="00C14083">
        <w:trPr>
          <w:trHeight w:val="121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618"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57499,75</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86250,7</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86250,7</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618"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892</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21049,3</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24849,3</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bCs/>
                <w:color w:val="000000"/>
                <w:sz w:val="16"/>
                <w:szCs w:val="16"/>
                <w:lang w:eastAsia="ru-RU"/>
              </w:rPr>
              <w:t>Организация общественных работ</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65 9 00 80830</w:t>
            </w:r>
          </w:p>
        </w:tc>
        <w:tc>
          <w:tcPr>
            <w:tcW w:w="618"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6000</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65 900 80830                                                                     </w:t>
            </w:r>
          </w:p>
        </w:tc>
        <w:tc>
          <w:tcPr>
            <w:tcW w:w="618"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6000</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 xml:space="preserve">                                                                                                                                                                                                                                                                                   65 9 00LП020</w:t>
            </w:r>
          </w:p>
        </w:tc>
        <w:tc>
          <w:tcPr>
            <w:tcW w:w="618"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124785</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bCs/>
                <w:sz w:val="16"/>
                <w:szCs w:val="16"/>
                <w:lang w:eastAsia="ru-RU"/>
              </w:rPr>
              <w:t>65900LП020</w:t>
            </w:r>
          </w:p>
        </w:tc>
        <w:tc>
          <w:tcPr>
            <w:tcW w:w="618"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124785</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автомобильных дорог в границах поселения</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65 9 00 86020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223923,62</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356000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359000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Закупка товаров, работ и услуг для государственных (муниципальных) нужд </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65 9 00 86020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223923,62</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356000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359000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хозяйственной группы</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65 9 00 88150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449015,57</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rPr>
                <w:rFonts w:ascii="Times New Roman" w:eastAsia="Times New Roman" w:hAnsi="Times New Roman"/>
                <w:b/>
                <w:color w:val="000000"/>
                <w:sz w:val="16"/>
                <w:szCs w:val="16"/>
                <w:lang w:eastAsia="ru-RU"/>
              </w:rPr>
            </w:pPr>
            <w:r w:rsidRPr="00BC35AE">
              <w:rPr>
                <w:rFonts w:ascii="Times New Roman" w:eastAsia="Times New Roman" w:hAnsi="Times New Roman"/>
                <w:b/>
                <w:color w:val="000000"/>
                <w:sz w:val="16"/>
                <w:szCs w:val="16"/>
                <w:lang w:eastAsia="ru-RU"/>
              </w:rPr>
              <w:t>0</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65 9 00 88150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449015,57</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w:t>
            </w:r>
          </w:p>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части полномочий переданных из бюджетов поселений по муниципальному земельному контролюв границах поселений</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659 00 89050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23664</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32814</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мужбюджетные трансферты</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659 00 89050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23664</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32814</w:t>
            </w: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Поощрение региональных и муниципальных управленческих команд</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659 00 10930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44896</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r>
      <w:tr w:rsidR="00C14083" w:rsidRPr="00BC35AE" w:rsidTr="00C14083">
        <w:trPr>
          <w:trHeight w:val="495"/>
        </w:trPr>
        <w:tc>
          <w:tcPr>
            <w:tcW w:w="4395" w:type="dxa"/>
            <w:tcBorders>
              <w:top w:val="nil"/>
              <w:left w:val="single" w:sz="8" w:space="0" w:color="auto"/>
              <w:bottom w:val="single" w:sz="8" w:space="0" w:color="auto"/>
              <w:right w:val="single" w:sz="8" w:space="0" w:color="auto"/>
            </w:tcBorders>
            <w:shd w:val="clear" w:color="auto" w:fill="auto"/>
          </w:tcPr>
          <w:p w:rsidR="00C14083" w:rsidRPr="00BC35AE" w:rsidRDefault="00C14083" w:rsidP="00C1408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8" w:space="0" w:color="auto"/>
              <w:right w:val="single" w:sz="8" w:space="0" w:color="auto"/>
            </w:tcBorders>
            <w:shd w:val="clear" w:color="auto" w:fill="auto"/>
            <w:noWrap/>
            <w:vAlign w:val="bottom"/>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659 00 10930</w:t>
            </w:r>
          </w:p>
        </w:tc>
        <w:tc>
          <w:tcPr>
            <w:tcW w:w="618" w:type="dxa"/>
            <w:tcBorders>
              <w:top w:val="nil"/>
              <w:left w:val="nil"/>
              <w:bottom w:val="single" w:sz="8" w:space="0" w:color="auto"/>
              <w:right w:val="single" w:sz="8"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634" w:type="dxa"/>
            <w:tcBorders>
              <w:top w:val="nil"/>
              <w:left w:val="nil"/>
              <w:bottom w:val="single" w:sz="8" w:space="0" w:color="auto"/>
              <w:right w:val="single" w:sz="4" w:space="0" w:color="auto"/>
            </w:tcBorders>
            <w:shd w:val="clear" w:color="auto" w:fill="auto"/>
            <w:noWrap/>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44896</w:t>
            </w:r>
          </w:p>
        </w:tc>
        <w:tc>
          <w:tcPr>
            <w:tcW w:w="1008" w:type="dxa"/>
            <w:gridSpan w:val="2"/>
            <w:tcBorders>
              <w:top w:val="nil"/>
              <w:left w:val="single" w:sz="4" w:space="0" w:color="auto"/>
              <w:bottom w:val="single" w:sz="8" w:space="0" w:color="auto"/>
              <w:right w:val="single" w:sz="8" w:space="0" w:color="auto"/>
            </w:tcBorders>
            <w:shd w:val="clear" w:color="auto" w:fill="auto"/>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color w:val="000000"/>
                <w:sz w:val="16"/>
                <w:szCs w:val="16"/>
                <w:lang w:eastAsia="ru-RU"/>
              </w:rPr>
            </w:pPr>
          </w:p>
        </w:tc>
      </w:tr>
      <w:tr w:rsidR="00C14083" w:rsidRPr="00BC35AE" w:rsidTr="00C14083">
        <w:trPr>
          <w:trHeight w:val="270"/>
        </w:trPr>
        <w:tc>
          <w:tcPr>
            <w:tcW w:w="4395" w:type="dxa"/>
            <w:tcBorders>
              <w:top w:val="nil"/>
              <w:left w:val="single" w:sz="8" w:space="0" w:color="auto"/>
              <w:bottom w:val="nil"/>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Итого:</w:t>
            </w:r>
          </w:p>
        </w:tc>
        <w:tc>
          <w:tcPr>
            <w:tcW w:w="1843" w:type="dxa"/>
            <w:tcBorders>
              <w:top w:val="nil"/>
              <w:left w:val="nil"/>
              <w:bottom w:val="nil"/>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 </w:t>
            </w:r>
          </w:p>
        </w:tc>
        <w:tc>
          <w:tcPr>
            <w:tcW w:w="618" w:type="dxa"/>
            <w:tcBorders>
              <w:top w:val="nil"/>
              <w:left w:val="nil"/>
              <w:bottom w:val="nil"/>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 </w:t>
            </w:r>
          </w:p>
        </w:tc>
        <w:tc>
          <w:tcPr>
            <w:tcW w:w="1634" w:type="dxa"/>
            <w:tcBorders>
              <w:top w:val="nil"/>
              <w:left w:val="nil"/>
              <w:bottom w:val="nil"/>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3842277,03</w:t>
            </w:r>
          </w:p>
        </w:tc>
        <w:tc>
          <w:tcPr>
            <w:tcW w:w="1008" w:type="dxa"/>
            <w:gridSpan w:val="2"/>
            <w:tcBorders>
              <w:top w:val="nil"/>
              <w:left w:val="single" w:sz="4" w:space="0" w:color="auto"/>
              <w:bottom w:val="nil"/>
              <w:right w:val="single" w:sz="8"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r w:rsidRPr="00BC35AE">
              <w:rPr>
                <w:rFonts w:ascii="Times New Roman" w:eastAsia="Times New Roman" w:hAnsi="Times New Roman"/>
                <w:bCs/>
                <w:sz w:val="16"/>
                <w:szCs w:val="16"/>
                <w:lang w:eastAsia="ru-RU"/>
              </w:rPr>
              <w:t>1136307</w:t>
            </w:r>
          </w:p>
        </w:tc>
        <w:tc>
          <w:tcPr>
            <w:tcW w:w="1559" w:type="dxa"/>
            <w:tcBorders>
              <w:top w:val="nil"/>
              <w:left w:val="single" w:sz="4" w:space="0" w:color="auto"/>
              <w:bottom w:val="nil"/>
              <w:right w:val="single" w:sz="8" w:space="0" w:color="auto"/>
            </w:tcBorders>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1197107</w:t>
            </w:r>
          </w:p>
        </w:tc>
      </w:tr>
      <w:tr w:rsidR="00C14083" w:rsidRPr="00BC35AE" w:rsidTr="00C14083">
        <w:trPr>
          <w:trHeight w:val="270"/>
        </w:trPr>
        <w:tc>
          <w:tcPr>
            <w:tcW w:w="4395" w:type="dxa"/>
            <w:tcBorders>
              <w:top w:val="nil"/>
              <w:left w:val="single" w:sz="8" w:space="0" w:color="auto"/>
              <w:bottom w:val="single" w:sz="8"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Cs/>
                <w:sz w:val="16"/>
                <w:szCs w:val="16"/>
                <w:lang w:eastAsia="ru-RU"/>
              </w:rPr>
            </w:pPr>
          </w:p>
        </w:tc>
        <w:tc>
          <w:tcPr>
            <w:tcW w:w="1843" w:type="dxa"/>
            <w:tcBorders>
              <w:top w:val="nil"/>
              <w:left w:val="nil"/>
              <w:bottom w:val="single" w:sz="8"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Cs/>
                <w:sz w:val="16"/>
                <w:szCs w:val="16"/>
                <w:lang w:eastAsia="ru-RU"/>
              </w:rPr>
            </w:pPr>
          </w:p>
        </w:tc>
        <w:tc>
          <w:tcPr>
            <w:tcW w:w="618" w:type="dxa"/>
            <w:tcBorders>
              <w:top w:val="nil"/>
              <w:left w:val="nil"/>
              <w:bottom w:val="single" w:sz="8"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Cs/>
                <w:sz w:val="16"/>
                <w:szCs w:val="16"/>
                <w:lang w:eastAsia="ru-RU"/>
              </w:rPr>
            </w:pPr>
          </w:p>
        </w:tc>
        <w:tc>
          <w:tcPr>
            <w:tcW w:w="1634" w:type="dxa"/>
            <w:tcBorders>
              <w:top w:val="nil"/>
              <w:left w:val="nil"/>
              <w:bottom w:val="single" w:sz="8" w:space="0" w:color="auto"/>
              <w:right w:val="single" w:sz="4" w:space="0" w:color="auto"/>
            </w:tcBorders>
            <w:shd w:val="clear" w:color="auto" w:fill="auto"/>
            <w:noWrap/>
            <w:vAlign w:val="bottom"/>
          </w:tcPr>
          <w:p w:rsidR="00C14083" w:rsidRPr="00BC35AE" w:rsidRDefault="00C14083" w:rsidP="00C14083">
            <w:pPr>
              <w:spacing w:after="0" w:line="240" w:lineRule="auto"/>
              <w:rPr>
                <w:rFonts w:ascii="Times New Roman" w:eastAsia="Times New Roman" w:hAnsi="Times New Roman"/>
                <w:bCs/>
                <w:sz w:val="16"/>
                <w:szCs w:val="16"/>
                <w:lang w:eastAsia="ru-RU"/>
              </w:rPr>
            </w:pPr>
          </w:p>
        </w:tc>
        <w:tc>
          <w:tcPr>
            <w:tcW w:w="1008" w:type="dxa"/>
            <w:gridSpan w:val="2"/>
            <w:tcBorders>
              <w:top w:val="nil"/>
              <w:left w:val="single" w:sz="4" w:space="0" w:color="auto"/>
              <w:bottom w:val="single" w:sz="8" w:space="0" w:color="auto"/>
              <w:right w:val="single" w:sz="8" w:space="0" w:color="auto"/>
            </w:tcBorders>
            <w:shd w:val="clear" w:color="auto" w:fill="auto"/>
            <w:vAlign w:val="bottom"/>
          </w:tcPr>
          <w:p w:rsidR="00C14083" w:rsidRPr="00BC35AE" w:rsidRDefault="00C14083" w:rsidP="00C14083">
            <w:pPr>
              <w:spacing w:after="0" w:line="240" w:lineRule="auto"/>
              <w:jc w:val="center"/>
              <w:rPr>
                <w:rFonts w:ascii="Times New Roman" w:eastAsia="Times New Roman" w:hAnsi="Times New Roman"/>
                <w:bCs/>
                <w:sz w:val="16"/>
                <w:szCs w:val="16"/>
                <w:lang w:eastAsia="ru-RU"/>
              </w:rPr>
            </w:pPr>
          </w:p>
        </w:tc>
        <w:tc>
          <w:tcPr>
            <w:tcW w:w="1559" w:type="dxa"/>
            <w:tcBorders>
              <w:top w:val="nil"/>
              <w:left w:val="single" w:sz="4" w:space="0" w:color="auto"/>
              <w:bottom w:val="single" w:sz="8" w:space="0" w:color="auto"/>
              <w:right w:val="single" w:sz="8" w:space="0" w:color="auto"/>
            </w:tcBorders>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p>
        </w:tc>
      </w:tr>
    </w:tbl>
    <w:p w:rsidR="00C14083" w:rsidRPr="00FF4C9D" w:rsidRDefault="00C14083" w:rsidP="00C1408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p w:rsidR="00C14083" w:rsidRPr="00FF4C9D" w:rsidRDefault="00C14083" w:rsidP="00C1408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tbl>
      <w:tblPr>
        <w:tblW w:w="9811" w:type="dxa"/>
        <w:tblInd w:w="-30" w:type="dxa"/>
        <w:tblLayout w:type="fixed"/>
        <w:tblCellMar>
          <w:left w:w="30" w:type="dxa"/>
          <w:right w:w="30" w:type="dxa"/>
        </w:tblCellMar>
        <w:tblLook w:val="0000" w:firstRow="0" w:lastRow="0" w:firstColumn="0" w:lastColumn="0" w:noHBand="0" w:noVBand="0"/>
      </w:tblPr>
      <w:tblGrid>
        <w:gridCol w:w="1354"/>
        <w:gridCol w:w="4348"/>
        <w:gridCol w:w="1020"/>
        <w:gridCol w:w="898"/>
        <w:gridCol w:w="2191"/>
      </w:tblGrid>
      <w:tr w:rsidR="00C14083" w:rsidRPr="00FF4C9D" w:rsidTr="00C14083">
        <w:trPr>
          <w:trHeight w:val="158"/>
        </w:trPr>
        <w:tc>
          <w:tcPr>
            <w:tcW w:w="7620" w:type="dxa"/>
            <w:gridSpan w:val="4"/>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Приложение 1 </w:t>
            </w:r>
          </w:p>
        </w:tc>
        <w:tc>
          <w:tcPr>
            <w:tcW w:w="2191"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r>
      <w:tr w:rsidR="00C14083" w:rsidRPr="00FF4C9D" w:rsidTr="00C14083">
        <w:trPr>
          <w:trHeight w:val="502"/>
        </w:trPr>
        <w:tc>
          <w:tcPr>
            <w:tcW w:w="1354"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c>
          <w:tcPr>
            <w:tcW w:w="4348"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20"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c>
          <w:tcPr>
            <w:tcW w:w="3089" w:type="dxa"/>
            <w:gridSpan w:val="2"/>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к решению Думы Звериноголовского муниципального округа Курганской области от "29" декабря 2022 года №141</w:t>
            </w:r>
          </w:p>
        </w:tc>
      </w:tr>
      <w:tr w:rsidR="00C14083" w:rsidRPr="00FF4C9D" w:rsidTr="00C14083">
        <w:trPr>
          <w:trHeight w:val="670"/>
        </w:trPr>
        <w:tc>
          <w:tcPr>
            <w:tcW w:w="1354"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c>
          <w:tcPr>
            <w:tcW w:w="4348"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20"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c>
          <w:tcPr>
            <w:tcW w:w="3089" w:type="dxa"/>
            <w:gridSpan w:val="2"/>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"О внесении изменений в решение Отряд-алабугской сельской Думы от 29 декабря 2021 года № 17 "О  бюджете Отряд-алабугского сельсовета на 2022 год и на плановый период 2023 и 2024 годов"</w:t>
            </w:r>
          </w:p>
        </w:tc>
      </w:tr>
      <w:tr w:rsidR="00C14083" w:rsidRPr="00FF4C9D" w:rsidTr="00C14083">
        <w:trPr>
          <w:trHeight w:val="10"/>
        </w:trPr>
        <w:tc>
          <w:tcPr>
            <w:tcW w:w="1354"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c>
          <w:tcPr>
            <w:tcW w:w="4348"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20"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c>
          <w:tcPr>
            <w:tcW w:w="898"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c>
          <w:tcPr>
            <w:tcW w:w="2191"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r>
      <w:tr w:rsidR="00C14083" w:rsidRPr="00FF4C9D" w:rsidTr="00C14083">
        <w:trPr>
          <w:trHeight w:val="185"/>
        </w:trPr>
        <w:tc>
          <w:tcPr>
            <w:tcW w:w="1354"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c>
          <w:tcPr>
            <w:tcW w:w="4348" w:type="dxa"/>
            <w:tcBorders>
              <w:top w:val="nil"/>
              <w:left w:val="nil"/>
              <w:bottom w:val="nil"/>
              <w:right w:val="nil"/>
            </w:tcBorders>
          </w:tcPr>
          <w:p w:rsidR="00C14083" w:rsidRPr="00FF4C9D" w:rsidRDefault="00C14083">
            <w:pPr>
              <w:autoSpaceDE w:val="0"/>
              <w:autoSpaceDN w:val="0"/>
              <w:adjustRightInd w:val="0"/>
              <w:spacing w:after="0" w:line="240" w:lineRule="auto"/>
              <w:rPr>
                <w:rFonts w:ascii="Times New Roman" w:eastAsiaTheme="minorHAnsi" w:hAnsi="Times New Roman"/>
                <w:color w:val="000000"/>
                <w:sz w:val="20"/>
                <w:szCs w:val="20"/>
              </w:rPr>
            </w:pPr>
          </w:p>
        </w:tc>
        <w:tc>
          <w:tcPr>
            <w:tcW w:w="1020" w:type="dxa"/>
            <w:tcBorders>
              <w:top w:val="nil"/>
              <w:left w:val="nil"/>
              <w:bottom w:val="nil"/>
              <w:right w:val="nil"/>
            </w:tcBorders>
          </w:tcPr>
          <w:p w:rsidR="00C14083" w:rsidRPr="00FF4C9D" w:rsidRDefault="00C14083">
            <w:pPr>
              <w:autoSpaceDE w:val="0"/>
              <w:autoSpaceDN w:val="0"/>
              <w:adjustRightInd w:val="0"/>
              <w:spacing w:after="0" w:line="240" w:lineRule="auto"/>
              <w:rPr>
                <w:rFonts w:ascii="Times New Roman" w:eastAsiaTheme="minorHAnsi" w:hAnsi="Times New Roman"/>
                <w:color w:val="000000"/>
                <w:sz w:val="20"/>
                <w:szCs w:val="20"/>
              </w:rPr>
            </w:pPr>
          </w:p>
        </w:tc>
        <w:tc>
          <w:tcPr>
            <w:tcW w:w="898" w:type="dxa"/>
            <w:tcBorders>
              <w:top w:val="nil"/>
              <w:left w:val="nil"/>
              <w:bottom w:val="nil"/>
              <w:right w:val="nil"/>
            </w:tcBorders>
          </w:tcPr>
          <w:p w:rsidR="00C14083" w:rsidRPr="00FF4C9D" w:rsidRDefault="00C14083">
            <w:pPr>
              <w:autoSpaceDE w:val="0"/>
              <w:autoSpaceDN w:val="0"/>
              <w:adjustRightInd w:val="0"/>
              <w:spacing w:after="0" w:line="240" w:lineRule="auto"/>
              <w:rPr>
                <w:rFonts w:ascii="Times New Roman" w:eastAsiaTheme="minorHAnsi" w:hAnsi="Times New Roman"/>
                <w:color w:val="000000"/>
                <w:sz w:val="20"/>
                <w:szCs w:val="20"/>
              </w:rPr>
            </w:pPr>
          </w:p>
        </w:tc>
        <w:tc>
          <w:tcPr>
            <w:tcW w:w="2191" w:type="dxa"/>
            <w:tcBorders>
              <w:top w:val="nil"/>
              <w:left w:val="nil"/>
              <w:bottom w:val="nil"/>
              <w:right w:val="nil"/>
            </w:tcBorders>
          </w:tcPr>
          <w:p w:rsidR="00C14083" w:rsidRPr="00FF4C9D" w:rsidRDefault="00C14083">
            <w:pPr>
              <w:autoSpaceDE w:val="0"/>
              <w:autoSpaceDN w:val="0"/>
              <w:adjustRightInd w:val="0"/>
              <w:spacing w:after="0" w:line="240" w:lineRule="auto"/>
              <w:rPr>
                <w:rFonts w:ascii="Times New Roman" w:eastAsiaTheme="minorHAnsi" w:hAnsi="Times New Roman"/>
                <w:color w:val="000000"/>
                <w:sz w:val="20"/>
                <w:szCs w:val="20"/>
              </w:rPr>
            </w:pPr>
          </w:p>
        </w:tc>
      </w:tr>
      <w:tr w:rsidR="00C14083" w:rsidRPr="00FF4C9D" w:rsidTr="00C14083">
        <w:trPr>
          <w:trHeight w:val="101"/>
        </w:trPr>
        <w:tc>
          <w:tcPr>
            <w:tcW w:w="1354"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348"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1020"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898"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2191" w:type="dxa"/>
            <w:tcBorders>
              <w:top w:val="nil"/>
              <w:left w:val="nil"/>
              <w:bottom w:val="nil"/>
              <w:right w:val="nil"/>
            </w:tcBorders>
          </w:tcPr>
          <w:p w:rsidR="00C14083" w:rsidRPr="00FF4C9D" w:rsidRDefault="00C14083">
            <w:pPr>
              <w:autoSpaceDE w:val="0"/>
              <w:autoSpaceDN w:val="0"/>
              <w:adjustRightInd w:val="0"/>
              <w:spacing w:after="0" w:line="240" w:lineRule="auto"/>
              <w:jc w:val="right"/>
              <w:rPr>
                <w:rFonts w:ascii="Times New Roman" w:eastAsiaTheme="minorHAnsi" w:hAnsi="Times New Roman"/>
                <w:color w:val="000000"/>
                <w:sz w:val="20"/>
                <w:szCs w:val="20"/>
              </w:rPr>
            </w:pPr>
          </w:p>
        </w:tc>
      </w:tr>
      <w:tr w:rsidR="00C14083" w:rsidRPr="00BC35AE" w:rsidTr="00C14083">
        <w:trPr>
          <w:trHeight w:val="336"/>
        </w:trPr>
        <w:tc>
          <w:tcPr>
            <w:tcW w:w="9811" w:type="dxa"/>
            <w:gridSpan w:val="5"/>
            <w:tcBorders>
              <w:top w:val="nil"/>
              <w:left w:val="nil"/>
              <w:bottom w:val="nil"/>
              <w:right w:val="nil"/>
            </w:tcBorders>
          </w:tcPr>
          <w:p w:rsidR="00C14083" w:rsidRPr="00BC35AE" w:rsidRDefault="00C1408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lastRenderedPageBreak/>
              <w:t>Источники внутреннего финансирования дефицита  бюджета Круглянского сельсовета на 2022 год и на плановый период 2023 и 2024 годов</w:t>
            </w:r>
          </w:p>
        </w:tc>
      </w:tr>
      <w:tr w:rsidR="00C14083" w:rsidRPr="00BC35AE" w:rsidTr="00C14083">
        <w:trPr>
          <w:trHeight w:val="158"/>
        </w:trPr>
        <w:tc>
          <w:tcPr>
            <w:tcW w:w="1354" w:type="dxa"/>
            <w:tcBorders>
              <w:top w:val="nil"/>
              <w:left w:val="nil"/>
              <w:bottom w:val="single" w:sz="6" w:space="0" w:color="auto"/>
              <w:right w:val="nil"/>
            </w:tcBorders>
          </w:tcPr>
          <w:p w:rsidR="00C14083" w:rsidRPr="00BC35AE" w:rsidRDefault="00C14083">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руб.</w:t>
            </w:r>
          </w:p>
        </w:tc>
        <w:tc>
          <w:tcPr>
            <w:tcW w:w="4348" w:type="dxa"/>
            <w:tcBorders>
              <w:top w:val="nil"/>
              <w:left w:val="nil"/>
              <w:bottom w:val="single" w:sz="6" w:space="0" w:color="auto"/>
              <w:right w:val="nil"/>
            </w:tcBorders>
          </w:tcPr>
          <w:p w:rsidR="00C14083" w:rsidRPr="00BC35AE" w:rsidRDefault="00C1408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20" w:type="dxa"/>
            <w:tcBorders>
              <w:top w:val="nil"/>
              <w:left w:val="nil"/>
              <w:bottom w:val="single" w:sz="6" w:space="0" w:color="auto"/>
              <w:right w:val="nil"/>
            </w:tcBorders>
          </w:tcPr>
          <w:p w:rsidR="00C14083" w:rsidRPr="00BC35AE" w:rsidRDefault="00C14083">
            <w:pPr>
              <w:autoSpaceDE w:val="0"/>
              <w:autoSpaceDN w:val="0"/>
              <w:adjustRightInd w:val="0"/>
              <w:spacing w:after="0" w:line="240" w:lineRule="auto"/>
              <w:jc w:val="right"/>
              <w:rPr>
                <w:rFonts w:ascii="Times New Roman" w:eastAsiaTheme="minorHAnsi" w:hAnsi="Times New Roman"/>
                <w:color w:val="000000"/>
                <w:sz w:val="16"/>
                <w:szCs w:val="16"/>
              </w:rPr>
            </w:pPr>
          </w:p>
        </w:tc>
        <w:tc>
          <w:tcPr>
            <w:tcW w:w="898" w:type="dxa"/>
            <w:tcBorders>
              <w:top w:val="nil"/>
              <w:left w:val="nil"/>
              <w:bottom w:val="single" w:sz="6" w:space="0" w:color="auto"/>
              <w:right w:val="nil"/>
            </w:tcBorders>
          </w:tcPr>
          <w:p w:rsidR="00C14083" w:rsidRPr="00BC35AE" w:rsidRDefault="00C14083">
            <w:pPr>
              <w:autoSpaceDE w:val="0"/>
              <w:autoSpaceDN w:val="0"/>
              <w:adjustRightInd w:val="0"/>
              <w:spacing w:after="0" w:line="240" w:lineRule="auto"/>
              <w:jc w:val="right"/>
              <w:rPr>
                <w:rFonts w:ascii="Times New Roman" w:eastAsiaTheme="minorHAnsi" w:hAnsi="Times New Roman"/>
                <w:color w:val="000000"/>
                <w:sz w:val="16"/>
                <w:szCs w:val="16"/>
              </w:rPr>
            </w:pPr>
          </w:p>
        </w:tc>
        <w:tc>
          <w:tcPr>
            <w:tcW w:w="2191" w:type="dxa"/>
            <w:tcBorders>
              <w:top w:val="nil"/>
              <w:left w:val="nil"/>
              <w:bottom w:val="single" w:sz="6" w:space="0" w:color="auto"/>
              <w:right w:val="nil"/>
            </w:tcBorders>
          </w:tcPr>
          <w:p w:rsidR="00C14083" w:rsidRPr="00BC35AE" w:rsidRDefault="00C14083">
            <w:pPr>
              <w:autoSpaceDE w:val="0"/>
              <w:autoSpaceDN w:val="0"/>
              <w:adjustRightInd w:val="0"/>
              <w:spacing w:after="0" w:line="240" w:lineRule="auto"/>
              <w:jc w:val="right"/>
              <w:rPr>
                <w:rFonts w:ascii="Times New Roman" w:eastAsiaTheme="minorHAnsi" w:hAnsi="Times New Roman"/>
                <w:color w:val="000000"/>
                <w:sz w:val="16"/>
                <w:szCs w:val="16"/>
              </w:rPr>
            </w:pPr>
          </w:p>
        </w:tc>
      </w:tr>
      <w:tr w:rsidR="00C14083" w:rsidRPr="00BC35AE" w:rsidTr="00C14083">
        <w:trPr>
          <w:trHeight w:val="427"/>
        </w:trPr>
        <w:tc>
          <w:tcPr>
            <w:tcW w:w="1354" w:type="dxa"/>
            <w:tcBorders>
              <w:top w:val="single" w:sz="6" w:space="0" w:color="auto"/>
              <w:left w:val="single" w:sz="6" w:space="0" w:color="auto"/>
              <w:bottom w:val="single" w:sz="6" w:space="0" w:color="auto"/>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Код бюджетной классификации РФ</w:t>
            </w:r>
          </w:p>
        </w:tc>
        <w:tc>
          <w:tcPr>
            <w:tcW w:w="4348" w:type="dxa"/>
            <w:tcBorders>
              <w:top w:val="single" w:sz="6" w:space="0" w:color="auto"/>
              <w:left w:val="single" w:sz="6" w:space="0" w:color="auto"/>
              <w:bottom w:val="single" w:sz="6" w:space="0" w:color="auto"/>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Наименование кода источника финансирования</w:t>
            </w:r>
          </w:p>
        </w:tc>
        <w:tc>
          <w:tcPr>
            <w:tcW w:w="1020" w:type="dxa"/>
            <w:tcBorders>
              <w:top w:val="single" w:sz="6" w:space="0" w:color="auto"/>
              <w:left w:val="single" w:sz="6" w:space="0" w:color="auto"/>
              <w:bottom w:val="single" w:sz="6" w:space="0" w:color="auto"/>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2022 год</w:t>
            </w:r>
          </w:p>
        </w:tc>
        <w:tc>
          <w:tcPr>
            <w:tcW w:w="898" w:type="dxa"/>
            <w:tcBorders>
              <w:top w:val="single" w:sz="6" w:space="0" w:color="auto"/>
              <w:left w:val="single" w:sz="6" w:space="0" w:color="auto"/>
              <w:bottom w:val="single" w:sz="6" w:space="0" w:color="auto"/>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2023 год</w:t>
            </w:r>
          </w:p>
        </w:tc>
        <w:tc>
          <w:tcPr>
            <w:tcW w:w="2191" w:type="dxa"/>
            <w:tcBorders>
              <w:top w:val="single" w:sz="6" w:space="0" w:color="auto"/>
              <w:left w:val="single" w:sz="6" w:space="0" w:color="auto"/>
              <w:bottom w:val="single" w:sz="6" w:space="0" w:color="auto"/>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2024 год</w:t>
            </w:r>
          </w:p>
        </w:tc>
      </w:tr>
      <w:tr w:rsidR="00C14083" w:rsidRPr="00BC35AE" w:rsidTr="00C14083">
        <w:trPr>
          <w:trHeight w:val="269"/>
        </w:trPr>
        <w:tc>
          <w:tcPr>
            <w:tcW w:w="6722" w:type="dxa"/>
            <w:gridSpan w:val="3"/>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01 05 00 00 00 0000 000</w:t>
            </w:r>
          </w:p>
        </w:tc>
        <w:tc>
          <w:tcPr>
            <w:tcW w:w="898" w:type="dxa"/>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w:t>
            </w:r>
          </w:p>
        </w:tc>
        <w:tc>
          <w:tcPr>
            <w:tcW w:w="2191" w:type="dxa"/>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w:t>
            </w:r>
          </w:p>
        </w:tc>
      </w:tr>
      <w:tr w:rsidR="00C14083" w:rsidRPr="00BC35AE" w:rsidTr="00C14083">
        <w:trPr>
          <w:trHeight w:val="158"/>
        </w:trPr>
        <w:tc>
          <w:tcPr>
            <w:tcW w:w="1354" w:type="dxa"/>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4348" w:type="dxa"/>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     в том числе:</w:t>
            </w:r>
          </w:p>
        </w:tc>
        <w:tc>
          <w:tcPr>
            <w:tcW w:w="1020" w:type="dxa"/>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jc w:val="right"/>
              <w:rPr>
                <w:rFonts w:ascii="Times New Roman" w:eastAsiaTheme="minorHAnsi" w:hAnsi="Times New Roman"/>
                <w:color w:val="000000"/>
                <w:sz w:val="16"/>
                <w:szCs w:val="16"/>
              </w:rPr>
            </w:pPr>
          </w:p>
        </w:tc>
        <w:tc>
          <w:tcPr>
            <w:tcW w:w="898" w:type="dxa"/>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jc w:val="right"/>
              <w:rPr>
                <w:rFonts w:ascii="Times New Roman" w:eastAsiaTheme="minorHAnsi" w:hAnsi="Times New Roman"/>
                <w:color w:val="000000"/>
                <w:sz w:val="16"/>
                <w:szCs w:val="16"/>
              </w:rPr>
            </w:pPr>
          </w:p>
        </w:tc>
        <w:tc>
          <w:tcPr>
            <w:tcW w:w="2191" w:type="dxa"/>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color w:val="000000"/>
                <w:sz w:val="16"/>
                <w:szCs w:val="16"/>
              </w:rPr>
            </w:pPr>
          </w:p>
        </w:tc>
      </w:tr>
      <w:tr w:rsidR="00C14083" w:rsidRPr="00BC35AE" w:rsidTr="00C14083">
        <w:trPr>
          <w:trHeight w:val="278"/>
        </w:trPr>
        <w:tc>
          <w:tcPr>
            <w:tcW w:w="6722" w:type="dxa"/>
            <w:gridSpan w:val="3"/>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01 05 02 01 10 0000 510</w:t>
            </w:r>
          </w:p>
        </w:tc>
        <w:tc>
          <w:tcPr>
            <w:tcW w:w="898" w:type="dxa"/>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-2 733 821,00</w:t>
            </w:r>
          </w:p>
        </w:tc>
        <w:tc>
          <w:tcPr>
            <w:tcW w:w="2191" w:type="dxa"/>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-2 390 351,7</w:t>
            </w:r>
          </w:p>
        </w:tc>
      </w:tr>
      <w:tr w:rsidR="00C14083" w:rsidRPr="00BC35AE" w:rsidTr="00C14083">
        <w:trPr>
          <w:trHeight w:val="278"/>
        </w:trPr>
        <w:tc>
          <w:tcPr>
            <w:tcW w:w="6722" w:type="dxa"/>
            <w:gridSpan w:val="3"/>
            <w:tcBorders>
              <w:top w:val="nil"/>
              <w:left w:val="single" w:sz="6" w:space="0" w:color="auto"/>
              <w:bottom w:val="single" w:sz="6" w:space="0" w:color="auto"/>
              <w:right w:val="single" w:sz="6" w:space="0" w:color="auto"/>
            </w:tcBorders>
          </w:tcPr>
          <w:p w:rsidR="00C14083" w:rsidRPr="00BC35AE" w:rsidRDefault="00C1408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01 05 02 01 10 0000 610</w:t>
            </w:r>
          </w:p>
        </w:tc>
        <w:tc>
          <w:tcPr>
            <w:tcW w:w="898" w:type="dxa"/>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2 733 821,00</w:t>
            </w:r>
          </w:p>
        </w:tc>
        <w:tc>
          <w:tcPr>
            <w:tcW w:w="2191" w:type="dxa"/>
            <w:tcBorders>
              <w:top w:val="nil"/>
              <w:left w:val="single" w:sz="6" w:space="0" w:color="auto"/>
              <w:bottom w:val="nil"/>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2 390 351,7</w:t>
            </w:r>
          </w:p>
        </w:tc>
      </w:tr>
      <w:tr w:rsidR="00C14083" w:rsidRPr="00BC35AE" w:rsidTr="00C14083">
        <w:trPr>
          <w:trHeight w:val="168"/>
        </w:trPr>
        <w:tc>
          <w:tcPr>
            <w:tcW w:w="1354" w:type="dxa"/>
            <w:tcBorders>
              <w:top w:val="nil"/>
              <w:left w:val="single" w:sz="6" w:space="0" w:color="auto"/>
              <w:bottom w:val="single" w:sz="6" w:space="0" w:color="auto"/>
              <w:right w:val="single" w:sz="6" w:space="0" w:color="auto"/>
            </w:tcBorders>
          </w:tcPr>
          <w:p w:rsidR="00C14083" w:rsidRPr="00BC35AE" w:rsidRDefault="00C14083">
            <w:pPr>
              <w:autoSpaceDE w:val="0"/>
              <w:autoSpaceDN w:val="0"/>
              <w:adjustRightInd w:val="0"/>
              <w:spacing w:after="0" w:line="240" w:lineRule="auto"/>
              <w:jc w:val="right"/>
              <w:rPr>
                <w:rFonts w:ascii="Times New Roman" w:eastAsiaTheme="minorHAnsi" w:hAnsi="Times New Roman"/>
                <w:color w:val="000000"/>
                <w:sz w:val="16"/>
                <w:szCs w:val="16"/>
              </w:rPr>
            </w:pPr>
          </w:p>
        </w:tc>
        <w:tc>
          <w:tcPr>
            <w:tcW w:w="4348" w:type="dxa"/>
            <w:tcBorders>
              <w:top w:val="nil"/>
              <w:left w:val="single" w:sz="6" w:space="0" w:color="auto"/>
              <w:bottom w:val="single" w:sz="6" w:space="0" w:color="auto"/>
              <w:right w:val="single" w:sz="6" w:space="0" w:color="auto"/>
            </w:tcBorders>
          </w:tcPr>
          <w:p w:rsidR="00C14083" w:rsidRPr="00BC35AE" w:rsidRDefault="00C14083">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Всего источников внутреннего финансирования </w:t>
            </w:r>
          </w:p>
        </w:tc>
        <w:tc>
          <w:tcPr>
            <w:tcW w:w="1020" w:type="dxa"/>
            <w:tcBorders>
              <w:top w:val="nil"/>
              <w:left w:val="single" w:sz="6" w:space="0" w:color="auto"/>
              <w:bottom w:val="single" w:sz="6" w:space="0" w:color="auto"/>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558 652,33</w:t>
            </w:r>
          </w:p>
        </w:tc>
        <w:tc>
          <w:tcPr>
            <w:tcW w:w="898" w:type="dxa"/>
            <w:tcBorders>
              <w:top w:val="nil"/>
              <w:left w:val="single" w:sz="6" w:space="0" w:color="auto"/>
              <w:bottom w:val="single" w:sz="6" w:space="0" w:color="auto"/>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w:t>
            </w:r>
          </w:p>
        </w:tc>
        <w:tc>
          <w:tcPr>
            <w:tcW w:w="2191" w:type="dxa"/>
            <w:tcBorders>
              <w:top w:val="nil"/>
              <w:left w:val="single" w:sz="6" w:space="0" w:color="auto"/>
              <w:bottom w:val="single" w:sz="6" w:space="0" w:color="auto"/>
              <w:right w:val="single" w:sz="6" w:space="0" w:color="auto"/>
            </w:tcBorders>
          </w:tcPr>
          <w:p w:rsidR="00C14083" w:rsidRPr="00BC35AE" w:rsidRDefault="00C1408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w:t>
            </w:r>
          </w:p>
        </w:tc>
      </w:tr>
      <w:tr w:rsidR="00C14083" w:rsidRPr="00BC35AE" w:rsidTr="00C14083">
        <w:trPr>
          <w:trHeight w:val="158"/>
        </w:trPr>
        <w:tc>
          <w:tcPr>
            <w:tcW w:w="1354" w:type="dxa"/>
            <w:tcBorders>
              <w:top w:val="nil"/>
              <w:left w:val="nil"/>
              <w:bottom w:val="nil"/>
              <w:right w:val="nil"/>
            </w:tcBorders>
          </w:tcPr>
          <w:p w:rsidR="00C14083" w:rsidRPr="00BC35AE" w:rsidRDefault="00C14083">
            <w:pPr>
              <w:autoSpaceDE w:val="0"/>
              <w:autoSpaceDN w:val="0"/>
              <w:adjustRightInd w:val="0"/>
              <w:spacing w:after="0" w:line="240" w:lineRule="auto"/>
              <w:jc w:val="right"/>
              <w:rPr>
                <w:rFonts w:ascii="Times New Roman" w:eastAsiaTheme="minorHAnsi" w:hAnsi="Times New Roman"/>
                <w:color w:val="000000"/>
                <w:sz w:val="16"/>
                <w:szCs w:val="16"/>
              </w:rPr>
            </w:pPr>
          </w:p>
        </w:tc>
        <w:tc>
          <w:tcPr>
            <w:tcW w:w="4348" w:type="dxa"/>
            <w:tcBorders>
              <w:top w:val="nil"/>
              <w:left w:val="nil"/>
              <w:bottom w:val="nil"/>
              <w:right w:val="nil"/>
            </w:tcBorders>
          </w:tcPr>
          <w:p w:rsidR="00C14083" w:rsidRPr="00BC35AE" w:rsidRDefault="00C14083" w:rsidP="00BC35AE">
            <w:pPr>
              <w:autoSpaceDE w:val="0"/>
              <w:autoSpaceDN w:val="0"/>
              <w:adjustRightInd w:val="0"/>
              <w:spacing w:after="0" w:line="240" w:lineRule="auto"/>
              <w:rPr>
                <w:rFonts w:ascii="Times New Roman" w:eastAsiaTheme="minorHAnsi" w:hAnsi="Times New Roman"/>
                <w:color w:val="000000"/>
                <w:sz w:val="16"/>
                <w:szCs w:val="16"/>
              </w:rPr>
            </w:pPr>
          </w:p>
        </w:tc>
        <w:tc>
          <w:tcPr>
            <w:tcW w:w="1020" w:type="dxa"/>
            <w:tcBorders>
              <w:top w:val="nil"/>
              <w:left w:val="nil"/>
              <w:bottom w:val="nil"/>
              <w:right w:val="nil"/>
            </w:tcBorders>
          </w:tcPr>
          <w:p w:rsidR="00C14083" w:rsidRPr="00BC35AE" w:rsidRDefault="00C14083">
            <w:pPr>
              <w:autoSpaceDE w:val="0"/>
              <w:autoSpaceDN w:val="0"/>
              <w:adjustRightInd w:val="0"/>
              <w:spacing w:after="0" w:line="240" w:lineRule="auto"/>
              <w:jc w:val="right"/>
              <w:rPr>
                <w:rFonts w:ascii="Times New Roman" w:eastAsiaTheme="minorHAnsi" w:hAnsi="Times New Roman"/>
                <w:color w:val="000000"/>
                <w:sz w:val="16"/>
                <w:szCs w:val="16"/>
              </w:rPr>
            </w:pPr>
          </w:p>
        </w:tc>
        <w:tc>
          <w:tcPr>
            <w:tcW w:w="898" w:type="dxa"/>
            <w:tcBorders>
              <w:top w:val="nil"/>
              <w:left w:val="nil"/>
              <w:bottom w:val="nil"/>
              <w:right w:val="nil"/>
            </w:tcBorders>
          </w:tcPr>
          <w:p w:rsidR="00C14083" w:rsidRPr="00BC35AE" w:rsidRDefault="00C14083">
            <w:pPr>
              <w:autoSpaceDE w:val="0"/>
              <w:autoSpaceDN w:val="0"/>
              <w:adjustRightInd w:val="0"/>
              <w:spacing w:after="0" w:line="240" w:lineRule="auto"/>
              <w:jc w:val="right"/>
              <w:rPr>
                <w:rFonts w:ascii="Times New Roman" w:eastAsiaTheme="minorHAnsi" w:hAnsi="Times New Roman"/>
                <w:color w:val="000000"/>
                <w:sz w:val="16"/>
                <w:szCs w:val="16"/>
              </w:rPr>
            </w:pPr>
          </w:p>
        </w:tc>
        <w:tc>
          <w:tcPr>
            <w:tcW w:w="2191" w:type="dxa"/>
            <w:tcBorders>
              <w:top w:val="nil"/>
              <w:left w:val="nil"/>
              <w:bottom w:val="nil"/>
              <w:right w:val="nil"/>
            </w:tcBorders>
          </w:tcPr>
          <w:p w:rsidR="00C14083" w:rsidRPr="00BC35AE" w:rsidRDefault="00C14083">
            <w:pPr>
              <w:autoSpaceDE w:val="0"/>
              <w:autoSpaceDN w:val="0"/>
              <w:adjustRightInd w:val="0"/>
              <w:spacing w:after="0" w:line="240" w:lineRule="auto"/>
              <w:jc w:val="right"/>
              <w:rPr>
                <w:rFonts w:ascii="Times New Roman" w:eastAsiaTheme="minorHAnsi" w:hAnsi="Times New Roman"/>
                <w:color w:val="000000"/>
                <w:sz w:val="16"/>
                <w:szCs w:val="16"/>
              </w:rPr>
            </w:pPr>
          </w:p>
        </w:tc>
      </w:tr>
    </w:tbl>
    <w:p w:rsidR="006713B2" w:rsidRPr="00BC35AE" w:rsidRDefault="006713B2" w:rsidP="00C14083">
      <w:pPr>
        <w:rPr>
          <w:rFonts w:ascii="Times New Roman" w:hAnsi="Times New Roman"/>
          <w:sz w:val="16"/>
          <w:szCs w:val="16"/>
        </w:rPr>
      </w:pP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                          </w:t>
      </w: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КУРГАНСКАЯ ОБЛАСТЬ</w:t>
      </w: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ЗВЕРИНОГОЛОВСКИЙ МУНИЦИПАЛЬНЫЙ ОКРУГ</w:t>
      </w: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ДУМА ЗВЕРИНОГОЛОВСКОГО МУНИЦИПАЛЬНОГО ОКРУГА </w:t>
      </w: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КУРГАНСКОЙ ОБЛАСТИ</w:t>
      </w:r>
    </w:p>
    <w:p w:rsidR="00C14083" w:rsidRPr="00FF4C9D" w:rsidRDefault="00C14083" w:rsidP="00C14083">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p>
    <w:p w:rsidR="00C14083" w:rsidRPr="00BC35AE" w:rsidRDefault="00C14083" w:rsidP="00BC35AE">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РЕШЕНИЕ</w:t>
      </w: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p>
    <w:p w:rsidR="00C14083" w:rsidRPr="00FF4C9D" w:rsidRDefault="00C14083" w:rsidP="00C14083">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от 29 декабря 2022 года № 142</w:t>
      </w:r>
    </w:p>
    <w:p w:rsidR="00C14083" w:rsidRPr="00FF4C9D" w:rsidRDefault="00C14083" w:rsidP="00C14083">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Pr="00FF4C9D">
        <w:rPr>
          <w:rFonts w:ascii="Times New Roman" w:eastAsia="Times New Roman" w:hAnsi="Times New Roman"/>
          <w:color w:val="000000"/>
          <w:sz w:val="20"/>
          <w:szCs w:val="20"/>
          <w:lang w:eastAsia="ru-RU"/>
        </w:rPr>
        <w:t>село Звериноголовское</w:t>
      </w:r>
    </w:p>
    <w:p w:rsidR="00C14083" w:rsidRPr="00FF4C9D" w:rsidRDefault="00C14083" w:rsidP="00C1408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О внесении изменений в решение Прорывинской сельской Думы</w:t>
      </w:r>
      <w:r w:rsidRPr="00FF4C9D">
        <w:rPr>
          <w:rFonts w:ascii="Times New Roman" w:eastAsia="Times New Roman" w:hAnsi="Times New Roman"/>
          <w:sz w:val="20"/>
          <w:szCs w:val="20"/>
          <w:lang w:eastAsia="ru-RU"/>
        </w:rPr>
        <w:t xml:space="preserve"> </w:t>
      </w:r>
      <w:r w:rsidRPr="00FF4C9D">
        <w:rPr>
          <w:rFonts w:ascii="Times New Roman" w:eastAsia="Times New Roman" w:hAnsi="Times New Roman"/>
          <w:b/>
          <w:sz w:val="20"/>
          <w:szCs w:val="20"/>
          <w:lang w:eastAsia="ru-RU"/>
        </w:rPr>
        <w:t>от 29 декабря 2021 года № 21</w:t>
      </w:r>
      <w:r w:rsidRPr="00FF4C9D">
        <w:rPr>
          <w:rFonts w:ascii="Times New Roman" w:eastAsia="Times New Roman" w:hAnsi="Times New Roman"/>
          <w:b/>
          <w:bCs/>
          <w:color w:val="000000"/>
          <w:sz w:val="20"/>
          <w:szCs w:val="20"/>
          <w:lang w:eastAsia="ru-RU"/>
        </w:rPr>
        <w:t xml:space="preserve"> «О бюджете Прорывинского сельсовета на 2022 год </w:t>
      </w:r>
    </w:p>
    <w:p w:rsidR="00C14083" w:rsidRPr="00FF4C9D" w:rsidRDefault="00C14083" w:rsidP="00C1408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и на плановый период 2023 и 2024 годов»</w:t>
      </w:r>
    </w:p>
    <w:p w:rsidR="00C14083" w:rsidRPr="00FF4C9D" w:rsidRDefault="00C14083" w:rsidP="00C14083">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C14083" w:rsidRPr="00FF4C9D" w:rsidRDefault="00C14083" w:rsidP="00C14083">
      <w:pPr>
        <w:spacing w:after="0" w:line="240" w:lineRule="auto"/>
        <w:ind w:firstLine="709"/>
        <w:jc w:val="both"/>
        <w:rPr>
          <w:rFonts w:ascii="Times New Roman" w:eastAsia="Times New Roman" w:hAnsi="Times New Roman"/>
          <w:b/>
          <w:sz w:val="20"/>
          <w:szCs w:val="20"/>
          <w:lang w:eastAsia="ru-RU"/>
        </w:rPr>
      </w:pPr>
      <w:r w:rsidRPr="00FF4C9D">
        <w:rPr>
          <w:rFonts w:ascii="Times New Roman" w:eastAsia="Times New Roman" w:hAnsi="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C14083" w:rsidRPr="00FF4C9D" w:rsidRDefault="00C14083" w:rsidP="00C14083">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РЕШИЛА:</w:t>
      </w:r>
    </w:p>
    <w:p w:rsidR="00C14083" w:rsidRPr="00FF4C9D" w:rsidRDefault="00C14083" w:rsidP="00C1408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Внести в решение Прорывинской сельской Думы от 29 декабря 2021 года    № 21 «О бюджете Прорывинского сельсовета на 2022 год и на плановый период 2023 и 2024 годов» следующие изменения:</w:t>
      </w:r>
    </w:p>
    <w:p w:rsidR="00C14083" w:rsidRPr="00FF4C9D" w:rsidRDefault="00C14083" w:rsidP="00C14083">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Подпункт 1 пункта 1 статьи 1 изложить в следующей редакции:</w:t>
      </w:r>
    </w:p>
    <w:p w:rsidR="00C14083" w:rsidRPr="00FF4C9D" w:rsidRDefault="00C14083" w:rsidP="00C1408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«общий объем доходов бюджета Прорывинского сельсовета в сумме   6 593 963 рубля 01 копейка, в том числе:</w:t>
      </w:r>
    </w:p>
    <w:p w:rsidR="00C14083" w:rsidRPr="00FF4C9D" w:rsidRDefault="00C14083" w:rsidP="00C14083">
      <w:pPr>
        <w:snapToGri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а) объем налоговых и неналоговых доходов в сумме 2 274 000 рублей;</w:t>
      </w:r>
    </w:p>
    <w:p w:rsidR="00C14083" w:rsidRPr="00FF4C9D" w:rsidRDefault="00C14083" w:rsidP="00C1408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б) объем безвозмездных поступлений в сумме 4 326 963 рубля 01 копейка, в том числе:</w:t>
      </w:r>
    </w:p>
    <w:p w:rsidR="00C14083" w:rsidRPr="00FF4C9D" w:rsidRDefault="00C14083" w:rsidP="00C1408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объем безвозмездных поступлений от других бюджетов бюджетной системы Российской Федерации в сумме 4 297 963 рубля 01 копейка, из них:</w:t>
      </w:r>
    </w:p>
    <w:p w:rsidR="00C14083" w:rsidRPr="00FF4C9D" w:rsidRDefault="00C14083" w:rsidP="00C14083">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дотации бюджетам бюджетной системы Российской Федерации в сумме 4 052 265 рублей ;</w:t>
      </w:r>
    </w:p>
    <w:p w:rsidR="00C14083" w:rsidRPr="00FF4C9D" w:rsidRDefault="00C14083" w:rsidP="00C14083">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субвенции бюджетам бюджетной системы Российской Федерации в сумме 83 437рублей 54 копейки;</w:t>
      </w:r>
    </w:p>
    <w:p w:rsidR="00C14083" w:rsidRPr="00FF4C9D" w:rsidRDefault="00C14083" w:rsidP="00C14083">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иные межбюджетные трансферты в сумме 133 260 рублей 47 копеек;</w:t>
      </w:r>
    </w:p>
    <w:p w:rsidR="00C14083" w:rsidRPr="00FF4C9D" w:rsidRDefault="00C14083" w:rsidP="00C14083">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-прочие безвозмездные поступления в сумме 29 000 рублей.</w:t>
      </w:r>
    </w:p>
    <w:p w:rsidR="00C14083" w:rsidRPr="00FF4C9D" w:rsidRDefault="00C14083" w:rsidP="00C1408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2) общий объем расходов бюджета Прорывинского сельсовета в сумме                5 731 151 рубль 84 копейки;</w:t>
      </w:r>
    </w:p>
    <w:p w:rsidR="00C14083" w:rsidRPr="00FF4C9D" w:rsidRDefault="00C14083" w:rsidP="00C1408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3) превышение доходов над расходами (профицит) бюджета Прорывинского сельсовета в сумме 862811 рублей 17 копеек».</w:t>
      </w:r>
    </w:p>
    <w:p w:rsidR="00C14083" w:rsidRPr="00FF4C9D" w:rsidRDefault="00C14083" w:rsidP="00C14083">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4) Приложение 1 «Источники внутреннего финансирования дефицита бюджета Прорывинского сельсовета на 2022 год и на плановый период 2023 и 2024 годов» изложить в редакции согласно приложению 1 к настоящему решению.</w:t>
      </w:r>
    </w:p>
    <w:p w:rsidR="00C14083" w:rsidRPr="00FF4C9D" w:rsidRDefault="00C14083" w:rsidP="00C14083">
      <w:pPr>
        <w:widowControl w:val="0"/>
        <w:shd w:val="clear" w:color="auto" w:fill="FFFFFF"/>
        <w:tabs>
          <w:tab w:val="left" w:pos="1560"/>
        </w:tabs>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bCs/>
          <w:sz w:val="20"/>
          <w:szCs w:val="20"/>
          <w:lang w:eastAsia="ru-RU"/>
        </w:rPr>
        <w:t xml:space="preserve">             5) П</w:t>
      </w:r>
      <w:r w:rsidRPr="00FF4C9D">
        <w:rPr>
          <w:rFonts w:ascii="Times New Roman" w:eastAsia="Times New Roman" w:hAnsi="Times New Roman"/>
          <w:sz w:val="20"/>
          <w:szCs w:val="20"/>
          <w:lang w:eastAsia="ru-RU"/>
        </w:rPr>
        <w:t>риложение 2 «Распределение бюджетных ассигнований по разделам, подразделам классификации расходов бюджета Прорывинского сельсовета на 2022 год</w:t>
      </w:r>
      <w:r w:rsidRPr="00FF4C9D">
        <w:rPr>
          <w:rFonts w:ascii="Times New Roman" w:eastAsia="Times New Roman" w:hAnsi="Times New Roman"/>
          <w:b/>
          <w:bCs/>
          <w:color w:val="000000"/>
          <w:sz w:val="20"/>
          <w:szCs w:val="20"/>
          <w:lang w:eastAsia="ru-RU"/>
        </w:rPr>
        <w:t xml:space="preserve"> </w:t>
      </w:r>
      <w:r w:rsidRPr="00FF4C9D">
        <w:rPr>
          <w:rFonts w:ascii="Times New Roman" w:eastAsia="Times New Roman" w:hAnsi="Times New Roman"/>
          <w:bCs/>
          <w:color w:val="000000"/>
          <w:sz w:val="20"/>
          <w:szCs w:val="20"/>
          <w:lang w:eastAsia="ru-RU"/>
        </w:rPr>
        <w:t>и на плановый период 2023 и 2024 годов</w:t>
      </w:r>
      <w:r w:rsidRPr="00FF4C9D">
        <w:rPr>
          <w:rFonts w:ascii="Times New Roman" w:eastAsia="Times New Roman" w:hAnsi="Times New Roman"/>
          <w:sz w:val="20"/>
          <w:szCs w:val="20"/>
          <w:lang w:eastAsia="ru-RU"/>
        </w:rPr>
        <w:t>» изложить в редакции, согласно приложению 2 к настоящему решению.</w:t>
      </w:r>
    </w:p>
    <w:p w:rsidR="00C14083" w:rsidRPr="00FF4C9D" w:rsidRDefault="00C14083" w:rsidP="00C14083">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bCs/>
          <w:sz w:val="20"/>
          <w:szCs w:val="20"/>
          <w:lang w:eastAsia="ru-RU"/>
        </w:rPr>
        <w:t xml:space="preserve">             6) </w:t>
      </w:r>
      <w:r w:rsidRPr="00FF4C9D">
        <w:rPr>
          <w:rFonts w:ascii="Times New Roman" w:eastAsia="Times New Roman" w:hAnsi="Times New Roman"/>
          <w:sz w:val="20"/>
          <w:szCs w:val="20"/>
          <w:lang w:eastAsia="ru-RU"/>
        </w:rPr>
        <w:t xml:space="preserve">Приложение 3 «Ведомственная структура расходов бюджета Прорывинского сельсовета на 2022 год </w:t>
      </w:r>
      <w:r w:rsidRPr="00FF4C9D">
        <w:rPr>
          <w:rFonts w:ascii="Times New Roman" w:eastAsia="Times New Roman" w:hAnsi="Times New Roman"/>
          <w:bCs/>
          <w:color w:val="000000"/>
          <w:sz w:val="20"/>
          <w:szCs w:val="20"/>
          <w:lang w:eastAsia="ru-RU"/>
        </w:rPr>
        <w:t>и на плановый период 2023 и 2024 годов</w:t>
      </w:r>
      <w:r w:rsidRPr="00FF4C9D">
        <w:rPr>
          <w:rFonts w:ascii="Times New Roman" w:eastAsia="Times New Roman" w:hAnsi="Times New Roman"/>
          <w:sz w:val="20"/>
          <w:szCs w:val="20"/>
          <w:lang w:eastAsia="ru-RU"/>
        </w:rPr>
        <w:t xml:space="preserve">» изложить в редакции, согласно приложению 3 к настоящему </w:t>
      </w:r>
      <w:r w:rsidRPr="00FF4C9D">
        <w:rPr>
          <w:rFonts w:ascii="Times New Roman" w:eastAsia="Times New Roman" w:hAnsi="Times New Roman"/>
          <w:sz w:val="20"/>
          <w:szCs w:val="20"/>
          <w:lang w:eastAsia="ru-RU"/>
        </w:rPr>
        <w:lastRenderedPageBreak/>
        <w:t>решению.</w:t>
      </w:r>
    </w:p>
    <w:p w:rsidR="00C14083" w:rsidRPr="00FF4C9D" w:rsidRDefault="00C14083" w:rsidP="00C14083">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7)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Прорывинского сельсовета на 2022 год и на плановый период 2023 и 2024 годов»  изложить в редакции согласно приложению 4 к настоящему решению.</w:t>
      </w:r>
    </w:p>
    <w:p w:rsidR="00C14083" w:rsidRPr="00FF4C9D" w:rsidRDefault="00C14083" w:rsidP="00C14083">
      <w:pPr>
        <w:keepNext/>
        <w:widowControl w:val="0"/>
        <w:autoSpaceDE w:val="0"/>
        <w:autoSpaceDN w:val="0"/>
        <w:adjustRightInd w:val="0"/>
        <w:spacing w:after="0" w:line="240" w:lineRule="auto"/>
        <w:ind w:firstLine="720"/>
        <w:jc w:val="both"/>
        <w:outlineLvl w:val="1"/>
        <w:rPr>
          <w:rFonts w:ascii="Times New Roman" w:eastAsia="Times New Roman" w:hAnsi="Times New Roman"/>
          <w:sz w:val="20"/>
          <w:szCs w:val="20"/>
          <w:lang w:val="x-none" w:eastAsia="ru-RU"/>
        </w:rPr>
      </w:pPr>
      <w:r w:rsidRPr="00FF4C9D">
        <w:rPr>
          <w:rFonts w:ascii="Times New Roman" w:eastAsia="Times New Roman" w:hAnsi="Times New Roman"/>
          <w:bCs/>
          <w:sz w:val="20"/>
          <w:szCs w:val="20"/>
          <w:lang w:eastAsia="ru-RU"/>
        </w:rPr>
        <w:t xml:space="preserve">   </w:t>
      </w:r>
      <w:r w:rsidRPr="00FF4C9D">
        <w:rPr>
          <w:rFonts w:ascii="Times New Roman" w:eastAsia="Times New Roman" w:hAnsi="Times New Roman"/>
          <w:sz w:val="20"/>
          <w:szCs w:val="20"/>
          <w:lang w:eastAsia="ru-RU"/>
        </w:rPr>
        <w:t>2</w:t>
      </w:r>
      <w:r w:rsidRPr="00FF4C9D">
        <w:rPr>
          <w:rFonts w:ascii="Times New Roman" w:eastAsia="Times New Roman" w:hAnsi="Times New Roman"/>
          <w:bCs/>
          <w:sz w:val="20"/>
          <w:szCs w:val="20"/>
          <w:lang w:eastAsia="ru-RU"/>
        </w:rPr>
        <w:t>.</w:t>
      </w:r>
      <w:r w:rsidRPr="00FF4C9D">
        <w:rPr>
          <w:rFonts w:ascii="Times New Roman" w:eastAsia="Times New Roman" w:hAnsi="Times New Roman"/>
          <w:b/>
          <w:bCs/>
          <w:sz w:val="20"/>
          <w:szCs w:val="20"/>
          <w:lang w:eastAsia="ru-RU"/>
        </w:rPr>
        <w:t xml:space="preserve"> </w:t>
      </w:r>
      <w:r w:rsidRPr="00FF4C9D">
        <w:rPr>
          <w:rFonts w:ascii="Times New Roman" w:eastAsia="Times New Roman" w:hAnsi="Times New Roman"/>
          <w:sz w:val="20"/>
          <w:szCs w:val="20"/>
          <w:lang w:eastAsia="ru-RU"/>
        </w:rPr>
        <w:t>Опубликовать настоящее решение в информационном бюллетене «Вестник Звериноголовского муниципального округа».</w:t>
      </w:r>
    </w:p>
    <w:p w:rsidR="00C14083" w:rsidRPr="00FF4C9D" w:rsidRDefault="00C14083" w:rsidP="00C14083">
      <w:pPr>
        <w:spacing w:after="0" w:line="240" w:lineRule="auto"/>
        <w:rPr>
          <w:rFonts w:ascii="Times New Roman" w:eastAsia="Times New Roman" w:hAnsi="Times New Roman"/>
          <w:sz w:val="20"/>
          <w:szCs w:val="20"/>
          <w:lang w:eastAsia="ru-RU"/>
        </w:rPr>
      </w:pPr>
    </w:p>
    <w:p w:rsidR="00C14083" w:rsidRPr="00FF4C9D" w:rsidRDefault="00C14083" w:rsidP="00C14083">
      <w:pPr>
        <w:spacing w:after="0" w:line="240" w:lineRule="auto"/>
        <w:rPr>
          <w:rFonts w:ascii="Times New Roman" w:eastAsia="Times New Roman" w:hAnsi="Times New Roman"/>
          <w:sz w:val="20"/>
          <w:szCs w:val="20"/>
          <w:lang w:eastAsia="ru-RU"/>
        </w:rPr>
      </w:pPr>
    </w:p>
    <w:p w:rsidR="00C14083" w:rsidRPr="00FF4C9D" w:rsidRDefault="00C14083" w:rsidP="00C1408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Председатель Думы Звериноголовского</w:t>
      </w:r>
    </w:p>
    <w:p w:rsidR="00C14083" w:rsidRPr="00FF4C9D" w:rsidRDefault="00C14083" w:rsidP="00C14083">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муниципального округа Курганской области                                           Т.Б. Аргинбаева                                      </w:t>
      </w:r>
    </w:p>
    <w:tbl>
      <w:tblPr>
        <w:tblW w:w="10481" w:type="dxa"/>
        <w:tblInd w:w="-1134" w:type="dxa"/>
        <w:tblLook w:val="04A0" w:firstRow="1" w:lastRow="0" w:firstColumn="1" w:lastColumn="0" w:noHBand="0" w:noVBand="1"/>
      </w:tblPr>
      <w:tblGrid>
        <w:gridCol w:w="141"/>
        <w:gridCol w:w="819"/>
        <w:gridCol w:w="236"/>
        <w:gridCol w:w="698"/>
        <w:gridCol w:w="262"/>
        <w:gridCol w:w="720"/>
        <w:gridCol w:w="1840"/>
        <w:gridCol w:w="65"/>
        <w:gridCol w:w="895"/>
        <w:gridCol w:w="65"/>
        <w:gridCol w:w="633"/>
        <w:gridCol w:w="262"/>
        <w:gridCol w:w="105"/>
        <w:gridCol w:w="953"/>
        <w:gridCol w:w="262"/>
        <w:gridCol w:w="225"/>
        <w:gridCol w:w="833"/>
        <w:gridCol w:w="262"/>
        <w:gridCol w:w="65"/>
        <w:gridCol w:w="839"/>
        <w:gridCol w:w="262"/>
        <w:gridCol w:w="39"/>
      </w:tblGrid>
      <w:tr w:rsidR="00C14083" w:rsidRPr="00FF4C9D" w:rsidTr="000E4A2C">
        <w:trPr>
          <w:gridAfter w:val="1"/>
          <w:wAfter w:w="39" w:type="dxa"/>
          <w:trHeight w:val="255"/>
        </w:trPr>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840"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320" w:type="dxa"/>
            <w:gridSpan w:val="3"/>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320" w:type="dxa"/>
            <w:gridSpan w:val="3"/>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166" w:type="dxa"/>
            <w:gridSpan w:val="3"/>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r>
      <w:tr w:rsidR="00C14083" w:rsidRPr="00FF4C9D" w:rsidTr="000E4A2C">
        <w:trPr>
          <w:gridAfter w:val="1"/>
          <w:wAfter w:w="39" w:type="dxa"/>
          <w:trHeight w:val="255"/>
        </w:trPr>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840"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jc w:val="right"/>
              <w:rPr>
                <w:rFonts w:ascii="Times New Roman" w:eastAsia="Times New Roman" w:hAnsi="Times New Roman"/>
                <w:sz w:val="20"/>
                <w:szCs w:val="20"/>
                <w:lang w:eastAsia="ru-RU"/>
              </w:rPr>
            </w:pPr>
          </w:p>
        </w:tc>
        <w:tc>
          <w:tcPr>
            <w:tcW w:w="4766" w:type="dxa"/>
            <w:gridSpan w:val="12"/>
            <w:tcBorders>
              <w:top w:val="nil"/>
              <w:left w:val="nil"/>
              <w:bottom w:val="nil"/>
              <w:right w:val="nil"/>
            </w:tcBorders>
            <w:shd w:val="clear" w:color="auto" w:fill="auto"/>
            <w:noWrap/>
            <w:vAlign w:val="bottom"/>
            <w:hideMark/>
          </w:tcPr>
          <w:p w:rsidR="00C14083" w:rsidRPr="00FF4C9D" w:rsidRDefault="00C14083" w:rsidP="00C14083">
            <w:pPr>
              <w:spacing w:after="0" w:line="240" w:lineRule="auto"/>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Приложение    1</w:t>
            </w:r>
          </w:p>
        </w:tc>
      </w:tr>
      <w:tr w:rsidR="00C14083" w:rsidRPr="00FF4C9D" w:rsidTr="000E4A2C">
        <w:trPr>
          <w:gridAfter w:val="1"/>
          <w:wAfter w:w="39" w:type="dxa"/>
          <w:trHeight w:val="540"/>
        </w:trPr>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jc w:val="right"/>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7566" w:type="dxa"/>
            <w:gridSpan w:val="15"/>
            <w:tcBorders>
              <w:top w:val="nil"/>
              <w:left w:val="nil"/>
              <w:bottom w:val="nil"/>
              <w:right w:val="nil"/>
            </w:tcBorders>
            <w:shd w:val="clear" w:color="auto" w:fill="auto"/>
            <w:vAlign w:val="bottom"/>
            <w:hideMark/>
          </w:tcPr>
          <w:p w:rsidR="00C14083" w:rsidRPr="00FF4C9D" w:rsidRDefault="00C14083" w:rsidP="00C14083">
            <w:pPr>
              <w:spacing w:after="0" w:line="240" w:lineRule="auto"/>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к решению Думы  Звериноголовского муниципального округа Курганской области</w:t>
            </w:r>
          </w:p>
        </w:tc>
      </w:tr>
      <w:tr w:rsidR="00C14083" w:rsidRPr="00FF4C9D" w:rsidTr="000E4A2C">
        <w:trPr>
          <w:gridAfter w:val="1"/>
          <w:wAfter w:w="39" w:type="dxa"/>
          <w:trHeight w:val="255"/>
        </w:trPr>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jc w:val="right"/>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7566" w:type="dxa"/>
            <w:gridSpan w:val="15"/>
            <w:tcBorders>
              <w:top w:val="nil"/>
              <w:left w:val="nil"/>
              <w:bottom w:val="nil"/>
              <w:right w:val="nil"/>
            </w:tcBorders>
            <w:shd w:val="clear" w:color="auto" w:fill="auto"/>
            <w:noWrap/>
            <w:vAlign w:val="bottom"/>
            <w:hideMark/>
          </w:tcPr>
          <w:p w:rsidR="00C14083" w:rsidRPr="00FF4C9D" w:rsidRDefault="000E4A2C" w:rsidP="00C14083">
            <w:pPr>
              <w:spacing w:after="0" w:line="240" w:lineRule="auto"/>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от "29" декабря 2022 года №  142</w:t>
            </w:r>
            <w:r w:rsidR="00C14083" w:rsidRPr="00FF4C9D">
              <w:rPr>
                <w:rFonts w:ascii="Times New Roman" w:eastAsia="Times New Roman" w:hAnsi="Times New Roman"/>
                <w:sz w:val="20"/>
                <w:szCs w:val="20"/>
                <w:lang w:eastAsia="ru-RU"/>
              </w:rPr>
              <w:t xml:space="preserve">   </w:t>
            </w:r>
          </w:p>
        </w:tc>
      </w:tr>
      <w:tr w:rsidR="00C14083" w:rsidRPr="00FF4C9D" w:rsidTr="000E4A2C">
        <w:trPr>
          <w:gridAfter w:val="1"/>
          <w:wAfter w:w="39" w:type="dxa"/>
          <w:trHeight w:val="795"/>
        </w:trPr>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jc w:val="right"/>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2"/>
            <w:tcBorders>
              <w:top w:val="nil"/>
              <w:left w:val="nil"/>
              <w:bottom w:val="nil"/>
              <w:right w:val="nil"/>
            </w:tcBorders>
            <w:shd w:val="clear" w:color="auto" w:fill="auto"/>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7566" w:type="dxa"/>
            <w:gridSpan w:val="15"/>
            <w:tcBorders>
              <w:top w:val="nil"/>
              <w:left w:val="nil"/>
              <w:bottom w:val="nil"/>
              <w:right w:val="nil"/>
            </w:tcBorders>
            <w:shd w:val="clear" w:color="auto" w:fill="auto"/>
            <w:vAlign w:val="bottom"/>
            <w:hideMark/>
          </w:tcPr>
          <w:p w:rsidR="00C14083" w:rsidRPr="00FF4C9D" w:rsidRDefault="00C14083" w:rsidP="00C14083">
            <w:pPr>
              <w:spacing w:after="0" w:line="240" w:lineRule="auto"/>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О внесении изменений в решение Прорывинской сельской Думы от 29 декабря 2021 г. №21" О  бюджете Прорывинского сельсовета на 2022 год                                                  и на плановый период 2023 и 2024 годов"</w:t>
            </w:r>
          </w:p>
        </w:tc>
      </w:tr>
      <w:tr w:rsidR="00C14083" w:rsidRPr="00FF4C9D" w:rsidTr="000E4A2C">
        <w:trPr>
          <w:gridAfter w:val="1"/>
          <w:wAfter w:w="39" w:type="dxa"/>
          <w:trHeight w:val="255"/>
        </w:trPr>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840"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320" w:type="dxa"/>
            <w:gridSpan w:val="3"/>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320" w:type="dxa"/>
            <w:gridSpan w:val="3"/>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166" w:type="dxa"/>
            <w:gridSpan w:val="3"/>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r>
      <w:tr w:rsidR="00C14083" w:rsidRPr="00FF4C9D" w:rsidTr="000E4A2C">
        <w:trPr>
          <w:gridAfter w:val="1"/>
          <w:wAfter w:w="39" w:type="dxa"/>
          <w:trHeight w:val="255"/>
        </w:trPr>
        <w:tc>
          <w:tcPr>
            <w:tcW w:w="960" w:type="dxa"/>
            <w:gridSpan w:val="2"/>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960" w:type="dxa"/>
            <w:gridSpan w:val="2"/>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720" w:type="dxa"/>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840" w:type="dxa"/>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960" w:type="dxa"/>
            <w:gridSpan w:val="2"/>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960" w:type="dxa"/>
            <w:gridSpan w:val="3"/>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320" w:type="dxa"/>
            <w:gridSpan w:val="3"/>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320" w:type="dxa"/>
            <w:gridSpan w:val="3"/>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166" w:type="dxa"/>
            <w:gridSpan w:val="3"/>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FF4C9D" w:rsidTr="000E4A2C">
        <w:trPr>
          <w:gridAfter w:val="1"/>
          <w:wAfter w:w="39" w:type="dxa"/>
          <w:trHeight w:val="255"/>
        </w:trPr>
        <w:tc>
          <w:tcPr>
            <w:tcW w:w="960" w:type="dxa"/>
            <w:gridSpan w:val="2"/>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960" w:type="dxa"/>
            <w:gridSpan w:val="2"/>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720" w:type="dxa"/>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840" w:type="dxa"/>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960" w:type="dxa"/>
            <w:gridSpan w:val="2"/>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960" w:type="dxa"/>
            <w:gridSpan w:val="3"/>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320" w:type="dxa"/>
            <w:gridSpan w:val="3"/>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320" w:type="dxa"/>
            <w:gridSpan w:val="3"/>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166" w:type="dxa"/>
            <w:gridSpan w:val="3"/>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FF4C9D" w:rsidTr="000E4A2C">
        <w:trPr>
          <w:gridAfter w:val="2"/>
          <w:wAfter w:w="301" w:type="dxa"/>
          <w:trHeight w:val="465"/>
        </w:trPr>
        <w:tc>
          <w:tcPr>
            <w:tcW w:w="7694" w:type="dxa"/>
            <w:gridSpan w:val="14"/>
            <w:tcBorders>
              <w:top w:val="nil"/>
              <w:left w:val="nil"/>
              <w:bottom w:val="nil"/>
              <w:right w:val="nil"/>
            </w:tcBorders>
            <w:shd w:val="clear" w:color="auto" w:fill="auto"/>
            <w:vAlign w:val="bottom"/>
            <w:hideMark/>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Источники внутреннего финансирования дефицита  бюджета Прорывинского сельсовета на 2022год и на плановый период 2023 и 2024 г.г.</w:t>
            </w:r>
          </w:p>
        </w:tc>
        <w:tc>
          <w:tcPr>
            <w:tcW w:w="1320" w:type="dxa"/>
            <w:gridSpan w:val="3"/>
            <w:tcBorders>
              <w:top w:val="nil"/>
              <w:left w:val="nil"/>
              <w:bottom w:val="nil"/>
              <w:right w:val="nil"/>
            </w:tcBorders>
            <w:shd w:val="clear" w:color="auto" w:fill="auto"/>
            <w:vAlign w:val="bottom"/>
            <w:hideMark/>
          </w:tcPr>
          <w:p w:rsidR="00C14083" w:rsidRPr="00BC35AE" w:rsidRDefault="00C14083" w:rsidP="00C14083">
            <w:pPr>
              <w:spacing w:after="0" w:line="240" w:lineRule="auto"/>
              <w:jc w:val="center"/>
              <w:rPr>
                <w:rFonts w:ascii="Times New Roman" w:eastAsia="Times New Roman" w:hAnsi="Times New Roman"/>
                <w:b/>
                <w:bCs/>
                <w:sz w:val="16"/>
                <w:szCs w:val="16"/>
                <w:lang w:eastAsia="ru-RU"/>
              </w:rPr>
            </w:pPr>
          </w:p>
        </w:tc>
        <w:tc>
          <w:tcPr>
            <w:tcW w:w="1166" w:type="dxa"/>
            <w:gridSpan w:val="3"/>
            <w:tcBorders>
              <w:top w:val="nil"/>
              <w:left w:val="nil"/>
              <w:bottom w:val="nil"/>
              <w:right w:val="nil"/>
            </w:tcBorders>
            <w:shd w:val="clear" w:color="auto" w:fill="auto"/>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p>
        </w:tc>
      </w:tr>
      <w:tr w:rsidR="00C14083" w:rsidRPr="00FF4C9D" w:rsidTr="000E4A2C">
        <w:trPr>
          <w:gridAfter w:val="1"/>
          <w:wAfter w:w="39" w:type="dxa"/>
          <w:trHeight w:val="255"/>
        </w:trPr>
        <w:tc>
          <w:tcPr>
            <w:tcW w:w="960" w:type="dxa"/>
            <w:gridSpan w:val="2"/>
            <w:tcBorders>
              <w:top w:val="nil"/>
              <w:left w:val="nil"/>
              <w:bottom w:val="nil"/>
              <w:right w:val="nil"/>
            </w:tcBorders>
            <w:shd w:val="clear" w:color="auto" w:fill="auto"/>
            <w:noWrap/>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960" w:type="dxa"/>
            <w:gridSpan w:val="2"/>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720" w:type="dxa"/>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840" w:type="dxa"/>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960" w:type="dxa"/>
            <w:gridSpan w:val="2"/>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960" w:type="dxa"/>
            <w:gridSpan w:val="3"/>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320" w:type="dxa"/>
            <w:gridSpan w:val="3"/>
            <w:tcBorders>
              <w:top w:val="nil"/>
              <w:left w:val="nil"/>
              <w:bottom w:val="nil"/>
              <w:right w:val="nil"/>
            </w:tcBorders>
            <w:shd w:val="clear" w:color="auto" w:fill="auto"/>
            <w:noWrap/>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320" w:type="dxa"/>
            <w:gridSpan w:val="3"/>
            <w:tcBorders>
              <w:top w:val="nil"/>
              <w:left w:val="nil"/>
              <w:bottom w:val="nil"/>
              <w:right w:val="nil"/>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p>
        </w:tc>
        <w:tc>
          <w:tcPr>
            <w:tcW w:w="1166" w:type="dxa"/>
            <w:gridSpan w:val="3"/>
            <w:tcBorders>
              <w:top w:val="nil"/>
              <w:left w:val="nil"/>
              <w:bottom w:val="nil"/>
              <w:right w:val="nil"/>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руб.</w:t>
            </w:r>
          </w:p>
        </w:tc>
      </w:tr>
      <w:tr w:rsidR="00C14083" w:rsidRPr="00FF4C9D" w:rsidTr="000E4A2C">
        <w:trPr>
          <w:gridAfter w:val="2"/>
          <w:wAfter w:w="301" w:type="dxa"/>
          <w:trHeight w:val="255"/>
        </w:trPr>
        <w:tc>
          <w:tcPr>
            <w:tcW w:w="1894" w:type="dxa"/>
            <w:gridSpan w:val="4"/>
            <w:vMerge w:val="restart"/>
            <w:tcBorders>
              <w:top w:val="single" w:sz="4" w:space="0" w:color="auto"/>
              <w:left w:val="single" w:sz="4" w:space="0" w:color="auto"/>
              <w:bottom w:val="nil"/>
              <w:right w:val="single" w:sz="4" w:space="0" w:color="000000"/>
            </w:tcBorders>
            <w:shd w:val="clear" w:color="auto" w:fill="auto"/>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Код бюджетной    классификации РФ  </w:t>
            </w:r>
          </w:p>
        </w:tc>
        <w:tc>
          <w:tcPr>
            <w:tcW w:w="4480" w:type="dxa"/>
            <w:gridSpan w:val="7"/>
            <w:vMerge w:val="restart"/>
            <w:tcBorders>
              <w:top w:val="single" w:sz="4" w:space="0" w:color="auto"/>
              <w:left w:val="single" w:sz="4" w:space="0" w:color="auto"/>
              <w:bottom w:val="nil"/>
              <w:right w:val="single" w:sz="4" w:space="0" w:color="000000"/>
            </w:tcBorders>
            <w:shd w:val="clear" w:color="auto" w:fill="auto"/>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Наименование кода источника финансирования</w:t>
            </w:r>
          </w:p>
        </w:tc>
        <w:tc>
          <w:tcPr>
            <w:tcW w:w="1320" w:type="dxa"/>
            <w:gridSpan w:val="3"/>
            <w:vMerge w:val="restart"/>
            <w:tcBorders>
              <w:top w:val="single" w:sz="4" w:space="0" w:color="auto"/>
              <w:left w:val="single" w:sz="4" w:space="0" w:color="auto"/>
              <w:bottom w:val="nil"/>
              <w:right w:val="nil"/>
            </w:tcBorders>
            <w:shd w:val="clear" w:color="auto" w:fill="auto"/>
            <w:noWrap/>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2022 год</w:t>
            </w:r>
          </w:p>
        </w:tc>
        <w:tc>
          <w:tcPr>
            <w:tcW w:w="132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2023 год</w:t>
            </w:r>
          </w:p>
        </w:tc>
        <w:tc>
          <w:tcPr>
            <w:tcW w:w="116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2024 год</w:t>
            </w:r>
          </w:p>
        </w:tc>
      </w:tr>
      <w:tr w:rsidR="00C14083" w:rsidRPr="00FF4C9D" w:rsidTr="000E4A2C">
        <w:trPr>
          <w:gridAfter w:val="2"/>
          <w:wAfter w:w="301" w:type="dxa"/>
          <w:trHeight w:val="255"/>
        </w:trPr>
        <w:tc>
          <w:tcPr>
            <w:tcW w:w="1894" w:type="dxa"/>
            <w:gridSpan w:val="4"/>
            <w:vMerge/>
            <w:tcBorders>
              <w:top w:val="single" w:sz="4" w:space="0" w:color="auto"/>
              <w:left w:val="single" w:sz="4" w:space="0" w:color="auto"/>
              <w:bottom w:val="nil"/>
              <w:right w:val="single" w:sz="4" w:space="0" w:color="000000"/>
            </w:tcBorders>
            <w:vAlign w:val="center"/>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4480" w:type="dxa"/>
            <w:gridSpan w:val="7"/>
            <w:vMerge/>
            <w:tcBorders>
              <w:top w:val="single" w:sz="4" w:space="0" w:color="auto"/>
              <w:left w:val="single" w:sz="4" w:space="0" w:color="auto"/>
              <w:bottom w:val="nil"/>
              <w:right w:val="single" w:sz="4" w:space="0" w:color="000000"/>
            </w:tcBorders>
            <w:vAlign w:val="center"/>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320" w:type="dxa"/>
            <w:gridSpan w:val="3"/>
            <w:vMerge/>
            <w:tcBorders>
              <w:top w:val="single" w:sz="4" w:space="0" w:color="auto"/>
              <w:left w:val="single" w:sz="4" w:space="0" w:color="auto"/>
              <w:bottom w:val="nil"/>
              <w:right w:val="nil"/>
            </w:tcBorders>
            <w:vAlign w:val="center"/>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320" w:type="dxa"/>
            <w:gridSpan w:val="3"/>
            <w:vMerge/>
            <w:tcBorders>
              <w:top w:val="single" w:sz="4" w:space="0" w:color="auto"/>
              <w:left w:val="single" w:sz="4" w:space="0" w:color="auto"/>
              <w:bottom w:val="single" w:sz="4" w:space="0" w:color="auto"/>
              <w:right w:val="single" w:sz="4" w:space="0" w:color="auto"/>
            </w:tcBorders>
            <w:vAlign w:val="center"/>
            <w:hideMark/>
          </w:tcPr>
          <w:p w:rsidR="00C14083" w:rsidRPr="00BC35AE" w:rsidRDefault="00C14083" w:rsidP="00C14083">
            <w:pPr>
              <w:spacing w:after="0" w:line="240" w:lineRule="auto"/>
              <w:rPr>
                <w:rFonts w:ascii="Times New Roman" w:eastAsia="Times New Roman" w:hAnsi="Times New Roman"/>
                <w:sz w:val="16"/>
                <w:szCs w:val="16"/>
                <w:lang w:eastAsia="ru-RU"/>
              </w:rPr>
            </w:pPr>
          </w:p>
        </w:tc>
        <w:tc>
          <w:tcPr>
            <w:tcW w:w="1166" w:type="dxa"/>
            <w:gridSpan w:val="3"/>
            <w:vMerge/>
            <w:tcBorders>
              <w:top w:val="single" w:sz="4" w:space="0" w:color="auto"/>
              <w:left w:val="single" w:sz="4" w:space="0" w:color="auto"/>
              <w:bottom w:val="single" w:sz="4" w:space="0" w:color="000000"/>
              <w:right w:val="single" w:sz="4" w:space="0" w:color="auto"/>
            </w:tcBorders>
            <w:vAlign w:val="center"/>
            <w:hideMark/>
          </w:tcPr>
          <w:p w:rsidR="00C14083" w:rsidRPr="00BC35AE" w:rsidRDefault="00C14083" w:rsidP="00C14083">
            <w:pPr>
              <w:spacing w:after="0" w:line="240" w:lineRule="auto"/>
              <w:rPr>
                <w:rFonts w:ascii="Times New Roman" w:eastAsia="Times New Roman" w:hAnsi="Times New Roman"/>
                <w:sz w:val="16"/>
                <w:szCs w:val="16"/>
                <w:lang w:eastAsia="ru-RU"/>
              </w:rPr>
            </w:pPr>
          </w:p>
        </w:tc>
      </w:tr>
      <w:tr w:rsidR="00C14083" w:rsidRPr="00FF4C9D" w:rsidTr="000E4A2C">
        <w:trPr>
          <w:gridAfter w:val="2"/>
          <w:wAfter w:w="301" w:type="dxa"/>
          <w:trHeight w:val="495"/>
        </w:trPr>
        <w:tc>
          <w:tcPr>
            <w:tcW w:w="1894" w:type="dxa"/>
            <w:gridSpan w:val="4"/>
            <w:tcBorders>
              <w:top w:val="single" w:sz="4" w:space="0" w:color="auto"/>
              <w:left w:val="single" w:sz="4" w:space="0" w:color="auto"/>
              <w:bottom w:val="nil"/>
              <w:right w:val="nil"/>
            </w:tcBorders>
            <w:shd w:val="clear" w:color="auto" w:fill="auto"/>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01 05 00 00 00 0000 000 </w:t>
            </w:r>
          </w:p>
        </w:tc>
        <w:tc>
          <w:tcPr>
            <w:tcW w:w="4480" w:type="dxa"/>
            <w:gridSpan w:val="7"/>
            <w:tcBorders>
              <w:top w:val="single" w:sz="4" w:space="0" w:color="auto"/>
              <w:left w:val="single" w:sz="4" w:space="0" w:color="auto"/>
              <w:bottom w:val="nil"/>
              <w:right w:val="nil"/>
            </w:tcBorders>
            <w:shd w:val="clear" w:color="auto" w:fill="auto"/>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Изменение остатков средств на счетах по учету средств бюджета</w:t>
            </w:r>
          </w:p>
        </w:tc>
        <w:tc>
          <w:tcPr>
            <w:tcW w:w="1320" w:type="dxa"/>
            <w:gridSpan w:val="3"/>
            <w:tcBorders>
              <w:top w:val="single" w:sz="4" w:space="0" w:color="auto"/>
              <w:left w:val="single" w:sz="4" w:space="0" w:color="auto"/>
              <w:bottom w:val="nil"/>
              <w:right w:val="nil"/>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w:t>
            </w:r>
          </w:p>
        </w:tc>
        <w:tc>
          <w:tcPr>
            <w:tcW w:w="1320" w:type="dxa"/>
            <w:gridSpan w:val="3"/>
            <w:tcBorders>
              <w:top w:val="nil"/>
              <w:left w:val="single" w:sz="4" w:space="0" w:color="auto"/>
              <w:bottom w:val="nil"/>
              <w:right w:val="single" w:sz="4" w:space="0" w:color="auto"/>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66" w:type="dxa"/>
            <w:gridSpan w:val="3"/>
            <w:tcBorders>
              <w:top w:val="nil"/>
              <w:left w:val="nil"/>
              <w:bottom w:val="nil"/>
              <w:right w:val="single" w:sz="4" w:space="0" w:color="auto"/>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C14083" w:rsidRPr="00FF4C9D" w:rsidTr="000E4A2C">
        <w:trPr>
          <w:gridAfter w:val="2"/>
          <w:wAfter w:w="301" w:type="dxa"/>
          <w:trHeight w:val="255"/>
        </w:trPr>
        <w:tc>
          <w:tcPr>
            <w:tcW w:w="1894" w:type="dxa"/>
            <w:gridSpan w:val="4"/>
            <w:tcBorders>
              <w:top w:val="nil"/>
              <w:left w:val="single" w:sz="4" w:space="0" w:color="auto"/>
              <w:bottom w:val="nil"/>
              <w:right w:val="nil"/>
            </w:tcBorders>
            <w:shd w:val="clear" w:color="auto" w:fill="auto"/>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480" w:type="dxa"/>
            <w:gridSpan w:val="7"/>
            <w:tcBorders>
              <w:top w:val="nil"/>
              <w:left w:val="single" w:sz="4" w:space="0" w:color="auto"/>
              <w:bottom w:val="nil"/>
              <w:right w:val="nil"/>
            </w:tcBorders>
            <w:shd w:val="clear" w:color="auto" w:fill="auto"/>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в том числе:</w:t>
            </w:r>
          </w:p>
        </w:tc>
        <w:tc>
          <w:tcPr>
            <w:tcW w:w="1320" w:type="dxa"/>
            <w:gridSpan w:val="3"/>
            <w:tcBorders>
              <w:top w:val="nil"/>
              <w:left w:val="single" w:sz="4" w:space="0" w:color="auto"/>
              <w:bottom w:val="nil"/>
              <w:right w:val="nil"/>
            </w:tcBorders>
            <w:shd w:val="clear" w:color="auto" w:fill="auto"/>
            <w:noWrap/>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320" w:type="dxa"/>
            <w:gridSpan w:val="3"/>
            <w:tcBorders>
              <w:top w:val="nil"/>
              <w:left w:val="single" w:sz="4" w:space="0" w:color="auto"/>
              <w:bottom w:val="nil"/>
              <w:right w:val="single" w:sz="4" w:space="0" w:color="auto"/>
            </w:tcBorders>
            <w:shd w:val="clear" w:color="auto" w:fill="auto"/>
            <w:noWrap/>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66" w:type="dxa"/>
            <w:gridSpan w:val="3"/>
            <w:tcBorders>
              <w:top w:val="nil"/>
              <w:left w:val="nil"/>
              <w:bottom w:val="nil"/>
              <w:right w:val="single" w:sz="4" w:space="0" w:color="auto"/>
            </w:tcBorders>
            <w:shd w:val="clear" w:color="auto" w:fill="auto"/>
            <w:noWrap/>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C14083" w:rsidRPr="00FF4C9D" w:rsidTr="000E4A2C">
        <w:trPr>
          <w:gridAfter w:val="2"/>
          <w:wAfter w:w="301" w:type="dxa"/>
          <w:trHeight w:val="555"/>
        </w:trPr>
        <w:tc>
          <w:tcPr>
            <w:tcW w:w="1894" w:type="dxa"/>
            <w:gridSpan w:val="4"/>
            <w:tcBorders>
              <w:top w:val="nil"/>
              <w:left w:val="single" w:sz="4" w:space="0" w:color="auto"/>
              <w:bottom w:val="nil"/>
              <w:right w:val="nil"/>
            </w:tcBorders>
            <w:shd w:val="clear" w:color="auto" w:fill="auto"/>
            <w:noWrap/>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01  05 02 01 10 0000 510 </w:t>
            </w:r>
          </w:p>
        </w:tc>
        <w:tc>
          <w:tcPr>
            <w:tcW w:w="4480" w:type="dxa"/>
            <w:gridSpan w:val="7"/>
            <w:tcBorders>
              <w:top w:val="nil"/>
              <w:left w:val="single" w:sz="4" w:space="0" w:color="auto"/>
              <w:bottom w:val="nil"/>
              <w:right w:val="nil"/>
            </w:tcBorders>
            <w:shd w:val="clear" w:color="auto" w:fill="auto"/>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Увеличение прочих остатков денежных средств бюджетов сельских поселений </w:t>
            </w:r>
          </w:p>
        </w:tc>
        <w:tc>
          <w:tcPr>
            <w:tcW w:w="1320" w:type="dxa"/>
            <w:gridSpan w:val="3"/>
            <w:tcBorders>
              <w:top w:val="nil"/>
              <w:left w:val="single" w:sz="4" w:space="0" w:color="auto"/>
              <w:bottom w:val="nil"/>
              <w:right w:val="nil"/>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6593963,01</w:t>
            </w:r>
          </w:p>
        </w:tc>
        <w:tc>
          <w:tcPr>
            <w:tcW w:w="1320" w:type="dxa"/>
            <w:gridSpan w:val="3"/>
            <w:tcBorders>
              <w:top w:val="nil"/>
              <w:left w:val="single" w:sz="4" w:space="0" w:color="auto"/>
              <w:bottom w:val="nil"/>
              <w:right w:val="single" w:sz="4" w:space="0" w:color="auto"/>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-2549557,72</w:t>
            </w:r>
          </w:p>
        </w:tc>
        <w:tc>
          <w:tcPr>
            <w:tcW w:w="1166" w:type="dxa"/>
            <w:gridSpan w:val="3"/>
            <w:tcBorders>
              <w:top w:val="nil"/>
              <w:left w:val="nil"/>
              <w:bottom w:val="nil"/>
              <w:right w:val="single" w:sz="4" w:space="0" w:color="auto"/>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-2582319,45</w:t>
            </w:r>
          </w:p>
        </w:tc>
      </w:tr>
      <w:tr w:rsidR="00C14083" w:rsidRPr="00FF4C9D" w:rsidTr="000E4A2C">
        <w:trPr>
          <w:gridAfter w:val="2"/>
          <w:wAfter w:w="301" w:type="dxa"/>
          <w:trHeight w:val="570"/>
        </w:trPr>
        <w:tc>
          <w:tcPr>
            <w:tcW w:w="1894" w:type="dxa"/>
            <w:gridSpan w:val="4"/>
            <w:tcBorders>
              <w:top w:val="nil"/>
              <w:left w:val="single" w:sz="4" w:space="0" w:color="auto"/>
              <w:bottom w:val="single" w:sz="4" w:space="0" w:color="auto"/>
              <w:right w:val="nil"/>
            </w:tcBorders>
            <w:shd w:val="clear" w:color="auto" w:fill="auto"/>
            <w:noWrap/>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01  05 02 01 10 0000 610 </w:t>
            </w:r>
          </w:p>
        </w:tc>
        <w:tc>
          <w:tcPr>
            <w:tcW w:w="4480" w:type="dxa"/>
            <w:gridSpan w:val="7"/>
            <w:tcBorders>
              <w:top w:val="nil"/>
              <w:left w:val="single" w:sz="4" w:space="0" w:color="auto"/>
              <w:bottom w:val="single" w:sz="4" w:space="0" w:color="auto"/>
              <w:right w:val="nil"/>
            </w:tcBorders>
            <w:shd w:val="clear" w:color="auto" w:fill="auto"/>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Уменьшение прочих остатков денежных средств бюджетов сельских поселений </w:t>
            </w:r>
          </w:p>
        </w:tc>
        <w:tc>
          <w:tcPr>
            <w:tcW w:w="1320" w:type="dxa"/>
            <w:gridSpan w:val="3"/>
            <w:tcBorders>
              <w:top w:val="nil"/>
              <w:left w:val="single" w:sz="4" w:space="0" w:color="auto"/>
              <w:bottom w:val="single" w:sz="4" w:space="0" w:color="auto"/>
              <w:right w:val="nil"/>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57311151,84</w:t>
            </w:r>
          </w:p>
        </w:tc>
        <w:tc>
          <w:tcPr>
            <w:tcW w:w="1320" w:type="dxa"/>
            <w:gridSpan w:val="3"/>
            <w:tcBorders>
              <w:top w:val="nil"/>
              <w:left w:val="single" w:sz="4" w:space="0" w:color="auto"/>
              <w:bottom w:val="nil"/>
              <w:right w:val="single" w:sz="4" w:space="0" w:color="auto"/>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2549557,72</w:t>
            </w:r>
          </w:p>
        </w:tc>
        <w:tc>
          <w:tcPr>
            <w:tcW w:w="1166" w:type="dxa"/>
            <w:gridSpan w:val="3"/>
            <w:tcBorders>
              <w:top w:val="nil"/>
              <w:left w:val="nil"/>
              <w:bottom w:val="single" w:sz="4" w:space="0" w:color="auto"/>
              <w:right w:val="single" w:sz="4" w:space="0" w:color="auto"/>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2582319,45</w:t>
            </w:r>
          </w:p>
        </w:tc>
      </w:tr>
      <w:tr w:rsidR="00C14083" w:rsidRPr="00FF4C9D" w:rsidTr="000E4A2C">
        <w:trPr>
          <w:gridAfter w:val="2"/>
          <w:wAfter w:w="301" w:type="dxa"/>
          <w:trHeight w:val="540"/>
        </w:trPr>
        <w:tc>
          <w:tcPr>
            <w:tcW w:w="189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C14083" w:rsidRPr="00BC35AE" w:rsidRDefault="00C14083" w:rsidP="00C1408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480" w:type="dxa"/>
            <w:gridSpan w:val="7"/>
            <w:tcBorders>
              <w:top w:val="single" w:sz="4" w:space="0" w:color="auto"/>
              <w:left w:val="nil"/>
              <w:bottom w:val="single" w:sz="4" w:space="0" w:color="auto"/>
              <w:right w:val="single" w:sz="4" w:space="0" w:color="000000"/>
            </w:tcBorders>
            <w:shd w:val="clear" w:color="auto" w:fill="auto"/>
            <w:vAlign w:val="bottom"/>
            <w:hideMark/>
          </w:tcPr>
          <w:p w:rsidR="00C14083" w:rsidRPr="00BC35AE" w:rsidRDefault="00C14083" w:rsidP="00C1408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Всего источников внутреннего финансирования дефицита бюджета</w:t>
            </w:r>
          </w:p>
        </w:tc>
        <w:tc>
          <w:tcPr>
            <w:tcW w:w="1320" w:type="dxa"/>
            <w:gridSpan w:val="3"/>
            <w:tcBorders>
              <w:top w:val="nil"/>
              <w:left w:val="nil"/>
              <w:bottom w:val="single" w:sz="4" w:space="0" w:color="auto"/>
              <w:right w:val="nil"/>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862811,17</w:t>
            </w: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0,00</w:t>
            </w:r>
          </w:p>
        </w:tc>
        <w:tc>
          <w:tcPr>
            <w:tcW w:w="1166" w:type="dxa"/>
            <w:gridSpan w:val="3"/>
            <w:tcBorders>
              <w:top w:val="nil"/>
              <w:left w:val="nil"/>
              <w:bottom w:val="single" w:sz="4" w:space="0" w:color="auto"/>
              <w:right w:val="single" w:sz="4" w:space="0" w:color="auto"/>
            </w:tcBorders>
            <w:shd w:val="clear" w:color="auto" w:fill="auto"/>
            <w:noWrap/>
            <w:vAlign w:val="bottom"/>
            <w:hideMark/>
          </w:tcPr>
          <w:p w:rsidR="00C14083" w:rsidRPr="00BC35AE" w:rsidRDefault="00C14083" w:rsidP="00C1408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0,00</w:t>
            </w:r>
          </w:p>
        </w:tc>
      </w:tr>
      <w:tr w:rsidR="00C14083" w:rsidRPr="00FF4C9D" w:rsidTr="000E4A2C">
        <w:trPr>
          <w:gridAfter w:val="1"/>
          <w:wAfter w:w="39" w:type="dxa"/>
          <w:trHeight w:val="255"/>
        </w:trPr>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jc w:val="right"/>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840" w:type="dxa"/>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320" w:type="dxa"/>
            <w:gridSpan w:val="3"/>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320" w:type="dxa"/>
            <w:gridSpan w:val="3"/>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c>
          <w:tcPr>
            <w:tcW w:w="1166" w:type="dxa"/>
            <w:gridSpan w:val="3"/>
            <w:tcBorders>
              <w:top w:val="nil"/>
              <w:left w:val="nil"/>
              <w:bottom w:val="nil"/>
              <w:right w:val="nil"/>
            </w:tcBorders>
            <w:shd w:val="clear" w:color="auto" w:fill="auto"/>
            <w:noWrap/>
            <w:vAlign w:val="bottom"/>
            <w:hideMark/>
          </w:tcPr>
          <w:p w:rsidR="00C14083" w:rsidRPr="00FF4C9D" w:rsidRDefault="00C14083" w:rsidP="00C14083">
            <w:pPr>
              <w:spacing w:after="0" w:line="240" w:lineRule="auto"/>
              <w:rPr>
                <w:rFonts w:ascii="Times New Roman" w:eastAsia="Times New Roman" w:hAnsi="Times New Roman"/>
                <w:sz w:val="20"/>
                <w:szCs w:val="20"/>
                <w:lang w:eastAsia="ru-RU"/>
              </w:rPr>
            </w:pPr>
          </w:p>
        </w:tc>
      </w:tr>
      <w:tr w:rsidR="000E4A2C" w:rsidRPr="00FF4C9D" w:rsidTr="000E4A2C">
        <w:trPr>
          <w:gridBefore w:val="1"/>
          <w:wBefore w:w="141" w:type="dxa"/>
          <w:trHeight w:val="345"/>
        </w:trPr>
        <w:tc>
          <w:tcPr>
            <w:tcW w:w="10340" w:type="dxa"/>
            <w:gridSpan w:val="21"/>
            <w:tcBorders>
              <w:top w:val="nil"/>
              <w:left w:val="nil"/>
              <w:bottom w:val="nil"/>
              <w:right w:val="nil"/>
            </w:tcBorders>
            <w:shd w:val="clear" w:color="auto" w:fill="auto"/>
            <w:hideMark/>
          </w:tcPr>
          <w:p w:rsidR="000E4A2C" w:rsidRPr="00FF4C9D" w:rsidRDefault="000E4A2C" w:rsidP="000E4A2C">
            <w:pPr>
              <w:spacing w:after="0" w:line="240" w:lineRule="auto"/>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Приложение 2 к решению Думы  Звериноголовского муниципального округа Курганской области</w:t>
            </w:r>
          </w:p>
        </w:tc>
      </w:tr>
      <w:tr w:rsidR="000E4A2C" w:rsidRPr="00FF4C9D" w:rsidTr="000E4A2C">
        <w:trPr>
          <w:gridBefore w:val="1"/>
          <w:wBefore w:w="141" w:type="dxa"/>
          <w:trHeight w:val="315"/>
        </w:trPr>
        <w:tc>
          <w:tcPr>
            <w:tcW w:w="4640" w:type="dxa"/>
            <w:gridSpan w:val="7"/>
            <w:tcBorders>
              <w:top w:val="nil"/>
              <w:left w:val="nil"/>
              <w:bottom w:val="nil"/>
              <w:right w:val="nil"/>
            </w:tcBorders>
            <w:shd w:val="clear" w:color="auto" w:fill="auto"/>
            <w:hideMark/>
          </w:tcPr>
          <w:p w:rsidR="000E4A2C" w:rsidRPr="00FF4C9D" w:rsidRDefault="000E4A2C" w:rsidP="000E4A2C">
            <w:pPr>
              <w:spacing w:after="0" w:line="240" w:lineRule="auto"/>
              <w:jc w:val="right"/>
              <w:rPr>
                <w:rFonts w:ascii="Times New Roman" w:eastAsia="Times New Roman" w:hAnsi="Times New Roman"/>
                <w:sz w:val="20"/>
                <w:szCs w:val="20"/>
                <w:lang w:eastAsia="ru-RU"/>
              </w:rPr>
            </w:pPr>
          </w:p>
        </w:tc>
        <w:tc>
          <w:tcPr>
            <w:tcW w:w="5700" w:type="dxa"/>
            <w:gridSpan w:val="14"/>
            <w:tcBorders>
              <w:top w:val="nil"/>
              <w:left w:val="nil"/>
              <w:bottom w:val="nil"/>
              <w:right w:val="nil"/>
            </w:tcBorders>
            <w:shd w:val="clear" w:color="auto" w:fill="auto"/>
            <w:vAlign w:val="bottom"/>
            <w:hideMark/>
          </w:tcPr>
          <w:p w:rsidR="000E4A2C" w:rsidRPr="00FF4C9D" w:rsidRDefault="000E4A2C" w:rsidP="000E4A2C">
            <w:pPr>
              <w:spacing w:after="0" w:line="240" w:lineRule="auto"/>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от "29" декабря   2022 года № 142</w:t>
            </w:r>
          </w:p>
        </w:tc>
      </w:tr>
      <w:tr w:rsidR="000E4A2C" w:rsidRPr="00FF4C9D" w:rsidTr="000E4A2C">
        <w:trPr>
          <w:gridBefore w:val="1"/>
          <w:wBefore w:w="141" w:type="dxa"/>
          <w:trHeight w:val="870"/>
        </w:trPr>
        <w:tc>
          <w:tcPr>
            <w:tcW w:w="4640" w:type="dxa"/>
            <w:gridSpan w:val="7"/>
            <w:tcBorders>
              <w:top w:val="nil"/>
              <w:left w:val="nil"/>
              <w:bottom w:val="nil"/>
              <w:right w:val="nil"/>
            </w:tcBorders>
            <w:shd w:val="clear" w:color="auto" w:fill="auto"/>
            <w:hideMark/>
          </w:tcPr>
          <w:p w:rsidR="000E4A2C" w:rsidRPr="00FF4C9D" w:rsidRDefault="000E4A2C" w:rsidP="000E4A2C">
            <w:pPr>
              <w:spacing w:after="0" w:line="240" w:lineRule="auto"/>
              <w:jc w:val="right"/>
              <w:rPr>
                <w:rFonts w:ascii="Times New Roman" w:eastAsia="Times New Roman" w:hAnsi="Times New Roman"/>
                <w:sz w:val="20"/>
                <w:szCs w:val="20"/>
                <w:lang w:eastAsia="ru-RU"/>
              </w:rPr>
            </w:pPr>
          </w:p>
        </w:tc>
        <w:tc>
          <w:tcPr>
            <w:tcW w:w="5700" w:type="dxa"/>
            <w:gridSpan w:val="14"/>
            <w:tcBorders>
              <w:top w:val="nil"/>
              <w:left w:val="nil"/>
              <w:bottom w:val="nil"/>
              <w:right w:val="nil"/>
            </w:tcBorders>
            <w:shd w:val="clear" w:color="auto" w:fill="auto"/>
            <w:vAlign w:val="bottom"/>
            <w:hideMark/>
          </w:tcPr>
          <w:p w:rsidR="000E4A2C" w:rsidRPr="00FF4C9D" w:rsidRDefault="000E4A2C" w:rsidP="000E4A2C">
            <w:pPr>
              <w:spacing w:after="0" w:line="240" w:lineRule="auto"/>
              <w:jc w:val="righ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 внесении изменений в решение Прорывинской сельской Думы от 29 декабря 2021 г. № 21 "О бюджете Прорывинского сельсовета на 2022 год и на плановый период 2023 и 2024 годов".</w:t>
            </w:r>
          </w:p>
        </w:tc>
      </w:tr>
      <w:tr w:rsidR="000E4A2C" w:rsidRPr="00FF4C9D" w:rsidTr="000E4A2C">
        <w:trPr>
          <w:gridBefore w:val="1"/>
          <w:wBefore w:w="141" w:type="dxa"/>
          <w:trHeight w:val="465"/>
        </w:trPr>
        <w:tc>
          <w:tcPr>
            <w:tcW w:w="4640" w:type="dxa"/>
            <w:gridSpan w:val="7"/>
            <w:tcBorders>
              <w:top w:val="nil"/>
              <w:left w:val="nil"/>
              <w:bottom w:val="nil"/>
              <w:right w:val="nil"/>
            </w:tcBorders>
            <w:shd w:val="clear" w:color="auto" w:fill="auto"/>
            <w:hideMark/>
          </w:tcPr>
          <w:p w:rsidR="000E4A2C" w:rsidRPr="00FF4C9D" w:rsidRDefault="000E4A2C" w:rsidP="000E4A2C">
            <w:pPr>
              <w:spacing w:after="0" w:line="240" w:lineRule="auto"/>
              <w:jc w:val="right"/>
              <w:rPr>
                <w:rFonts w:ascii="Times New Roman" w:eastAsia="Times New Roman" w:hAnsi="Times New Roman"/>
                <w:sz w:val="20"/>
                <w:szCs w:val="20"/>
                <w:lang w:eastAsia="ru-RU"/>
              </w:rPr>
            </w:pPr>
          </w:p>
        </w:tc>
        <w:tc>
          <w:tcPr>
            <w:tcW w:w="960" w:type="dxa"/>
            <w:gridSpan w:val="2"/>
            <w:tcBorders>
              <w:top w:val="nil"/>
              <w:left w:val="nil"/>
              <w:bottom w:val="nil"/>
              <w:right w:val="nil"/>
            </w:tcBorders>
            <w:shd w:val="clear" w:color="auto" w:fill="auto"/>
            <w:vAlign w:val="bottom"/>
            <w:hideMark/>
          </w:tcPr>
          <w:p w:rsidR="000E4A2C" w:rsidRPr="00FF4C9D" w:rsidRDefault="000E4A2C" w:rsidP="000E4A2C">
            <w:pPr>
              <w:spacing w:after="0" w:line="240" w:lineRule="auto"/>
              <w:rPr>
                <w:rFonts w:ascii="Times New Roman" w:eastAsia="Times New Roman" w:hAnsi="Times New Roman"/>
                <w:sz w:val="20"/>
                <w:szCs w:val="20"/>
                <w:lang w:eastAsia="ru-RU"/>
              </w:rPr>
            </w:pPr>
          </w:p>
        </w:tc>
        <w:tc>
          <w:tcPr>
            <w:tcW w:w="1000" w:type="dxa"/>
            <w:gridSpan w:val="3"/>
            <w:tcBorders>
              <w:top w:val="nil"/>
              <w:left w:val="nil"/>
              <w:bottom w:val="nil"/>
              <w:right w:val="nil"/>
            </w:tcBorders>
            <w:shd w:val="clear" w:color="auto" w:fill="auto"/>
            <w:vAlign w:val="bottom"/>
            <w:hideMark/>
          </w:tcPr>
          <w:p w:rsidR="000E4A2C" w:rsidRPr="00FF4C9D" w:rsidRDefault="000E4A2C" w:rsidP="000E4A2C">
            <w:pPr>
              <w:spacing w:after="0" w:line="240" w:lineRule="auto"/>
              <w:jc w:val="center"/>
              <w:rPr>
                <w:rFonts w:ascii="Times New Roman" w:eastAsia="Times New Roman" w:hAnsi="Times New Roman"/>
                <w:sz w:val="20"/>
                <w:szCs w:val="20"/>
                <w:lang w:eastAsia="ru-RU"/>
              </w:rPr>
            </w:pPr>
          </w:p>
        </w:tc>
        <w:tc>
          <w:tcPr>
            <w:tcW w:w="1440" w:type="dxa"/>
            <w:gridSpan w:val="3"/>
            <w:tcBorders>
              <w:top w:val="nil"/>
              <w:left w:val="nil"/>
              <w:bottom w:val="nil"/>
              <w:right w:val="nil"/>
            </w:tcBorders>
            <w:shd w:val="clear" w:color="auto" w:fill="auto"/>
            <w:vAlign w:val="bottom"/>
            <w:hideMark/>
          </w:tcPr>
          <w:p w:rsidR="000E4A2C" w:rsidRPr="00FF4C9D" w:rsidRDefault="000E4A2C" w:rsidP="000E4A2C">
            <w:pPr>
              <w:spacing w:after="0" w:line="240" w:lineRule="auto"/>
              <w:jc w:val="center"/>
              <w:rPr>
                <w:rFonts w:ascii="Times New Roman" w:eastAsia="Times New Roman" w:hAnsi="Times New Roman"/>
                <w:sz w:val="20"/>
                <w:szCs w:val="20"/>
                <w:lang w:eastAsia="ru-RU"/>
              </w:rPr>
            </w:pPr>
          </w:p>
        </w:tc>
        <w:tc>
          <w:tcPr>
            <w:tcW w:w="1160" w:type="dxa"/>
            <w:gridSpan w:val="3"/>
            <w:tcBorders>
              <w:top w:val="nil"/>
              <w:left w:val="nil"/>
              <w:bottom w:val="nil"/>
              <w:right w:val="nil"/>
            </w:tcBorders>
            <w:shd w:val="clear" w:color="auto" w:fill="auto"/>
            <w:vAlign w:val="bottom"/>
            <w:hideMark/>
          </w:tcPr>
          <w:p w:rsidR="000E4A2C" w:rsidRPr="00FF4C9D" w:rsidRDefault="000E4A2C" w:rsidP="000E4A2C">
            <w:pPr>
              <w:spacing w:after="0" w:line="240" w:lineRule="auto"/>
              <w:jc w:val="center"/>
              <w:rPr>
                <w:rFonts w:ascii="Times New Roman" w:eastAsia="Times New Roman" w:hAnsi="Times New Roman"/>
                <w:sz w:val="20"/>
                <w:szCs w:val="20"/>
                <w:lang w:eastAsia="ru-RU"/>
              </w:rPr>
            </w:pPr>
          </w:p>
        </w:tc>
        <w:tc>
          <w:tcPr>
            <w:tcW w:w="1140" w:type="dxa"/>
            <w:gridSpan w:val="3"/>
            <w:tcBorders>
              <w:top w:val="nil"/>
              <w:left w:val="nil"/>
              <w:bottom w:val="nil"/>
              <w:right w:val="nil"/>
            </w:tcBorders>
            <w:shd w:val="clear" w:color="auto" w:fill="auto"/>
            <w:vAlign w:val="bottom"/>
            <w:hideMark/>
          </w:tcPr>
          <w:p w:rsidR="000E4A2C" w:rsidRPr="00FF4C9D" w:rsidRDefault="000E4A2C" w:rsidP="000E4A2C">
            <w:pPr>
              <w:spacing w:after="0" w:line="240" w:lineRule="auto"/>
              <w:jc w:val="center"/>
              <w:rPr>
                <w:rFonts w:ascii="Times New Roman" w:eastAsia="Times New Roman" w:hAnsi="Times New Roman"/>
                <w:sz w:val="20"/>
                <w:szCs w:val="20"/>
                <w:lang w:eastAsia="ru-RU"/>
              </w:rPr>
            </w:pPr>
          </w:p>
        </w:tc>
      </w:tr>
      <w:tr w:rsidR="000E4A2C" w:rsidRPr="00FF4C9D" w:rsidTr="000E4A2C">
        <w:trPr>
          <w:gridBefore w:val="1"/>
          <w:wBefore w:w="141" w:type="dxa"/>
          <w:trHeight w:val="1260"/>
        </w:trPr>
        <w:tc>
          <w:tcPr>
            <w:tcW w:w="9200" w:type="dxa"/>
            <w:gridSpan w:val="18"/>
            <w:tcBorders>
              <w:top w:val="nil"/>
              <w:left w:val="nil"/>
              <w:bottom w:val="nil"/>
              <w:right w:val="nil"/>
            </w:tcBorders>
            <w:shd w:val="clear" w:color="auto" w:fill="auto"/>
            <w:vAlign w:val="bottom"/>
            <w:hideMark/>
          </w:tcPr>
          <w:p w:rsidR="000E4A2C" w:rsidRPr="00FF4C9D" w:rsidRDefault="000E4A2C" w:rsidP="000E4A2C">
            <w:pPr>
              <w:spacing w:after="0" w:line="240" w:lineRule="auto"/>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Распределение бюджетных ассигнований по разделам, подразделам классификации расходов   бюджета Прорывинского сельсовета на 2022 год и на плановый период 2023 и 2024 г.г.</w:t>
            </w:r>
          </w:p>
        </w:tc>
        <w:tc>
          <w:tcPr>
            <w:tcW w:w="1140" w:type="dxa"/>
            <w:gridSpan w:val="3"/>
            <w:tcBorders>
              <w:top w:val="nil"/>
              <w:left w:val="nil"/>
              <w:bottom w:val="nil"/>
              <w:right w:val="nil"/>
            </w:tcBorders>
            <w:shd w:val="clear" w:color="auto" w:fill="auto"/>
            <w:noWrap/>
            <w:vAlign w:val="bottom"/>
            <w:hideMark/>
          </w:tcPr>
          <w:p w:rsidR="000E4A2C" w:rsidRPr="00FF4C9D" w:rsidRDefault="000E4A2C" w:rsidP="000E4A2C">
            <w:pPr>
              <w:spacing w:after="0" w:line="240" w:lineRule="auto"/>
              <w:jc w:val="center"/>
              <w:rPr>
                <w:rFonts w:ascii="Times New Roman" w:eastAsia="Times New Roman" w:hAnsi="Times New Roman"/>
                <w:b/>
                <w:bCs/>
                <w:color w:val="000000"/>
                <w:sz w:val="20"/>
                <w:szCs w:val="20"/>
                <w:lang w:eastAsia="ru-RU"/>
              </w:rPr>
            </w:pPr>
          </w:p>
        </w:tc>
      </w:tr>
      <w:tr w:rsidR="000E4A2C" w:rsidRPr="00BC35AE" w:rsidTr="000E4A2C">
        <w:trPr>
          <w:gridBefore w:val="1"/>
          <w:wBefore w:w="141" w:type="dxa"/>
          <w:trHeight w:val="458"/>
        </w:trPr>
        <w:tc>
          <w:tcPr>
            <w:tcW w:w="4640" w:type="dxa"/>
            <w:gridSpan w:val="7"/>
            <w:tcBorders>
              <w:top w:val="nil"/>
              <w:left w:val="nil"/>
              <w:bottom w:val="nil"/>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p>
        </w:tc>
        <w:tc>
          <w:tcPr>
            <w:tcW w:w="960" w:type="dxa"/>
            <w:gridSpan w:val="2"/>
            <w:tcBorders>
              <w:top w:val="nil"/>
              <w:left w:val="nil"/>
              <w:bottom w:val="nil"/>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p>
        </w:tc>
        <w:tc>
          <w:tcPr>
            <w:tcW w:w="1000" w:type="dxa"/>
            <w:gridSpan w:val="3"/>
            <w:tcBorders>
              <w:top w:val="nil"/>
              <w:left w:val="nil"/>
              <w:bottom w:val="nil"/>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p>
        </w:tc>
        <w:tc>
          <w:tcPr>
            <w:tcW w:w="1440" w:type="dxa"/>
            <w:gridSpan w:val="3"/>
            <w:tcBorders>
              <w:top w:val="nil"/>
              <w:left w:val="nil"/>
              <w:bottom w:val="nil"/>
              <w:right w:val="nil"/>
            </w:tcBorders>
            <w:shd w:val="clear" w:color="auto" w:fill="auto"/>
            <w:noWrap/>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p>
        </w:tc>
        <w:tc>
          <w:tcPr>
            <w:tcW w:w="1160" w:type="dxa"/>
            <w:gridSpan w:val="3"/>
            <w:tcBorders>
              <w:top w:val="nil"/>
              <w:left w:val="nil"/>
              <w:bottom w:val="nil"/>
              <w:right w:val="nil"/>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p>
        </w:tc>
        <w:tc>
          <w:tcPr>
            <w:tcW w:w="1140" w:type="dxa"/>
            <w:gridSpan w:val="3"/>
            <w:tcBorders>
              <w:top w:val="nil"/>
              <w:left w:val="nil"/>
              <w:bottom w:val="nil"/>
              <w:right w:val="nil"/>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руб.</w:t>
            </w:r>
          </w:p>
        </w:tc>
      </w:tr>
      <w:tr w:rsidR="000E4A2C" w:rsidRPr="00BC35AE" w:rsidTr="000E4A2C">
        <w:trPr>
          <w:gridBefore w:val="1"/>
          <w:wBefore w:w="141" w:type="dxa"/>
          <w:trHeight w:val="270"/>
        </w:trPr>
        <w:tc>
          <w:tcPr>
            <w:tcW w:w="4640" w:type="dxa"/>
            <w:gridSpan w:val="7"/>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Наименование</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Рз</w:t>
            </w:r>
          </w:p>
        </w:tc>
        <w:tc>
          <w:tcPr>
            <w:tcW w:w="1000" w:type="dxa"/>
            <w:gridSpan w:val="3"/>
            <w:tcBorders>
              <w:top w:val="single" w:sz="8" w:space="0" w:color="000000"/>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Пр</w:t>
            </w:r>
          </w:p>
        </w:tc>
        <w:tc>
          <w:tcPr>
            <w:tcW w:w="1440" w:type="dxa"/>
            <w:gridSpan w:val="3"/>
            <w:tcBorders>
              <w:top w:val="single" w:sz="8" w:space="0" w:color="000000"/>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2022,00</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2023,00</w:t>
            </w:r>
          </w:p>
        </w:tc>
        <w:tc>
          <w:tcPr>
            <w:tcW w:w="1140" w:type="dxa"/>
            <w:gridSpan w:val="3"/>
            <w:tcBorders>
              <w:top w:val="single" w:sz="4" w:space="0" w:color="auto"/>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2024,00</w:t>
            </w:r>
          </w:p>
        </w:tc>
      </w:tr>
      <w:tr w:rsidR="000E4A2C" w:rsidRPr="00BC35AE" w:rsidTr="000E4A2C">
        <w:trPr>
          <w:gridBefore w:val="1"/>
          <w:wBefore w:w="141" w:type="dxa"/>
          <w:trHeight w:val="420"/>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ОБЩЕГОСУДАРСТВЕННЫЕ ВОПРОСЫ</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1000" w:type="dxa"/>
            <w:gridSpan w:val="3"/>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40" w:type="dxa"/>
            <w:gridSpan w:val="3"/>
            <w:tcBorders>
              <w:top w:val="nil"/>
              <w:left w:val="nil"/>
              <w:bottom w:val="nil"/>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1649805,44</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508193,99</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505969,00</w:t>
            </w:r>
          </w:p>
        </w:tc>
      </w:tr>
      <w:tr w:rsidR="000E4A2C" w:rsidRPr="00BC35AE" w:rsidTr="000E4A2C">
        <w:trPr>
          <w:gridBefore w:val="1"/>
          <w:wBefore w:w="141" w:type="dxa"/>
          <w:trHeight w:val="750"/>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Функционирование высшего должностного лица субъекта Российской Федерации и муниципального образования</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00" w:type="dxa"/>
            <w:gridSpan w:val="3"/>
            <w:tcBorders>
              <w:top w:val="nil"/>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440" w:type="dxa"/>
            <w:gridSpan w:val="3"/>
            <w:tcBorders>
              <w:top w:val="single" w:sz="8" w:space="0" w:color="auto"/>
              <w:left w:val="single" w:sz="8" w:space="0" w:color="auto"/>
              <w:bottom w:val="single" w:sz="8" w:space="0" w:color="auto"/>
              <w:right w:val="nil"/>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274288,00</w:t>
            </w:r>
          </w:p>
        </w:tc>
        <w:tc>
          <w:tcPr>
            <w:tcW w:w="116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40" w:type="dxa"/>
            <w:gridSpan w:val="3"/>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0E4A2C" w:rsidRPr="00BC35AE" w:rsidTr="000E4A2C">
        <w:trPr>
          <w:gridBefore w:val="1"/>
          <w:wBefore w:w="141" w:type="dxa"/>
          <w:trHeight w:val="1140"/>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00" w:type="dxa"/>
            <w:gridSpan w:val="3"/>
            <w:tcBorders>
              <w:top w:val="nil"/>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440" w:type="dxa"/>
            <w:gridSpan w:val="3"/>
            <w:tcBorders>
              <w:top w:val="nil"/>
              <w:left w:val="single" w:sz="8" w:space="0" w:color="auto"/>
              <w:bottom w:val="single" w:sz="8" w:space="0" w:color="auto"/>
              <w:right w:val="nil"/>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1374041,94</w:t>
            </w:r>
          </w:p>
        </w:tc>
        <w:tc>
          <w:tcPr>
            <w:tcW w:w="116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506574,99</w:t>
            </w:r>
          </w:p>
        </w:tc>
        <w:tc>
          <w:tcPr>
            <w:tcW w:w="1140" w:type="dxa"/>
            <w:gridSpan w:val="3"/>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504350,00</w:t>
            </w:r>
          </w:p>
        </w:tc>
      </w:tr>
      <w:tr w:rsidR="000E4A2C" w:rsidRPr="00BC35AE" w:rsidTr="000E4A2C">
        <w:trPr>
          <w:gridBefore w:val="1"/>
          <w:wBefore w:w="141" w:type="dxa"/>
          <w:trHeight w:val="345"/>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общегосударственные вопросы</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000" w:type="dxa"/>
            <w:gridSpan w:val="3"/>
            <w:tcBorders>
              <w:top w:val="nil"/>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440" w:type="dxa"/>
            <w:gridSpan w:val="3"/>
            <w:tcBorders>
              <w:top w:val="nil"/>
              <w:left w:val="single" w:sz="8" w:space="0" w:color="auto"/>
              <w:bottom w:val="single" w:sz="8" w:space="0" w:color="auto"/>
              <w:right w:val="nil"/>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1475,50</w:t>
            </w:r>
          </w:p>
        </w:tc>
        <w:tc>
          <w:tcPr>
            <w:tcW w:w="116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1619,00</w:t>
            </w:r>
          </w:p>
        </w:tc>
        <w:tc>
          <w:tcPr>
            <w:tcW w:w="1140" w:type="dxa"/>
            <w:gridSpan w:val="3"/>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1619,00</w:t>
            </w:r>
          </w:p>
        </w:tc>
      </w:tr>
      <w:tr w:rsidR="000E4A2C" w:rsidRPr="00BC35AE" w:rsidTr="000E4A2C">
        <w:trPr>
          <w:gridBefore w:val="1"/>
          <w:wBefore w:w="141" w:type="dxa"/>
          <w:trHeight w:val="270"/>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ОБОРОНА</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02</w:t>
            </w:r>
          </w:p>
        </w:tc>
        <w:tc>
          <w:tcPr>
            <w:tcW w:w="1000" w:type="dxa"/>
            <w:gridSpan w:val="3"/>
            <w:tcBorders>
              <w:top w:val="nil"/>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40" w:type="dxa"/>
            <w:gridSpan w:val="3"/>
            <w:tcBorders>
              <w:top w:val="nil"/>
              <w:left w:val="single" w:sz="4" w:space="0" w:color="auto"/>
              <w:bottom w:val="nil"/>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83437,54</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121800,00</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126100,00</w:t>
            </w:r>
          </w:p>
        </w:tc>
      </w:tr>
      <w:tr w:rsidR="000E4A2C" w:rsidRPr="00BC35AE" w:rsidTr="000E4A2C">
        <w:trPr>
          <w:gridBefore w:val="1"/>
          <w:wBefore w:w="141" w:type="dxa"/>
          <w:trHeight w:val="285"/>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Мобилизационная и вневойсковая подготовка</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000" w:type="dxa"/>
            <w:gridSpan w:val="3"/>
            <w:tcBorders>
              <w:top w:val="nil"/>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440" w:type="dxa"/>
            <w:gridSpan w:val="3"/>
            <w:tcBorders>
              <w:top w:val="single" w:sz="8" w:space="0" w:color="auto"/>
              <w:left w:val="single" w:sz="8" w:space="0" w:color="auto"/>
              <w:bottom w:val="single" w:sz="8" w:space="0" w:color="auto"/>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83437,54</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121800,00</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126100,00</w:t>
            </w:r>
          </w:p>
        </w:tc>
      </w:tr>
      <w:tr w:rsidR="000E4A2C" w:rsidRPr="00BC35AE" w:rsidTr="000E4A2C">
        <w:trPr>
          <w:gridBefore w:val="1"/>
          <w:wBefore w:w="141" w:type="dxa"/>
          <w:trHeight w:val="600"/>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w:t>
            </w:r>
          </w:p>
        </w:tc>
        <w:tc>
          <w:tcPr>
            <w:tcW w:w="1000" w:type="dxa"/>
            <w:gridSpan w:val="3"/>
            <w:tcBorders>
              <w:top w:val="nil"/>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40" w:type="dxa"/>
            <w:gridSpan w:val="3"/>
            <w:tcBorders>
              <w:top w:val="nil"/>
              <w:left w:val="single" w:sz="4" w:space="0" w:color="auto"/>
              <w:bottom w:val="nil"/>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992936,37</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68328,00</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68328,00</w:t>
            </w:r>
          </w:p>
        </w:tc>
      </w:tr>
      <w:tr w:rsidR="000E4A2C" w:rsidRPr="00BC35AE" w:rsidTr="000E4A2C">
        <w:trPr>
          <w:gridBefore w:val="1"/>
          <w:wBefore w:w="141" w:type="dxa"/>
          <w:trHeight w:val="825"/>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000" w:type="dxa"/>
            <w:gridSpan w:val="3"/>
            <w:tcBorders>
              <w:top w:val="nil"/>
              <w:left w:val="nil"/>
              <w:bottom w:val="single" w:sz="8" w:space="0" w:color="000000"/>
              <w:right w:val="single" w:sz="4" w:space="0" w:color="auto"/>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440" w:type="dxa"/>
            <w:gridSpan w:val="3"/>
            <w:tcBorders>
              <w:top w:val="single" w:sz="8" w:space="0" w:color="auto"/>
              <w:left w:val="nil"/>
              <w:bottom w:val="single" w:sz="8" w:space="0" w:color="auto"/>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992936,37</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68328,00</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68328,00</w:t>
            </w:r>
          </w:p>
        </w:tc>
      </w:tr>
      <w:tr w:rsidR="000E4A2C" w:rsidRPr="00BC35AE" w:rsidTr="000E4A2C">
        <w:trPr>
          <w:gridBefore w:val="1"/>
          <w:wBefore w:w="141" w:type="dxa"/>
          <w:trHeight w:val="255"/>
        </w:trPr>
        <w:tc>
          <w:tcPr>
            <w:tcW w:w="4640" w:type="dxa"/>
            <w:gridSpan w:val="7"/>
            <w:tcBorders>
              <w:top w:val="nil"/>
              <w:left w:val="single" w:sz="8" w:space="0" w:color="auto"/>
              <w:bottom w:val="nil"/>
              <w:right w:val="single" w:sz="8"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ЭКОНОМИКА</w:t>
            </w:r>
          </w:p>
        </w:tc>
        <w:tc>
          <w:tcPr>
            <w:tcW w:w="960" w:type="dxa"/>
            <w:gridSpan w:val="2"/>
            <w:tcBorders>
              <w:top w:val="nil"/>
              <w:left w:val="nil"/>
              <w:bottom w:val="nil"/>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1000" w:type="dxa"/>
            <w:gridSpan w:val="3"/>
            <w:tcBorders>
              <w:top w:val="nil"/>
              <w:left w:val="nil"/>
              <w:bottom w:val="nil"/>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p>
        </w:tc>
        <w:tc>
          <w:tcPr>
            <w:tcW w:w="1440" w:type="dxa"/>
            <w:gridSpan w:val="3"/>
            <w:tcBorders>
              <w:top w:val="nil"/>
              <w:left w:val="single" w:sz="8" w:space="0" w:color="auto"/>
              <w:bottom w:val="nil"/>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628719,46</w:t>
            </w:r>
          </w:p>
        </w:tc>
        <w:tc>
          <w:tcPr>
            <w:tcW w:w="1160" w:type="dxa"/>
            <w:gridSpan w:val="3"/>
            <w:tcBorders>
              <w:top w:val="nil"/>
              <w:left w:val="single" w:sz="4" w:space="0" w:color="auto"/>
              <w:bottom w:val="nil"/>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1023000,00</w:t>
            </w:r>
          </w:p>
        </w:tc>
        <w:tc>
          <w:tcPr>
            <w:tcW w:w="1140" w:type="dxa"/>
            <w:gridSpan w:val="3"/>
            <w:tcBorders>
              <w:top w:val="nil"/>
              <w:left w:val="nil"/>
              <w:bottom w:val="nil"/>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1023000,00</w:t>
            </w:r>
          </w:p>
        </w:tc>
      </w:tr>
      <w:tr w:rsidR="000E4A2C" w:rsidRPr="00BC35AE" w:rsidTr="000E4A2C">
        <w:trPr>
          <w:gridBefore w:val="1"/>
          <w:wBefore w:w="141" w:type="dxa"/>
          <w:trHeight w:val="255"/>
        </w:trPr>
        <w:tc>
          <w:tcPr>
            <w:tcW w:w="46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440" w:type="dxa"/>
            <w:gridSpan w:val="3"/>
            <w:tcBorders>
              <w:top w:val="single" w:sz="4" w:space="0" w:color="auto"/>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133260,47</w:t>
            </w:r>
          </w:p>
        </w:tc>
        <w:tc>
          <w:tcPr>
            <w:tcW w:w="1160" w:type="dxa"/>
            <w:gridSpan w:val="3"/>
            <w:tcBorders>
              <w:top w:val="single" w:sz="4" w:space="0" w:color="auto"/>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0,00</w:t>
            </w:r>
          </w:p>
        </w:tc>
        <w:tc>
          <w:tcPr>
            <w:tcW w:w="1140" w:type="dxa"/>
            <w:gridSpan w:val="3"/>
            <w:tcBorders>
              <w:top w:val="single" w:sz="4" w:space="0" w:color="auto"/>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0,00</w:t>
            </w:r>
          </w:p>
        </w:tc>
      </w:tr>
      <w:tr w:rsidR="000E4A2C" w:rsidRPr="00BC35AE" w:rsidTr="000E4A2C">
        <w:trPr>
          <w:gridBefore w:val="1"/>
          <w:wBefore w:w="141" w:type="dxa"/>
          <w:trHeight w:val="270"/>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Дорожное хозяйство (дорожные фонды)</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000" w:type="dxa"/>
            <w:gridSpan w:val="3"/>
            <w:tcBorders>
              <w:top w:val="nil"/>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440" w:type="dxa"/>
            <w:gridSpan w:val="3"/>
            <w:tcBorders>
              <w:top w:val="nil"/>
              <w:left w:val="single" w:sz="4" w:space="0" w:color="auto"/>
              <w:bottom w:val="single" w:sz="4" w:space="0" w:color="auto"/>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495458,99</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1013000,00</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1013000,00</w:t>
            </w:r>
          </w:p>
        </w:tc>
      </w:tr>
      <w:tr w:rsidR="000E4A2C" w:rsidRPr="00BC35AE" w:rsidTr="000E4A2C">
        <w:trPr>
          <w:gridBefore w:val="1"/>
          <w:wBefore w:w="141" w:type="dxa"/>
          <w:trHeight w:val="540"/>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вопросы в области национальной экономики</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000" w:type="dxa"/>
            <w:gridSpan w:val="3"/>
            <w:tcBorders>
              <w:top w:val="nil"/>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w:t>
            </w:r>
          </w:p>
        </w:tc>
        <w:tc>
          <w:tcPr>
            <w:tcW w:w="1440" w:type="dxa"/>
            <w:gridSpan w:val="3"/>
            <w:tcBorders>
              <w:top w:val="nil"/>
              <w:left w:val="single" w:sz="4" w:space="0" w:color="auto"/>
              <w:bottom w:val="single" w:sz="4" w:space="0" w:color="auto"/>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10000,00</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10000,00</w:t>
            </w:r>
          </w:p>
        </w:tc>
      </w:tr>
      <w:tr w:rsidR="000E4A2C" w:rsidRPr="00BC35AE" w:rsidTr="000E4A2C">
        <w:trPr>
          <w:gridBefore w:val="1"/>
          <w:wBefore w:w="141" w:type="dxa"/>
          <w:trHeight w:val="390"/>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ЖИЛИЩНО-КОММУНАЛЬНОЕ ХОЗЯЙСТВО</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05</w:t>
            </w:r>
          </w:p>
        </w:tc>
        <w:tc>
          <w:tcPr>
            <w:tcW w:w="1000" w:type="dxa"/>
            <w:gridSpan w:val="3"/>
            <w:tcBorders>
              <w:top w:val="nil"/>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40" w:type="dxa"/>
            <w:gridSpan w:val="3"/>
            <w:tcBorders>
              <w:top w:val="nil"/>
              <w:left w:val="single" w:sz="4" w:space="0" w:color="auto"/>
              <w:bottom w:val="single" w:sz="4" w:space="0" w:color="auto"/>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787621,13</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16420,00</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16420,00</w:t>
            </w:r>
          </w:p>
        </w:tc>
      </w:tr>
      <w:tr w:rsidR="000E4A2C" w:rsidRPr="00BC35AE" w:rsidTr="000E4A2C">
        <w:trPr>
          <w:gridBefore w:val="1"/>
          <w:wBefore w:w="141" w:type="dxa"/>
          <w:trHeight w:val="375"/>
        </w:trPr>
        <w:tc>
          <w:tcPr>
            <w:tcW w:w="46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Благоустройство</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000" w:type="dxa"/>
            <w:gridSpan w:val="3"/>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440" w:type="dxa"/>
            <w:gridSpan w:val="3"/>
            <w:tcBorders>
              <w:top w:val="single" w:sz="8" w:space="0" w:color="auto"/>
              <w:left w:val="nil"/>
              <w:bottom w:val="single" w:sz="8" w:space="0" w:color="auto"/>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145444,39</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16420,00</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16420,00</w:t>
            </w:r>
          </w:p>
        </w:tc>
      </w:tr>
      <w:tr w:rsidR="000E4A2C" w:rsidRPr="00BC35AE" w:rsidTr="000E4A2C">
        <w:trPr>
          <w:gridBefore w:val="1"/>
          <w:wBefore w:w="141" w:type="dxa"/>
          <w:trHeight w:val="465"/>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000" w:type="dxa"/>
            <w:gridSpan w:val="3"/>
            <w:tcBorders>
              <w:top w:val="nil"/>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440" w:type="dxa"/>
            <w:gridSpan w:val="3"/>
            <w:tcBorders>
              <w:top w:val="nil"/>
              <w:left w:val="single" w:sz="8" w:space="0" w:color="auto"/>
              <w:bottom w:val="single" w:sz="8" w:space="0" w:color="auto"/>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642176,74</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0E4A2C" w:rsidRPr="00BC35AE" w:rsidTr="000E4A2C">
        <w:trPr>
          <w:gridBefore w:val="1"/>
          <w:wBefore w:w="141" w:type="dxa"/>
          <w:trHeight w:val="270"/>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КУЛЬТУРА, КИНЕМАТОГРАФИЯ</w:t>
            </w:r>
          </w:p>
        </w:tc>
        <w:tc>
          <w:tcPr>
            <w:tcW w:w="960" w:type="dxa"/>
            <w:gridSpan w:val="2"/>
            <w:tcBorders>
              <w:top w:val="nil"/>
              <w:left w:val="nil"/>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1000" w:type="dxa"/>
            <w:gridSpan w:val="3"/>
            <w:tcBorders>
              <w:top w:val="nil"/>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40" w:type="dxa"/>
            <w:gridSpan w:val="3"/>
            <w:tcBorders>
              <w:top w:val="nil"/>
              <w:left w:val="single" w:sz="8" w:space="0" w:color="auto"/>
              <w:bottom w:val="single" w:sz="8" w:space="0" w:color="auto"/>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1588631,90</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811815,73</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842502,45</w:t>
            </w:r>
          </w:p>
        </w:tc>
      </w:tr>
      <w:tr w:rsidR="000E4A2C" w:rsidRPr="00BC35AE" w:rsidTr="000E4A2C">
        <w:trPr>
          <w:gridBefore w:val="1"/>
          <w:wBefore w:w="141" w:type="dxa"/>
          <w:trHeight w:val="270"/>
        </w:trPr>
        <w:tc>
          <w:tcPr>
            <w:tcW w:w="4640" w:type="dxa"/>
            <w:gridSpan w:val="7"/>
            <w:tcBorders>
              <w:top w:val="nil"/>
              <w:left w:val="single" w:sz="8" w:space="0" w:color="000000"/>
              <w:bottom w:val="single" w:sz="8" w:space="0" w:color="000000"/>
              <w:right w:val="single" w:sz="8" w:space="0" w:color="000000"/>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Культура</w:t>
            </w:r>
          </w:p>
        </w:tc>
        <w:tc>
          <w:tcPr>
            <w:tcW w:w="960" w:type="dxa"/>
            <w:gridSpan w:val="2"/>
            <w:tcBorders>
              <w:top w:val="nil"/>
              <w:left w:val="nil"/>
              <w:bottom w:val="nil"/>
              <w:right w:val="single" w:sz="8" w:space="0" w:color="000000"/>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1000" w:type="dxa"/>
            <w:gridSpan w:val="3"/>
            <w:tcBorders>
              <w:top w:val="nil"/>
              <w:left w:val="nil"/>
              <w:bottom w:val="single" w:sz="8" w:space="0" w:color="000000"/>
              <w:right w:val="nil"/>
            </w:tcBorders>
            <w:shd w:val="clear" w:color="auto" w:fill="auto"/>
            <w:vAlign w:val="bottom"/>
            <w:hideMark/>
          </w:tcPr>
          <w:p w:rsidR="000E4A2C" w:rsidRPr="00BC35AE" w:rsidRDefault="000E4A2C" w:rsidP="000E4A2C">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440" w:type="dxa"/>
            <w:gridSpan w:val="3"/>
            <w:tcBorders>
              <w:top w:val="nil"/>
              <w:left w:val="single" w:sz="4" w:space="0" w:color="auto"/>
              <w:bottom w:val="single" w:sz="4" w:space="0" w:color="auto"/>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1588631,90</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811815,73</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842502,45</w:t>
            </w:r>
          </w:p>
        </w:tc>
      </w:tr>
      <w:tr w:rsidR="000E4A2C" w:rsidRPr="00BC35AE" w:rsidTr="000E4A2C">
        <w:trPr>
          <w:gridBefore w:val="1"/>
          <w:wBefore w:w="141" w:type="dxa"/>
          <w:trHeight w:val="270"/>
        </w:trPr>
        <w:tc>
          <w:tcPr>
            <w:tcW w:w="4640" w:type="dxa"/>
            <w:gridSpan w:val="7"/>
            <w:tcBorders>
              <w:top w:val="nil"/>
              <w:left w:val="single" w:sz="8" w:space="0" w:color="000000"/>
              <w:bottom w:val="single" w:sz="8" w:space="0" w:color="000000"/>
              <w:right w:val="nil"/>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ИТОГО</w:t>
            </w:r>
          </w:p>
        </w:tc>
        <w:tc>
          <w:tcPr>
            <w:tcW w:w="96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000" w:type="dxa"/>
            <w:gridSpan w:val="3"/>
            <w:tcBorders>
              <w:top w:val="nil"/>
              <w:left w:val="nil"/>
              <w:bottom w:val="single" w:sz="8" w:space="0" w:color="000000"/>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440" w:type="dxa"/>
            <w:gridSpan w:val="3"/>
            <w:tcBorders>
              <w:top w:val="nil"/>
              <w:left w:val="nil"/>
              <w:bottom w:val="single" w:sz="4" w:space="0" w:color="auto"/>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5731151,84</w:t>
            </w:r>
          </w:p>
        </w:tc>
        <w:tc>
          <w:tcPr>
            <w:tcW w:w="1160" w:type="dxa"/>
            <w:gridSpan w:val="3"/>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2549557,72</w:t>
            </w:r>
          </w:p>
        </w:tc>
        <w:tc>
          <w:tcPr>
            <w:tcW w:w="1140" w:type="dxa"/>
            <w:gridSpan w:val="3"/>
            <w:tcBorders>
              <w:top w:val="nil"/>
              <w:left w:val="nil"/>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2582319,45</w:t>
            </w:r>
          </w:p>
        </w:tc>
      </w:tr>
    </w:tbl>
    <w:p w:rsidR="00C14083" w:rsidRPr="00BC35AE" w:rsidRDefault="00C14083" w:rsidP="00C14083">
      <w:pPr>
        <w:rPr>
          <w:rFonts w:ascii="Times New Roman" w:hAnsi="Times New Roman"/>
          <w:sz w:val="16"/>
          <w:szCs w:val="16"/>
        </w:rPr>
      </w:pPr>
    </w:p>
    <w:p w:rsidR="000E4A2C" w:rsidRPr="00BC35AE" w:rsidRDefault="000E4A2C" w:rsidP="00C14083">
      <w:pPr>
        <w:rPr>
          <w:rFonts w:ascii="Times New Roman" w:hAnsi="Times New Roman"/>
          <w:sz w:val="16"/>
          <w:szCs w:val="16"/>
        </w:rPr>
      </w:pPr>
    </w:p>
    <w:tbl>
      <w:tblPr>
        <w:tblW w:w="11014" w:type="dxa"/>
        <w:tblInd w:w="-993" w:type="dxa"/>
        <w:tblLayout w:type="fixed"/>
        <w:tblLook w:val="0000" w:firstRow="0" w:lastRow="0" w:firstColumn="0" w:lastColumn="0" w:noHBand="0" w:noVBand="0"/>
      </w:tblPr>
      <w:tblGrid>
        <w:gridCol w:w="4195"/>
        <w:gridCol w:w="571"/>
        <w:gridCol w:w="584"/>
        <w:gridCol w:w="583"/>
        <w:gridCol w:w="1154"/>
        <w:gridCol w:w="540"/>
        <w:gridCol w:w="1138"/>
        <w:gridCol w:w="1094"/>
        <w:gridCol w:w="1155"/>
      </w:tblGrid>
      <w:tr w:rsidR="000E4A2C" w:rsidRPr="00BC35AE" w:rsidTr="000E4A2C">
        <w:trPr>
          <w:trHeight w:val="235"/>
        </w:trPr>
        <w:tc>
          <w:tcPr>
            <w:tcW w:w="11014" w:type="dxa"/>
            <w:gridSpan w:val="9"/>
            <w:tcBorders>
              <w:top w:val="nil"/>
              <w:left w:val="nil"/>
              <w:bottom w:val="nil"/>
              <w:right w:val="nil"/>
            </w:tcBorders>
            <w:shd w:val="solid" w:color="FFFFFF" w:fill="auto"/>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Приложение  3 к решению Думы  Звериноголовского муниципального округа Курганской области  </w:t>
            </w:r>
          </w:p>
        </w:tc>
      </w:tr>
      <w:tr w:rsidR="000E4A2C" w:rsidRPr="00BC35AE" w:rsidTr="000E4A2C">
        <w:trPr>
          <w:trHeight w:val="250"/>
        </w:trPr>
        <w:tc>
          <w:tcPr>
            <w:tcW w:w="4195" w:type="dxa"/>
            <w:tcBorders>
              <w:top w:val="nil"/>
              <w:left w:val="nil"/>
              <w:bottom w:val="nil"/>
              <w:right w:val="nil"/>
            </w:tcBorders>
            <w:shd w:val="solid" w:color="FFFFFF" w:fill="auto"/>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71"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84"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664" w:type="dxa"/>
            <w:gridSpan w:val="6"/>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  от "___" __________________ 2022 года № ___        " О внесении изменении в решение Прорывинской сельской Думы от 29 декабря 2021 г. №21 "О бюджете Прорывинского сельсовета на 2022 год и на плановый период 2023 и 2024 годов"</w:t>
            </w:r>
          </w:p>
        </w:tc>
      </w:tr>
      <w:tr w:rsidR="000E4A2C" w:rsidRPr="00BC35AE" w:rsidTr="000E4A2C">
        <w:trPr>
          <w:trHeight w:val="706"/>
        </w:trPr>
        <w:tc>
          <w:tcPr>
            <w:tcW w:w="4195"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71"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84"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83"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4"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40"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38"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94"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5"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r>
      <w:tr w:rsidR="000E4A2C" w:rsidRPr="00BC35AE" w:rsidTr="000E4A2C">
        <w:trPr>
          <w:trHeight w:val="235"/>
        </w:trPr>
        <w:tc>
          <w:tcPr>
            <w:tcW w:w="4195"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71"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84"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83"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4"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40"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38"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94"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5"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r>
      <w:tr w:rsidR="000E4A2C" w:rsidRPr="00BC35AE" w:rsidTr="000E4A2C">
        <w:trPr>
          <w:trHeight w:val="235"/>
        </w:trPr>
        <w:tc>
          <w:tcPr>
            <w:tcW w:w="7087" w:type="dxa"/>
            <w:gridSpan w:val="5"/>
            <w:tcBorders>
              <w:top w:val="nil"/>
              <w:left w:val="nil"/>
              <w:bottom w:val="nil"/>
              <w:right w:val="nil"/>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Ведомственная структура расходов  бюджета Прорывинского сельсовета</w:t>
            </w:r>
          </w:p>
        </w:tc>
        <w:tc>
          <w:tcPr>
            <w:tcW w:w="540"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94"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5"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r>
      <w:tr w:rsidR="000E4A2C" w:rsidRPr="00BC35AE" w:rsidTr="000E4A2C">
        <w:trPr>
          <w:trHeight w:val="235"/>
        </w:trPr>
        <w:tc>
          <w:tcPr>
            <w:tcW w:w="5350" w:type="dxa"/>
            <w:gridSpan w:val="3"/>
            <w:tcBorders>
              <w:top w:val="nil"/>
              <w:left w:val="nil"/>
              <w:bottom w:val="nil"/>
              <w:right w:val="nil"/>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 2022 год и на плановый период 2023 и 2024 г.г.</w:t>
            </w:r>
          </w:p>
        </w:tc>
        <w:tc>
          <w:tcPr>
            <w:tcW w:w="583"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54"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40"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94"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5" w:type="dxa"/>
            <w:tcBorders>
              <w:top w:val="nil"/>
              <w:left w:val="nil"/>
              <w:bottom w:val="nil"/>
              <w:right w:val="nil"/>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r>
      <w:tr w:rsidR="000E4A2C" w:rsidRPr="00BC35AE" w:rsidTr="000E4A2C">
        <w:trPr>
          <w:trHeight w:val="235"/>
        </w:trPr>
        <w:tc>
          <w:tcPr>
            <w:tcW w:w="4195" w:type="dxa"/>
            <w:tcBorders>
              <w:top w:val="nil"/>
              <w:left w:val="nil"/>
              <w:bottom w:val="nil"/>
              <w:right w:val="nil"/>
            </w:tcBorders>
            <w:shd w:val="solid" w:color="FFFFFF" w:fill="auto"/>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                                                   </w:t>
            </w:r>
          </w:p>
        </w:tc>
        <w:tc>
          <w:tcPr>
            <w:tcW w:w="571" w:type="dxa"/>
            <w:tcBorders>
              <w:top w:val="nil"/>
              <w:left w:val="nil"/>
              <w:bottom w:val="nil"/>
              <w:right w:val="nil"/>
            </w:tcBorders>
            <w:shd w:val="solid" w:color="FFFFFF" w:fill="auto"/>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84" w:type="dxa"/>
            <w:tcBorders>
              <w:top w:val="nil"/>
              <w:left w:val="nil"/>
              <w:bottom w:val="nil"/>
              <w:right w:val="nil"/>
            </w:tcBorders>
            <w:shd w:val="solid" w:color="FFFFFF" w:fill="auto"/>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83" w:type="dxa"/>
            <w:tcBorders>
              <w:top w:val="nil"/>
              <w:left w:val="nil"/>
              <w:bottom w:val="nil"/>
              <w:right w:val="nil"/>
            </w:tcBorders>
            <w:shd w:val="solid" w:color="FFFFFF" w:fill="auto"/>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4" w:type="dxa"/>
            <w:tcBorders>
              <w:top w:val="nil"/>
              <w:left w:val="nil"/>
              <w:bottom w:val="nil"/>
              <w:right w:val="nil"/>
            </w:tcBorders>
            <w:shd w:val="solid" w:color="FFFFFF" w:fill="auto"/>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540" w:type="dxa"/>
            <w:tcBorders>
              <w:top w:val="nil"/>
              <w:left w:val="nil"/>
              <w:bottom w:val="nil"/>
              <w:right w:val="nil"/>
            </w:tcBorders>
            <w:shd w:val="solid" w:color="FFFFFF" w:fill="auto"/>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38" w:type="dxa"/>
            <w:tcBorders>
              <w:top w:val="nil"/>
              <w:left w:val="nil"/>
              <w:bottom w:val="nil"/>
              <w:right w:val="nil"/>
            </w:tcBorders>
            <w:shd w:val="solid" w:color="FFFFFF" w:fill="auto"/>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94" w:type="dxa"/>
            <w:tcBorders>
              <w:top w:val="nil"/>
              <w:left w:val="nil"/>
              <w:bottom w:val="nil"/>
              <w:right w:val="nil"/>
            </w:tcBorders>
            <w:shd w:val="solid" w:color="FFFFFF" w:fill="auto"/>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5" w:type="dxa"/>
            <w:tcBorders>
              <w:top w:val="nil"/>
              <w:left w:val="nil"/>
              <w:bottom w:val="nil"/>
              <w:right w:val="nil"/>
            </w:tcBorders>
            <w:shd w:val="solid" w:color="FFFFFF" w:fill="auto"/>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руб.</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Наименование </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Расп</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Рз </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Пр</w:t>
            </w:r>
          </w:p>
        </w:tc>
        <w:tc>
          <w:tcPr>
            <w:tcW w:w="115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ЦСР</w:t>
            </w:r>
          </w:p>
        </w:tc>
        <w:tc>
          <w:tcPr>
            <w:tcW w:w="540"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ВР</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2022</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2023</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2024</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3</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4</w:t>
            </w:r>
          </w:p>
        </w:tc>
        <w:tc>
          <w:tcPr>
            <w:tcW w:w="115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w:t>
            </w:r>
          </w:p>
        </w:tc>
        <w:tc>
          <w:tcPr>
            <w:tcW w:w="540"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7</w:t>
            </w:r>
          </w:p>
        </w:tc>
        <w:tc>
          <w:tcPr>
            <w:tcW w:w="1094" w:type="dxa"/>
            <w:tcBorders>
              <w:top w:val="nil"/>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w:t>
            </w:r>
          </w:p>
        </w:tc>
        <w:tc>
          <w:tcPr>
            <w:tcW w:w="1155" w:type="dxa"/>
            <w:tcBorders>
              <w:top w:val="nil"/>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ОБЩЕГОСУДАРСТВЕННЫЕ ВОПРОСЫ</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1 649 805,44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508 193,99</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505 969,00</w:t>
            </w:r>
          </w:p>
        </w:tc>
      </w:tr>
      <w:tr w:rsidR="000E4A2C" w:rsidRPr="00BC35AE" w:rsidTr="000E4A2C">
        <w:trPr>
          <w:trHeight w:val="619"/>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02</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274 288,00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0,00</w:t>
            </w:r>
          </w:p>
        </w:tc>
      </w:tr>
      <w:tr w:rsidR="000E4A2C" w:rsidRPr="00BC35AE" w:rsidTr="000E4A2C">
        <w:trPr>
          <w:trHeight w:val="526"/>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Непрограммные направления деятельности  органов местного самоуправления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65 0 00 00000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274 288,00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0E4A2C" w:rsidRPr="00BC35AE" w:rsidTr="000E4A2C">
        <w:trPr>
          <w:trHeight w:val="619"/>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функционирования Главы сельской Администрации, Аппарата Администрации Прорывинского сельсовета</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274 288,00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Глава Прорывинского сельсовета</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65 2 00 85040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274 288,00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0E4A2C" w:rsidRPr="00BC35AE" w:rsidTr="000E4A2C">
        <w:trPr>
          <w:trHeight w:val="1034"/>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65 2 00 85040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274 288,00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r>
      <w:tr w:rsidR="000E4A2C" w:rsidRPr="00BC35AE" w:rsidTr="000E4A2C">
        <w:trPr>
          <w:trHeight w:val="1130"/>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04</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1 374 041,94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506 574,99</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504 350,00</w:t>
            </w:r>
          </w:p>
        </w:tc>
      </w:tr>
      <w:tr w:rsidR="000E4A2C" w:rsidRPr="00BC35AE" w:rsidTr="000E4A2C">
        <w:trPr>
          <w:trHeight w:val="470"/>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Аппарат  Администрации Прорывинского сельсовета</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04</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65 2 00 85050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1 350 377,91</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506 574,99</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504 350,00</w:t>
            </w:r>
          </w:p>
        </w:tc>
      </w:tr>
      <w:tr w:rsidR="000E4A2C" w:rsidRPr="00BC35AE" w:rsidTr="000E4A2C">
        <w:trPr>
          <w:trHeight w:val="1034"/>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834 887,27</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487 495,70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436 774,99</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434 550,00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27 994,94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69 800,00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69 800,00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 Иные непрограммные мероприятия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23 664,03</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0E4A2C" w:rsidRPr="00BC35AE" w:rsidTr="000E4A2C">
        <w:trPr>
          <w:trHeight w:val="677"/>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Осуществление части полномочий, переданных из бюджетов поселений по муниципальному земельному контролю в границах поселений </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65 9 00 89050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23 664,03</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65 9 00 89050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23 664,03</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Другие общегосударственные вопросы</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1 475,50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1 619,00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1 619,00</w:t>
            </w:r>
          </w:p>
        </w:tc>
      </w:tr>
      <w:tr w:rsidR="000E4A2C" w:rsidRPr="00BC35AE" w:rsidTr="000E4A2C">
        <w:trPr>
          <w:trHeight w:val="511"/>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Непрограммные направления деятельности  органов местного самоуправления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65 0 00 00000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1 456,50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1 600,00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1 600,00</w:t>
            </w:r>
          </w:p>
        </w:tc>
      </w:tr>
      <w:tr w:rsidR="000E4A2C" w:rsidRPr="00BC35AE" w:rsidTr="000E4A2C">
        <w:trPr>
          <w:trHeight w:val="732"/>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Реализация функций местного самоуправления, связанных с осуществлением муниципальной деятельности</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1 456,50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1 600,00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1 600,00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Взносы в ассоциацию "Совет муниципальных  образований в Курганской  области"</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65 4 00 88060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1 456,50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1 600,00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1 600,00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65 4 00 88060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1 456,50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1 600,00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1 600,00</w:t>
            </w:r>
          </w:p>
        </w:tc>
      </w:tr>
      <w:tr w:rsidR="000E4A2C" w:rsidRPr="00BC35AE" w:rsidTr="000E4A2C">
        <w:trPr>
          <w:trHeight w:val="290"/>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 Иные непрограммные мероприятия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65 9 00 00000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19,00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19,00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19,00</w:t>
            </w:r>
          </w:p>
        </w:tc>
      </w:tr>
      <w:tr w:rsidR="000E4A2C" w:rsidRPr="00BC35AE" w:rsidTr="000E4A2C">
        <w:trPr>
          <w:trHeight w:val="124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65 9 00 16100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19,00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19,00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19,00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65 9 00 16100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19,00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19,00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19,00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НАЦИАНАЛЬНАЯ ОБОРОНА</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02</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w:t>
            </w:r>
          </w:p>
        </w:tc>
        <w:tc>
          <w:tcPr>
            <w:tcW w:w="115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83 437,54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121 800,00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126 100,00</w:t>
            </w:r>
          </w:p>
        </w:tc>
      </w:tr>
      <w:tr w:rsidR="000E4A2C" w:rsidRPr="00BC35AE" w:rsidTr="000E4A2C">
        <w:trPr>
          <w:trHeight w:val="302"/>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Мобилизационная и вневойсковая подготовка</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02</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83 437,54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121 800,00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126 100,00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Непрограммные направления деятельности  органов местного самоуправления</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65 0 00 00000</w:t>
            </w:r>
          </w:p>
        </w:tc>
        <w:tc>
          <w:tcPr>
            <w:tcW w:w="540"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83 437,54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121 800,00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126 100,00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 Иные непрограммные мероприятия</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65 9 00 00000</w:t>
            </w:r>
          </w:p>
        </w:tc>
        <w:tc>
          <w:tcPr>
            <w:tcW w:w="540"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83 437,54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121 800,00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126 100,00</w:t>
            </w:r>
          </w:p>
        </w:tc>
      </w:tr>
      <w:tr w:rsidR="000E4A2C" w:rsidRPr="00BC35AE" w:rsidTr="000E4A2C">
        <w:trPr>
          <w:trHeight w:val="619"/>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65 9 00 51180</w:t>
            </w:r>
          </w:p>
        </w:tc>
        <w:tc>
          <w:tcPr>
            <w:tcW w:w="540"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83 437,54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121 800,00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126 100,00</w:t>
            </w:r>
          </w:p>
        </w:tc>
      </w:tr>
      <w:tr w:rsidR="000E4A2C" w:rsidRPr="00BC35AE" w:rsidTr="000E4A2C">
        <w:trPr>
          <w:trHeight w:val="1034"/>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65 9 00 51180</w:t>
            </w:r>
          </w:p>
        </w:tc>
        <w:tc>
          <w:tcPr>
            <w:tcW w:w="540"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78469,69</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47800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47800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65 9 00 51180</w:t>
            </w:r>
          </w:p>
        </w:tc>
        <w:tc>
          <w:tcPr>
            <w:tcW w:w="540"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4967,85</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74000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78300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НАЦИОНАЛЬНАЯ БЕЗОПАСНОСТЬ И ПРАВООХРАНИТЕЛЬНАЯ ДЕЯТЕЛЬНОСТЬ</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03</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992 936,37</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68 328,00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68 328,00</w:t>
            </w:r>
          </w:p>
        </w:tc>
      </w:tr>
      <w:tr w:rsidR="000E4A2C" w:rsidRPr="00BC35AE" w:rsidTr="000E4A2C">
        <w:trPr>
          <w:trHeight w:val="828"/>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lastRenderedPageBreak/>
              <w:t>Защита населения и территорий от черезвычайных ситуаций природного и техногенного характера, пожарная безопасность</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03</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10</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992 936,37</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68 328,00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68 328,00</w:t>
            </w:r>
          </w:p>
        </w:tc>
      </w:tr>
      <w:tr w:rsidR="000E4A2C" w:rsidRPr="00BC35AE" w:rsidTr="000E4A2C">
        <w:trPr>
          <w:trHeight w:val="619"/>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Муниципальная программа "Пожарная безопасность Прорывинского сельсовета сельсовета на 2022-2024 годы"</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03</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01 0 00 00000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992 936,37</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68 328,00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68 328,00</w:t>
            </w:r>
          </w:p>
        </w:tc>
      </w:tr>
      <w:tr w:rsidR="000E4A2C" w:rsidRPr="00BC35AE" w:rsidTr="000E4A2C">
        <w:trPr>
          <w:trHeight w:val="706"/>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противопожарной защиты населения и территорий,укрепление уровня пожарной безопасности населенного пункта</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992 936,37</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68 328,00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68 328,00</w:t>
            </w:r>
          </w:p>
        </w:tc>
      </w:tr>
      <w:tr w:rsidR="000E4A2C" w:rsidRPr="00BC35AE" w:rsidTr="000E4A2C">
        <w:trPr>
          <w:trHeight w:val="511"/>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мероприятия по опахиванию территорий поселений от лесных пожаров</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01 0 01 88010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3 000,00</w:t>
            </w:r>
          </w:p>
        </w:tc>
      </w:tr>
      <w:tr w:rsidR="000E4A2C" w:rsidRPr="00BC35AE" w:rsidTr="000E4A2C">
        <w:trPr>
          <w:trHeight w:val="511"/>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01 0 01 88010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3 000,00</w:t>
            </w:r>
          </w:p>
        </w:tc>
      </w:tr>
      <w:tr w:rsidR="000E4A2C" w:rsidRPr="00BC35AE" w:rsidTr="000E4A2C">
        <w:trPr>
          <w:trHeight w:val="619"/>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Защита населения и территорий от черезвычайных ситуаций природного и техногенного характера, пожарная безопасность</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992 936,37</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65 328,00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65 328,00</w:t>
            </w:r>
          </w:p>
        </w:tc>
      </w:tr>
      <w:tr w:rsidR="000E4A2C" w:rsidRPr="00BC35AE" w:rsidTr="000E4A2C">
        <w:trPr>
          <w:trHeight w:val="1034"/>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830 002,85</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03 </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162 687,52</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65 000,00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Иные бюджетные ассигнования ( земельный налог) </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03 </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246,00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328,00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328,00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НАЦИОНАЛЬНАЯ ЭКОНОМИКА</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628 719,46</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1 023 000,00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1 023 000,00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Общеэкономические вопросы</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70 867,97</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Непрограммные направления деятельности  органов местного самоуправления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65 0 00 00000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70 867,97</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непрограммные мероприятия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70 867,97</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Организация общественных работ</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65 9 00 80830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70 867,97</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65 9 00 80830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70 867,97</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r>
      <w:tr w:rsidR="000E4A2C" w:rsidRPr="00BC35AE" w:rsidTr="000E4A2C">
        <w:trPr>
          <w:trHeight w:val="1034"/>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Реализация дополнительных мероприятий, направленныхна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LП020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62 392,50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r>
      <w:tr w:rsidR="000E4A2C" w:rsidRPr="00BC35AE" w:rsidTr="000E4A2C">
        <w:trPr>
          <w:trHeight w:val="124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выплату персоналу в целях обеспечениявыполнения функций государственными ( муниципальными)органами, казенными учреждениями, органами управлениягосударственными внебюджетными фондами</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LП020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62 392,50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Дорожное хозяйство (дорожные фонды)</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w:t>
            </w:r>
          </w:p>
        </w:tc>
        <w:tc>
          <w:tcPr>
            <w:tcW w:w="115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495 458,99</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1 013 000,00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1 013 000,00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 Иные непрограммные мероприятия</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495 458,99</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1 013 000,00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1 013 000,00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автомобильных дорог в границах поселений</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65 9 00 88030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495 458,99</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1 013 000,00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1 013 000,00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65 9 00 88030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479 758,99</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987 700,00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987 700,00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65 9 00 88030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15 700,00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25 300,00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25 300,00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Другие вопросы в области национальной экономики </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10 000,00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10 000,00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Сбор твердых отходов </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65 9 00 88180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5 000,00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65 9 00 88180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5 000,00</w:t>
            </w:r>
          </w:p>
        </w:tc>
      </w:tr>
      <w:tr w:rsidR="000E4A2C" w:rsidRPr="00BC35AE" w:rsidTr="000E4A2C">
        <w:trPr>
          <w:trHeight w:val="619"/>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по невостребованным земельным долям сельскохозяйственного назначения и бесхозному имуществу на территориях поселений</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65 9 00 88170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5 000,00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w:t>
            </w:r>
          </w:p>
        </w:tc>
        <w:tc>
          <w:tcPr>
            <w:tcW w:w="583"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65 9 00 88170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5 000,00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ЖИЛИЩНО-КОММУНАЛЬНОЕ ХОЗЯЙСТВО</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787 621,13</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16 420,00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16 420,00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Благоустройство</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145 444,39</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16 420,00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16 420,00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lastRenderedPageBreak/>
              <w:t>Муниципальная программа "  Благоустройство Прорывинского сельсовета на 2022-2024 годы"</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02 0 00 00000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145 444,39</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16 420,00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16 420,00</w:t>
            </w:r>
          </w:p>
        </w:tc>
      </w:tr>
      <w:tr w:rsidR="000E4A2C" w:rsidRPr="00BC35AE" w:rsidTr="000E4A2C">
        <w:trPr>
          <w:trHeight w:val="691"/>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Обеспечение улучшения благоустройства территории поселения,создание комфортных условий проживания  и отдыха населения </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145 444,39</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16 420,00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16 420,00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Организация и содержание мест захоронения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139 419,39</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3 000,00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139 419,00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3 000,00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свалок на территории селького поселения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02 0 01 88130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315,00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10 420,00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10 420,00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02 0 01 88130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10 000,00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Иные бюджетные ассигнования </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02 0 01 88130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315,00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420,00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420,00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Прочие мероприятия по  благоустройству  поселения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02 0 01 88140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5 710,00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3 000,00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02 0 01 88140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5 710,00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3 000,00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3 000,00</w:t>
            </w:r>
          </w:p>
        </w:tc>
      </w:tr>
      <w:tr w:rsidR="000E4A2C" w:rsidRPr="00BC35AE" w:rsidTr="000E4A2C">
        <w:trPr>
          <w:trHeight w:val="470"/>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Другие вопросы в области жилищно-коммунального хозяйства</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05</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642 176,74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0,00</w:t>
            </w:r>
          </w:p>
        </w:tc>
      </w:tr>
      <w:tr w:rsidR="000E4A2C" w:rsidRPr="00BC35AE" w:rsidTr="000E4A2C">
        <w:trPr>
          <w:trHeight w:val="456"/>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Непрограммные направления деятельности  органов местного самоуправления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65 0 00 00000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642 176,74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Содержание хозяйственной группы </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65 9 00 88150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642 176,74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0E4A2C" w:rsidRPr="00BC35AE" w:rsidTr="000E4A2C">
        <w:trPr>
          <w:trHeight w:val="1034"/>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65 9 00 88150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642 176,74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КУЛЬТУРА, КИНЕМАТОГРАФИЯ</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1 588 631,90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811 815,73</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842 502,45</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Культура</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1 588 631,90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811 815,73</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842 502,45</w:t>
            </w:r>
          </w:p>
        </w:tc>
      </w:tr>
      <w:tr w:rsidR="000E4A2C" w:rsidRPr="00BC35AE" w:rsidTr="000E4A2C">
        <w:trPr>
          <w:trHeight w:val="526"/>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Муниципальная программа"Культура Прорывинского сельсовета на 2022-2024 годы"</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03 0 00 00000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1 588 631,90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811 815,73</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842 502,45</w:t>
            </w:r>
          </w:p>
        </w:tc>
      </w:tr>
      <w:tr w:rsidR="000E4A2C" w:rsidRPr="00BC35AE" w:rsidTr="000E4A2C">
        <w:trPr>
          <w:trHeight w:val="95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общедоступности услуг в сфере культуры,сохранение культурного наследия,поддержка талантливой молодежи на селе</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03 0 01 00000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1 588 631,90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811 815,73</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842 502,45</w:t>
            </w:r>
          </w:p>
        </w:tc>
      </w:tr>
      <w:tr w:rsidR="000E4A2C" w:rsidRPr="00BC35AE" w:rsidTr="000E4A2C">
        <w:trPr>
          <w:trHeight w:val="470"/>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 Обеспечение деятельности сельских библиотек</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03 0 01 88420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636 090,73</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94 200,00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94 200,00</w:t>
            </w:r>
          </w:p>
        </w:tc>
      </w:tr>
      <w:tr w:rsidR="000E4A2C" w:rsidRPr="00BC35AE" w:rsidTr="000E4A2C">
        <w:trPr>
          <w:trHeight w:val="1382"/>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520 316,15</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r>
      <w:tr w:rsidR="000E4A2C" w:rsidRPr="00BC35AE" w:rsidTr="000E4A2C">
        <w:trPr>
          <w:trHeight w:val="526"/>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115 774,58</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94 100,00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94 100,00</w:t>
            </w:r>
          </w:p>
        </w:tc>
      </w:tr>
      <w:tr w:rsidR="000E4A2C" w:rsidRPr="00BC35AE" w:rsidTr="000E4A2C">
        <w:trPr>
          <w:trHeight w:val="331"/>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Иные бюджетные ассигнования </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100,00</w:t>
            </w:r>
          </w:p>
        </w:tc>
      </w:tr>
      <w:tr w:rsidR="000E4A2C" w:rsidRPr="00BC35AE" w:rsidTr="000E4A2C">
        <w:trPr>
          <w:trHeight w:val="746"/>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Обеспечение деятельности  домов культуры, клубов сельских  поселений и  других учреждений культуры</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03 0 01 88450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925 397,17</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667 503,73</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698 190,45</w:t>
            </w:r>
          </w:p>
        </w:tc>
      </w:tr>
      <w:tr w:rsidR="000E4A2C" w:rsidRPr="00BC35AE" w:rsidTr="000E4A2C">
        <w:trPr>
          <w:trHeight w:val="1351"/>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03 0 01 88450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488 921,83</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p>
        </w:tc>
      </w:tr>
      <w:tr w:rsidR="000E4A2C" w:rsidRPr="00BC35AE" w:rsidTr="000E4A2C">
        <w:trPr>
          <w:trHeight w:val="526"/>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03 0 01 88450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423 666,52</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647 403,73</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678 090,45</w:t>
            </w:r>
          </w:p>
        </w:tc>
      </w:tr>
      <w:tr w:rsidR="000E4A2C" w:rsidRPr="00BC35AE" w:rsidTr="000E4A2C">
        <w:trPr>
          <w:trHeight w:val="331"/>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Иные бюджетные ассигнования </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03 0 01 88450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12 808,82</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20 100,00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20 100,00</w:t>
            </w:r>
          </w:p>
        </w:tc>
      </w:tr>
      <w:tr w:rsidR="000E4A2C" w:rsidRPr="00BC35AE" w:rsidTr="000E4A2C">
        <w:trPr>
          <w:trHeight w:val="718"/>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Меры социальной поддержки лиц, работающих и проживающих в сельской местности и в рабочих поселках (поселках городского типа)</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6590010970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27 144,00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50 112,00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50 112,00</w:t>
            </w:r>
          </w:p>
        </w:tc>
      </w:tr>
      <w:tr w:rsidR="000E4A2C" w:rsidRPr="00BC35AE" w:rsidTr="000E4A2C">
        <w:trPr>
          <w:trHeight w:val="1034"/>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6590010970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16 008,00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41 760,00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41 760,00</w:t>
            </w:r>
          </w:p>
        </w:tc>
      </w:tr>
      <w:tr w:rsidR="000E4A2C" w:rsidRPr="00BC35AE" w:rsidTr="000E4A2C">
        <w:trPr>
          <w:trHeight w:val="413"/>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Социальное обеспечение и иные выплаты населению</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099</w:t>
            </w: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08</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w:t>
            </w: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6590010970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300</w:t>
            </w: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11 136,00</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8 352,00</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8 352,00</w:t>
            </w:r>
          </w:p>
        </w:tc>
      </w:tr>
      <w:tr w:rsidR="000E4A2C" w:rsidRPr="00BC35AE" w:rsidTr="000E4A2C">
        <w:trPr>
          <w:trHeight w:val="235"/>
        </w:trPr>
        <w:tc>
          <w:tcPr>
            <w:tcW w:w="419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ВСЕГО</w:t>
            </w:r>
          </w:p>
        </w:tc>
        <w:tc>
          <w:tcPr>
            <w:tcW w:w="571"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54"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0E4A2C" w:rsidRPr="00BC35AE" w:rsidRDefault="000E4A2C" w:rsidP="000E4A2C">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5 731 151,84</w:t>
            </w:r>
          </w:p>
        </w:tc>
        <w:tc>
          <w:tcPr>
            <w:tcW w:w="1094"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2 549 557,72</w:t>
            </w:r>
          </w:p>
        </w:tc>
        <w:tc>
          <w:tcPr>
            <w:tcW w:w="1155" w:type="dxa"/>
            <w:tcBorders>
              <w:top w:val="single" w:sz="6" w:space="0" w:color="auto"/>
              <w:left w:val="single" w:sz="6" w:space="0" w:color="auto"/>
              <w:bottom w:val="single" w:sz="6" w:space="0" w:color="auto"/>
              <w:right w:val="single" w:sz="6" w:space="0" w:color="auto"/>
            </w:tcBorders>
          </w:tcPr>
          <w:p w:rsidR="000E4A2C" w:rsidRPr="00BC35AE" w:rsidRDefault="000E4A2C" w:rsidP="000E4A2C">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2 582 319,45</w:t>
            </w:r>
          </w:p>
        </w:tc>
      </w:tr>
    </w:tbl>
    <w:p w:rsidR="000E4A2C" w:rsidRPr="00BC35AE" w:rsidRDefault="000E4A2C" w:rsidP="00C14083">
      <w:pPr>
        <w:rPr>
          <w:rFonts w:ascii="Times New Roman" w:hAnsi="Times New Roman"/>
          <w:sz w:val="16"/>
          <w:szCs w:val="16"/>
        </w:rPr>
      </w:pPr>
    </w:p>
    <w:tbl>
      <w:tblPr>
        <w:tblW w:w="11341" w:type="dxa"/>
        <w:tblInd w:w="-1418" w:type="dxa"/>
        <w:tblLook w:val="04A0" w:firstRow="1" w:lastRow="0" w:firstColumn="1" w:lastColumn="0" w:noHBand="0" w:noVBand="1"/>
      </w:tblPr>
      <w:tblGrid>
        <w:gridCol w:w="5221"/>
        <w:gridCol w:w="1770"/>
        <w:gridCol w:w="486"/>
        <w:gridCol w:w="1581"/>
        <w:gridCol w:w="1441"/>
        <w:gridCol w:w="842"/>
      </w:tblGrid>
      <w:tr w:rsidR="000E4A2C" w:rsidRPr="00BC35AE" w:rsidTr="000E4A2C">
        <w:trPr>
          <w:trHeight w:val="285"/>
        </w:trPr>
        <w:tc>
          <w:tcPr>
            <w:tcW w:w="5221" w:type="dxa"/>
            <w:tcBorders>
              <w:top w:val="nil"/>
              <w:left w:val="nil"/>
              <w:bottom w:val="nil"/>
              <w:right w:val="nil"/>
            </w:tcBorders>
            <w:shd w:val="clear" w:color="auto" w:fill="auto"/>
            <w:noWrap/>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p>
        </w:tc>
        <w:tc>
          <w:tcPr>
            <w:tcW w:w="6120" w:type="dxa"/>
            <w:gridSpan w:val="5"/>
            <w:tcBorders>
              <w:top w:val="nil"/>
              <w:left w:val="nil"/>
              <w:bottom w:val="nil"/>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Приложение 4</w:t>
            </w:r>
          </w:p>
        </w:tc>
      </w:tr>
      <w:tr w:rsidR="000E4A2C" w:rsidRPr="00BC35AE" w:rsidTr="000E4A2C">
        <w:trPr>
          <w:trHeight w:val="495"/>
        </w:trPr>
        <w:tc>
          <w:tcPr>
            <w:tcW w:w="5221" w:type="dxa"/>
            <w:tcBorders>
              <w:top w:val="nil"/>
              <w:left w:val="nil"/>
              <w:bottom w:val="nil"/>
              <w:right w:val="nil"/>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p>
        </w:tc>
        <w:tc>
          <w:tcPr>
            <w:tcW w:w="6120" w:type="dxa"/>
            <w:gridSpan w:val="5"/>
            <w:tcBorders>
              <w:top w:val="nil"/>
              <w:left w:val="nil"/>
              <w:bottom w:val="nil"/>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решение Думы Звериноголовскго муниципального округа Курганской области от  "___" _________________ 2022 года № ___</w:t>
            </w:r>
          </w:p>
        </w:tc>
      </w:tr>
      <w:tr w:rsidR="000E4A2C" w:rsidRPr="00BC35AE" w:rsidTr="000E4A2C">
        <w:trPr>
          <w:trHeight w:val="945"/>
        </w:trPr>
        <w:tc>
          <w:tcPr>
            <w:tcW w:w="5221" w:type="dxa"/>
            <w:tcBorders>
              <w:top w:val="nil"/>
              <w:left w:val="nil"/>
              <w:bottom w:val="nil"/>
              <w:right w:val="nil"/>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p>
        </w:tc>
        <w:tc>
          <w:tcPr>
            <w:tcW w:w="6120" w:type="dxa"/>
            <w:gridSpan w:val="5"/>
            <w:tcBorders>
              <w:top w:val="nil"/>
              <w:left w:val="nil"/>
              <w:bottom w:val="nil"/>
              <w:right w:val="nil"/>
            </w:tcBorders>
            <w:shd w:val="clear" w:color="auto" w:fill="auto"/>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 внесении изменений в Решение Прорывинской сельской Думы от 29 декабря 2021 г №21 "О бюджете Прорывинского сельсовета на 2022 год и на плановый период 2023 и 2024 годов"</w:t>
            </w:r>
          </w:p>
        </w:tc>
      </w:tr>
      <w:tr w:rsidR="000E4A2C" w:rsidRPr="00BC35AE" w:rsidTr="000E4A2C">
        <w:trPr>
          <w:trHeight w:val="255"/>
        </w:trPr>
        <w:tc>
          <w:tcPr>
            <w:tcW w:w="5221" w:type="dxa"/>
            <w:tcBorders>
              <w:top w:val="nil"/>
              <w:left w:val="nil"/>
              <w:bottom w:val="nil"/>
              <w:right w:val="nil"/>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p>
        </w:tc>
        <w:tc>
          <w:tcPr>
            <w:tcW w:w="3837" w:type="dxa"/>
            <w:gridSpan w:val="3"/>
            <w:tcBorders>
              <w:top w:val="nil"/>
              <w:left w:val="nil"/>
              <w:bottom w:val="nil"/>
              <w:right w:val="nil"/>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p>
        </w:tc>
        <w:tc>
          <w:tcPr>
            <w:tcW w:w="1441" w:type="dxa"/>
            <w:tcBorders>
              <w:top w:val="nil"/>
              <w:left w:val="nil"/>
              <w:bottom w:val="nil"/>
              <w:right w:val="nil"/>
            </w:tcBorders>
            <w:shd w:val="clear" w:color="auto" w:fill="auto"/>
            <w:noWrap/>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p>
        </w:tc>
        <w:tc>
          <w:tcPr>
            <w:tcW w:w="842" w:type="dxa"/>
            <w:tcBorders>
              <w:top w:val="nil"/>
              <w:left w:val="nil"/>
              <w:bottom w:val="nil"/>
              <w:right w:val="nil"/>
            </w:tcBorders>
            <w:shd w:val="clear" w:color="auto" w:fill="auto"/>
            <w:noWrap/>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p>
        </w:tc>
      </w:tr>
      <w:tr w:rsidR="000E4A2C" w:rsidRPr="00BC35AE" w:rsidTr="000E4A2C">
        <w:trPr>
          <w:trHeight w:val="1830"/>
        </w:trPr>
        <w:tc>
          <w:tcPr>
            <w:tcW w:w="11341" w:type="dxa"/>
            <w:gridSpan w:val="6"/>
            <w:tcBorders>
              <w:top w:val="nil"/>
              <w:left w:val="nil"/>
              <w:bottom w:val="nil"/>
              <w:right w:val="nil"/>
            </w:tcBorders>
            <w:shd w:val="clear" w:color="auto" w:fill="auto"/>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Прорывинского  сельсовета на 2022 год и на плановый период 2023 и 2024 г.г.</w:t>
            </w:r>
          </w:p>
        </w:tc>
      </w:tr>
      <w:tr w:rsidR="000E4A2C" w:rsidRPr="00BC35AE" w:rsidTr="000E4A2C">
        <w:trPr>
          <w:trHeight w:val="255"/>
        </w:trPr>
        <w:tc>
          <w:tcPr>
            <w:tcW w:w="5221" w:type="dxa"/>
            <w:tcBorders>
              <w:top w:val="nil"/>
              <w:left w:val="nil"/>
              <w:bottom w:val="nil"/>
              <w:right w:val="nil"/>
            </w:tcBorders>
            <w:shd w:val="clear" w:color="auto" w:fill="auto"/>
            <w:noWrap/>
            <w:vAlign w:val="bottom"/>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p>
        </w:tc>
        <w:tc>
          <w:tcPr>
            <w:tcW w:w="1770" w:type="dxa"/>
            <w:tcBorders>
              <w:top w:val="nil"/>
              <w:left w:val="nil"/>
              <w:bottom w:val="nil"/>
              <w:right w:val="nil"/>
            </w:tcBorders>
            <w:shd w:val="clear" w:color="auto" w:fill="auto"/>
            <w:noWrap/>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p>
        </w:tc>
        <w:tc>
          <w:tcPr>
            <w:tcW w:w="486" w:type="dxa"/>
            <w:tcBorders>
              <w:top w:val="nil"/>
              <w:left w:val="nil"/>
              <w:bottom w:val="nil"/>
              <w:right w:val="nil"/>
            </w:tcBorders>
            <w:shd w:val="clear" w:color="auto" w:fill="auto"/>
            <w:noWrap/>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p>
        </w:tc>
        <w:tc>
          <w:tcPr>
            <w:tcW w:w="1581" w:type="dxa"/>
            <w:tcBorders>
              <w:top w:val="nil"/>
              <w:left w:val="nil"/>
              <w:bottom w:val="nil"/>
              <w:right w:val="nil"/>
            </w:tcBorders>
            <w:shd w:val="clear" w:color="auto" w:fill="auto"/>
            <w:noWrap/>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p>
        </w:tc>
        <w:tc>
          <w:tcPr>
            <w:tcW w:w="1441" w:type="dxa"/>
            <w:tcBorders>
              <w:top w:val="nil"/>
              <w:left w:val="nil"/>
              <w:bottom w:val="nil"/>
              <w:right w:val="nil"/>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p>
        </w:tc>
        <w:tc>
          <w:tcPr>
            <w:tcW w:w="842" w:type="dxa"/>
            <w:tcBorders>
              <w:top w:val="nil"/>
              <w:left w:val="nil"/>
              <w:bottom w:val="nil"/>
              <w:right w:val="nil"/>
            </w:tcBorders>
            <w:shd w:val="clear" w:color="auto" w:fill="auto"/>
            <w:noWrap/>
            <w:vAlign w:val="bottom"/>
            <w:hideMark/>
          </w:tcPr>
          <w:p w:rsidR="000E4A2C" w:rsidRPr="00BC35AE" w:rsidRDefault="000E4A2C" w:rsidP="000E4A2C">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руб.</w:t>
            </w:r>
          </w:p>
        </w:tc>
      </w:tr>
      <w:tr w:rsidR="000E4A2C" w:rsidRPr="00BC35AE" w:rsidTr="000E4A2C">
        <w:trPr>
          <w:trHeight w:val="450"/>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Наименование</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ЦРС</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xml:space="preserve">ВР </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2022</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2023</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2024</w:t>
            </w:r>
          </w:p>
        </w:tc>
      </w:tr>
      <w:tr w:rsidR="000E4A2C" w:rsidRPr="00BC35AE" w:rsidTr="000E4A2C">
        <w:trPr>
          <w:trHeight w:val="55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Муниципальная программа "Пожарная безопасность Прорывинского сельсовета на 2022-2024годы"</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01 0 00 00000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992 936,37</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68 328</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68 328</w:t>
            </w:r>
          </w:p>
        </w:tc>
      </w:tr>
      <w:tr w:rsidR="000E4A2C" w:rsidRPr="00BC35AE" w:rsidTr="000E4A2C">
        <w:trPr>
          <w:trHeight w:val="49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Обеспечение противопожарной защиты населения и территорий,укрепление уровня пожарной безопасности населенного пункта</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01 0 01 00000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992 936,37</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68 328</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68 328</w:t>
            </w:r>
          </w:p>
        </w:tc>
      </w:tr>
      <w:tr w:rsidR="000E4A2C" w:rsidRPr="00BC35AE" w:rsidTr="000E4A2C">
        <w:trPr>
          <w:trHeight w:val="52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Расходы на мероприятия по опахиванию территорий поселений от лесных пожаров</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01 0 01 88010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3 000</w:t>
            </w:r>
          </w:p>
        </w:tc>
      </w:tr>
      <w:tr w:rsidR="000E4A2C" w:rsidRPr="00BC35AE" w:rsidTr="000E4A2C">
        <w:trPr>
          <w:trHeight w:val="525"/>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01 0 01 88010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3 000</w:t>
            </w:r>
          </w:p>
        </w:tc>
      </w:tr>
      <w:tr w:rsidR="000E4A2C" w:rsidRPr="00BC35AE" w:rsidTr="000E4A2C">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Обеспечение деятельности муниципальных пожарных постов</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01 0 01 88020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992 936,37</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65 328</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65 328</w:t>
            </w:r>
          </w:p>
        </w:tc>
      </w:tr>
      <w:tr w:rsidR="000E4A2C" w:rsidRPr="00BC35AE" w:rsidTr="000E4A2C">
        <w:trPr>
          <w:trHeight w:val="105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01 0 01 88020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830 002,85</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0E4A2C" w:rsidRPr="00BC35AE" w:rsidTr="000E4A2C">
        <w:trPr>
          <w:trHeight w:val="55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01 0 01 88020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162 687,52</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65 000</w:t>
            </w:r>
          </w:p>
        </w:tc>
      </w:tr>
      <w:tr w:rsidR="000E4A2C" w:rsidRPr="00BC35AE" w:rsidTr="000E4A2C">
        <w:trPr>
          <w:trHeight w:val="36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Иные бюджетные ассигнования </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01 0 01 88020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246,00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328</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328</w:t>
            </w:r>
          </w:p>
        </w:tc>
      </w:tr>
      <w:tr w:rsidR="000E4A2C" w:rsidRPr="00BC35AE" w:rsidTr="000E4A2C">
        <w:trPr>
          <w:trHeight w:val="55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Муниципальная программа "Благоустройство Прорывинского сельсовета на 2022-2024 годы"</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02 0 00 00000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145 444,39</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16 420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16 420</w:t>
            </w:r>
          </w:p>
        </w:tc>
      </w:tr>
      <w:tr w:rsidR="000E4A2C" w:rsidRPr="00BC35AE" w:rsidTr="000E4A2C">
        <w:trPr>
          <w:trHeight w:val="75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Обеспечение улучшения благоустройства территории поселения,создание комфортных условий проживания  и отдыха населения </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02 0 01 00000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145 444,39</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16 420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16 420</w:t>
            </w:r>
          </w:p>
        </w:tc>
      </w:tr>
      <w:tr w:rsidR="000E4A2C" w:rsidRPr="00BC35AE" w:rsidTr="000E4A2C">
        <w:trPr>
          <w:trHeight w:val="34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Организация и содержание мест захоронения</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02 0 01 88120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139 419</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3 000</w:t>
            </w:r>
          </w:p>
        </w:tc>
      </w:tr>
      <w:tr w:rsidR="000E4A2C" w:rsidRPr="00BC35AE" w:rsidTr="000E4A2C">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02 0 01 88120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139 419</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3 000</w:t>
            </w:r>
          </w:p>
        </w:tc>
      </w:tr>
      <w:tr w:rsidR="000E4A2C" w:rsidRPr="00BC35AE" w:rsidTr="000E4A2C">
        <w:trPr>
          <w:trHeight w:val="31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lastRenderedPageBreak/>
              <w:t>Содержание свалок на территории сельского поселения</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02 0 01 88130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315</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10 420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10 420</w:t>
            </w:r>
          </w:p>
        </w:tc>
      </w:tr>
      <w:tr w:rsidR="000E4A2C" w:rsidRPr="00BC35AE" w:rsidTr="000E4A2C">
        <w:trPr>
          <w:trHeight w:val="54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02 0 01 88130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10 000</w:t>
            </w:r>
          </w:p>
        </w:tc>
      </w:tr>
      <w:tr w:rsidR="000E4A2C" w:rsidRPr="00BC35AE" w:rsidTr="000E4A2C">
        <w:trPr>
          <w:trHeight w:val="37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бюджетные ассигнования</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02 0 01 88130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315</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420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420</w:t>
            </w:r>
          </w:p>
        </w:tc>
      </w:tr>
      <w:tr w:rsidR="000E4A2C" w:rsidRPr="00BC35AE" w:rsidTr="000E4A2C">
        <w:trPr>
          <w:trHeight w:val="31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Прочие мероприятия по благоустройству поселения</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02 0 01 88140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5 710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3 000</w:t>
            </w:r>
          </w:p>
        </w:tc>
      </w:tr>
      <w:tr w:rsidR="000E4A2C" w:rsidRPr="00BC35AE" w:rsidTr="000E4A2C">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02 0 01 88140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5 710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3 000</w:t>
            </w:r>
          </w:p>
        </w:tc>
      </w:tr>
      <w:tr w:rsidR="000E4A2C" w:rsidRPr="00BC35AE" w:rsidTr="000E4A2C">
        <w:trPr>
          <w:trHeight w:val="510"/>
        </w:trPr>
        <w:tc>
          <w:tcPr>
            <w:tcW w:w="5221" w:type="dxa"/>
            <w:tcBorders>
              <w:top w:val="nil"/>
              <w:left w:val="single" w:sz="4" w:space="0" w:color="auto"/>
              <w:bottom w:val="single" w:sz="4" w:space="0" w:color="auto"/>
              <w:right w:val="single" w:sz="4" w:space="0" w:color="auto"/>
            </w:tcBorders>
            <w:shd w:val="clear" w:color="000000" w:fill="FFFFFF"/>
            <w:vAlign w:val="bottom"/>
            <w:hideMark/>
          </w:tcPr>
          <w:p w:rsidR="000E4A2C" w:rsidRPr="00BC35AE" w:rsidRDefault="000E4A2C" w:rsidP="000E4A2C">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xml:space="preserve">Муниципальная программа  "Культура  Прорывинского сельсовета на 2022-24 годы" </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03 0 00 00000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1 561 487,90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761 704</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792 390</w:t>
            </w:r>
          </w:p>
        </w:tc>
      </w:tr>
      <w:tr w:rsidR="000E4A2C" w:rsidRPr="00BC35AE" w:rsidTr="000E4A2C">
        <w:trPr>
          <w:trHeight w:val="315"/>
        </w:trPr>
        <w:tc>
          <w:tcPr>
            <w:tcW w:w="5221" w:type="dxa"/>
            <w:tcBorders>
              <w:top w:val="nil"/>
              <w:left w:val="single" w:sz="4" w:space="0" w:color="auto"/>
              <w:bottom w:val="single" w:sz="4" w:space="0" w:color="auto"/>
              <w:right w:val="single" w:sz="4" w:space="0" w:color="auto"/>
            </w:tcBorders>
            <w:shd w:val="clear" w:color="000000" w:fill="FFFFFF"/>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Обеспечение деятельности сельских библиотек</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03 0 01 88420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636 090,73</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94 200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94 200</w:t>
            </w:r>
          </w:p>
        </w:tc>
      </w:tr>
      <w:tr w:rsidR="000E4A2C" w:rsidRPr="00BC35AE" w:rsidTr="000E4A2C">
        <w:trPr>
          <w:trHeight w:val="96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03 0 01 88420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520 316,15</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0E4A2C" w:rsidRPr="00BC35AE" w:rsidTr="000E4A2C">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03 0 01 88420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115 774,58</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94 100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94 100</w:t>
            </w:r>
          </w:p>
        </w:tc>
      </w:tr>
      <w:tr w:rsidR="000E4A2C" w:rsidRPr="00BC35AE" w:rsidTr="000E4A2C">
        <w:trPr>
          <w:trHeight w:val="34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бюджетные ассигнования (уплата иных платежей)</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03 0 01 88420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r>
      <w:tr w:rsidR="000E4A2C" w:rsidRPr="00BC35AE" w:rsidTr="000E4A2C">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Обеспечение деятельности домов культуры, клубов сельских поселений и других учреждений культуры</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03 0 01 88450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925 397,17</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667 503,73</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698 190,45</w:t>
            </w:r>
          </w:p>
        </w:tc>
      </w:tr>
      <w:tr w:rsidR="000E4A2C" w:rsidRPr="00BC35AE" w:rsidTr="000E4A2C">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03 0 01 88450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488 921,83</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0E4A2C" w:rsidRPr="00BC35AE" w:rsidTr="000E4A2C">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03 0 01 88450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423 666,52</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647 403,73</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678 090,45</w:t>
            </w:r>
          </w:p>
        </w:tc>
      </w:tr>
      <w:tr w:rsidR="000E4A2C" w:rsidRPr="00BC35AE" w:rsidTr="000E4A2C">
        <w:trPr>
          <w:trHeight w:val="33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бюджетные ассигнования</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03 0 01 88450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12 809</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20 100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20 100</w:t>
            </w:r>
          </w:p>
        </w:tc>
      </w:tr>
      <w:tr w:rsidR="000E4A2C" w:rsidRPr="00BC35AE" w:rsidTr="000E4A2C">
        <w:trPr>
          <w:trHeight w:val="52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Непрограммные направления деятельности органов местного самоуправления</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65 0 00 00000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3 031 283</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1 703 106</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1 705 181</w:t>
            </w:r>
          </w:p>
        </w:tc>
      </w:tr>
      <w:tr w:rsidR="000E4A2C" w:rsidRPr="00BC35AE" w:rsidTr="000E4A2C">
        <w:trPr>
          <w:trHeight w:val="33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Глава Прорывинского сельсовета</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65 2 00 85040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274 288,00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w:t>
            </w:r>
          </w:p>
        </w:tc>
      </w:tr>
      <w:tr w:rsidR="000E4A2C" w:rsidRPr="00BC35AE" w:rsidTr="000E4A2C">
        <w:trPr>
          <w:trHeight w:val="133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65 2 00 85040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274 288,00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0E4A2C" w:rsidRPr="00BC35AE" w:rsidTr="000E4A2C">
        <w:trPr>
          <w:trHeight w:val="34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Аппарат Администрации Прорывинского сельсовета</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65 2 00 85050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1 350 377,91</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506 574,99</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504 350,00</w:t>
            </w:r>
          </w:p>
        </w:tc>
      </w:tr>
      <w:tr w:rsidR="000E4A2C" w:rsidRPr="00BC35AE" w:rsidTr="000E4A2C">
        <w:trPr>
          <w:trHeight w:val="133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65 2 00 85050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834 887,27</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0E4A2C" w:rsidRPr="00BC35AE" w:rsidTr="000E4A2C">
        <w:trPr>
          <w:trHeight w:val="55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65 2 00 85050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487 495,70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436 774,99</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434 550,00</w:t>
            </w:r>
          </w:p>
        </w:tc>
      </w:tr>
      <w:tr w:rsidR="000E4A2C" w:rsidRPr="00BC35AE" w:rsidTr="000E4A2C">
        <w:trPr>
          <w:trHeight w:val="31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бюджетные ассигнования</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65 2 00 85050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27 994,94</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69 800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69 800</w:t>
            </w:r>
          </w:p>
        </w:tc>
      </w:tr>
      <w:tr w:rsidR="000E4A2C" w:rsidRPr="00BC35AE" w:rsidTr="000E4A2C">
        <w:trPr>
          <w:trHeight w:val="73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Реализация функций местного самоуправления, связанных с осущесвлением муниципальной деятельности</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65 4 00 00000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1 456,50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1 600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1 600</w:t>
            </w:r>
          </w:p>
        </w:tc>
      </w:tr>
      <w:tr w:rsidR="000E4A2C" w:rsidRPr="00BC35AE" w:rsidTr="000E4A2C">
        <w:trPr>
          <w:trHeight w:val="57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Взносы в ассоциацию "Совет муниципальных образований в Курганской области"</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65 4 00 88060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1 456,50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1 600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1 600</w:t>
            </w:r>
          </w:p>
        </w:tc>
      </w:tr>
      <w:tr w:rsidR="000E4A2C" w:rsidRPr="00BC35AE" w:rsidTr="000E4A2C">
        <w:trPr>
          <w:trHeight w:val="36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бюджетные ассигнования</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65 4 00 88060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1 456,50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1 600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1 600</w:t>
            </w:r>
          </w:p>
        </w:tc>
      </w:tr>
      <w:tr w:rsidR="000E4A2C" w:rsidRPr="00BC35AE" w:rsidTr="000E4A2C">
        <w:trPr>
          <w:trHeight w:val="420"/>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0E4A2C" w:rsidRPr="00BC35AE" w:rsidRDefault="000E4A2C" w:rsidP="000E4A2C">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Иные непрограммные мероприятия</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65 9 00 00000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1 405 161</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1 194 931</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1 199 231</w:t>
            </w:r>
          </w:p>
        </w:tc>
      </w:tr>
      <w:tr w:rsidR="000E4A2C" w:rsidRPr="00BC35AE" w:rsidTr="000E4A2C">
        <w:trPr>
          <w:trHeight w:val="78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lastRenderedPageBreak/>
              <w:t>Меры социальной поддержки лиц, работающих и проживающих в сельской местности и в рабочих поселках (поселках городского типа)</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65 9 00 10970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27 144</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50 112</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50 112</w:t>
            </w:r>
          </w:p>
        </w:tc>
      </w:tr>
      <w:tr w:rsidR="000E4A2C" w:rsidRPr="00BC35AE" w:rsidTr="000E4A2C">
        <w:trPr>
          <w:trHeight w:val="105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65 9 00 10970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16 008</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41 760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41 760</w:t>
            </w:r>
          </w:p>
        </w:tc>
      </w:tr>
      <w:tr w:rsidR="000E4A2C" w:rsidRPr="00BC35AE" w:rsidTr="000E4A2C">
        <w:trPr>
          <w:trHeight w:val="60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Социальное обеспечение и иные выплаты населению</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65 9 00 10970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11 136</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8 352</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8 352</w:t>
            </w:r>
          </w:p>
        </w:tc>
      </w:tr>
      <w:tr w:rsidR="000E4A2C" w:rsidRPr="00BC35AE" w:rsidTr="000E4A2C">
        <w:trPr>
          <w:trHeight w:val="1410"/>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65 9 00 16100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19</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19</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19</w:t>
            </w:r>
          </w:p>
        </w:tc>
      </w:tr>
      <w:tr w:rsidR="000E4A2C" w:rsidRPr="00BC35AE" w:rsidTr="000E4A2C">
        <w:trPr>
          <w:trHeight w:val="540"/>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65 9 00 16100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19</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19</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19</w:t>
            </w:r>
          </w:p>
        </w:tc>
      </w:tr>
      <w:tr w:rsidR="000E4A2C" w:rsidRPr="00BC35AE" w:rsidTr="000E4A2C">
        <w:trPr>
          <w:trHeight w:val="82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83 437,54</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121 800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126 100</w:t>
            </w:r>
          </w:p>
        </w:tc>
      </w:tr>
      <w:tr w:rsidR="000E4A2C" w:rsidRPr="00BC35AE" w:rsidTr="000E4A2C">
        <w:trPr>
          <w:trHeight w:val="129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78 469,69</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47 800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47 800</w:t>
            </w:r>
          </w:p>
        </w:tc>
      </w:tr>
      <w:tr w:rsidR="000E4A2C" w:rsidRPr="00BC35AE" w:rsidTr="000E4A2C">
        <w:trPr>
          <w:trHeight w:val="57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4 967,85</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74 000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78 300</w:t>
            </w:r>
          </w:p>
        </w:tc>
      </w:tr>
      <w:tr w:rsidR="000E4A2C" w:rsidRPr="00BC35AE" w:rsidTr="000E4A2C">
        <w:trPr>
          <w:trHeight w:val="57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Организация общественных работ</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65 9 00 80830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70 867,97</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0E4A2C" w:rsidRPr="00BC35AE" w:rsidTr="000E4A2C">
        <w:trPr>
          <w:trHeight w:val="57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65 9 00 80830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70 867,97</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0E4A2C" w:rsidRPr="00BC35AE" w:rsidTr="000E4A2C">
        <w:trPr>
          <w:trHeight w:val="100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Реалиазация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LП020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62 392,50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0E4A2C" w:rsidRPr="00BC35AE" w:rsidTr="000E4A2C">
        <w:trPr>
          <w:trHeight w:val="102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00LП020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62 392,50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0E4A2C" w:rsidRPr="00BC35AE" w:rsidTr="000E4A2C">
        <w:trPr>
          <w:trHeight w:val="57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Содержание автомобильных дорог в границах поселений</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65 9 00 88030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495 459</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1 013 000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1 013 000</w:t>
            </w:r>
          </w:p>
        </w:tc>
      </w:tr>
      <w:tr w:rsidR="000E4A2C" w:rsidRPr="00BC35AE" w:rsidTr="000E4A2C">
        <w:trPr>
          <w:trHeight w:val="57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65 9 00 88030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479 758,99</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987 700,00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987 700,00</w:t>
            </w:r>
          </w:p>
        </w:tc>
      </w:tr>
      <w:tr w:rsidR="000E4A2C" w:rsidRPr="00BC35AE" w:rsidTr="000E4A2C">
        <w:trPr>
          <w:trHeight w:val="31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бюджетные ассигнования</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65 9 00 88030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15 700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25 300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25 300</w:t>
            </w:r>
          </w:p>
        </w:tc>
      </w:tr>
      <w:tr w:rsidR="000E4A2C" w:rsidRPr="00BC35AE" w:rsidTr="000E4A2C">
        <w:trPr>
          <w:trHeight w:val="37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Содержание хозйственной группы</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65 9 00 88150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642 176,74</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w:t>
            </w:r>
          </w:p>
        </w:tc>
      </w:tr>
      <w:tr w:rsidR="000E4A2C" w:rsidRPr="00BC35AE" w:rsidTr="000E4A2C">
        <w:trPr>
          <w:trHeight w:val="127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65 9 00 88150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642 176,74</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0E4A2C" w:rsidRPr="00BC35AE" w:rsidTr="000E4A2C">
        <w:trPr>
          <w:trHeight w:val="780"/>
        </w:trPr>
        <w:tc>
          <w:tcPr>
            <w:tcW w:w="5221" w:type="dxa"/>
            <w:tcBorders>
              <w:top w:val="nil"/>
              <w:left w:val="single" w:sz="4" w:space="0" w:color="auto"/>
              <w:bottom w:val="single" w:sz="4" w:space="0" w:color="auto"/>
              <w:right w:val="single" w:sz="4" w:space="0" w:color="auto"/>
            </w:tcBorders>
            <w:shd w:val="clear" w:color="auto" w:fill="auto"/>
            <w:hideMark/>
          </w:tcPr>
          <w:p w:rsidR="000E4A2C" w:rsidRPr="00BC35AE" w:rsidRDefault="000E4A2C" w:rsidP="000E4A2C">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по невостребованным земельным долям сельскохозяйственного назначения и бесхозному имуществу на территориях поселений</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65 9 00 88170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5 000</w:t>
            </w:r>
          </w:p>
        </w:tc>
      </w:tr>
      <w:tr w:rsidR="000E4A2C" w:rsidRPr="00BC35AE" w:rsidTr="000E4A2C">
        <w:trPr>
          <w:trHeight w:val="69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lastRenderedPageBreak/>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65 9 00 88170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5 000</w:t>
            </w:r>
          </w:p>
        </w:tc>
      </w:tr>
      <w:tr w:rsidR="000E4A2C" w:rsidRPr="00BC35AE" w:rsidTr="000E4A2C">
        <w:trPr>
          <w:trHeight w:val="28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Сбор твердых отходов</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65 9 00 88180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5 000</w:t>
            </w:r>
          </w:p>
        </w:tc>
      </w:tr>
      <w:tr w:rsidR="000E4A2C" w:rsidRPr="00BC35AE" w:rsidTr="000E4A2C">
        <w:trPr>
          <w:trHeight w:val="61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65 9 00 88180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5 000</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5 000</w:t>
            </w:r>
          </w:p>
        </w:tc>
      </w:tr>
      <w:tr w:rsidR="000E4A2C" w:rsidRPr="00BC35AE" w:rsidTr="000E4A2C">
        <w:trPr>
          <w:trHeight w:val="79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Осуществление части полномочий, переданных из бюджетов поселений по муниципальному земельному контролю в границах поселений</w:t>
            </w:r>
          </w:p>
        </w:tc>
        <w:tc>
          <w:tcPr>
            <w:tcW w:w="1770"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65 9 00 89050</w:t>
            </w:r>
          </w:p>
        </w:tc>
        <w:tc>
          <w:tcPr>
            <w:tcW w:w="486"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23 664,03</w:t>
            </w:r>
          </w:p>
        </w:tc>
        <w:tc>
          <w:tcPr>
            <w:tcW w:w="1441"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0E4A2C" w:rsidRPr="00BC35AE" w:rsidTr="000E4A2C">
        <w:trPr>
          <w:trHeight w:val="30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межбюджетные трансферты</w:t>
            </w:r>
          </w:p>
        </w:tc>
        <w:tc>
          <w:tcPr>
            <w:tcW w:w="1770" w:type="dxa"/>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65 2 00 85050</w:t>
            </w:r>
          </w:p>
        </w:tc>
        <w:tc>
          <w:tcPr>
            <w:tcW w:w="486" w:type="dxa"/>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540</w:t>
            </w:r>
          </w:p>
        </w:tc>
        <w:tc>
          <w:tcPr>
            <w:tcW w:w="1581" w:type="dxa"/>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23 664,03</w:t>
            </w:r>
          </w:p>
        </w:tc>
        <w:tc>
          <w:tcPr>
            <w:tcW w:w="1441" w:type="dxa"/>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34 746</w:t>
            </w:r>
          </w:p>
        </w:tc>
        <w:tc>
          <w:tcPr>
            <w:tcW w:w="842" w:type="dxa"/>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34 746</w:t>
            </w:r>
          </w:p>
        </w:tc>
      </w:tr>
      <w:tr w:rsidR="000E4A2C" w:rsidRPr="00BC35AE" w:rsidTr="000E4A2C">
        <w:trPr>
          <w:trHeight w:val="255"/>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ВСЕГО</w:t>
            </w:r>
          </w:p>
        </w:tc>
        <w:tc>
          <w:tcPr>
            <w:tcW w:w="1770" w:type="dxa"/>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86" w:type="dxa"/>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5 731 151,84</w:t>
            </w:r>
          </w:p>
        </w:tc>
        <w:tc>
          <w:tcPr>
            <w:tcW w:w="1441" w:type="dxa"/>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2 549 557,72</w:t>
            </w:r>
          </w:p>
        </w:tc>
        <w:tc>
          <w:tcPr>
            <w:tcW w:w="842" w:type="dxa"/>
            <w:tcBorders>
              <w:top w:val="nil"/>
              <w:left w:val="nil"/>
              <w:bottom w:val="single" w:sz="4" w:space="0" w:color="auto"/>
              <w:right w:val="single" w:sz="4" w:space="0" w:color="auto"/>
            </w:tcBorders>
            <w:shd w:val="clear" w:color="auto" w:fill="auto"/>
            <w:noWrap/>
            <w:vAlign w:val="bottom"/>
            <w:hideMark/>
          </w:tcPr>
          <w:p w:rsidR="000E4A2C" w:rsidRPr="00BC35AE" w:rsidRDefault="000E4A2C" w:rsidP="000E4A2C">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2 582 319,45</w:t>
            </w:r>
          </w:p>
        </w:tc>
      </w:tr>
    </w:tbl>
    <w:p w:rsidR="00BC35AE" w:rsidRDefault="00BC35AE" w:rsidP="00212B1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p w:rsidR="00BC35AE" w:rsidRPr="00FF4C9D" w:rsidRDefault="00BC35AE" w:rsidP="00F8155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p>
    <w:p w:rsidR="00F81553" w:rsidRPr="00FF4C9D" w:rsidRDefault="00F81553" w:rsidP="00F8155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КУРГАНСКАЯ ОБЛАСТЬ</w:t>
      </w:r>
    </w:p>
    <w:p w:rsidR="00F81553" w:rsidRPr="00FF4C9D" w:rsidRDefault="00F81553" w:rsidP="00F8155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ЗВЕРИНОГОЛОВСКИЙ МУНИЦИПАЛЬНЫЙ ОКРУГ</w:t>
      </w:r>
    </w:p>
    <w:p w:rsidR="00F81553" w:rsidRPr="00FF4C9D" w:rsidRDefault="00F81553" w:rsidP="00F8155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ДУМА ЗВЕРИНОГОЛОВСКОГО МУНИЦИПАЛЬНОГО ОКРУГА </w:t>
      </w:r>
    </w:p>
    <w:p w:rsidR="00F81553" w:rsidRPr="00FF4C9D" w:rsidRDefault="00F81553" w:rsidP="00F8155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КУРГАНСКОЙ ОБЛАСТИ</w:t>
      </w:r>
    </w:p>
    <w:p w:rsidR="00F81553" w:rsidRPr="00FF4C9D" w:rsidRDefault="00F81553" w:rsidP="00F81553">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p>
    <w:p w:rsidR="00F81553" w:rsidRPr="00FF4C9D" w:rsidRDefault="00F81553" w:rsidP="00F81553">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РЕШЕНИЕ</w:t>
      </w:r>
    </w:p>
    <w:p w:rsidR="00F81553" w:rsidRPr="00FF4C9D" w:rsidRDefault="00F81553" w:rsidP="00F81553">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p>
    <w:p w:rsidR="00F81553" w:rsidRPr="00FF4C9D" w:rsidRDefault="00F81553" w:rsidP="00F81553">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От 29 декабря 2022 года № 143</w:t>
      </w:r>
    </w:p>
    <w:p w:rsidR="00F81553" w:rsidRPr="00FF4C9D" w:rsidRDefault="00F81553" w:rsidP="00F81553">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Pr="00FF4C9D">
        <w:rPr>
          <w:rFonts w:ascii="Times New Roman" w:eastAsia="Times New Roman" w:hAnsi="Times New Roman"/>
          <w:color w:val="000000"/>
          <w:sz w:val="20"/>
          <w:szCs w:val="20"/>
          <w:lang w:eastAsia="ru-RU"/>
        </w:rPr>
        <w:t>село Звериноголовское</w:t>
      </w:r>
    </w:p>
    <w:p w:rsidR="00F81553" w:rsidRPr="00FF4C9D" w:rsidRDefault="00F81553" w:rsidP="00F81553">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20"/>
          <w:szCs w:val="20"/>
          <w:lang w:eastAsia="ru-RU"/>
        </w:rPr>
      </w:pPr>
    </w:p>
    <w:p w:rsidR="00F81553" w:rsidRPr="00FF4C9D" w:rsidRDefault="00F81553" w:rsidP="00F8155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О внесении изменений в решение Трудовской сельской Думы от 29 декабря 2021 года № 9</w:t>
      </w:r>
    </w:p>
    <w:p w:rsidR="00F81553" w:rsidRPr="00FF4C9D" w:rsidRDefault="00F81553" w:rsidP="00F8155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«О бюджете Трудовского сельсовета на 2022 год </w:t>
      </w:r>
    </w:p>
    <w:p w:rsidR="00F81553" w:rsidRPr="00FF4C9D" w:rsidRDefault="00F81553" w:rsidP="00F81553">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и на плановый период 2023 и 2024 годов»</w:t>
      </w:r>
    </w:p>
    <w:p w:rsidR="00F81553" w:rsidRPr="00FF4C9D" w:rsidRDefault="00F81553" w:rsidP="00F81553">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F81553" w:rsidRPr="00FF4C9D" w:rsidRDefault="00F81553" w:rsidP="00F81553">
      <w:pPr>
        <w:spacing w:after="0" w:line="240" w:lineRule="auto"/>
        <w:ind w:firstLine="709"/>
        <w:jc w:val="both"/>
        <w:rPr>
          <w:rFonts w:ascii="Times New Roman" w:eastAsia="Times New Roman" w:hAnsi="Times New Roman"/>
          <w:b/>
          <w:sz w:val="20"/>
          <w:szCs w:val="20"/>
          <w:lang w:eastAsia="ru-RU"/>
        </w:rPr>
      </w:pPr>
      <w:r w:rsidRPr="00FF4C9D">
        <w:rPr>
          <w:rFonts w:ascii="Times New Roman" w:eastAsia="Times New Roman" w:hAnsi="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F81553" w:rsidRPr="00FF4C9D" w:rsidRDefault="00F81553" w:rsidP="00F81553">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РЕШИЛА:</w:t>
      </w:r>
    </w:p>
    <w:p w:rsidR="00F81553" w:rsidRPr="00FF4C9D" w:rsidRDefault="00F81553" w:rsidP="00F81553">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Внести в решение Трудовской сельской Думы от 29 декабря 2021 года    № 9 «О бюджете Трудовского сельсовета на 2022 год и на плановый период 2023 и 2024 годов» следующие изменения:</w:t>
      </w:r>
    </w:p>
    <w:p w:rsidR="00F81553" w:rsidRPr="00FF4C9D" w:rsidRDefault="00F81553" w:rsidP="00F81553">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Подпункт 1 пункта 1 статьи 1 изложить в следующей редакции:</w:t>
      </w:r>
    </w:p>
    <w:p w:rsidR="00F81553" w:rsidRPr="00FF4C9D" w:rsidRDefault="00F81553" w:rsidP="00F8155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«общий объем доходов бюджета Трудовского сельсовета в сумме 4 389 881 рубля 68 копеек, в том числе:</w:t>
      </w:r>
    </w:p>
    <w:p w:rsidR="00F81553" w:rsidRPr="00FF4C9D" w:rsidRDefault="00F81553" w:rsidP="00F81553">
      <w:pPr>
        <w:snapToGri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а) объем налоговых и неналоговых доходов в сумме 1 280 000 рублей;</w:t>
      </w:r>
    </w:p>
    <w:p w:rsidR="00F81553" w:rsidRPr="00FF4C9D" w:rsidRDefault="00F81553" w:rsidP="00F8155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б) объем безвозмездных поступлений в сумме 3 129 881 рубля 68 копеек, в том числе:</w:t>
      </w:r>
    </w:p>
    <w:p w:rsidR="00F81553" w:rsidRPr="00FF4C9D" w:rsidRDefault="00F81553" w:rsidP="00F8155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объем безвозмездных поступлений от других бюджетов бюджетной системы Российской Федерации в сумме 3 149 881 рубля 68 копеек, из них:</w:t>
      </w:r>
    </w:p>
    <w:p w:rsidR="00F81553" w:rsidRPr="00FF4C9D" w:rsidRDefault="00F81553" w:rsidP="00F81553">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дотации бюджетам бюджетной системы Российской Федерации в сумме 2 995 876 рублей;</w:t>
      </w:r>
    </w:p>
    <w:p w:rsidR="00F81553" w:rsidRPr="00FF4C9D" w:rsidRDefault="00F81553" w:rsidP="00F81553">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субвенции бюджетам бюджетной системы Российской Федерации в сумме 71613 рублей 20 копеек.</w:t>
      </w:r>
    </w:p>
    <w:p w:rsidR="00F81553" w:rsidRPr="00FF4C9D" w:rsidRDefault="00F81553" w:rsidP="00F81553">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иные межбюджетные трансферты в сумме 62392 рубля 48 копеек;</w:t>
      </w:r>
    </w:p>
    <w:p w:rsidR="00F81553" w:rsidRPr="00FF4C9D" w:rsidRDefault="00F81553" w:rsidP="00F81553">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 прочие безвозмездные поступления в сумме 20 000 рублей.</w:t>
      </w:r>
    </w:p>
    <w:p w:rsidR="00F81553" w:rsidRPr="00FF4C9D" w:rsidRDefault="00F81553" w:rsidP="00F8155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2) общий объем расходов бюджета Трудовского сельсовета в сумме                3 958 499 рублей 09 копеек;</w:t>
      </w:r>
    </w:p>
    <w:p w:rsidR="00F81553" w:rsidRPr="00FF4C9D" w:rsidRDefault="00F81553" w:rsidP="00F81553">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3) превышение доходов над расходами (профицит) бюджета Трудовского сельсовета в сумме 431 382 рубля 59 копеек.</w:t>
      </w:r>
    </w:p>
    <w:p w:rsidR="00F81553" w:rsidRPr="00FF4C9D" w:rsidRDefault="00F81553" w:rsidP="00F81553">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4) Приложение 3 «Распределение бюджетных ассигнований по разделам, подразделам классификации расходов бюджета Трудовского сельсовета на 2022 год </w:t>
      </w:r>
      <w:r w:rsidRPr="00FF4C9D">
        <w:rPr>
          <w:rFonts w:ascii="Times New Roman" w:eastAsia="Times New Roman" w:hAnsi="Times New Roman"/>
          <w:bCs/>
          <w:color w:val="000000"/>
          <w:sz w:val="20"/>
          <w:szCs w:val="20"/>
          <w:lang w:eastAsia="ru-RU"/>
        </w:rPr>
        <w:t>и на плановый период 2023 и 2024 годов</w:t>
      </w:r>
      <w:r w:rsidRPr="00FF4C9D">
        <w:rPr>
          <w:rFonts w:ascii="Times New Roman" w:eastAsia="Times New Roman" w:hAnsi="Times New Roman"/>
          <w:sz w:val="20"/>
          <w:szCs w:val="20"/>
          <w:lang w:eastAsia="ru-RU"/>
        </w:rPr>
        <w:t>» изложить в редакции согласно приложению 1 к настоящему решению.</w:t>
      </w:r>
    </w:p>
    <w:p w:rsidR="00F81553" w:rsidRPr="00FF4C9D" w:rsidRDefault="00F81553" w:rsidP="00F81553">
      <w:pPr>
        <w:widowControl w:val="0"/>
        <w:shd w:val="clear" w:color="auto" w:fill="FFFFFF"/>
        <w:tabs>
          <w:tab w:val="left" w:pos="1560"/>
        </w:tabs>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5)</w:t>
      </w:r>
      <w:r w:rsidRPr="00FF4C9D">
        <w:rPr>
          <w:rFonts w:ascii="Times New Roman" w:eastAsia="Times New Roman" w:hAnsi="Times New Roman"/>
          <w:b/>
          <w:sz w:val="20"/>
          <w:szCs w:val="20"/>
          <w:lang w:eastAsia="ru-RU"/>
        </w:rPr>
        <w:t xml:space="preserve"> </w:t>
      </w:r>
      <w:r w:rsidRPr="00FF4C9D">
        <w:rPr>
          <w:rFonts w:ascii="Times New Roman" w:eastAsia="Times New Roman" w:hAnsi="Times New Roman"/>
          <w:sz w:val="20"/>
          <w:szCs w:val="20"/>
          <w:lang w:eastAsia="ru-RU"/>
        </w:rPr>
        <w:t>Приложение 4 «Ведомственная структура расходов бюджета Трудовского сельсовета на 2022 год</w:t>
      </w:r>
      <w:r w:rsidRPr="00FF4C9D">
        <w:rPr>
          <w:rFonts w:ascii="Times New Roman" w:eastAsia="Times New Roman" w:hAnsi="Times New Roman"/>
          <w:b/>
          <w:bCs/>
          <w:color w:val="000000"/>
          <w:sz w:val="20"/>
          <w:szCs w:val="20"/>
          <w:lang w:eastAsia="ru-RU"/>
        </w:rPr>
        <w:t xml:space="preserve"> </w:t>
      </w:r>
      <w:r w:rsidRPr="00FF4C9D">
        <w:rPr>
          <w:rFonts w:ascii="Times New Roman" w:eastAsia="Times New Roman" w:hAnsi="Times New Roman"/>
          <w:bCs/>
          <w:color w:val="000000"/>
          <w:sz w:val="20"/>
          <w:szCs w:val="20"/>
          <w:lang w:eastAsia="ru-RU"/>
        </w:rPr>
        <w:t>и на плановый период 2023 и 2024 годов</w:t>
      </w:r>
      <w:r w:rsidRPr="00FF4C9D">
        <w:rPr>
          <w:rFonts w:ascii="Times New Roman" w:eastAsia="Times New Roman" w:hAnsi="Times New Roman"/>
          <w:sz w:val="20"/>
          <w:szCs w:val="20"/>
          <w:lang w:eastAsia="ru-RU"/>
        </w:rPr>
        <w:t>» изложить в редакции согласно приложению 2 к настоящему решению.</w:t>
      </w:r>
    </w:p>
    <w:p w:rsidR="00F81553" w:rsidRPr="00FF4C9D" w:rsidRDefault="00F81553" w:rsidP="00F81553">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6) Приложение 5 «Распределение бюджетных ассигнований по целевым статьям (муниципальным </w:t>
      </w:r>
      <w:r w:rsidRPr="00FF4C9D">
        <w:rPr>
          <w:rFonts w:ascii="Times New Roman" w:eastAsia="Times New Roman" w:hAnsi="Times New Roman"/>
          <w:sz w:val="20"/>
          <w:szCs w:val="20"/>
          <w:lang w:eastAsia="ru-RU"/>
        </w:rPr>
        <w:lastRenderedPageBreak/>
        <w:t xml:space="preserve">программам и непрограммным направлениям деятельности), группам и подгруппам видов расходов классификации расходов бюджета Трудовского совета на 2022 год </w:t>
      </w:r>
      <w:r w:rsidRPr="00FF4C9D">
        <w:rPr>
          <w:rFonts w:ascii="Times New Roman" w:eastAsia="Times New Roman" w:hAnsi="Times New Roman"/>
          <w:bCs/>
          <w:color w:val="000000"/>
          <w:sz w:val="20"/>
          <w:szCs w:val="20"/>
          <w:lang w:eastAsia="ru-RU"/>
        </w:rPr>
        <w:t>и на плановый период 2023 и 2024 годов</w:t>
      </w:r>
      <w:r w:rsidRPr="00FF4C9D">
        <w:rPr>
          <w:rFonts w:ascii="Times New Roman" w:eastAsia="Times New Roman" w:hAnsi="Times New Roman"/>
          <w:sz w:val="20"/>
          <w:szCs w:val="20"/>
          <w:lang w:eastAsia="ru-RU"/>
        </w:rPr>
        <w:t>» изложить в редакции согласно приложению 3 к настоящему решению.</w:t>
      </w:r>
    </w:p>
    <w:p w:rsidR="00F81553" w:rsidRPr="00FF4C9D" w:rsidRDefault="00F81553" w:rsidP="00F81553">
      <w:pPr>
        <w:keepNext/>
        <w:widowControl w:val="0"/>
        <w:autoSpaceDE w:val="0"/>
        <w:autoSpaceDN w:val="0"/>
        <w:adjustRightInd w:val="0"/>
        <w:spacing w:after="0" w:line="240" w:lineRule="auto"/>
        <w:ind w:firstLine="720"/>
        <w:jc w:val="both"/>
        <w:outlineLvl w:val="1"/>
        <w:rPr>
          <w:rFonts w:ascii="Times New Roman" w:eastAsia="Times New Roman" w:hAnsi="Times New Roman"/>
          <w:sz w:val="20"/>
          <w:szCs w:val="20"/>
          <w:lang w:val="x-none" w:eastAsia="ru-RU"/>
        </w:rPr>
      </w:pPr>
      <w:r w:rsidRPr="00FF4C9D">
        <w:rPr>
          <w:rFonts w:ascii="Times New Roman" w:eastAsia="Times New Roman" w:hAnsi="Times New Roman"/>
          <w:bCs/>
          <w:sz w:val="20"/>
          <w:szCs w:val="20"/>
          <w:lang w:eastAsia="ru-RU"/>
        </w:rPr>
        <w:t xml:space="preserve">   </w:t>
      </w:r>
      <w:r w:rsidRPr="00FF4C9D">
        <w:rPr>
          <w:rFonts w:ascii="Times New Roman" w:eastAsia="Times New Roman" w:hAnsi="Times New Roman"/>
          <w:sz w:val="20"/>
          <w:szCs w:val="20"/>
          <w:lang w:eastAsia="ru-RU"/>
        </w:rPr>
        <w:t>2</w:t>
      </w:r>
      <w:r w:rsidRPr="00FF4C9D">
        <w:rPr>
          <w:rFonts w:ascii="Times New Roman" w:eastAsia="Times New Roman" w:hAnsi="Times New Roman"/>
          <w:bCs/>
          <w:sz w:val="20"/>
          <w:szCs w:val="20"/>
          <w:lang w:eastAsia="ru-RU"/>
        </w:rPr>
        <w:t>.</w:t>
      </w:r>
      <w:r w:rsidRPr="00FF4C9D">
        <w:rPr>
          <w:rFonts w:ascii="Times New Roman" w:eastAsia="Times New Roman" w:hAnsi="Times New Roman"/>
          <w:b/>
          <w:bCs/>
          <w:sz w:val="20"/>
          <w:szCs w:val="20"/>
          <w:lang w:eastAsia="ru-RU"/>
        </w:rPr>
        <w:t xml:space="preserve"> </w:t>
      </w:r>
      <w:r w:rsidRPr="00FF4C9D">
        <w:rPr>
          <w:rFonts w:ascii="Times New Roman" w:eastAsia="Times New Roman" w:hAnsi="Times New Roman"/>
          <w:sz w:val="20"/>
          <w:szCs w:val="20"/>
          <w:lang w:eastAsia="ru-RU"/>
        </w:rPr>
        <w:t>Опубликовать настоящее решение в информационном бюллетене «Вестник Звериноголовского муниципального округа».</w:t>
      </w:r>
    </w:p>
    <w:p w:rsidR="00F81553" w:rsidRPr="00FF4C9D" w:rsidRDefault="00F81553" w:rsidP="00F81553">
      <w:pPr>
        <w:spacing w:after="0" w:line="240" w:lineRule="auto"/>
        <w:jc w:val="both"/>
        <w:rPr>
          <w:rFonts w:ascii="Times New Roman" w:eastAsia="Times New Roman" w:hAnsi="Times New Roman"/>
          <w:sz w:val="20"/>
          <w:szCs w:val="20"/>
          <w:lang w:eastAsia="ru-RU"/>
        </w:rPr>
      </w:pPr>
    </w:p>
    <w:p w:rsidR="00F81553" w:rsidRPr="00FF4C9D" w:rsidRDefault="00F81553" w:rsidP="00F81553">
      <w:pPr>
        <w:spacing w:after="0" w:line="240" w:lineRule="auto"/>
        <w:jc w:val="both"/>
        <w:rPr>
          <w:rFonts w:ascii="Times New Roman" w:eastAsia="Times New Roman" w:hAnsi="Times New Roman"/>
          <w:sz w:val="20"/>
          <w:szCs w:val="20"/>
          <w:lang w:eastAsia="ru-RU"/>
        </w:rPr>
      </w:pPr>
    </w:p>
    <w:p w:rsidR="00F81553" w:rsidRPr="00FF4C9D" w:rsidRDefault="00F81553" w:rsidP="00F8155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Председатель Думы Звериноголовского</w:t>
      </w:r>
    </w:p>
    <w:p w:rsidR="00F81553" w:rsidRPr="00FF4C9D" w:rsidRDefault="00F81553" w:rsidP="00F81553">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муниципального округа Курганской области                                      Т.Б. Аргинбаева                                      </w:t>
      </w:r>
    </w:p>
    <w:tbl>
      <w:tblPr>
        <w:tblW w:w="10773" w:type="dxa"/>
        <w:tblInd w:w="-1418" w:type="dxa"/>
        <w:tblCellMar>
          <w:left w:w="0" w:type="dxa"/>
          <w:right w:w="0" w:type="dxa"/>
        </w:tblCellMar>
        <w:tblLook w:val="04A0" w:firstRow="1" w:lastRow="0" w:firstColumn="1" w:lastColumn="0" w:noHBand="0" w:noVBand="1"/>
      </w:tblPr>
      <w:tblGrid>
        <w:gridCol w:w="469"/>
        <w:gridCol w:w="925"/>
        <w:gridCol w:w="334"/>
        <w:gridCol w:w="2202"/>
        <w:gridCol w:w="638"/>
        <w:gridCol w:w="216"/>
        <w:gridCol w:w="216"/>
        <w:gridCol w:w="232"/>
        <w:gridCol w:w="122"/>
        <w:gridCol w:w="216"/>
        <w:gridCol w:w="358"/>
        <w:gridCol w:w="545"/>
        <w:gridCol w:w="333"/>
        <w:gridCol w:w="269"/>
        <w:gridCol w:w="159"/>
        <w:gridCol w:w="86"/>
        <w:gridCol w:w="216"/>
        <w:gridCol w:w="731"/>
        <w:gridCol w:w="225"/>
        <w:gridCol w:w="216"/>
        <w:gridCol w:w="48"/>
        <w:gridCol w:w="733"/>
        <w:gridCol w:w="66"/>
        <w:gridCol w:w="549"/>
        <w:gridCol w:w="502"/>
        <w:gridCol w:w="69"/>
        <w:gridCol w:w="54"/>
        <w:gridCol w:w="44"/>
      </w:tblGrid>
      <w:tr w:rsidR="00F81553" w:rsidRPr="00FF4C9D" w:rsidTr="00F81553">
        <w:trPr>
          <w:trHeight w:val="255"/>
        </w:trPr>
        <w:tc>
          <w:tcPr>
            <w:tcW w:w="10773" w:type="dxa"/>
            <w:gridSpan w:val="28"/>
            <w:tcBorders>
              <w:top w:val="nil"/>
              <w:left w:val="nil"/>
              <w:bottom w:val="nil"/>
              <w:right w:val="nil"/>
            </w:tcBorders>
            <w:shd w:val="clear" w:color="auto" w:fill="auto"/>
            <w:noWrap/>
            <w:tcMar>
              <w:top w:w="15" w:type="dxa"/>
              <w:left w:w="15" w:type="dxa"/>
              <w:bottom w:w="0" w:type="dxa"/>
              <w:right w:w="15" w:type="dxa"/>
            </w:tcMar>
            <w:vAlign w:val="center"/>
            <w:hideMark/>
          </w:tcPr>
          <w:p w:rsidR="00F81553" w:rsidRPr="00FF4C9D" w:rsidRDefault="00F81553">
            <w:pPr>
              <w:spacing w:line="240" w:lineRule="auto"/>
              <w:jc w:val="right"/>
              <w:rPr>
                <w:rFonts w:ascii="Times New Roman" w:eastAsia="Times New Roman" w:hAnsi="Times New Roman"/>
                <w:sz w:val="20"/>
                <w:szCs w:val="20"/>
              </w:rPr>
            </w:pPr>
            <w:r w:rsidRPr="00FF4C9D">
              <w:rPr>
                <w:rFonts w:ascii="Times New Roman" w:hAnsi="Times New Roman"/>
                <w:sz w:val="20"/>
                <w:szCs w:val="20"/>
              </w:rPr>
              <w:t xml:space="preserve">Приложение 1 </w:t>
            </w:r>
          </w:p>
        </w:tc>
      </w:tr>
      <w:tr w:rsidR="00F81553" w:rsidRPr="00FF4C9D" w:rsidTr="00702896">
        <w:trPr>
          <w:gridAfter w:val="1"/>
          <w:wAfter w:w="44" w:type="dxa"/>
          <w:trHeight w:val="825"/>
        </w:trPr>
        <w:tc>
          <w:tcPr>
            <w:tcW w:w="1728"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F81553" w:rsidRPr="00FF4C9D" w:rsidRDefault="00F81553">
            <w:pPr>
              <w:jc w:val="right"/>
              <w:rPr>
                <w:rFonts w:ascii="Times New Roman" w:hAnsi="Times New Roman"/>
                <w:sz w:val="20"/>
                <w:szCs w:val="20"/>
              </w:rPr>
            </w:pPr>
          </w:p>
        </w:tc>
        <w:tc>
          <w:tcPr>
            <w:tcW w:w="5506" w:type="dxa"/>
            <w:gridSpan w:val="12"/>
            <w:tcBorders>
              <w:top w:val="nil"/>
              <w:left w:val="nil"/>
              <w:bottom w:val="nil"/>
              <w:right w:val="nil"/>
            </w:tcBorders>
            <w:shd w:val="clear" w:color="auto" w:fill="auto"/>
            <w:noWrap/>
            <w:tcMar>
              <w:top w:w="15" w:type="dxa"/>
              <w:left w:w="15" w:type="dxa"/>
              <w:bottom w:w="0" w:type="dxa"/>
              <w:right w:w="15" w:type="dxa"/>
            </w:tcMar>
            <w:vAlign w:val="center"/>
            <w:hideMark/>
          </w:tcPr>
          <w:p w:rsidR="00F81553" w:rsidRPr="00FF4C9D" w:rsidRDefault="00F81553">
            <w:pPr>
              <w:jc w:val="right"/>
              <w:rPr>
                <w:rFonts w:ascii="Times New Roman" w:hAnsi="Times New Roman"/>
                <w:sz w:val="20"/>
                <w:szCs w:val="20"/>
              </w:rPr>
            </w:pPr>
          </w:p>
        </w:tc>
        <w:tc>
          <w:tcPr>
            <w:tcW w:w="1474"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F81553" w:rsidRPr="00FF4C9D" w:rsidRDefault="00F81553">
            <w:pPr>
              <w:jc w:val="right"/>
              <w:rPr>
                <w:rFonts w:ascii="Times New Roman" w:hAnsi="Times New Roman"/>
                <w:sz w:val="20"/>
                <w:szCs w:val="20"/>
              </w:rPr>
            </w:pPr>
          </w:p>
        </w:tc>
        <w:tc>
          <w:tcPr>
            <w:tcW w:w="2021" w:type="dxa"/>
            <w:gridSpan w:val="7"/>
            <w:tcBorders>
              <w:top w:val="nil"/>
              <w:left w:val="nil"/>
              <w:bottom w:val="nil"/>
              <w:right w:val="nil"/>
            </w:tcBorders>
            <w:shd w:val="clear" w:color="auto" w:fill="auto"/>
            <w:tcMar>
              <w:top w:w="15" w:type="dxa"/>
              <w:left w:w="15" w:type="dxa"/>
              <w:bottom w:w="0" w:type="dxa"/>
              <w:right w:w="15" w:type="dxa"/>
            </w:tcMar>
            <w:vAlign w:val="center"/>
            <w:hideMark/>
          </w:tcPr>
          <w:p w:rsidR="00F81553" w:rsidRPr="00FF4C9D" w:rsidRDefault="00F81553">
            <w:pPr>
              <w:jc w:val="right"/>
              <w:rPr>
                <w:rFonts w:ascii="Times New Roman" w:hAnsi="Times New Roman"/>
                <w:sz w:val="20"/>
                <w:szCs w:val="20"/>
              </w:rPr>
            </w:pPr>
            <w:r w:rsidRPr="00FF4C9D">
              <w:rPr>
                <w:rFonts w:ascii="Times New Roman" w:hAnsi="Times New Roman"/>
                <w:sz w:val="20"/>
                <w:szCs w:val="20"/>
              </w:rPr>
              <w:t>к решению Думы Звериноголовского муниципального округа Курганской области от "29" декабря 2022 года № 143</w:t>
            </w:r>
          </w:p>
        </w:tc>
      </w:tr>
      <w:tr w:rsidR="00F81553" w:rsidRPr="00FF4C9D" w:rsidTr="00702896">
        <w:trPr>
          <w:gridAfter w:val="1"/>
          <w:wAfter w:w="44" w:type="dxa"/>
          <w:trHeight w:val="1035"/>
        </w:trPr>
        <w:tc>
          <w:tcPr>
            <w:tcW w:w="1728"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F81553" w:rsidRPr="00FF4C9D" w:rsidRDefault="00F81553">
            <w:pPr>
              <w:jc w:val="right"/>
              <w:rPr>
                <w:rFonts w:ascii="Times New Roman" w:hAnsi="Times New Roman"/>
                <w:sz w:val="20"/>
                <w:szCs w:val="20"/>
              </w:rPr>
            </w:pPr>
          </w:p>
        </w:tc>
        <w:tc>
          <w:tcPr>
            <w:tcW w:w="5506" w:type="dxa"/>
            <w:gridSpan w:val="12"/>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81553" w:rsidRPr="00FF4C9D" w:rsidRDefault="00F81553">
            <w:pPr>
              <w:jc w:val="right"/>
              <w:rPr>
                <w:rFonts w:ascii="Times New Roman" w:hAnsi="Times New Roman"/>
                <w:sz w:val="20"/>
                <w:szCs w:val="20"/>
              </w:rPr>
            </w:pPr>
            <w:r w:rsidRPr="00FF4C9D">
              <w:rPr>
                <w:rFonts w:ascii="Times New Roman" w:hAnsi="Times New Roman"/>
                <w:sz w:val="20"/>
                <w:szCs w:val="20"/>
              </w:rPr>
              <w:t> </w:t>
            </w:r>
          </w:p>
        </w:tc>
        <w:tc>
          <w:tcPr>
            <w:tcW w:w="1474" w:type="dxa"/>
            <w:gridSpan w:val="5"/>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81553" w:rsidRPr="00FF4C9D" w:rsidRDefault="00F81553">
            <w:pPr>
              <w:jc w:val="right"/>
              <w:rPr>
                <w:rFonts w:ascii="Times New Roman" w:hAnsi="Times New Roman"/>
                <w:sz w:val="20"/>
                <w:szCs w:val="20"/>
              </w:rPr>
            </w:pPr>
            <w:r w:rsidRPr="00FF4C9D">
              <w:rPr>
                <w:rFonts w:ascii="Times New Roman" w:hAnsi="Times New Roman"/>
                <w:sz w:val="20"/>
                <w:szCs w:val="20"/>
              </w:rPr>
              <w:t> </w:t>
            </w:r>
          </w:p>
        </w:tc>
        <w:tc>
          <w:tcPr>
            <w:tcW w:w="2021" w:type="dxa"/>
            <w:gridSpan w:val="7"/>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81553" w:rsidRPr="00FF4C9D" w:rsidRDefault="00F81553" w:rsidP="00F81553">
            <w:pPr>
              <w:rPr>
                <w:rFonts w:ascii="Times New Roman" w:hAnsi="Times New Roman"/>
                <w:sz w:val="20"/>
                <w:szCs w:val="20"/>
              </w:rPr>
            </w:pPr>
            <w:r w:rsidRPr="00FF4C9D">
              <w:rPr>
                <w:rFonts w:ascii="Times New Roman" w:hAnsi="Times New Roman"/>
                <w:sz w:val="20"/>
                <w:szCs w:val="20"/>
              </w:rPr>
              <w:t>"О внесении изменений в решение Трудовской сельской Думы от 29 декабря 2022 года № 9 "О  бюджете Трудовского сельсовета на 2022 год и на плановый период 2023 и 2024 годов"</w:t>
            </w:r>
          </w:p>
        </w:tc>
      </w:tr>
      <w:tr w:rsidR="00F81553" w:rsidRPr="00FF4C9D" w:rsidTr="00702896">
        <w:trPr>
          <w:gridAfter w:val="25"/>
          <w:wAfter w:w="9045" w:type="dxa"/>
          <w:trHeight w:val="15"/>
        </w:trPr>
        <w:tc>
          <w:tcPr>
            <w:tcW w:w="1728"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F81553" w:rsidRPr="00FF4C9D" w:rsidRDefault="00F81553">
            <w:pPr>
              <w:jc w:val="right"/>
              <w:rPr>
                <w:rFonts w:ascii="Times New Roman" w:hAnsi="Times New Roman"/>
                <w:sz w:val="20"/>
                <w:szCs w:val="20"/>
              </w:rPr>
            </w:pPr>
          </w:p>
        </w:tc>
      </w:tr>
      <w:tr w:rsidR="00F81553" w:rsidRPr="00FF4C9D" w:rsidTr="00702896">
        <w:trPr>
          <w:gridAfter w:val="25"/>
          <w:wAfter w:w="9045" w:type="dxa"/>
          <w:trHeight w:val="300"/>
        </w:trPr>
        <w:tc>
          <w:tcPr>
            <w:tcW w:w="1728"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F81553" w:rsidRPr="00FF4C9D" w:rsidRDefault="00F81553">
            <w:pPr>
              <w:jc w:val="right"/>
              <w:rPr>
                <w:rFonts w:ascii="Times New Roman" w:hAnsi="Times New Roman"/>
                <w:sz w:val="20"/>
                <w:szCs w:val="20"/>
              </w:rPr>
            </w:pPr>
          </w:p>
        </w:tc>
      </w:tr>
      <w:tr w:rsidR="00F81553" w:rsidRPr="00FF4C9D" w:rsidTr="00702896">
        <w:trPr>
          <w:gridAfter w:val="25"/>
          <w:wAfter w:w="9045" w:type="dxa"/>
          <w:trHeight w:val="165"/>
        </w:trPr>
        <w:tc>
          <w:tcPr>
            <w:tcW w:w="1728"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F81553" w:rsidRPr="00FF4C9D" w:rsidRDefault="00F81553">
            <w:pPr>
              <w:rPr>
                <w:rFonts w:ascii="Times New Roman" w:hAnsi="Times New Roman"/>
                <w:sz w:val="20"/>
                <w:szCs w:val="20"/>
              </w:rPr>
            </w:pPr>
          </w:p>
        </w:tc>
      </w:tr>
      <w:tr w:rsidR="00F81553" w:rsidRPr="00FF4C9D" w:rsidTr="00F81553">
        <w:trPr>
          <w:trHeight w:val="540"/>
        </w:trPr>
        <w:tc>
          <w:tcPr>
            <w:tcW w:w="10773" w:type="dxa"/>
            <w:gridSpan w:val="28"/>
            <w:tcBorders>
              <w:top w:val="nil"/>
              <w:left w:val="nil"/>
              <w:bottom w:val="nil"/>
              <w:right w:val="nil"/>
            </w:tcBorders>
            <w:shd w:val="clear" w:color="auto" w:fill="auto"/>
            <w:tcMar>
              <w:top w:w="15" w:type="dxa"/>
              <w:left w:w="15" w:type="dxa"/>
              <w:bottom w:w="0" w:type="dxa"/>
              <w:right w:w="15" w:type="dxa"/>
            </w:tcMar>
            <w:vAlign w:val="center"/>
            <w:hideMark/>
          </w:tcPr>
          <w:p w:rsidR="00F81553" w:rsidRPr="00FF4C9D" w:rsidRDefault="00F81553">
            <w:pPr>
              <w:jc w:val="center"/>
              <w:rPr>
                <w:rFonts w:ascii="Times New Roman" w:hAnsi="Times New Roman"/>
                <w:b/>
                <w:bCs/>
                <w:sz w:val="20"/>
                <w:szCs w:val="20"/>
              </w:rPr>
            </w:pPr>
            <w:r w:rsidRPr="00FF4C9D">
              <w:rPr>
                <w:rFonts w:ascii="Times New Roman" w:hAnsi="Times New Roman"/>
                <w:b/>
                <w:bCs/>
                <w:sz w:val="20"/>
                <w:szCs w:val="20"/>
              </w:rPr>
              <w:t>Источники внутреннего финансирования дефицита  бюджета Трудовского сельсовета на 2022 год и на плановый период 2023 и 2024 годов</w:t>
            </w:r>
          </w:p>
        </w:tc>
      </w:tr>
      <w:tr w:rsidR="00F81553" w:rsidRPr="00BC35AE" w:rsidTr="00F81553">
        <w:trPr>
          <w:trHeight w:val="255"/>
        </w:trPr>
        <w:tc>
          <w:tcPr>
            <w:tcW w:w="10773" w:type="dxa"/>
            <w:gridSpan w:val="28"/>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81553" w:rsidRPr="00BC35AE" w:rsidRDefault="00F81553">
            <w:pPr>
              <w:jc w:val="right"/>
              <w:rPr>
                <w:rFonts w:ascii="Times New Roman" w:hAnsi="Times New Roman"/>
                <w:sz w:val="16"/>
                <w:szCs w:val="16"/>
              </w:rPr>
            </w:pPr>
            <w:r w:rsidRPr="00BC35AE">
              <w:rPr>
                <w:rFonts w:ascii="Times New Roman" w:hAnsi="Times New Roman"/>
                <w:sz w:val="16"/>
                <w:szCs w:val="16"/>
              </w:rPr>
              <w:t>руб.</w:t>
            </w:r>
          </w:p>
        </w:tc>
      </w:tr>
      <w:tr w:rsidR="00702896" w:rsidRPr="00BC35AE" w:rsidTr="00702896">
        <w:trPr>
          <w:gridAfter w:val="1"/>
          <w:wAfter w:w="44" w:type="dxa"/>
          <w:trHeight w:val="690"/>
        </w:trPr>
        <w:tc>
          <w:tcPr>
            <w:tcW w:w="1728"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553" w:rsidRPr="00BC35AE" w:rsidRDefault="00F81553">
            <w:pPr>
              <w:jc w:val="center"/>
              <w:rPr>
                <w:rFonts w:ascii="Times New Roman" w:hAnsi="Times New Roman"/>
                <w:b/>
                <w:bCs/>
                <w:sz w:val="16"/>
                <w:szCs w:val="16"/>
              </w:rPr>
            </w:pPr>
            <w:r w:rsidRPr="00BC35AE">
              <w:rPr>
                <w:rFonts w:ascii="Times New Roman" w:hAnsi="Times New Roman"/>
                <w:b/>
                <w:bCs/>
                <w:sz w:val="16"/>
                <w:szCs w:val="16"/>
              </w:rPr>
              <w:t>Код бюджетной классификации РФ</w:t>
            </w:r>
          </w:p>
        </w:tc>
        <w:tc>
          <w:tcPr>
            <w:tcW w:w="5506" w:type="dxa"/>
            <w:gridSpan w:val="1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553" w:rsidRPr="00BC35AE" w:rsidRDefault="00F81553">
            <w:pPr>
              <w:jc w:val="center"/>
              <w:rPr>
                <w:rFonts w:ascii="Times New Roman" w:hAnsi="Times New Roman"/>
                <w:b/>
                <w:bCs/>
                <w:sz w:val="16"/>
                <w:szCs w:val="16"/>
              </w:rPr>
            </w:pPr>
            <w:r w:rsidRPr="00BC35AE">
              <w:rPr>
                <w:rFonts w:ascii="Times New Roman" w:hAnsi="Times New Roman"/>
                <w:b/>
                <w:bCs/>
                <w:sz w:val="16"/>
                <w:szCs w:val="16"/>
              </w:rPr>
              <w:t>Наименование кода источника финансирования</w:t>
            </w:r>
          </w:p>
        </w:tc>
        <w:tc>
          <w:tcPr>
            <w:tcW w:w="1474"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553" w:rsidRPr="00BC35AE" w:rsidRDefault="00F81553">
            <w:pPr>
              <w:jc w:val="center"/>
              <w:rPr>
                <w:rFonts w:ascii="Times New Roman" w:hAnsi="Times New Roman"/>
                <w:b/>
                <w:bCs/>
                <w:sz w:val="16"/>
                <w:szCs w:val="16"/>
              </w:rPr>
            </w:pPr>
            <w:r w:rsidRPr="00BC35AE">
              <w:rPr>
                <w:rFonts w:ascii="Times New Roman" w:hAnsi="Times New Roman"/>
                <w:b/>
                <w:bCs/>
                <w:sz w:val="16"/>
                <w:szCs w:val="16"/>
              </w:rPr>
              <w:t>2022 год</w:t>
            </w:r>
          </w:p>
        </w:tc>
        <w:tc>
          <w:tcPr>
            <w:tcW w:w="78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553" w:rsidRPr="00BC35AE" w:rsidRDefault="00F81553">
            <w:pPr>
              <w:jc w:val="center"/>
              <w:rPr>
                <w:rFonts w:ascii="Times New Roman" w:hAnsi="Times New Roman"/>
                <w:b/>
                <w:bCs/>
                <w:sz w:val="16"/>
                <w:szCs w:val="16"/>
              </w:rPr>
            </w:pPr>
            <w:r w:rsidRPr="00BC35AE">
              <w:rPr>
                <w:rFonts w:ascii="Times New Roman" w:hAnsi="Times New Roman"/>
                <w:b/>
                <w:bCs/>
                <w:sz w:val="16"/>
                <w:szCs w:val="16"/>
              </w:rPr>
              <w:t>2023 год</w:t>
            </w:r>
          </w:p>
        </w:tc>
        <w:tc>
          <w:tcPr>
            <w:tcW w:w="1240"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553" w:rsidRPr="00BC35AE" w:rsidRDefault="00F81553">
            <w:pPr>
              <w:jc w:val="center"/>
              <w:rPr>
                <w:rFonts w:ascii="Times New Roman" w:hAnsi="Times New Roman"/>
                <w:b/>
                <w:bCs/>
                <w:sz w:val="16"/>
                <w:szCs w:val="16"/>
              </w:rPr>
            </w:pPr>
            <w:r w:rsidRPr="00BC35AE">
              <w:rPr>
                <w:rFonts w:ascii="Times New Roman" w:hAnsi="Times New Roman"/>
                <w:b/>
                <w:bCs/>
                <w:sz w:val="16"/>
                <w:szCs w:val="16"/>
              </w:rPr>
              <w:t>2024 год</w:t>
            </w:r>
          </w:p>
        </w:tc>
      </w:tr>
      <w:tr w:rsidR="00702896" w:rsidRPr="00BC35AE" w:rsidTr="00702896">
        <w:trPr>
          <w:gridAfter w:val="1"/>
          <w:wAfter w:w="44" w:type="dxa"/>
          <w:trHeight w:val="435"/>
        </w:trPr>
        <w:tc>
          <w:tcPr>
            <w:tcW w:w="1728" w:type="dxa"/>
            <w:gridSpan w:val="3"/>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rPr>
                <w:rFonts w:ascii="Times New Roman" w:hAnsi="Times New Roman"/>
                <w:b/>
                <w:bCs/>
                <w:sz w:val="16"/>
                <w:szCs w:val="16"/>
              </w:rPr>
            </w:pPr>
            <w:r w:rsidRPr="00BC35AE">
              <w:rPr>
                <w:rFonts w:ascii="Times New Roman" w:hAnsi="Times New Roman"/>
                <w:b/>
                <w:bCs/>
                <w:sz w:val="16"/>
                <w:szCs w:val="16"/>
              </w:rPr>
              <w:t>01 05 00 00 00 0000 000</w:t>
            </w:r>
          </w:p>
        </w:tc>
        <w:tc>
          <w:tcPr>
            <w:tcW w:w="5506" w:type="dxa"/>
            <w:gridSpan w:val="12"/>
            <w:tcBorders>
              <w:top w:val="nil"/>
              <w:left w:val="nil"/>
              <w:bottom w:val="nil"/>
              <w:right w:val="single" w:sz="4" w:space="0" w:color="auto"/>
            </w:tcBorders>
            <w:shd w:val="clear" w:color="auto" w:fill="auto"/>
            <w:tcMar>
              <w:top w:w="15" w:type="dxa"/>
              <w:left w:w="15" w:type="dxa"/>
              <w:bottom w:w="0" w:type="dxa"/>
              <w:right w:w="15" w:type="dxa"/>
            </w:tcMar>
            <w:hideMark/>
          </w:tcPr>
          <w:p w:rsidR="00F81553" w:rsidRPr="00BC35AE" w:rsidRDefault="00F81553" w:rsidP="00F81553">
            <w:pPr>
              <w:ind w:right="271"/>
              <w:rPr>
                <w:rFonts w:ascii="Times New Roman" w:hAnsi="Times New Roman"/>
                <w:b/>
                <w:bCs/>
                <w:sz w:val="16"/>
                <w:szCs w:val="16"/>
              </w:rPr>
            </w:pPr>
            <w:r w:rsidRPr="00BC35AE">
              <w:rPr>
                <w:rFonts w:ascii="Times New Roman" w:hAnsi="Times New Roman"/>
                <w:b/>
                <w:bCs/>
                <w:sz w:val="16"/>
                <w:szCs w:val="16"/>
              </w:rPr>
              <w:t>Изменение остатков средств на счетах по учету средств бюджетов</w:t>
            </w:r>
          </w:p>
        </w:tc>
        <w:tc>
          <w:tcPr>
            <w:tcW w:w="1474" w:type="dxa"/>
            <w:gridSpan w:val="5"/>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b/>
                <w:bCs/>
                <w:sz w:val="16"/>
                <w:szCs w:val="16"/>
              </w:rPr>
            </w:pPr>
            <w:r w:rsidRPr="00BC35AE">
              <w:rPr>
                <w:rFonts w:ascii="Times New Roman" w:hAnsi="Times New Roman"/>
                <w:b/>
                <w:bCs/>
                <w:sz w:val="16"/>
                <w:szCs w:val="16"/>
              </w:rPr>
              <w:t>0,0</w:t>
            </w:r>
          </w:p>
        </w:tc>
        <w:tc>
          <w:tcPr>
            <w:tcW w:w="78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b/>
                <w:bCs/>
                <w:sz w:val="16"/>
                <w:szCs w:val="16"/>
              </w:rPr>
            </w:pPr>
            <w:r w:rsidRPr="00BC35AE">
              <w:rPr>
                <w:rFonts w:ascii="Times New Roman" w:hAnsi="Times New Roman"/>
                <w:b/>
                <w:bCs/>
                <w:sz w:val="16"/>
                <w:szCs w:val="16"/>
              </w:rPr>
              <w:t>0,0</w:t>
            </w:r>
          </w:p>
        </w:tc>
        <w:tc>
          <w:tcPr>
            <w:tcW w:w="1240" w:type="dxa"/>
            <w:gridSpan w:val="5"/>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b/>
                <w:bCs/>
                <w:sz w:val="16"/>
                <w:szCs w:val="16"/>
              </w:rPr>
            </w:pPr>
            <w:r w:rsidRPr="00BC35AE">
              <w:rPr>
                <w:rFonts w:ascii="Times New Roman" w:hAnsi="Times New Roman"/>
                <w:b/>
                <w:bCs/>
                <w:sz w:val="16"/>
                <w:szCs w:val="16"/>
              </w:rPr>
              <w:t>0,0</w:t>
            </w:r>
          </w:p>
        </w:tc>
      </w:tr>
      <w:tr w:rsidR="00702896" w:rsidRPr="00BC35AE" w:rsidTr="00702896">
        <w:trPr>
          <w:gridAfter w:val="1"/>
          <w:wAfter w:w="44" w:type="dxa"/>
          <w:trHeight w:val="300"/>
        </w:trPr>
        <w:tc>
          <w:tcPr>
            <w:tcW w:w="1728" w:type="dxa"/>
            <w:gridSpan w:val="3"/>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F81553" w:rsidRPr="00BC35AE" w:rsidRDefault="00F81553">
            <w:pPr>
              <w:jc w:val="center"/>
              <w:rPr>
                <w:rFonts w:ascii="Times New Roman" w:hAnsi="Times New Roman"/>
                <w:sz w:val="16"/>
                <w:szCs w:val="16"/>
              </w:rPr>
            </w:pPr>
            <w:r w:rsidRPr="00BC35AE">
              <w:rPr>
                <w:rFonts w:ascii="Times New Roman" w:hAnsi="Times New Roman"/>
                <w:sz w:val="16"/>
                <w:szCs w:val="16"/>
              </w:rPr>
              <w:t> </w:t>
            </w:r>
          </w:p>
        </w:tc>
        <w:tc>
          <w:tcPr>
            <w:tcW w:w="5506" w:type="dxa"/>
            <w:gridSpan w:val="12"/>
            <w:tcBorders>
              <w:top w:val="nil"/>
              <w:left w:val="nil"/>
              <w:bottom w:val="nil"/>
              <w:right w:val="single" w:sz="4" w:space="0" w:color="auto"/>
            </w:tcBorders>
            <w:shd w:val="clear" w:color="auto" w:fill="auto"/>
            <w:tcMar>
              <w:top w:w="15" w:type="dxa"/>
              <w:left w:w="15" w:type="dxa"/>
              <w:bottom w:w="0" w:type="dxa"/>
              <w:right w:w="15" w:type="dxa"/>
            </w:tcMar>
            <w:hideMark/>
          </w:tcPr>
          <w:p w:rsidR="00F81553" w:rsidRPr="00BC35AE" w:rsidRDefault="00F81553">
            <w:pPr>
              <w:rPr>
                <w:rFonts w:ascii="Times New Roman" w:hAnsi="Times New Roman"/>
                <w:sz w:val="16"/>
                <w:szCs w:val="16"/>
              </w:rPr>
            </w:pPr>
            <w:r w:rsidRPr="00BC35AE">
              <w:rPr>
                <w:rFonts w:ascii="Times New Roman" w:hAnsi="Times New Roman"/>
                <w:sz w:val="16"/>
                <w:szCs w:val="16"/>
              </w:rPr>
              <w:t xml:space="preserve">     в том числе:</w:t>
            </w:r>
          </w:p>
        </w:tc>
        <w:tc>
          <w:tcPr>
            <w:tcW w:w="1474" w:type="dxa"/>
            <w:gridSpan w:val="5"/>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rPr>
                <w:rFonts w:ascii="Times New Roman" w:hAnsi="Times New Roman"/>
                <w:sz w:val="16"/>
                <w:szCs w:val="16"/>
              </w:rPr>
            </w:pPr>
            <w:r w:rsidRPr="00BC35AE">
              <w:rPr>
                <w:rFonts w:ascii="Times New Roman" w:hAnsi="Times New Roman"/>
                <w:sz w:val="16"/>
                <w:szCs w:val="16"/>
              </w:rPr>
              <w:t> </w:t>
            </w:r>
          </w:p>
        </w:tc>
        <w:tc>
          <w:tcPr>
            <w:tcW w:w="78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rPr>
                <w:rFonts w:ascii="Times New Roman" w:hAnsi="Times New Roman"/>
                <w:sz w:val="16"/>
                <w:szCs w:val="16"/>
              </w:rPr>
            </w:pPr>
            <w:r w:rsidRPr="00BC35AE">
              <w:rPr>
                <w:rFonts w:ascii="Times New Roman" w:hAnsi="Times New Roman"/>
                <w:sz w:val="16"/>
                <w:szCs w:val="16"/>
              </w:rPr>
              <w:t> </w:t>
            </w:r>
          </w:p>
        </w:tc>
        <w:tc>
          <w:tcPr>
            <w:tcW w:w="1240" w:type="dxa"/>
            <w:gridSpan w:val="5"/>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sz w:val="16"/>
                <w:szCs w:val="16"/>
              </w:rPr>
            </w:pPr>
            <w:r w:rsidRPr="00BC35AE">
              <w:rPr>
                <w:rFonts w:ascii="Times New Roman" w:hAnsi="Times New Roman"/>
                <w:sz w:val="16"/>
                <w:szCs w:val="16"/>
              </w:rPr>
              <w:t> </w:t>
            </w:r>
          </w:p>
        </w:tc>
      </w:tr>
      <w:tr w:rsidR="00702896" w:rsidRPr="00BC35AE" w:rsidTr="00702896">
        <w:trPr>
          <w:gridAfter w:val="1"/>
          <w:wAfter w:w="44" w:type="dxa"/>
          <w:trHeight w:val="600"/>
        </w:trPr>
        <w:tc>
          <w:tcPr>
            <w:tcW w:w="1728" w:type="dxa"/>
            <w:gridSpan w:val="3"/>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F81553" w:rsidRPr="00BC35AE" w:rsidRDefault="00F81553">
            <w:pPr>
              <w:rPr>
                <w:rFonts w:ascii="Times New Roman" w:hAnsi="Times New Roman"/>
                <w:sz w:val="16"/>
                <w:szCs w:val="16"/>
              </w:rPr>
            </w:pPr>
            <w:r w:rsidRPr="00BC35AE">
              <w:rPr>
                <w:rFonts w:ascii="Times New Roman" w:hAnsi="Times New Roman"/>
                <w:sz w:val="16"/>
                <w:szCs w:val="16"/>
              </w:rPr>
              <w:t>01 05 02 01 10 0000 510</w:t>
            </w:r>
          </w:p>
        </w:tc>
        <w:tc>
          <w:tcPr>
            <w:tcW w:w="5506" w:type="dxa"/>
            <w:gridSpan w:val="12"/>
            <w:tcBorders>
              <w:top w:val="nil"/>
              <w:left w:val="nil"/>
              <w:bottom w:val="nil"/>
              <w:right w:val="single" w:sz="4" w:space="0" w:color="auto"/>
            </w:tcBorders>
            <w:shd w:val="clear" w:color="auto" w:fill="auto"/>
            <w:tcMar>
              <w:top w:w="15" w:type="dxa"/>
              <w:left w:w="15" w:type="dxa"/>
              <w:bottom w:w="0" w:type="dxa"/>
              <w:right w:w="15" w:type="dxa"/>
            </w:tcMar>
            <w:hideMark/>
          </w:tcPr>
          <w:p w:rsidR="00F81553" w:rsidRPr="00BC35AE" w:rsidRDefault="00F81553">
            <w:pPr>
              <w:rPr>
                <w:rFonts w:ascii="Times New Roman" w:hAnsi="Times New Roman"/>
                <w:sz w:val="16"/>
                <w:szCs w:val="16"/>
              </w:rPr>
            </w:pPr>
            <w:r w:rsidRPr="00BC35AE">
              <w:rPr>
                <w:rFonts w:ascii="Times New Roman" w:hAnsi="Times New Roman"/>
                <w:sz w:val="16"/>
                <w:szCs w:val="16"/>
              </w:rPr>
              <w:t>Увеличение прочих остатков денежных средств бюджетов сельских поселений</w:t>
            </w:r>
          </w:p>
        </w:tc>
        <w:tc>
          <w:tcPr>
            <w:tcW w:w="1474" w:type="dxa"/>
            <w:gridSpan w:val="5"/>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sz w:val="16"/>
                <w:szCs w:val="16"/>
              </w:rPr>
            </w:pPr>
            <w:r w:rsidRPr="00BC35AE">
              <w:rPr>
                <w:rFonts w:ascii="Times New Roman" w:hAnsi="Times New Roman"/>
                <w:sz w:val="16"/>
                <w:szCs w:val="16"/>
              </w:rPr>
              <w:t>4 391 881,68</w:t>
            </w:r>
          </w:p>
        </w:tc>
        <w:tc>
          <w:tcPr>
            <w:tcW w:w="78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sz w:val="16"/>
                <w:szCs w:val="16"/>
              </w:rPr>
            </w:pPr>
            <w:r w:rsidRPr="00BC35AE">
              <w:rPr>
                <w:rFonts w:ascii="Times New Roman" w:hAnsi="Times New Roman"/>
                <w:sz w:val="16"/>
                <w:szCs w:val="16"/>
              </w:rPr>
              <w:t>-1 414 310,00</w:t>
            </w:r>
          </w:p>
        </w:tc>
        <w:tc>
          <w:tcPr>
            <w:tcW w:w="1240" w:type="dxa"/>
            <w:gridSpan w:val="5"/>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sz w:val="16"/>
                <w:szCs w:val="16"/>
              </w:rPr>
            </w:pPr>
            <w:r w:rsidRPr="00BC35AE">
              <w:rPr>
                <w:rFonts w:ascii="Times New Roman" w:hAnsi="Times New Roman"/>
                <w:sz w:val="16"/>
                <w:szCs w:val="16"/>
              </w:rPr>
              <w:t>-1 513 110,0</w:t>
            </w:r>
          </w:p>
        </w:tc>
      </w:tr>
      <w:tr w:rsidR="00702896" w:rsidRPr="00BC35AE" w:rsidTr="00702896">
        <w:trPr>
          <w:gridAfter w:val="1"/>
          <w:wAfter w:w="44" w:type="dxa"/>
          <w:trHeight w:val="600"/>
        </w:trPr>
        <w:tc>
          <w:tcPr>
            <w:tcW w:w="1728"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553" w:rsidRPr="00BC35AE" w:rsidRDefault="00F81553">
            <w:pPr>
              <w:rPr>
                <w:rFonts w:ascii="Times New Roman" w:hAnsi="Times New Roman"/>
                <w:sz w:val="16"/>
                <w:szCs w:val="16"/>
              </w:rPr>
            </w:pPr>
            <w:r w:rsidRPr="00BC35AE">
              <w:rPr>
                <w:rFonts w:ascii="Times New Roman" w:hAnsi="Times New Roman"/>
                <w:sz w:val="16"/>
                <w:szCs w:val="16"/>
              </w:rPr>
              <w:t>01 05 02 01 10 0000 610</w:t>
            </w:r>
          </w:p>
        </w:tc>
        <w:tc>
          <w:tcPr>
            <w:tcW w:w="5506" w:type="dxa"/>
            <w:gridSpan w:val="1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1553" w:rsidRPr="00BC35AE" w:rsidRDefault="00F81553">
            <w:pPr>
              <w:rPr>
                <w:rFonts w:ascii="Times New Roman" w:hAnsi="Times New Roman"/>
                <w:sz w:val="16"/>
                <w:szCs w:val="16"/>
              </w:rPr>
            </w:pPr>
            <w:r w:rsidRPr="00BC35AE">
              <w:rPr>
                <w:rFonts w:ascii="Times New Roman" w:hAnsi="Times New Roman"/>
                <w:sz w:val="16"/>
                <w:szCs w:val="16"/>
              </w:rPr>
              <w:t>Уменьшение прочих остатков денежных средств бюджетов сельских поселений</w:t>
            </w:r>
          </w:p>
        </w:tc>
        <w:tc>
          <w:tcPr>
            <w:tcW w:w="1474" w:type="dxa"/>
            <w:gridSpan w:val="5"/>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sz w:val="16"/>
                <w:szCs w:val="16"/>
              </w:rPr>
            </w:pPr>
            <w:r w:rsidRPr="00BC35AE">
              <w:rPr>
                <w:rFonts w:ascii="Times New Roman" w:hAnsi="Times New Roman"/>
                <w:sz w:val="16"/>
                <w:szCs w:val="16"/>
              </w:rPr>
              <w:t>3 958 499,09</w:t>
            </w:r>
          </w:p>
        </w:tc>
        <w:tc>
          <w:tcPr>
            <w:tcW w:w="78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sz w:val="16"/>
                <w:szCs w:val="16"/>
              </w:rPr>
            </w:pPr>
            <w:r w:rsidRPr="00BC35AE">
              <w:rPr>
                <w:rFonts w:ascii="Times New Roman" w:hAnsi="Times New Roman"/>
                <w:sz w:val="16"/>
                <w:szCs w:val="16"/>
              </w:rPr>
              <w:t>1 414 310,00</w:t>
            </w:r>
          </w:p>
        </w:tc>
        <w:tc>
          <w:tcPr>
            <w:tcW w:w="1240" w:type="dxa"/>
            <w:gridSpan w:val="5"/>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sz w:val="16"/>
                <w:szCs w:val="16"/>
              </w:rPr>
            </w:pPr>
            <w:r w:rsidRPr="00BC35AE">
              <w:rPr>
                <w:rFonts w:ascii="Times New Roman" w:hAnsi="Times New Roman"/>
                <w:sz w:val="16"/>
                <w:szCs w:val="16"/>
              </w:rPr>
              <w:t>1 513 110,0</w:t>
            </w:r>
          </w:p>
        </w:tc>
      </w:tr>
      <w:tr w:rsidR="00702896" w:rsidRPr="00BC35AE" w:rsidTr="00702896">
        <w:trPr>
          <w:gridAfter w:val="1"/>
          <w:wAfter w:w="44" w:type="dxa"/>
          <w:trHeight w:val="390"/>
        </w:trPr>
        <w:tc>
          <w:tcPr>
            <w:tcW w:w="1728"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rPr>
                <w:rFonts w:ascii="Times New Roman" w:hAnsi="Times New Roman"/>
                <w:sz w:val="16"/>
                <w:szCs w:val="16"/>
              </w:rPr>
            </w:pPr>
            <w:r w:rsidRPr="00BC35AE">
              <w:rPr>
                <w:rFonts w:ascii="Times New Roman" w:hAnsi="Times New Roman"/>
                <w:sz w:val="16"/>
                <w:szCs w:val="16"/>
              </w:rPr>
              <w:t> </w:t>
            </w:r>
          </w:p>
        </w:tc>
        <w:tc>
          <w:tcPr>
            <w:tcW w:w="5506" w:type="dxa"/>
            <w:gridSpan w:val="1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1553" w:rsidRPr="00BC35AE" w:rsidRDefault="00F81553">
            <w:pPr>
              <w:rPr>
                <w:rFonts w:ascii="Times New Roman" w:hAnsi="Times New Roman"/>
                <w:b/>
                <w:bCs/>
                <w:sz w:val="16"/>
                <w:szCs w:val="16"/>
              </w:rPr>
            </w:pPr>
            <w:r w:rsidRPr="00BC35AE">
              <w:rPr>
                <w:rFonts w:ascii="Times New Roman" w:hAnsi="Times New Roman"/>
                <w:b/>
                <w:bCs/>
                <w:sz w:val="16"/>
                <w:szCs w:val="16"/>
              </w:rPr>
              <w:t xml:space="preserve">Всего источников внутреннего финансирования </w:t>
            </w:r>
          </w:p>
        </w:tc>
        <w:tc>
          <w:tcPr>
            <w:tcW w:w="147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b/>
                <w:bCs/>
                <w:sz w:val="16"/>
                <w:szCs w:val="16"/>
              </w:rPr>
            </w:pPr>
            <w:r w:rsidRPr="00BC35AE">
              <w:rPr>
                <w:rFonts w:ascii="Times New Roman" w:hAnsi="Times New Roman"/>
                <w:b/>
                <w:bCs/>
                <w:sz w:val="16"/>
                <w:szCs w:val="16"/>
              </w:rPr>
              <w:t>431 382,59</w:t>
            </w:r>
          </w:p>
        </w:tc>
        <w:tc>
          <w:tcPr>
            <w:tcW w:w="78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b/>
                <w:bCs/>
                <w:sz w:val="16"/>
                <w:szCs w:val="16"/>
              </w:rPr>
            </w:pPr>
            <w:r w:rsidRPr="00BC35AE">
              <w:rPr>
                <w:rFonts w:ascii="Times New Roman" w:hAnsi="Times New Roman"/>
                <w:b/>
                <w:bCs/>
                <w:sz w:val="16"/>
                <w:szCs w:val="16"/>
              </w:rPr>
              <w:t>0,0</w:t>
            </w:r>
          </w:p>
        </w:tc>
        <w:tc>
          <w:tcPr>
            <w:tcW w:w="1240"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b/>
                <w:bCs/>
                <w:sz w:val="16"/>
                <w:szCs w:val="16"/>
              </w:rPr>
            </w:pPr>
            <w:r w:rsidRPr="00BC35AE">
              <w:rPr>
                <w:rFonts w:ascii="Times New Roman" w:hAnsi="Times New Roman"/>
                <w:b/>
                <w:bCs/>
                <w:sz w:val="16"/>
                <w:szCs w:val="16"/>
              </w:rPr>
              <w:t>0,0</w:t>
            </w:r>
          </w:p>
        </w:tc>
      </w:tr>
      <w:tr w:rsidR="00702896" w:rsidRPr="00BC35AE" w:rsidTr="00702896">
        <w:trPr>
          <w:gridAfter w:val="1"/>
          <w:wAfter w:w="44" w:type="dxa"/>
          <w:trHeight w:val="255"/>
        </w:trPr>
        <w:tc>
          <w:tcPr>
            <w:tcW w:w="1728"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81553" w:rsidRPr="00BC35AE" w:rsidRDefault="00F81553">
            <w:pPr>
              <w:jc w:val="center"/>
              <w:rPr>
                <w:rFonts w:ascii="Times New Roman" w:hAnsi="Times New Roman"/>
                <w:b/>
                <w:bCs/>
                <w:sz w:val="16"/>
                <w:szCs w:val="16"/>
              </w:rPr>
            </w:pPr>
          </w:p>
        </w:tc>
        <w:tc>
          <w:tcPr>
            <w:tcW w:w="5506" w:type="dxa"/>
            <w:gridSpan w:val="12"/>
            <w:tcBorders>
              <w:top w:val="nil"/>
              <w:left w:val="nil"/>
              <w:bottom w:val="nil"/>
              <w:right w:val="nil"/>
            </w:tcBorders>
            <w:shd w:val="clear" w:color="auto" w:fill="auto"/>
            <w:noWrap/>
            <w:tcMar>
              <w:top w:w="15" w:type="dxa"/>
              <w:left w:w="15" w:type="dxa"/>
              <w:bottom w:w="0" w:type="dxa"/>
              <w:right w:w="15" w:type="dxa"/>
            </w:tcMar>
            <w:vAlign w:val="bottom"/>
            <w:hideMark/>
          </w:tcPr>
          <w:p w:rsidR="00F81553" w:rsidRPr="00BC35AE" w:rsidRDefault="00F81553">
            <w:pPr>
              <w:rPr>
                <w:rFonts w:ascii="Times New Roman" w:hAnsi="Times New Roman"/>
                <w:sz w:val="16"/>
                <w:szCs w:val="16"/>
              </w:rPr>
            </w:pPr>
          </w:p>
        </w:tc>
        <w:tc>
          <w:tcPr>
            <w:tcW w:w="1474"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F81553" w:rsidRPr="00BC35AE" w:rsidRDefault="00F81553">
            <w:pPr>
              <w:rPr>
                <w:rFonts w:ascii="Times New Roman" w:hAnsi="Times New Roman"/>
                <w:sz w:val="16"/>
                <w:szCs w:val="16"/>
              </w:rPr>
            </w:pPr>
          </w:p>
        </w:tc>
        <w:tc>
          <w:tcPr>
            <w:tcW w:w="7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81553" w:rsidRPr="00BC35AE" w:rsidRDefault="00F81553">
            <w:pPr>
              <w:rPr>
                <w:rFonts w:ascii="Times New Roman" w:hAnsi="Times New Roman"/>
                <w:sz w:val="16"/>
                <w:szCs w:val="16"/>
              </w:rPr>
            </w:pPr>
          </w:p>
        </w:tc>
        <w:tc>
          <w:tcPr>
            <w:tcW w:w="124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F81553" w:rsidRPr="00BC35AE" w:rsidRDefault="00F81553">
            <w:pPr>
              <w:rPr>
                <w:rFonts w:ascii="Times New Roman" w:hAnsi="Times New Roman"/>
                <w:sz w:val="16"/>
                <w:szCs w:val="16"/>
              </w:rPr>
            </w:pPr>
          </w:p>
        </w:tc>
      </w:tr>
      <w:tr w:rsidR="00F81553" w:rsidRPr="00BC35AE" w:rsidTr="00702896">
        <w:tblPrEx>
          <w:tblCellMar>
            <w:left w:w="108" w:type="dxa"/>
            <w:right w:w="108" w:type="dxa"/>
          </w:tblCellMar>
        </w:tblPrEx>
        <w:trPr>
          <w:gridBefore w:val="1"/>
          <w:gridAfter w:val="4"/>
          <w:wBefore w:w="469" w:type="dxa"/>
          <w:wAfter w:w="669" w:type="dxa"/>
          <w:trHeight w:val="840"/>
        </w:trPr>
        <w:tc>
          <w:tcPr>
            <w:tcW w:w="4315" w:type="dxa"/>
            <w:gridSpan w:val="5"/>
            <w:tcBorders>
              <w:top w:val="nil"/>
              <w:left w:val="nil"/>
              <w:bottom w:val="nil"/>
              <w:right w:val="nil"/>
            </w:tcBorders>
            <w:shd w:val="clear" w:color="auto" w:fill="auto"/>
            <w:hideMark/>
          </w:tcPr>
          <w:p w:rsidR="00F81553" w:rsidRPr="00BC35AE" w:rsidRDefault="00F81553" w:rsidP="00F81553">
            <w:pPr>
              <w:spacing w:after="0" w:line="240" w:lineRule="auto"/>
              <w:rPr>
                <w:rFonts w:ascii="Times New Roman" w:eastAsia="Times New Roman" w:hAnsi="Times New Roman"/>
                <w:sz w:val="16"/>
                <w:szCs w:val="16"/>
                <w:lang w:eastAsia="ru-RU"/>
              </w:rPr>
            </w:pPr>
          </w:p>
        </w:tc>
        <w:tc>
          <w:tcPr>
            <w:tcW w:w="5320" w:type="dxa"/>
            <w:gridSpan w:val="18"/>
            <w:tcBorders>
              <w:top w:val="nil"/>
              <w:left w:val="nil"/>
              <w:bottom w:val="nil"/>
              <w:right w:val="nil"/>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Приложение 2 к решению Думы Звериноголовского муниципального округа Курганской области</w:t>
            </w:r>
          </w:p>
        </w:tc>
      </w:tr>
      <w:tr w:rsidR="00F81553" w:rsidRPr="00BC35AE" w:rsidTr="00702896">
        <w:tblPrEx>
          <w:tblCellMar>
            <w:left w:w="108" w:type="dxa"/>
            <w:right w:w="108" w:type="dxa"/>
          </w:tblCellMar>
        </w:tblPrEx>
        <w:trPr>
          <w:gridBefore w:val="1"/>
          <w:gridAfter w:val="4"/>
          <w:wBefore w:w="469" w:type="dxa"/>
          <w:wAfter w:w="669" w:type="dxa"/>
          <w:trHeight w:val="405"/>
        </w:trPr>
        <w:tc>
          <w:tcPr>
            <w:tcW w:w="4315" w:type="dxa"/>
            <w:gridSpan w:val="5"/>
            <w:tcBorders>
              <w:top w:val="nil"/>
              <w:left w:val="nil"/>
              <w:bottom w:val="nil"/>
              <w:right w:val="nil"/>
            </w:tcBorders>
            <w:shd w:val="clear" w:color="auto" w:fill="auto"/>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p>
        </w:tc>
        <w:tc>
          <w:tcPr>
            <w:tcW w:w="5320" w:type="dxa"/>
            <w:gridSpan w:val="18"/>
            <w:tcBorders>
              <w:top w:val="nil"/>
              <w:left w:val="nil"/>
              <w:bottom w:val="nil"/>
              <w:right w:val="nil"/>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от "___"________________ 2022  года № ___</w:t>
            </w:r>
          </w:p>
        </w:tc>
      </w:tr>
      <w:tr w:rsidR="00F81553" w:rsidRPr="00BC35AE" w:rsidTr="00702896">
        <w:tblPrEx>
          <w:tblCellMar>
            <w:left w:w="108" w:type="dxa"/>
            <w:right w:w="108" w:type="dxa"/>
          </w:tblCellMar>
        </w:tblPrEx>
        <w:trPr>
          <w:gridBefore w:val="1"/>
          <w:gridAfter w:val="4"/>
          <w:wBefore w:w="469" w:type="dxa"/>
          <w:wAfter w:w="669" w:type="dxa"/>
          <w:trHeight w:val="915"/>
        </w:trPr>
        <w:tc>
          <w:tcPr>
            <w:tcW w:w="4315" w:type="dxa"/>
            <w:gridSpan w:val="5"/>
            <w:tcBorders>
              <w:top w:val="nil"/>
              <w:left w:val="nil"/>
              <w:bottom w:val="nil"/>
              <w:right w:val="nil"/>
            </w:tcBorders>
            <w:shd w:val="clear" w:color="auto" w:fill="auto"/>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p>
        </w:tc>
        <w:tc>
          <w:tcPr>
            <w:tcW w:w="5320" w:type="dxa"/>
            <w:gridSpan w:val="18"/>
            <w:tcBorders>
              <w:top w:val="nil"/>
              <w:left w:val="nil"/>
              <w:bottom w:val="nil"/>
              <w:right w:val="nil"/>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 внесении изменений в решение Трудовской сельской думы от 29 декабря 2021 года № 9 "О бюджете Трудовского сельсовета на 2022 год                                                                                                                                                                                                                                                              и на плановый период 2023 и 2024 годов"</w:t>
            </w:r>
          </w:p>
        </w:tc>
      </w:tr>
      <w:tr w:rsidR="00702896" w:rsidRPr="00BC35AE" w:rsidTr="00702896">
        <w:tblPrEx>
          <w:tblCellMar>
            <w:left w:w="108" w:type="dxa"/>
            <w:right w:w="108" w:type="dxa"/>
          </w:tblCellMar>
        </w:tblPrEx>
        <w:trPr>
          <w:gridBefore w:val="1"/>
          <w:gridAfter w:val="4"/>
          <w:wBefore w:w="469" w:type="dxa"/>
          <w:wAfter w:w="669" w:type="dxa"/>
          <w:trHeight w:val="270"/>
        </w:trPr>
        <w:tc>
          <w:tcPr>
            <w:tcW w:w="4315" w:type="dxa"/>
            <w:gridSpan w:val="5"/>
            <w:tcBorders>
              <w:top w:val="nil"/>
              <w:left w:val="nil"/>
              <w:bottom w:val="nil"/>
              <w:right w:val="nil"/>
            </w:tcBorders>
            <w:shd w:val="clear" w:color="auto" w:fill="auto"/>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p>
        </w:tc>
        <w:tc>
          <w:tcPr>
            <w:tcW w:w="570" w:type="dxa"/>
            <w:gridSpan w:val="3"/>
            <w:tcBorders>
              <w:top w:val="nil"/>
              <w:left w:val="nil"/>
              <w:bottom w:val="nil"/>
              <w:right w:val="nil"/>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p>
        </w:tc>
        <w:tc>
          <w:tcPr>
            <w:tcW w:w="574" w:type="dxa"/>
            <w:gridSpan w:val="2"/>
            <w:tcBorders>
              <w:top w:val="nil"/>
              <w:left w:val="nil"/>
              <w:bottom w:val="nil"/>
              <w:right w:val="nil"/>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p>
        </w:tc>
        <w:tc>
          <w:tcPr>
            <w:tcW w:w="1608" w:type="dxa"/>
            <w:gridSpan w:val="6"/>
            <w:tcBorders>
              <w:top w:val="nil"/>
              <w:left w:val="nil"/>
              <w:bottom w:val="nil"/>
              <w:right w:val="nil"/>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p>
        </w:tc>
        <w:tc>
          <w:tcPr>
            <w:tcW w:w="1220" w:type="dxa"/>
            <w:gridSpan w:val="4"/>
            <w:tcBorders>
              <w:top w:val="nil"/>
              <w:left w:val="nil"/>
              <w:bottom w:val="nil"/>
              <w:right w:val="nil"/>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p>
        </w:tc>
        <w:tc>
          <w:tcPr>
            <w:tcW w:w="1348" w:type="dxa"/>
            <w:gridSpan w:val="3"/>
            <w:tcBorders>
              <w:top w:val="nil"/>
              <w:left w:val="nil"/>
              <w:bottom w:val="nil"/>
              <w:right w:val="nil"/>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p>
        </w:tc>
      </w:tr>
      <w:tr w:rsidR="00F81553" w:rsidRPr="00BC35AE" w:rsidTr="00702896">
        <w:tblPrEx>
          <w:tblCellMar>
            <w:left w:w="108" w:type="dxa"/>
            <w:right w:w="108" w:type="dxa"/>
          </w:tblCellMar>
        </w:tblPrEx>
        <w:trPr>
          <w:gridBefore w:val="1"/>
          <w:gridAfter w:val="4"/>
          <w:wBefore w:w="469" w:type="dxa"/>
          <w:wAfter w:w="669" w:type="dxa"/>
          <w:trHeight w:val="945"/>
        </w:trPr>
        <w:tc>
          <w:tcPr>
            <w:tcW w:w="9635" w:type="dxa"/>
            <w:gridSpan w:val="23"/>
            <w:tcBorders>
              <w:top w:val="nil"/>
              <w:left w:val="nil"/>
              <w:bottom w:val="nil"/>
              <w:right w:val="nil"/>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Распределение бюджетных ассигнований по разделам, подразделам классификации расходов   бюджета Трудовского сельсовета на 2022 год и на плановый период 2023 и 2024 годов</w:t>
            </w:r>
          </w:p>
        </w:tc>
      </w:tr>
      <w:tr w:rsidR="00702896" w:rsidRPr="00BC35AE" w:rsidTr="00702896">
        <w:tblPrEx>
          <w:tblCellMar>
            <w:left w:w="108" w:type="dxa"/>
            <w:right w:w="108" w:type="dxa"/>
          </w:tblCellMar>
        </w:tblPrEx>
        <w:trPr>
          <w:gridBefore w:val="1"/>
          <w:gridAfter w:val="4"/>
          <w:wBefore w:w="469" w:type="dxa"/>
          <w:wAfter w:w="669" w:type="dxa"/>
          <w:trHeight w:val="285"/>
        </w:trPr>
        <w:tc>
          <w:tcPr>
            <w:tcW w:w="4315" w:type="dxa"/>
            <w:gridSpan w:val="5"/>
            <w:tcBorders>
              <w:top w:val="nil"/>
              <w:left w:val="nil"/>
              <w:bottom w:val="nil"/>
              <w:right w:val="nil"/>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p>
        </w:tc>
        <w:tc>
          <w:tcPr>
            <w:tcW w:w="570" w:type="dxa"/>
            <w:gridSpan w:val="3"/>
            <w:tcBorders>
              <w:top w:val="nil"/>
              <w:left w:val="nil"/>
              <w:bottom w:val="nil"/>
              <w:right w:val="nil"/>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p>
        </w:tc>
        <w:tc>
          <w:tcPr>
            <w:tcW w:w="574" w:type="dxa"/>
            <w:gridSpan w:val="2"/>
            <w:tcBorders>
              <w:top w:val="nil"/>
              <w:left w:val="nil"/>
              <w:bottom w:val="nil"/>
              <w:right w:val="nil"/>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p>
        </w:tc>
        <w:tc>
          <w:tcPr>
            <w:tcW w:w="1608" w:type="dxa"/>
            <w:gridSpan w:val="6"/>
            <w:tcBorders>
              <w:top w:val="nil"/>
              <w:left w:val="nil"/>
              <w:bottom w:val="nil"/>
              <w:right w:val="nil"/>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p>
        </w:tc>
        <w:tc>
          <w:tcPr>
            <w:tcW w:w="1220" w:type="dxa"/>
            <w:gridSpan w:val="4"/>
            <w:tcBorders>
              <w:top w:val="nil"/>
              <w:left w:val="nil"/>
              <w:bottom w:val="nil"/>
              <w:right w:val="nil"/>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p>
        </w:tc>
        <w:tc>
          <w:tcPr>
            <w:tcW w:w="1348" w:type="dxa"/>
            <w:gridSpan w:val="3"/>
            <w:tcBorders>
              <w:top w:val="nil"/>
              <w:left w:val="nil"/>
              <w:bottom w:val="nil"/>
              <w:right w:val="nil"/>
            </w:tcBorders>
            <w:shd w:val="clear" w:color="auto" w:fill="auto"/>
            <w:noWrap/>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руб.</w:t>
            </w:r>
          </w:p>
        </w:tc>
      </w:tr>
      <w:tr w:rsidR="00702896" w:rsidRPr="00BC35AE" w:rsidTr="00702896">
        <w:tblPrEx>
          <w:tblCellMar>
            <w:left w:w="108" w:type="dxa"/>
            <w:right w:w="108" w:type="dxa"/>
          </w:tblCellMar>
        </w:tblPrEx>
        <w:trPr>
          <w:gridBefore w:val="1"/>
          <w:gridAfter w:val="4"/>
          <w:wBefore w:w="469" w:type="dxa"/>
          <w:wAfter w:w="669" w:type="dxa"/>
          <w:trHeight w:val="465"/>
        </w:trPr>
        <w:tc>
          <w:tcPr>
            <w:tcW w:w="43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Наименование</w:t>
            </w:r>
          </w:p>
        </w:tc>
        <w:tc>
          <w:tcPr>
            <w:tcW w:w="570" w:type="dxa"/>
            <w:gridSpan w:val="3"/>
            <w:tcBorders>
              <w:top w:val="single" w:sz="4" w:space="0" w:color="auto"/>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Рз</w:t>
            </w:r>
          </w:p>
        </w:tc>
        <w:tc>
          <w:tcPr>
            <w:tcW w:w="574" w:type="dxa"/>
            <w:gridSpan w:val="2"/>
            <w:tcBorders>
              <w:top w:val="single" w:sz="4" w:space="0" w:color="auto"/>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Пр</w:t>
            </w:r>
          </w:p>
        </w:tc>
        <w:tc>
          <w:tcPr>
            <w:tcW w:w="1608" w:type="dxa"/>
            <w:gridSpan w:val="6"/>
            <w:tcBorders>
              <w:top w:val="single" w:sz="4" w:space="0" w:color="auto"/>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2022 год</w:t>
            </w:r>
          </w:p>
        </w:tc>
        <w:tc>
          <w:tcPr>
            <w:tcW w:w="1220" w:type="dxa"/>
            <w:gridSpan w:val="4"/>
            <w:tcBorders>
              <w:top w:val="single" w:sz="4" w:space="0" w:color="auto"/>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2023 год </w:t>
            </w:r>
          </w:p>
        </w:tc>
        <w:tc>
          <w:tcPr>
            <w:tcW w:w="1348" w:type="dxa"/>
            <w:gridSpan w:val="3"/>
            <w:tcBorders>
              <w:top w:val="single" w:sz="4" w:space="0" w:color="auto"/>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2024 год</w:t>
            </w:r>
          </w:p>
        </w:tc>
      </w:tr>
      <w:tr w:rsidR="00702896" w:rsidRPr="00BC35AE" w:rsidTr="00702896">
        <w:tblPrEx>
          <w:tblCellMar>
            <w:left w:w="108" w:type="dxa"/>
            <w:right w:w="108" w:type="dxa"/>
          </w:tblCellMar>
        </w:tblPrEx>
        <w:trPr>
          <w:gridBefore w:val="1"/>
          <w:gridAfter w:val="4"/>
          <w:wBefore w:w="469" w:type="dxa"/>
          <w:wAfter w:w="669" w:type="dxa"/>
          <w:trHeight w:val="420"/>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ОБЩЕГОСУДАРСТВЕННЫЕ ВОПРОСЫ</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1 103 700,75</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300 565,00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317 015,00</w:t>
            </w:r>
          </w:p>
        </w:tc>
      </w:tr>
      <w:tr w:rsidR="00702896" w:rsidRPr="00BC35AE" w:rsidTr="00702896">
        <w:tblPrEx>
          <w:tblCellMar>
            <w:left w:w="108" w:type="dxa"/>
            <w:right w:w="108" w:type="dxa"/>
          </w:tblCellMar>
        </w:tblPrEx>
        <w:trPr>
          <w:gridBefore w:val="1"/>
          <w:gridAfter w:val="4"/>
          <w:wBefore w:w="469" w:type="dxa"/>
          <w:wAfter w:w="669" w:type="dxa"/>
          <w:trHeight w:val="1020"/>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608" w:type="dxa"/>
            <w:gridSpan w:val="6"/>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296 496,86</w:t>
            </w:r>
          </w:p>
        </w:tc>
        <w:tc>
          <w:tcPr>
            <w:tcW w:w="1220" w:type="dxa"/>
            <w:gridSpan w:val="4"/>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0,00</w:t>
            </w:r>
          </w:p>
        </w:tc>
        <w:tc>
          <w:tcPr>
            <w:tcW w:w="1348"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0,00</w:t>
            </w:r>
          </w:p>
        </w:tc>
      </w:tr>
      <w:tr w:rsidR="00702896" w:rsidRPr="00BC35AE" w:rsidTr="00702896">
        <w:tblPrEx>
          <w:tblCellMar>
            <w:left w:w="108" w:type="dxa"/>
            <w:right w:w="108" w:type="dxa"/>
          </w:tblCellMar>
        </w:tblPrEx>
        <w:trPr>
          <w:gridBefore w:val="1"/>
          <w:gridAfter w:val="4"/>
          <w:wBefore w:w="469" w:type="dxa"/>
          <w:wAfter w:w="669" w:type="dxa"/>
          <w:trHeight w:val="1380"/>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608" w:type="dxa"/>
            <w:gridSpan w:val="6"/>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806 458,39</w:t>
            </w:r>
          </w:p>
        </w:tc>
        <w:tc>
          <w:tcPr>
            <w:tcW w:w="1220" w:type="dxa"/>
            <w:gridSpan w:val="4"/>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300 555,00</w:t>
            </w:r>
          </w:p>
        </w:tc>
        <w:tc>
          <w:tcPr>
            <w:tcW w:w="1348"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317 005,00</w:t>
            </w:r>
          </w:p>
        </w:tc>
      </w:tr>
      <w:tr w:rsidR="00702896" w:rsidRPr="00BC35AE" w:rsidTr="00702896">
        <w:tblPrEx>
          <w:tblCellMar>
            <w:left w:w="108" w:type="dxa"/>
            <w:right w:w="108" w:type="dxa"/>
          </w:tblCellMar>
        </w:tblPrEx>
        <w:trPr>
          <w:gridBefore w:val="1"/>
          <w:gridAfter w:val="4"/>
          <w:wBefore w:w="469" w:type="dxa"/>
          <w:wAfter w:w="669" w:type="dxa"/>
          <w:trHeight w:val="345"/>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общегосударственные вопросы</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608" w:type="dxa"/>
            <w:gridSpan w:val="6"/>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745,50</w:t>
            </w:r>
          </w:p>
        </w:tc>
        <w:tc>
          <w:tcPr>
            <w:tcW w:w="1220" w:type="dxa"/>
            <w:gridSpan w:val="4"/>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10,00</w:t>
            </w:r>
          </w:p>
        </w:tc>
        <w:tc>
          <w:tcPr>
            <w:tcW w:w="1348"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10,00</w:t>
            </w:r>
          </w:p>
        </w:tc>
      </w:tr>
      <w:tr w:rsidR="00702896" w:rsidRPr="00BC35AE" w:rsidTr="00702896">
        <w:tblPrEx>
          <w:tblCellMar>
            <w:left w:w="108" w:type="dxa"/>
            <w:right w:w="108" w:type="dxa"/>
          </w:tblCellMar>
        </w:tblPrEx>
        <w:trPr>
          <w:gridBefore w:val="1"/>
          <w:gridAfter w:val="4"/>
          <w:wBefore w:w="469" w:type="dxa"/>
          <w:wAfter w:w="669" w:type="dxa"/>
          <w:trHeight w:val="255"/>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ОБОРОНА</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02</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71 613,20</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107 300,00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111 100,00</w:t>
            </w:r>
          </w:p>
        </w:tc>
      </w:tr>
      <w:tr w:rsidR="00702896" w:rsidRPr="00BC35AE" w:rsidTr="00702896">
        <w:tblPrEx>
          <w:tblCellMar>
            <w:left w:w="108" w:type="dxa"/>
            <w:right w:w="108" w:type="dxa"/>
          </w:tblCellMar>
        </w:tblPrEx>
        <w:trPr>
          <w:gridBefore w:val="1"/>
          <w:gridAfter w:val="4"/>
          <w:wBefore w:w="469" w:type="dxa"/>
          <w:wAfter w:w="669" w:type="dxa"/>
          <w:trHeight w:val="570"/>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Мобилизационная и вневойсковая подготовка</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71 613,20</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107 300,00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111 100,00</w:t>
            </w:r>
          </w:p>
        </w:tc>
      </w:tr>
      <w:tr w:rsidR="00702896" w:rsidRPr="00BC35AE" w:rsidTr="00702896">
        <w:tblPrEx>
          <w:tblCellMar>
            <w:left w:w="108" w:type="dxa"/>
            <w:right w:w="108" w:type="dxa"/>
          </w:tblCellMar>
        </w:tblPrEx>
        <w:trPr>
          <w:gridBefore w:val="1"/>
          <w:gridAfter w:val="4"/>
          <w:wBefore w:w="469" w:type="dxa"/>
          <w:wAfter w:w="669" w:type="dxa"/>
          <w:trHeight w:val="840"/>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993 221,80</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386 468,00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407 620,00</w:t>
            </w:r>
          </w:p>
        </w:tc>
      </w:tr>
      <w:tr w:rsidR="00702896" w:rsidRPr="00BC35AE" w:rsidTr="00702896">
        <w:tblPrEx>
          <w:tblCellMar>
            <w:left w:w="108" w:type="dxa"/>
            <w:right w:w="108" w:type="dxa"/>
          </w:tblCellMar>
        </w:tblPrEx>
        <w:trPr>
          <w:gridBefore w:val="1"/>
          <w:gridAfter w:val="4"/>
          <w:wBefore w:w="469" w:type="dxa"/>
          <w:wAfter w:w="669" w:type="dxa"/>
          <w:trHeight w:val="1020"/>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993 221,80</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386 468,00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407 620,00</w:t>
            </w:r>
          </w:p>
        </w:tc>
      </w:tr>
      <w:tr w:rsidR="00702896" w:rsidRPr="00BC35AE" w:rsidTr="00702896">
        <w:tblPrEx>
          <w:tblCellMar>
            <w:left w:w="108" w:type="dxa"/>
            <w:right w:w="108" w:type="dxa"/>
          </w:tblCellMar>
        </w:tblPrEx>
        <w:trPr>
          <w:gridBefore w:val="1"/>
          <w:gridAfter w:val="4"/>
          <w:wBefore w:w="469" w:type="dxa"/>
          <w:wAfter w:w="669" w:type="dxa"/>
          <w:trHeight w:val="255"/>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экономика</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301 735,19</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327 000,00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330 000,00</w:t>
            </w:r>
          </w:p>
        </w:tc>
      </w:tr>
      <w:tr w:rsidR="00702896" w:rsidRPr="00BC35AE" w:rsidTr="00702896">
        <w:tblPrEx>
          <w:tblCellMar>
            <w:left w:w="108" w:type="dxa"/>
            <w:right w:w="108" w:type="dxa"/>
          </w:tblCellMar>
        </w:tblPrEx>
        <w:trPr>
          <w:gridBefore w:val="1"/>
          <w:gridAfter w:val="4"/>
          <w:wBefore w:w="469" w:type="dxa"/>
          <w:wAfter w:w="669" w:type="dxa"/>
          <w:trHeight w:val="255"/>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Общеэкономические вопросы</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62 392,48</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702896" w:rsidRPr="00BC35AE" w:rsidTr="00702896">
        <w:tblPrEx>
          <w:tblCellMar>
            <w:left w:w="108" w:type="dxa"/>
            <w:right w:w="108" w:type="dxa"/>
          </w:tblCellMar>
        </w:tblPrEx>
        <w:trPr>
          <w:gridBefore w:val="1"/>
          <w:gridAfter w:val="4"/>
          <w:wBefore w:w="469" w:type="dxa"/>
          <w:wAfter w:w="669" w:type="dxa"/>
          <w:trHeight w:val="375"/>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Дорожное хозяйство(дорожные фонды)</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185 313,65</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327 000,00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330 000,00</w:t>
            </w:r>
          </w:p>
        </w:tc>
      </w:tr>
      <w:tr w:rsidR="00702896" w:rsidRPr="00BC35AE" w:rsidTr="00702896">
        <w:tblPrEx>
          <w:tblCellMar>
            <w:left w:w="108" w:type="dxa"/>
            <w:right w:w="108" w:type="dxa"/>
          </w:tblCellMar>
        </w:tblPrEx>
        <w:trPr>
          <w:gridBefore w:val="1"/>
          <w:gridAfter w:val="4"/>
          <w:wBefore w:w="469" w:type="dxa"/>
          <w:wAfter w:w="669" w:type="dxa"/>
          <w:trHeight w:val="675"/>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вопросы в области национальной экономики</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54 029,06</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702896" w:rsidRPr="00BC35AE" w:rsidTr="00702896">
        <w:tblPrEx>
          <w:tblCellMar>
            <w:left w:w="108" w:type="dxa"/>
            <w:right w:w="108" w:type="dxa"/>
          </w:tblCellMar>
        </w:tblPrEx>
        <w:trPr>
          <w:gridBefore w:val="1"/>
          <w:gridAfter w:val="4"/>
          <w:wBefore w:w="469" w:type="dxa"/>
          <w:wAfter w:w="669" w:type="dxa"/>
          <w:trHeight w:val="585"/>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ЖИЛИЩНО-КОММУНАЛЬНОЕ ХОЗЯЙСТВО</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05</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674 257,31</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257 619,00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271 719,00</w:t>
            </w:r>
          </w:p>
        </w:tc>
      </w:tr>
      <w:tr w:rsidR="00702896" w:rsidRPr="00BC35AE" w:rsidTr="00702896">
        <w:tblPrEx>
          <w:tblCellMar>
            <w:left w:w="108" w:type="dxa"/>
            <w:right w:w="108" w:type="dxa"/>
          </w:tblCellMar>
        </w:tblPrEx>
        <w:trPr>
          <w:gridBefore w:val="1"/>
          <w:gridAfter w:val="4"/>
          <w:wBefore w:w="469" w:type="dxa"/>
          <w:wAfter w:w="669" w:type="dxa"/>
          <w:trHeight w:val="390"/>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Коммунальное хозяйство</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69 000,00</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702896" w:rsidRPr="00BC35AE" w:rsidTr="00702896">
        <w:tblPrEx>
          <w:tblCellMar>
            <w:left w:w="108" w:type="dxa"/>
            <w:right w:w="108" w:type="dxa"/>
          </w:tblCellMar>
        </w:tblPrEx>
        <w:trPr>
          <w:gridBefore w:val="1"/>
          <w:gridAfter w:val="4"/>
          <w:wBefore w:w="469" w:type="dxa"/>
          <w:wAfter w:w="669" w:type="dxa"/>
          <w:trHeight w:val="375"/>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Благоустройство</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172 000,00</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702896" w:rsidRPr="00BC35AE" w:rsidTr="00702896">
        <w:tblPrEx>
          <w:tblCellMar>
            <w:left w:w="108" w:type="dxa"/>
            <w:right w:w="108" w:type="dxa"/>
          </w:tblCellMar>
        </w:tblPrEx>
        <w:trPr>
          <w:gridBefore w:val="1"/>
          <w:gridAfter w:val="4"/>
          <w:wBefore w:w="469" w:type="dxa"/>
          <w:wAfter w:w="669" w:type="dxa"/>
          <w:trHeight w:val="510"/>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433 257,31</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257 619,00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271 719,00</w:t>
            </w:r>
          </w:p>
        </w:tc>
      </w:tr>
      <w:tr w:rsidR="00702896" w:rsidRPr="00BC35AE" w:rsidTr="00702896">
        <w:tblPrEx>
          <w:tblCellMar>
            <w:left w:w="108" w:type="dxa"/>
            <w:right w:w="108" w:type="dxa"/>
          </w:tblCellMar>
        </w:tblPrEx>
        <w:trPr>
          <w:gridBefore w:val="1"/>
          <w:gridAfter w:val="4"/>
          <w:wBefore w:w="469" w:type="dxa"/>
          <w:wAfter w:w="669" w:type="dxa"/>
          <w:trHeight w:val="255"/>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КУЛЬТУРА, КИНЕМАТОГРАФИЯ</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813 970,84</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0,00</w:t>
            </w:r>
          </w:p>
        </w:tc>
      </w:tr>
      <w:tr w:rsidR="00702896" w:rsidRPr="00BC35AE" w:rsidTr="00702896">
        <w:tblPrEx>
          <w:tblCellMar>
            <w:left w:w="108" w:type="dxa"/>
            <w:right w:w="108" w:type="dxa"/>
          </w:tblCellMar>
        </w:tblPrEx>
        <w:trPr>
          <w:gridBefore w:val="1"/>
          <w:gridAfter w:val="4"/>
          <w:wBefore w:w="469" w:type="dxa"/>
          <w:wAfter w:w="669" w:type="dxa"/>
          <w:trHeight w:val="255"/>
        </w:trPr>
        <w:tc>
          <w:tcPr>
            <w:tcW w:w="4315" w:type="dxa"/>
            <w:gridSpan w:val="5"/>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Культура</w:t>
            </w:r>
          </w:p>
        </w:tc>
        <w:tc>
          <w:tcPr>
            <w:tcW w:w="570"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4" w:type="dxa"/>
            <w:gridSpan w:val="2"/>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813 970,84</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4"/>
          <w:wBefore w:w="469" w:type="dxa"/>
          <w:wAfter w:w="669" w:type="dxa"/>
          <w:trHeight w:val="255"/>
        </w:trPr>
        <w:tc>
          <w:tcPr>
            <w:tcW w:w="545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ИТОГО</w:t>
            </w:r>
          </w:p>
        </w:tc>
        <w:tc>
          <w:tcPr>
            <w:tcW w:w="1608" w:type="dxa"/>
            <w:gridSpan w:val="6"/>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3 958 499,09</w:t>
            </w:r>
          </w:p>
        </w:tc>
        <w:tc>
          <w:tcPr>
            <w:tcW w:w="1220" w:type="dxa"/>
            <w:gridSpan w:val="4"/>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1 378 952,00</w:t>
            </w:r>
          </w:p>
        </w:tc>
        <w:tc>
          <w:tcPr>
            <w:tcW w:w="1348" w:type="dxa"/>
            <w:gridSpan w:val="3"/>
            <w:tcBorders>
              <w:top w:val="nil"/>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1 437 454,00</w:t>
            </w:r>
          </w:p>
        </w:tc>
      </w:tr>
      <w:tr w:rsidR="00F81553" w:rsidRPr="00BC35AE" w:rsidTr="00702896">
        <w:tblPrEx>
          <w:tblCellMar>
            <w:left w:w="108" w:type="dxa"/>
            <w:right w:w="108" w:type="dxa"/>
          </w:tblCellMar>
        </w:tblPrEx>
        <w:trPr>
          <w:gridBefore w:val="1"/>
          <w:gridAfter w:val="3"/>
          <w:wBefore w:w="469" w:type="dxa"/>
          <w:wAfter w:w="167" w:type="dxa"/>
          <w:trHeight w:val="615"/>
        </w:trPr>
        <w:tc>
          <w:tcPr>
            <w:tcW w:w="3461" w:type="dxa"/>
            <w:gridSpan w:val="3"/>
            <w:tcBorders>
              <w:top w:val="nil"/>
              <w:left w:val="nil"/>
              <w:bottom w:val="nil"/>
              <w:right w:val="nil"/>
            </w:tcBorders>
            <w:shd w:val="clear" w:color="000000" w:fill="auto"/>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p>
        </w:tc>
        <w:tc>
          <w:tcPr>
            <w:tcW w:w="6676" w:type="dxa"/>
            <w:gridSpan w:val="21"/>
            <w:tcBorders>
              <w:top w:val="nil"/>
              <w:left w:val="nil"/>
              <w:bottom w:val="nil"/>
              <w:right w:val="nil"/>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Приложение  3  к решению Думы Звериноголовского муниципального округа Курганской области</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vMerge w:val="restart"/>
            <w:tcBorders>
              <w:top w:val="nil"/>
              <w:left w:val="nil"/>
              <w:bottom w:val="nil"/>
              <w:right w:val="nil"/>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p>
        </w:tc>
        <w:tc>
          <w:tcPr>
            <w:tcW w:w="6676" w:type="dxa"/>
            <w:gridSpan w:val="21"/>
            <w:tcBorders>
              <w:top w:val="nil"/>
              <w:left w:val="nil"/>
              <w:bottom w:val="nil"/>
              <w:right w:val="nil"/>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от  "___"_____________ 2022 года № ___</w:t>
            </w:r>
          </w:p>
        </w:tc>
      </w:tr>
      <w:tr w:rsidR="00702896" w:rsidRPr="00BC35AE" w:rsidTr="00702896">
        <w:tblPrEx>
          <w:tblCellMar>
            <w:left w:w="108" w:type="dxa"/>
            <w:right w:w="108" w:type="dxa"/>
          </w:tblCellMar>
        </w:tblPrEx>
        <w:trPr>
          <w:gridBefore w:val="1"/>
          <w:gridAfter w:val="3"/>
          <w:wBefore w:w="469" w:type="dxa"/>
          <w:wAfter w:w="167" w:type="dxa"/>
          <w:trHeight w:val="975"/>
        </w:trPr>
        <w:tc>
          <w:tcPr>
            <w:tcW w:w="3461" w:type="dxa"/>
            <w:gridSpan w:val="3"/>
            <w:vMerge/>
            <w:tcBorders>
              <w:top w:val="nil"/>
              <w:left w:val="nil"/>
              <w:bottom w:val="nil"/>
              <w:right w:val="nil"/>
            </w:tcBorders>
            <w:vAlign w:val="center"/>
            <w:hideMark/>
          </w:tcPr>
          <w:p w:rsidR="00F81553" w:rsidRPr="00BC35AE" w:rsidRDefault="00F81553" w:rsidP="00F81553">
            <w:pPr>
              <w:spacing w:after="0" w:line="240" w:lineRule="auto"/>
              <w:rPr>
                <w:rFonts w:ascii="Times New Roman" w:eastAsia="Times New Roman" w:hAnsi="Times New Roman"/>
                <w:sz w:val="16"/>
                <w:szCs w:val="16"/>
                <w:lang w:eastAsia="ru-RU"/>
              </w:rPr>
            </w:pPr>
          </w:p>
        </w:tc>
        <w:tc>
          <w:tcPr>
            <w:tcW w:w="638" w:type="dxa"/>
            <w:tcBorders>
              <w:top w:val="nil"/>
              <w:left w:val="nil"/>
              <w:bottom w:val="nil"/>
              <w:right w:val="nil"/>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p>
        </w:tc>
        <w:tc>
          <w:tcPr>
            <w:tcW w:w="432" w:type="dxa"/>
            <w:gridSpan w:val="2"/>
            <w:tcBorders>
              <w:top w:val="nil"/>
              <w:left w:val="nil"/>
              <w:bottom w:val="nil"/>
              <w:right w:val="nil"/>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p>
        </w:tc>
        <w:tc>
          <w:tcPr>
            <w:tcW w:w="570" w:type="dxa"/>
            <w:gridSpan w:val="3"/>
            <w:tcBorders>
              <w:top w:val="nil"/>
              <w:left w:val="nil"/>
              <w:bottom w:val="nil"/>
              <w:right w:val="nil"/>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p>
        </w:tc>
        <w:tc>
          <w:tcPr>
            <w:tcW w:w="5036" w:type="dxa"/>
            <w:gridSpan w:val="15"/>
            <w:tcBorders>
              <w:top w:val="nil"/>
              <w:left w:val="nil"/>
              <w:bottom w:val="nil"/>
              <w:right w:val="nil"/>
            </w:tcBorders>
            <w:shd w:val="clear" w:color="auto" w:fill="auto"/>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 внесении изменений в решение Трудовской сельской думы от 29 декабря 2021 года № 9 "О бюджете Трудовского сельсовета на 2022 год и на плановый период 2023 и 2024 годов"</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nil"/>
              <w:bottom w:val="nil"/>
              <w:right w:val="nil"/>
            </w:tcBorders>
            <w:shd w:val="clear" w:color="auto" w:fill="auto"/>
            <w:noWrap/>
            <w:vAlign w:val="bottom"/>
            <w:hideMark/>
          </w:tcPr>
          <w:p w:rsidR="00F81553" w:rsidRPr="00BC35AE" w:rsidRDefault="00F81553" w:rsidP="00F81553">
            <w:pPr>
              <w:spacing w:after="0" w:line="240" w:lineRule="auto"/>
              <w:jc w:val="right"/>
              <w:rPr>
                <w:rFonts w:ascii="Times New Roman" w:eastAsia="Times New Roman" w:hAnsi="Times New Roman"/>
                <w:sz w:val="16"/>
                <w:szCs w:val="16"/>
                <w:lang w:eastAsia="ru-RU"/>
              </w:rPr>
            </w:pPr>
          </w:p>
        </w:tc>
        <w:tc>
          <w:tcPr>
            <w:tcW w:w="638" w:type="dxa"/>
            <w:tcBorders>
              <w:top w:val="nil"/>
              <w:left w:val="nil"/>
              <w:bottom w:val="nil"/>
              <w:right w:val="nil"/>
            </w:tcBorders>
            <w:shd w:val="clear" w:color="auto" w:fill="auto"/>
            <w:noWrap/>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p>
        </w:tc>
        <w:tc>
          <w:tcPr>
            <w:tcW w:w="432" w:type="dxa"/>
            <w:gridSpan w:val="2"/>
            <w:tcBorders>
              <w:top w:val="nil"/>
              <w:left w:val="nil"/>
              <w:bottom w:val="nil"/>
              <w:right w:val="nil"/>
            </w:tcBorders>
            <w:shd w:val="clear" w:color="auto" w:fill="auto"/>
            <w:noWrap/>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p>
        </w:tc>
        <w:tc>
          <w:tcPr>
            <w:tcW w:w="5606" w:type="dxa"/>
            <w:gridSpan w:val="18"/>
            <w:tcBorders>
              <w:top w:val="nil"/>
              <w:left w:val="nil"/>
              <w:bottom w:val="nil"/>
              <w:right w:val="nil"/>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p>
        </w:tc>
      </w:tr>
      <w:tr w:rsidR="00F81553" w:rsidRPr="00BC35AE" w:rsidTr="00702896">
        <w:tblPrEx>
          <w:tblCellMar>
            <w:left w:w="108" w:type="dxa"/>
            <w:right w:w="108" w:type="dxa"/>
          </w:tblCellMar>
        </w:tblPrEx>
        <w:trPr>
          <w:gridBefore w:val="1"/>
          <w:gridAfter w:val="3"/>
          <w:wBefore w:w="469" w:type="dxa"/>
          <w:wAfter w:w="167" w:type="dxa"/>
          <w:trHeight w:val="255"/>
        </w:trPr>
        <w:tc>
          <w:tcPr>
            <w:tcW w:w="9086" w:type="dxa"/>
            <w:gridSpan w:val="22"/>
            <w:tcBorders>
              <w:top w:val="nil"/>
              <w:left w:val="nil"/>
              <w:bottom w:val="nil"/>
              <w:right w:val="nil"/>
            </w:tcBorders>
            <w:shd w:val="clear" w:color="auto" w:fill="auto"/>
            <w:vAlign w:val="center"/>
            <w:hideMark/>
          </w:tcPr>
          <w:p w:rsidR="00F81553" w:rsidRPr="00BC35AE" w:rsidRDefault="00F81553" w:rsidP="00F8155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Ведомственная структура расходов  бюджета  Трудовского сельсовета</w:t>
            </w:r>
          </w:p>
        </w:tc>
        <w:tc>
          <w:tcPr>
            <w:tcW w:w="1051" w:type="dxa"/>
            <w:gridSpan w:val="2"/>
            <w:tcBorders>
              <w:top w:val="nil"/>
              <w:left w:val="nil"/>
              <w:bottom w:val="nil"/>
              <w:right w:val="nil"/>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b/>
                <w:bCs/>
                <w:sz w:val="16"/>
                <w:szCs w:val="16"/>
                <w:lang w:eastAsia="ru-RU"/>
              </w:rPr>
            </w:pPr>
          </w:p>
        </w:tc>
      </w:tr>
      <w:tr w:rsidR="00F81553" w:rsidRPr="00BC35AE" w:rsidTr="00702896">
        <w:tblPrEx>
          <w:tblCellMar>
            <w:left w:w="108" w:type="dxa"/>
            <w:right w:w="108" w:type="dxa"/>
          </w:tblCellMar>
        </w:tblPrEx>
        <w:trPr>
          <w:gridBefore w:val="1"/>
          <w:gridAfter w:val="3"/>
          <w:wBefore w:w="469" w:type="dxa"/>
          <w:wAfter w:w="167" w:type="dxa"/>
          <w:trHeight w:val="255"/>
        </w:trPr>
        <w:tc>
          <w:tcPr>
            <w:tcW w:w="9086" w:type="dxa"/>
            <w:gridSpan w:val="22"/>
            <w:tcBorders>
              <w:top w:val="nil"/>
              <w:left w:val="nil"/>
              <w:bottom w:val="nil"/>
              <w:right w:val="nil"/>
            </w:tcBorders>
            <w:shd w:val="clear" w:color="auto" w:fill="auto"/>
            <w:vAlign w:val="center"/>
            <w:hideMark/>
          </w:tcPr>
          <w:p w:rsidR="00F81553" w:rsidRPr="00BC35AE" w:rsidRDefault="00F81553" w:rsidP="00F8155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на 2022 год и на плановый период 2023 и 2024 годов</w:t>
            </w:r>
          </w:p>
        </w:tc>
        <w:tc>
          <w:tcPr>
            <w:tcW w:w="1051" w:type="dxa"/>
            <w:gridSpan w:val="2"/>
            <w:tcBorders>
              <w:top w:val="nil"/>
              <w:left w:val="nil"/>
              <w:bottom w:val="nil"/>
              <w:right w:val="nil"/>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b/>
                <w:bCs/>
                <w:sz w:val="16"/>
                <w:szCs w:val="16"/>
                <w:lang w:eastAsia="ru-RU"/>
              </w:rPr>
            </w:pPr>
          </w:p>
        </w:tc>
      </w:tr>
      <w:tr w:rsidR="00F81553" w:rsidRPr="00BC35AE" w:rsidTr="00702896">
        <w:tblPrEx>
          <w:tblCellMar>
            <w:left w:w="108" w:type="dxa"/>
            <w:right w:w="108" w:type="dxa"/>
          </w:tblCellMar>
        </w:tblPrEx>
        <w:trPr>
          <w:gridBefore w:val="1"/>
          <w:gridAfter w:val="3"/>
          <w:wBefore w:w="469" w:type="dxa"/>
          <w:wAfter w:w="167" w:type="dxa"/>
          <w:trHeight w:val="255"/>
        </w:trPr>
        <w:tc>
          <w:tcPr>
            <w:tcW w:w="10137" w:type="dxa"/>
            <w:gridSpan w:val="24"/>
            <w:tcBorders>
              <w:top w:val="nil"/>
              <w:left w:val="nil"/>
              <w:bottom w:val="nil"/>
              <w:right w:val="nil"/>
            </w:tcBorders>
            <w:shd w:val="clear" w:color="000000" w:fill="auto"/>
            <w:noWrap/>
            <w:vAlign w:val="bottom"/>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руб.</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xml:space="preserve">Наименование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Расп</w:t>
            </w: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xml:space="preserve">Рз </w:t>
            </w:r>
          </w:p>
        </w:tc>
        <w:tc>
          <w:tcPr>
            <w:tcW w:w="570"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Пр</w:t>
            </w:r>
          </w:p>
        </w:tc>
        <w:tc>
          <w:tcPr>
            <w:tcW w:w="1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ЦСР</w:t>
            </w:r>
          </w:p>
        </w:tc>
        <w:tc>
          <w:tcPr>
            <w:tcW w:w="514"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ВР</w:t>
            </w:r>
          </w:p>
        </w:tc>
        <w:tc>
          <w:tcPr>
            <w:tcW w:w="1172" w:type="dxa"/>
            <w:gridSpan w:val="3"/>
            <w:tcBorders>
              <w:top w:val="single" w:sz="4" w:space="0" w:color="auto"/>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2022 год</w:t>
            </w:r>
          </w:p>
        </w:tc>
        <w:tc>
          <w:tcPr>
            <w:tcW w:w="1063" w:type="dxa"/>
            <w:gridSpan w:val="4"/>
            <w:tcBorders>
              <w:top w:val="single" w:sz="4" w:space="0" w:color="auto"/>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2023 год </w:t>
            </w:r>
          </w:p>
        </w:tc>
        <w:tc>
          <w:tcPr>
            <w:tcW w:w="1051" w:type="dxa"/>
            <w:gridSpan w:val="2"/>
            <w:tcBorders>
              <w:top w:val="single" w:sz="4" w:space="0" w:color="auto"/>
              <w:left w:val="nil"/>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2024 год</w:t>
            </w:r>
          </w:p>
        </w:tc>
      </w:tr>
      <w:tr w:rsidR="00F81553" w:rsidRPr="00BC35AE" w:rsidTr="00702896">
        <w:tblPrEx>
          <w:tblCellMar>
            <w:left w:w="108" w:type="dxa"/>
            <w:right w:w="108" w:type="dxa"/>
          </w:tblCellMar>
        </w:tblPrEx>
        <w:trPr>
          <w:gridBefore w:val="1"/>
          <w:gridAfter w:val="3"/>
          <w:wBefore w:w="469" w:type="dxa"/>
          <w:wAfter w:w="167" w:type="dxa"/>
          <w:trHeight w:val="48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ОБЩЕГОСУДАРСТВЕННЫЕ ВОПРОСЫ</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1 103 700,75</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300 565,00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317 015,00</w:t>
            </w:r>
          </w:p>
        </w:tc>
      </w:tr>
      <w:tr w:rsidR="00F81553" w:rsidRPr="00BC35AE" w:rsidTr="00702896">
        <w:tblPrEx>
          <w:tblCellMar>
            <w:left w:w="108" w:type="dxa"/>
            <w:right w:w="108" w:type="dxa"/>
          </w:tblCellMar>
        </w:tblPrEx>
        <w:trPr>
          <w:gridBefore w:val="1"/>
          <w:gridAfter w:val="3"/>
          <w:wBefore w:w="469" w:type="dxa"/>
          <w:wAfter w:w="167" w:type="dxa"/>
          <w:trHeight w:val="96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296 496,86</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6500000000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296 496,86</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96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функционирования Главы сельской Администрации, Аппарата Администрации Трудовского сельсовета</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6520000000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296 496,86</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Глава  Искровского сельсовета</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6520085040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296 496,86</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168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6520085040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296 496,86</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100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806 458,39</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300 555,00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317 005,00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Аппарат  Трудовского сельсовета</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6520085050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782 794,39</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300 555,00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317 005,00</w:t>
            </w:r>
          </w:p>
        </w:tc>
      </w:tr>
      <w:tr w:rsidR="00F81553" w:rsidRPr="00BC35AE" w:rsidTr="00702896">
        <w:tblPrEx>
          <w:tblCellMar>
            <w:left w:w="108" w:type="dxa"/>
            <w:right w:w="108" w:type="dxa"/>
          </w:tblCellMar>
        </w:tblPrEx>
        <w:trPr>
          <w:gridBefore w:val="1"/>
          <w:gridAfter w:val="3"/>
          <w:wBefore w:w="469" w:type="dxa"/>
          <w:wAfter w:w="167" w:type="dxa"/>
          <w:trHeight w:val="168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6520085050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610 906,56</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300 555,00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317 005,00</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6520085050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156 091,25</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Уплата пени, штрафов</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6520085050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15 796,58</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непрограммные мероприятия</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23 664,00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780"/>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6590089050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23 664,00</w:t>
            </w:r>
          </w:p>
        </w:tc>
        <w:tc>
          <w:tcPr>
            <w:tcW w:w="1063" w:type="dxa"/>
            <w:gridSpan w:val="4"/>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6590089050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172"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23 664,00</w:t>
            </w:r>
          </w:p>
        </w:tc>
        <w:tc>
          <w:tcPr>
            <w:tcW w:w="1063" w:type="dxa"/>
            <w:gridSpan w:val="4"/>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6590089050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172"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23 664,00</w:t>
            </w:r>
          </w:p>
        </w:tc>
        <w:tc>
          <w:tcPr>
            <w:tcW w:w="1063" w:type="dxa"/>
            <w:gridSpan w:val="4"/>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780"/>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Осуществление части полномочий переданных из бюджетов  поселений по муниципальному финансовому контролю </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6590089060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63" w:type="dxa"/>
            <w:gridSpan w:val="4"/>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6590089060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172"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63" w:type="dxa"/>
            <w:gridSpan w:val="4"/>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6590089060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172"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63" w:type="dxa"/>
            <w:gridSpan w:val="4"/>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48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Другие общегосударственные вопросы</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745,50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F81553" w:rsidRPr="00BC35AE" w:rsidTr="00702896">
        <w:tblPrEx>
          <w:tblCellMar>
            <w:left w:w="108" w:type="dxa"/>
            <w:right w:w="108" w:type="dxa"/>
          </w:tblCellMar>
        </w:tblPrEx>
        <w:trPr>
          <w:gridBefore w:val="1"/>
          <w:gridAfter w:val="3"/>
          <w:wBefore w:w="469" w:type="dxa"/>
          <w:wAfter w:w="167" w:type="dxa"/>
          <w:trHeight w:val="48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Непрограммные расходы органов местного самоуправления</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6500000000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745,50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960"/>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Реализация функций местного самоуправления,связанных с осуществлением муниципальной деятельности</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6540000000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745,50</w:t>
            </w:r>
          </w:p>
        </w:tc>
        <w:tc>
          <w:tcPr>
            <w:tcW w:w="1063" w:type="dxa"/>
            <w:gridSpan w:val="4"/>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Взносы в ассоциацию"Совет муниципальных образований в Курганской области"</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6540088060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172"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745,50</w:t>
            </w:r>
          </w:p>
        </w:tc>
        <w:tc>
          <w:tcPr>
            <w:tcW w:w="1063" w:type="dxa"/>
            <w:gridSpan w:val="4"/>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Иные бюджетные ассигнования </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6540088060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745,50</w:t>
            </w:r>
          </w:p>
        </w:tc>
        <w:tc>
          <w:tcPr>
            <w:tcW w:w="1063" w:type="dxa"/>
            <w:gridSpan w:val="4"/>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непрограммные мероприятия</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6590000000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63" w:type="dxa"/>
            <w:gridSpan w:val="4"/>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051"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F81553" w:rsidRPr="00BC35AE" w:rsidTr="00702896">
        <w:tblPrEx>
          <w:tblCellMar>
            <w:left w:w="108" w:type="dxa"/>
            <w:right w:w="108" w:type="dxa"/>
          </w:tblCellMar>
        </w:tblPrEx>
        <w:trPr>
          <w:gridBefore w:val="1"/>
          <w:gridAfter w:val="3"/>
          <w:wBefore w:w="469" w:type="dxa"/>
          <w:wAfter w:w="167" w:type="dxa"/>
          <w:trHeight w:val="1920"/>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6590016100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63" w:type="dxa"/>
            <w:gridSpan w:val="4"/>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051"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6590016100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63" w:type="dxa"/>
            <w:gridSpan w:val="4"/>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c>
          <w:tcPr>
            <w:tcW w:w="1051"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10,00</w:t>
            </w:r>
          </w:p>
        </w:tc>
      </w:tr>
      <w:tr w:rsidR="00F81553" w:rsidRPr="00BC35AE" w:rsidTr="00702896">
        <w:tblPrEx>
          <w:tblCellMar>
            <w:left w:w="108" w:type="dxa"/>
            <w:right w:w="108" w:type="dxa"/>
          </w:tblCellMar>
        </w:tblPrEx>
        <w:trPr>
          <w:gridBefore w:val="1"/>
          <w:gridAfter w:val="3"/>
          <w:wBefore w:w="469" w:type="dxa"/>
          <w:wAfter w:w="167" w:type="dxa"/>
          <w:trHeight w:val="330"/>
        </w:trPr>
        <w:tc>
          <w:tcPr>
            <w:tcW w:w="3461" w:type="dxa"/>
            <w:gridSpan w:val="3"/>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Мобилизационная и вневойсковая подготовка</w:t>
            </w:r>
          </w:p>
        </w:tc>
        <w:tc>
          <w:tcPr>
            <w:tcW w:w="638" w:type="dxa"/>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099</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03</w:t>
            </w:r>
          </w:p>
        </w:tc>
        <w:tc>
          <w:tcPr>
            <w:tcW w:w="1236"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514"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71 613,20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107 300,00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111 100,00</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638" w:type="dxa"/>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6500000000</w:t>
            </w:r>
          </w:p>
        </w:tc>
        <w:tc>
          <w:tcPr>
            <w:tcW w:w="514"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71 613,20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107 300,00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111 100,00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непрограммные мероприятия</w:t>
            </w:r>
          </w:p>
        </w:tc>
        <w:tc>
          <w:tcPr>
            <w:tcW w:w="638" w:type="dxa"/>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6590000000</w:t>
            </w:r>
          </w:p>
        </w:tc>
        <w:tc>
          <w:tcPr>
            <w:tcW w:w="514"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71 613,20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107 300,00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111 100,00</w:t>
            </w:r>
          </w:p>
        </w:tc>
      </w:tr>
      <w:tr w:rsidR="00F81553" w:rsidRPr="00BC35AE" w:rsidTr="00702896">
        <w:tblPrEx>
          <w:tblCellMar>
            <w:left w:w="108" w:type="dxa"/>
            <w:right w:w="108" w:type="dxa"/>
          </w:tblCellMar>
        </w:tblPrEx>
        <w:trPr>
          <w:gridBefore w:val="1"/>
          <w:gridAfter w:val="3"/>
          <w:wBefore w:w="469" w:type="dxa"/>
          <w:wAfter w:w="167" w:type="dxa"/>
          <w:trHeight w:val="96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638" w:type="dxa"/>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36"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6590051180</w:t>
            </w:r>
          </w:p>
        </w:tc>
        <w:tc>
          <w:tcPr>
            <w:tcW w:w="514"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71 613,20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107 300,00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111 100,00</w:t>
            </w:r>
          </w:p>
        </w:tc>
      </w:tr>
      <w:tr w:rsidR="00F81553" w:rsidRPr="00BC35AE" w:rsidTr="00702896">
        <w:tblPrEx>
          <w:tblCellMar>
            <w:left w:w="108" w:type="dxa"/>
            <w:right w:w="108" w:type="dxa"/>
          </w:tblCellMar>
        </w:tblPrEx>
        <w:trPr>
          <w:gridBefore w:val="1"/>
          <w:gridAfter w:val="3"/>
          <w:wBefore w:w="469" w:type="dxa"/>
          <w:wAfter w:w="167" w:type="dxa"/>
          <w:trHeight w:val="168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36"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6590051180</w:t>
            </w:r>
          </w:p>
        </w:tc>
        <w:tc>
          <w:tcPr>
            <w:tcW w:w="514"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57 500,40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86 251,00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86 251,00</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36"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6590051180</w:t>
            </w:r>
          </w:p>
        </w:tc>
        <w:tc>
          <w:tcPr>
            <w:tcW w:w="514" w:type="dxa"/>
            <w:gridSpan w:val="3"/>
            <w:tcBorders>
              <w:top w:val="nil"/>
              <w:left w:val="nil"/>
              <w:bottom w:val="single" w:sz="4" w:space="0" w:color="auto"/>
              <w:right w:val="single" w:sz="4" w:space="0" w:color="auto"/>
            </w:tcBorders>
            <w:shd w:val="clear" w:color="auto" w:fill="auto"/>
            <w:noWrap/>
            <w:vAlign w:val="bottom"/>
            <w:hideMark/>
          </w:tcPr>
          <w:p w:rsidR="00F81553" w:rsidRPr="00BC35AE" w:rsidRDefault="00F81553" w:rsidP="00F81553">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14 112,80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21 049,00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24 849,00</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03</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993 221,80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386 468,00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407 620,00</w:t>
            </w:r>
          </w:p>
        </w:tc>
      </w:tr>
      <w:tr w:rsidR="00F81553" w:rsidRPr="00BC35AE" w:rsidTr="00702896">
        <w:tblPrEx>
          <w:tblCellMar>
            <w:left w:w="108" w:type="dxa"/>
            <w:right w:w="108" w:type="dxa"/>
          </w:tblCellMar>
        </w:tblPrEx>
        <w:trPr>
          <w:gridBefore w:val="1"/>
          <w:gridAfter w:val="3"/>
          <w:wBefore w:w="469" w:type="dxa"/>
          <w:wAfter w:w="167" w:type="dxa"/>
          <w:trHeight w:val="76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993 221,80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386 468,00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407 620,00</w:t>
            </w:r>
          </w:p>
        </w:tc>
      </w:tr>
      <w:tr w:rsidR="00F81553" w:rsidRPr="00BC35AE" w:rsidTr="00702896">
        <w:tblPrEx>
          <w:tblCellMar>
            <w:left w:w="108" w:type="dxa"/>
            <w:right w:w="108" w:type="dxa"/>
          </w:tblCellMar>
        </w:tblPrEx>
        <w:trPr>
          <w:gridBefore w:val="1"/>
          <w:gridAfter w:val="3"/>
          <w:wBefore w:w="469" w:type="dxa"/>
          <w:wAfter w:w="167" w:type="dxa"/>
          <w:trHeight w:val="52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Муниципальная программа "Пожарная безопасность Трудовского сельсовета "</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0100000000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993 221,80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386 468,00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407 620,00</w:t>
            </w:r>
          </w:p>
        </w:tc>
      </w:tr>
      <w:tr w:rsidR="00F81553" w:rsidRPr="00BC35AE" w:rsidTr="00702896">
        <w:tblPrEx>
          <w:tblCellMar>
            <w:left w:w="108" w:type="dxa"/>
            <w:right w:w="108" w:type="dxa"/>
          </w:tblCellMar>
        </w:tblPrEx>
        <w:trPr>
          <w:gridBefore w:val="1"/>
          <w:gridAfter w:val="3"/>
          <w:wBefore w:w="469" w:type="dxa"/>
          <w:wAfter w:w="167" w:type="dxa"/>
          <w:trHeight w:val="79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противопожарной защиты населения и территории, укрепление уровня пожарной безопасности населенных пунктов</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0100100000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993 221,80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386 468,00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407 620,00</w:t>
            </w:r>
          </w:p>
        </w:tc>
      </w:tr>
      <w:tr w:rsidR="00F81553" w:rsidRPr="00BC35AE" w:rsidTr="00702896">
        <w:tblPrEx>
          <w:tblCellMar>
            <w:left w:w="108" w:type="dxa"/>
            <w:right w:w="108" w:type="dxa"/>
          </w:tblCellMar>
        </w:tblPrEx>
        <w:trPr>
          <w:gridBefore w:val="1"/>
          <w:gridAfter w:val="3"/>
          <w:wBefore w:w="469" w:type="dxa"/>
          <w:wAfter w:w="167" w:type="dxa"/>
          <w:trHeight w:val="52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мероприятия  по опахиванию  территории поселения от лесных пожаров</w:t>
            </w:r>
          </w:p>
        </w:tc>
        <w:tc>
          <w:tcPr>
            <w:tcW w:w="638" w:type="dxa"/>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236"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0100188010</w:t>
            </w:r>
          </w:p>
        </w:tc>
        <w:tc>
          <w:tcPr>
            <w:tcW w:w="514"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16 000,00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52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236"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0100188010</w:t>
            </w:r>
          </w:p>
        </w:tc>
        <w:tc>
          <w:tcPr>
            <w:tcW w:w="514"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16 000,00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57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муниципальных пожарных постов</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0100188020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977 221,80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386 468,00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407 620,00</w:t>
            </w:r>
          </w:p>
        </w:tc>
      </w:tr>
      <w:tr w:rsidR="00F81553" w:rsidRPr="00BC35AE" w:rsidTr="00702896">
        <w:tblPrEx>
          <w:tblCellMar>
            <w:left w:w="108" w:type="dxa"/>
            <w:right w:w="108" w:type="dxa"/>
          </w:tblCellMar>
        </w:tblPrEx>
        <w:trPr>
          <w:gridBefore w:val="1"/>
          <w:gridAfter w:val="3"/>
          <w:wBefore w:w="469" w:type="dxa"/>
          <w:wAfter w:w="167" w:type="dxa"/>
          <w:trHeight w:val="168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0100188020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856 949,78</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386 468,00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407 620,00</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03 </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0100188020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120 272,02</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ассигнования</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0100188020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экономика</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301 735,19</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327 000,00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330 000,00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Общеэкономические вопросы</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F81553" w:rsidRPr="00BC35AE" w:rsidTr="00702896">
        <w:tblPrEx>
          <w:tblCellMar>
            <w:left w:w="108" w:type="dxa"/>
            <w:right w:w="108" w:type="dxa"/>
          </w:tblCellMar>
        </w:tblPrEx>
        <w:trPr>
          <w:gridBefore w:val="1"/>
          <w:gridAfter w:val="3"/>
          <w:wBefore w:w="469" w:type="dxa"/>
          <w:wAfter w:w="167" w:type="dxa"/>
          <w:trHeight w:val="100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65900LП020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62 392,48</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F81553" w:rsidRPr="00BC35AE" w:rsidTr="00702896">
        <w:tblPrEx>
          <w:tblCellMar>
            <w:left w:w="108" w:type="dxa"/>
            <w:right w:w="108" w:type="dxa"/>
          </w:tblCellMar>
        </w:tblPrEx>
        <w:trPr>
          <w:gridBefore w:val="1"/>
          <w:gridAfter w:val="3"/>
          <w:wBefore w:w="469" w:type="dxa"/>
          <w:wAfter w:w="167" w:type="dxa"/>
          <w:trHeight w:val="168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65900LП020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62 392,48</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F81553" w:rsidRPr="00BC35AE" w:rsidTr="00702896">
        <w:tblPrEx>
          <w:tblCellMar>
            <w:left w:w="108" w:type="dxa"/>
            <w:right w:w="108" w:type="dxa"/>
          </w:tblCellMar>
        </w:tblPrEx>
        <w:trPr>
          <w:gridBefore w:val="1"/>
          <w:gridAfter w:val="3"/>
          <w:wBefore w:w="469" w:type="dxa"/>
          <w:wAfter w:w="167" w:type="dxa"/>
          <w:trHeight w:val="58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6590180830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6590180830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r>
      <w:tr w:rsidR="00F81553" w:rsidRPr="00BC35AE" w:rsidTr="00702896">
        <w:tblPrEx>
          <w:tblCellMar>
            <w:left w:w="108" w:type="dxa"/>
            <w:right w:w="108" w:type="dxa"/>
          </w:tblCellMar>
        </w:tblPrEx>
        <w:trPr>
          <w:gridBefore w:val="1"/>
          <w:gridAfter w:val="3"/>
          <w:wBefore w:w="469" w:type="dxa"/>
          <w:wAfter w:w="167" w:type="dxa"/>
          <w:trHeight w:val="48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Дорожное хозяйство(дорожные фонды)</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185 313,65</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327 000,00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330 000,00</w:t>
            </w:r>
          </w:p>
        </w:tc>
      </w:tr>
      <w:tr w:rsidR="00F81553" w:rsidRPr="00BC35AE" w:rsidTr="00702896">
        <w:tblPrEx>
          <w:tblCellMar>
            <w:left w:w="108" w:type="dxa"/>
            <w:right w:w="108" w:type="dxa"/>
          </w:tblCellMar>
        </w:tblPrEx>
        <w:trPr>
          <w:gridBefore w:val="1"/>
          <w:gridAfter w:val="3"/>
          <w:wBefore w:w="469" w:type="dxa"/>
          <w:wAfter w:w="167" w:type="dxa"/>
          <w:trHeight w:val="51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автомобильных дорог в границах поселения</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6590088100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185 313,65</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278 000,00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281 000,00</w:t>
            </w:r>
          </w:p>
        </w:tc>
      </w:tr>
      <w:tr w:rsidR="00F81553" w:rsidRPr="00BC35AE" w:rsidTr="00702896">
        <w:tblPrEx>
          <w:tblCellMar>
            <w:left w:w="108" w:type="dxa"/>
            <w:right w:w="108" w:type="dxa"/>
          </w:tblCellMar>
        </w:tblPrEx>
        <w:trPr>
          <w:gridBefore w:val="1"/>
          <w:gridAfter w:val="3"/>
          <w:wBefore w:w="469" w:type="dxa"/>
          <w:wAfter w:w="167" w:type="dxa"/>
          <w:trHeight w:val="51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6590088100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185 313,65</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278 000,00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281 000,00</w:t>
            </w:r>
          </w:p>
        </w:tc>
      </w:tr>
      <w:tr w:rsidR="00F81553" w:rsidRPr="00BC35AE" w:rsidTr="00702896">
        <w:tblPrEx>
          <w:tblCellMar>
            <w:left w:w="108" w:type="dxa"/>
            <w:right w:w="108" w:type="dxa"/>
          </w:tblCellMar>
        </w:tblPrEx>
        <w:trPr>
          <w:gridBefore w:val="1"/>
          <w:gridAfter w:val="3"/>
          <w:wBefore w:w="469" w:type="dxa"/>
          <w:wAfter w:w="167" w:type="dxa"/>
          <w:trHeight w:val="51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Уплата налога на имущество организаций и земельного налога</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49 000,00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49 000,00</w:t>
            </w:r>
          </w:p>
        </w:tc>
      </w:tr>
      <w:tr w:rsidR="00F81553" w:rsidRPr="00BC35AE" w:rsidTr="00702896">
        <w:tblPrEx>
          <w:tblCellMar>
            <w:left w:w="108" w:type="dxa"/>
            <w:right w:w="108" w:type="dxa"/>
          </w:tblCellMar>
        </w:tblPrEx>
        <w:trPr>
          <w:gridBefore w:val="1"/>
          <w:gridAfter w:val="3"/>
          <w:wBefore w:w="469" w:type="dxa"/>
          <w:wAfter w:w="167" w:type="dxa"/>
          <w:trHeight w:val="51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вопросы в области национальной экономики</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54 029,06</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51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непрограммные мероприятия</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96 510,00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F81553" w:rsidRPr="00BC35AE" w:rsidTr="00702896">
        <w:tblPrEx>
          <w:tblCellMar>
            <w:left w:w="108" w:type="dxa"/>
            <w:right w:w="108" w:type="dxa"/>
          </w:tblCellMar>
        </w:tblPrEx>
        <w:trPr>
          <w:gridBefore w:val="1"/>
          <w:gridAfter w:val="3"/>
          <w:wBefore w:w="469" w:type="dxa"/>
          <w:wAfter w:w="167" w:type="dxa"/>
          <w:trHeight w:val="51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Уплата налога на имущество организаций и земельного налога</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65 9 00 88170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22 779,06</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F81553" w:rsidRPr="00BC35AE" w:rsidTr="00702896">
        <w:tblPrEx>
          <w:tblCellMar>
            <w:left w:w="108" w:type="dxa"/>
            <w:right w:w="108" w:type="dxa"/>
          </w:tblCellMar>
        </w:tblPrEx>
        <w:trPr>
          <w:gridBefore w:val="1"/>
          <w:gridAfter w:val="3"/>
          <w:wBefore w:w="469" w:type="dxa"/>
          <w:wAfter w:w="167" w:type="dxa"/>
          <w:trHeight w:val="51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по оформлению имущества в муниципальную собственность</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6590088180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31 250,00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51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6590088180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31 250,00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Муниципальная программа "Жилищно-коммунальное хозяйсва Трудовского сельсовета"</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674 257,31</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257 619,00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271 719,00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Коммунальное хозяйство </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69 000,00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14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Обеспечение потребителей качественными коммунальными услугами при их доступной стоимости, а также обеспечение надежной и эффективной работы систем вобоснабжения сельских поселений</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69 000,00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90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и ремонт водонапорных башен, колонок, водопровода на территории сельских поселений</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02 0 01 88090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69 000,00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02 0 01 88090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37 500,00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48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Иные бюджетные ассигнования(налог на имущество) </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02 0 01 88090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31 500,00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Благоустройство</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172 000,00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82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Муниципальная программа " По  благоустройству населенных пунктов Трудовского сельсовета "</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0300000000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172 000,00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810"/>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улучшения благоустройства населенных пунктов территории сельсовета</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0300100000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172 000,00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49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Организация и содержание мест захоронения</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0300188120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30 000,00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570"/>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0300188120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30 000,00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540"/>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свалок на территории сельского поселения</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0300188130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136 500,00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540"/>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0300188130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136 500,00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Прочие мероприятия по  благоустройству  городских округов и поселений</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0300188140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5 500,00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0300188140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5 500,00</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480"/>
        </w:trPr>
        <w:tc>
          <w:tcPr>
            <w:tcW w:w="3461" w:type="dxa"/>
            <w:gridSpan w:val="3"/>
            <w:tcBorders>
              <w:top w:val="nil"/>
              <w:left w:val="single" w:sz="4" w:space="0" w:color="auto"/>
              <w:bottom w:val="single" w:sz="4" w:space="0" w:color="auto"/>
              <w:right w:val="single" w:sz="4" w:space="0" w:color="auto"/>
            </w:tcBorders>
            <w:shd w:val="clear" w:color="000000"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433 257,31</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257 619,00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271 719,00</w:t>
            </w:r>
          </w:p>
        </w:tc>
      </w:tr>
      <w:tr w:rsidR="00F81553" w:rsidRPr="00BC35AE" w:rsidTr="00702896">
        <w:tblPrEx>
          <w:tblCellMar>
            <w:left w:w="108" w:type="dxa"/>
            <w:right w:w="108" w:type="dxa"/>
          </w:tblCellMar>
        </w:tblPrEx>
        <w:trPr>
          <w:gridBefore w:val="1"/>
          <w:gridAfter w:val="3"/>
          <w:wBefore w:w="469" w:type="dxa"/>
          <w:wAfter w:w="167" w:type="dxa"/>
          <w:trHeight w:val="72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Непрограммные направления деятельности органов местного самоуправления</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6500000000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433 257,31</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257 619,00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271 719,00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непрограммные мероприятия</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433 257,31</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257 619,00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271 719,00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Содержание хозяйственной группы </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6590088150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433 257,31</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257 619,00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271 719,00</w:t>
            </w:r>
          </w:p>
        </w:tc>
      </w:tr>
      <w:tr w:rsidR="00F81553" w:rsidRPr="00BC35AE" w:rsidTr="00702896">
        <w:tblPrEx>
          <w:tblCellMar>
            <w:left w:w="108" w:type="dxa"/>
            <w:right w:w="108" w:type="dxa"/>
          </w:tblCellMar>
        </w:tblPrEx>
        <w:trPr>
          <w:gridBefore w:val="1"/>
          <w:gridAfter w:val="3"/>
          <w:wBefore w:w="469" w:type="dxa"/>
          <w:wAfter w:w="167" w:type="dxa"/>
          <w:trHeight w:val="168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05</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6590088150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100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433 257,31</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257 619,00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271 719,00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КУЛЬТУРА, КИНЕМАТОГРАФИЯ</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813 970,84</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64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Муниципальная программа"Культура Трудовского сельсовета  на 2016-2020 г"</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0400000000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813 970,84</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360"/>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Культура</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813 970,84</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100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Обеспечение общедоступности услуг в сферекультуры, сохранение культурного наследия, поддержка талантливой молодежи сел</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0400100000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813 970,84</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300"/>
        </w:trPr>
        <w:tc>
          <w:tcPr>
            <w:tcW w:w="3461" w:type="dxa"/>
            <w:gridSpan w:val="3"/>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Обеспечение деятельности сельских библиотек</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0400188420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75 994,38</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57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0400188420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75 994,38</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825"/>
        </w:trPr>
        <w:tc>
          <w:tcPr>
            <w:tcW w:w="3461" w:type="dxa"/>
            <w:gridSpan w:val="3"/>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части  полномочий переданных из бюджетов поселений на обеспечение деятельности библиотек</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0400189420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297 845,45</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330"/>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0400189420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297 845,45</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31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0400189420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297 845,45</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81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деятельности  домов культуры, клубов сельских  поселений и  других учреждений культуры</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0400188450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60 955,47</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570"/>
        </w:trPr>
        <w:tc>
          <w:tcPr>
            <w:tcW w:w="3461" w:type="dxa"/>
            <w:gridSpan w:val="3"/>
            <w:tcBorders>
              <w:top w:val="nil"/>
              <w:left w:val="single" w:sz="4" w:space="0" w:color="auto"/>
              <w:bottom w:val="single" w:sz="4" w:space="0" w:color="auto"/>
              <w:right w:val="single" w:sz="4" w:space="0" w:color="auto"/>
            </w:tcBorders>
            <w:shd w:val="clear" w:color="auto" w:fill="auto"/>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0400188450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200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60 955,47</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1275"/>
        </w:trPr>
        <w:tc>
          <w:tcPr>
            <w:tcW w:w="3461" w:type="dxa"/>
            <w:gridSpan w:val="3"/>
            <w:tcBorders>
              <w:top w:val="nil"/>
              <w:left w:val="single" w:sz="4" w:space="0" w:color="auto"/>
              <w:bottom w:val="single" w:sz="4" w:space="0" w:color="auto"/>
              <w:right w:val="single" w:sz="4" w:space="0" w:color="auto"/>
            </w:tcBorders>
            <w:shd w:val="clear" w:color="auto" w:fill="auto"/>
            <w:vAlign w:val="bottom"/>
            <w:hideMark/>
          </w:tcPr>
          <w:p w:rsidR="00F81553" w:rsidRPr="00BC35AE" w:rsidRDefault="00F81553" w:rsidP="00F81553">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638" w:type="dxa"/>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08 </w:t>
            </w:r>
          </w:p>
        </w:tc>
        <w:tc>
          <w:tcPr>
            <w:tcW w:w="570"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0400189450</w:t>
            </w:r>
          </w:p>
        </w:tc>
        <w:tc>
          <w:tcPr>
            <w:tcW w:w="514" w:type="dxa"/>
            <w:gridSpan w:val="3"/>
            <w:tcBorders>
              <w:top w:val="nil"/>
              <w:left w:val="nil"/>
              <w:bottom w:val="single" w:sz="4" w:space="0" w:color="auto"/>
              <w:right w:val="single" w:sz="4" w:space="0" w:color="auto"/>
            </w:tcBorders>
            <w:shd w:val="clear" w:color="000000" w:fill="auto"/>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379 175,54</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0400189450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500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379 175,54</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000000" w:fill="FFFFFF"/>
            <w:hideMark/>
          </w:tcPr>
          <w:p w:rsidR="00F81553" w:rsidRPr="00BC35AE" w:rsidRDefault="00F81553" w:rsidP="00F81553">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638" w:type="dxa"/>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099</w:t>
            </w:r>
          </w:p>
        </w:tc>
        <w:tc>
          <w:tcPr>
            <w:tcW w:w="432" w:type="dxa"/>
            <w:gridSpan w:val="2"/>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08</w:t>
            </w:r>
          </w:p>
        </w:tc>
        <w:tc>
          <w:tcPr>
            <w:tcW w:w="570"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01</w:t>
            </w:r>
          </w:p>
        </w:tc>
        <w:tc>
          <w:tcPr>
            <w:tcW w:w="1236"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0400189450</w:t>
            </w:r>
          </w:p>
        </w:tc>
        <w:tc>
          <w:tcPr>
            <w:tcW w:w="514" w:type="dxa"/>
            <w:gridSpan w:val="3"/>
            <w:tcBorders>
              <w:top w:val="nil"/>
              <w:left w:val="nil"/>
              <w:bottom w:val="single" w:sz="4" w:space="0" w:color="auto"/>
              <w:right w:val="single" w:sz="4" w:space="0" w:color="auto"/>
            </w:tcBorders>
            <w:shd w:val="clear" w:color="000000" w:fill="FFFFFF"/>
            <w:noWrap/>
            <w:hideMark/>
          </w:tcPr>
          <w:p w:rsidR="00F81553" w:rsidRPr="00BC35AE" w:rsidRDefault="00F81553" w:rsidP="00F81553">
            <w:pPr>
              <w:spacing w:after="0" w:line="240" w:lineRule="auto"/>
              <w:jc w:val="center"/>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540</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379 175,54</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0,00</w:t>
            </w:r>
          </w:p>
        </w:tc>
      </w:tr>
      <w:tr w:rsidR="00F81553" w:rsidRPr="00BC35AE" w:rsidTr="00702896">
        <w:tblPrEx>
          <w:tblCellMar>
            <w:left w:w="108" w:type="dxa"/>
            <w:right w:w="108" w:type="dxa"/>
          </w:tblCellMar>
        </w:tblPrEx>
        <w:trPr>
          <w:gridBefore w:val="1"/>
          <w:gridAfter w:val="3"/>
          <w:wBefore w:w="469" w:type="dxa"/>
          <w:wAfter w:w="167" w:type="dxa"/>
          <w:trHeight w:val="255"/>
        </w:trPr>
        <w:tc>
          <w:tcPr>
            <w:tcW w:w="3461" w:type="dxa"/>
            <w:gridSpan w:val="3"/>
            <w:tcBorders>
              <w:top w:val="nil"/>
              <w:left w:val="single" w:sz="4" w:space="0" w:color="auto"/>
              <w:bottom w:val="single" w:sz="4" w:space="0" w:color="auto"/>
              <w:right w:val="single" w:sz="4" w:space="0" w:color="auto"/>
            </w:tcBorders>
            <w:shd w:val="clear" w:color="000000" w:fill="auto"/>
            <w:noWrap/>
            <w:vAlign w:val="bottom"/>
            <w:hideMark/>
          </w:tcPr>
          <w:p w:rsidR="00F81553" w:rsidRPr="00BC35AE" w:rsidRDefault="00F81553" w:rsidP="00F81553">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Всего</w:t>
            </w:r>
          </w:p>
        </w:tc>
        <w:tc>
          <w:tcPr>
            <w:tcW w:w="638" w:type="dxa"/>
            <w:tcBorders>
              <w:top w:val="nil"/>
              <w:left w:val="nil"/>
              <w:bottom w:val="single" w:sz="4" w:space="0" w:color="auto"/>
              <w:right w:val="single" w:sz="4" w:space="0" w:color="auto"/>
            </w:tcBorders>
            <w:shd w:val="clear" w:color="000000" w:fill="auto"/>
            <w:noWrap/>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432" w:type="dxa"/>
            <w:gridSpan w:val="2"/>
            <w:tcBorders>
              <w:top w:val="nil"/>
              <w:left w:val="nil"/>
              <w:bottom w:val="single" w:sz="4" w:space="0" w:color="auto"/>
              <w:right w:val="single" w:sz="4" w:space="0" w:color="auto"/>
            </w:tcBorders>
            <w:shd w:val="clear" w:color="000000" w:fill="auto"/>
            <w:noWrap/>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70" w:type="dxa"/>
            <w:gridSpan w:val="3"/>
            <w:tcBorders>
              <w:top w:val="nil"/>
              <w:left w:val="nil"/>
              <w:bottom w:val="single" w:sz="4" w:space="0" w:color="auto"/>
              <w:right w:val="single" w:sz="4" w:space="0" w:color="auto"/>
            </w:tcBorders>
            <w:shd w:val="clear" w:color="000000" w:fill="auto"/>
            <w:noWrap/>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236" w:type="dxa"/>
            <w:gridSpan w:val="3"/>
            <w:tcBorders>
              <w:top w:val="nil"/>
              <w:left w:val="nil"/>
              <w:bottom w:val="single" w:sz="4" w:space="0" w:color="auto"/>
              <w:right w:val="single" w:sz="4" w:space="0" w:color="auto"/>
            </w:tcBorders>
            <w:shd w:val="clear" w:color="000000" w:fill="auto"/>
            <w:noWrap/>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514" w:type="dxa"/>
            <w:gridSpan w:val="3"/>
            <w:tcBorders>
              <w:top w:val="nil"/>
              <w:left w:val="nil"/>
              <w:bottom w:val="single" w:sz="4" w:space="0" w:color="auto"/>
              <w:right w:val="single" w:sz="4" w:space="0" w:color="auto"/>
            </w:tcBorders>
            <w:shd w:val="clear" w:color="000000" w:fill="auto"/>
            <w:noWrap/>
            <w:vAlign w:val="bottom"/>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w:t>
            </w:r>
          </w:p>
        </w:tc>
        <w:tc>
          <w:tcPr>
            <w:tcW w:w="1172" w:type="dxa"/>
            <w:gridSpan w:val="3"/>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3 958 499,09</w:t>
            </w:r>
          </w:p>
        </w:tc>
        <w:tc>
          <w:tcPr>
            <w:tcW w:w="1063" w:type="dxa"/>
            <w:gridSpan w:val="4"/>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1 378 952,00</w:t>
            </w:r>
          </w:p>
        </w:tc>
        <w:tc>
          <w:tcPr>
            <w:tcW w:w="1051" w:type="dxa"/>
            <w:gridSpan w:val="2"/>
            <w:tcBorders>
              <w:top w:val="nil"/>
              <w:left w:val="nil"/>
              <w:bottom w:val="single" w:sz="4" w:space="0" w:color="auto"/>
              <w:right w:val="single" w:sz="4" w:space="0" w:color="auto"/>
            </w:tcBorders>
            <w:shd w:val="clear" w:color="auto" w:fill="auto"/>
            <w:noWrap/>
            <w:hideMark/>
          </w:tcPr>
          <w:p w:rsidR="00F81553" w:rsidRPr="00BC35AE" w:rsidRDefault="00F81553" w:rsidP="00F81553">
            <w:pPr>
              <w:spacing w:after="0" w:line="240" w:lineRule="auto"/>
              <w:jc w:val="right"/>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1 437 454,00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843" w:type="dxa"/>
            <w:gridSpan w:val="6"/>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333333"/>
                <w:sz w:val="16"/>
                <w:szCs w:val="16"/>
              </w:rPr>
            </w:pPr>
            <w:r w:rsidRPr="00BC35AE">
              <w:rPr>
                <w:rFonts w:ascii="Times New Roman" w:eastAsiaTheme="minorHAnsi" w:hAnsi="Times New Roman"/>
                <w:color w:val="333333"/>
                <w:sz w:val="16"/>
                <w:szCs w:val="16"/>
              </w:rPr>
              <w:t>Приложение  4</w:t>
            </w:r>
          </w:p>
        </w:tc>
        <w:tc>
          <w:tcPr>
            <w:tcW w:w="1192"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222"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86"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35"/>
        </w:trPr>
        <w:tc>
          <w:tcPr>
            <w:tcW w:w="3838" w:type="dxa"/>
            <w:gridSpan w:val="6"/>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5443" w:type="dxa"/>
            <w:gridSpan w:val="18"/>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333333"/>
                <w:sz w:val="16"/>
                <w:szCs w:val="16"/>
              </w:rPr>
            </w:pPr>
            <w:r w:rsidRPr="00BC35AE">
              <w:rPr>
                <w:rFonts w:ascii="Times New Roman" w:eastAsiaTheme="minorHAnsi" w:hAnsi="Times New Roman"/>
                <w:color w:val="333333"/>
                <w:sz w:val="16"/>
                <w:szCs w:val="16"/>
              </w:rPr>
              <w:t>к решению Думы Звериноголовского муниципального округа Курганской области</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4257" w:type="dxa"/>
            <w:gridSpan w:val="1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333333"/>
                <w:sz w:val="16"/>
                <w:szCs w:val="16"/>
              </w:rPr>
            </w:pPr>
            <w:r w:rsidRPr="00BC35AE">
              <w:rPr>
                <w:rFonts w:ascii="Times New Roman" w:eastAsiaTheme="minorHAnsi" w:hAnsi="Times New Roman"/>
                <w:color w:val="333333"/>
                <w:sz w:val="16"/>
                <w:szCs w:val="16"/>
              </w:rPr>
              <w:t xml:space="preserve"> от "___  "  ______________ 2022 года № ___ </w:t>
            </w:r>
          </w:p>
        </w:tc>
        <w:tc>
          <w:tcPr>
            <w:tcW w:w="1186"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65"/>
        </w:trPr>
        <w:tc>
          <w:tcPr>
            <w:tcW w:w="3838" w:type="dxa"/>
            <w:gridSpan w:val="6"/>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5443" w:type="dxa"/>
            <w:gridSpan w:val="18"/>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333333"/>
                <w:sz w:val="16"/>
                <w:szCs w:val="16"/>
              </w:rPr>
            </w:pPr>
            <w:r w:rsidRPr="00BC35AE">
              <w:rPr>
                <w:rFonts w:ascii="Times New Roman" w:eastAsiaTheme="minorHAnsi" w:hAnsi="Times New Roman"/>
                <w:color w:val="333333"/>
                <w:sz w:val="16"/>
                <w:szCs w:val="16"/>
              </w:rPr>
              <w:t xml:space="preserve">  " О внесении изменений в решение Трудовской сельской думы от 29 декабря 2021 года № 9 "О бюджете </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5443" w:type="dxa"/>
            <w:gridSpan w:val="18"/>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333333"/>
                <w:sz w:val="16"/>
                <w:szCs w:val="16"/>
              </w:rPr>
            </w:pPr>
            <w:r w:rsidRPr="00BC35AE">
              <w:rPr>
                <w:rFonts w:ascii="Times New Roman" w:eastAsiaTheme="minorHAnsi" w:hAnsi="Times New Roman"/>
                <w:color w:val="333333"/>
                <w:sz w:val="16"/>
                <w:szCs w:val="16"/>
              </w:rPr>
              <w:t xml:space="preserve">Трудовского  сельсовета  на 2022 год и на плановый </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3035" w:type="dxa"/>
            <w:gridSpan w:val="10"/>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333333"/>
                <w:sz w:val="16"/>
                <w:szCs w:val="16"/>
              </w:rPr>
            </w:pPr>
            <w:r w:rsidRPr="00BC35AE">
              <w:rPr>
                <w:rFonts w:ascii="Times New Roman" w:eastAsiaTheme="minorHAnsi" w:hAnsi="Times New Roman"/>
                <w:color w:val="333333"/>
                <w:sz w:val="16"/>
                <w:szCs w:val="16"/>
              </w:rPr>
              <w:t>период 2023 и 2024 годов"</w:t>
            </w:r>
          </w:p>
        </w:tc>
        <w:tc>
          <w:tcPr>
            <w:tcW w:w="1222"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86"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150"/>
        </w:trPr>
        <w:tc>
          <w:tcPr>
            <w:tcW w:w="3838" w:type="dxa"/>
            <w:gridSpan w:val="6"/>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241"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602" w:type="dxa"/>
            <w:gridSpan w:val="2"/>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92"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222"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86"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930"/>
        </w:trPr>
        <w:tc>
          <w:tcPr>
            <w:tcW w:w="9281" w:type="dxa"/>
            <w:gridSpan w:val="24"/>
            <w:tcBorders>
              <w:top w:val="nil"/>
              <w:left w:val="nil"/>
              <w:bottom w:val="nil"/>
              <w:right w:val="nil"/>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Трудовского сельсовета на  2022 год и на плановый период 2023 и 2024 годов</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25"/>
        </w:trPr>
        <w:tc>
          <w:tcPr>
            <w:tcW w:w="3838" w:type="dxa"/>
            <w:gridSpan w:val="6"/>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241"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602" w:type="dxa"/>
            <w:gridSpan w:val="2"/>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92"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222"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86" w:type="dxa"/>
            <w:gridSpan w:val="4"/>
            <w:tcBorders>
              <w:top w:val="nil"/>
              <w:left w:val="nil"/>
              <w:bottom w:val="nil"/>
              <w:right w:val="nil"/>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руб.</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Наименование</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ЦРС</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ВР </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2022 год</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2023 год </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2024 год</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57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Муниципальная программа "Пожарная безопасность Трудовского  сельсовета» на 2016-2020годы»</w:t>
            </w:r>
          </w:p>
        </w:tc>
        <w:tc>
          <w:tcPr>
            <w:tcW w:w="1843"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01 0 00 00000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993 221,80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386 468,00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407 620,00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97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противопожарной защиты населения и территории, укрепление уровня пожарной безопасности населенных пунктов</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01 0 01 00000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993 221,80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386 468,00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407 620,00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мероприятия по опахиванию  территории поселения  от лесных пожаров</w:t>
            </w:r>
          </w:p>
        </w:tc>
        <w:tc>
          <w:tcPr>
            <w:tcW w:w="1843"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01 0 01 88010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16 000,00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01 0 01 88010 </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16 000,00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деятельности муниципальных пожарных постов</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120 272,02</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386 468,00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407 620,00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123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856 949,78</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386 468,00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407 620,00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 (налог на имущество)</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72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Муниципальная программа "Жилищно-коммунальное хозяйства  Трудовского  сельсовета» на 2016-2020годы»</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02 0 00 00000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69 000,00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145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потребителей качестненными коммунальными услугами при их доступной стоимости, а также обеспечение надежной и эффектной работы систем водоснабжения сельских поселений</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02 0 01 00000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69 000,00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72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и ремонт водонапорных башен, колонок, водопровода на территории сельских поселений</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02 0 01 88090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69 000,00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02 0 01 88090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69 000,00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 (налог на имущество)</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02 0 01  88090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69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Муниципальная  программа " Благоустройство   Трудовского сельсовета»  на  2016-2020годы"</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03 0 00 00000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172 000,00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51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улучшения благоустройства  населенного пункта территории сельсовета</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03 0 01 00000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172 000,00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Организация и содержание мест захоронения</w:t>
            </w:r>
          </w:p>
        </w:tc>
        <w:tc>
          <w:tcPr>
            <w:tcW w:w="1843"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03 0 01 88120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30 000,00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03 0 01 88120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30 000,00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свалок на территории сельского поселения</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03 0 01 88130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136 500,00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03 0 01 88130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136 500,00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Прочие мероприятия по благоустройству территории поселения</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03 0 01 88140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5 500,00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03 0 01 88140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5 500,00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58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Муниципальная  программа "Трудовского сельсовета  на 2016-2020 годы"</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04 0 0000000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813 970,84</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72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общедоступности услуг в сфере культуры, сохранение культурного наследия, поддержка молодежи  сел</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04 0 01 00000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813 970,84</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 Обеспечение деятельности сельских библиотек</w:t>
            </w:r>
          </w:p>
        </w:tc>
        <w:tc>
          <w:tcPr>
            <w:tcW w:w="1843"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04 0 01 88420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75 994,38</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04 0 01 88420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75 994,38</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72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части  полномочий переданных из бюджетов поселений на обеспечение деятельности библиотек</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04 0 01 89420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297 845,45</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Межбюджетные трансферты</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04 0 01 89420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297 845,45</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04 0 01 89420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431 400,00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57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Обеспечение деятельности  домов культуры, клубов сельских  поселений и  других учреждений культуры</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04 0 01 88450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60 955,47</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040 01 88450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60 955,47</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75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полномочий переданных из бюджетов поселений на обеспечение деятельности домов культуры и сельских клубов</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04 0 01 89450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379 175,54</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Межбюджетные трансферты</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04 0 01 89450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379 175,54</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04 0 01 89450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379 175,54</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72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Непрограммные направления деятельности органов местного самоуправления</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65 0 00 00000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1 910 306,45</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992 484,00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1 029 834,00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72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функционирования Главы сельской Администрации, Аппарата Администрации Трудовского сельсовета</w:t>
            </w:r>
          </w:p>
        </w:tc>
        <w:tc>
          <w:tcPr>
            <w:tcW w:w="1843"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65 2 00 00000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1 079 291,25</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300 555,00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317 005,00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Глава   Трудовского сельсовета</w:t>
            </w:r>
          </w:p>
        </w:tc>
        <w:tc>
          <w:tcPr>
            <w:tcW w:w="1843"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65 2 00 85040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296 496,86</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126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65 2 00 85040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296 496,86</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34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Аппарат Трудовского сельсовета</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782 794,39</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300 555,00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317 005,00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145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610 906,56</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300 555,00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317 005,00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156 091,25</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 (уплата пени, штрафов)</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15 796,58</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97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Реализация функций местного самоуправления, связанных с осуществлением муниципальной деятельности</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65 4 00 00000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745,50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72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Взносы в ассоциацию «Совет муниципальных образований в Курганской области»</w:t>
            </w:r>
          </w:p>
        </w:tc>
        <w:tc>
          <w:tcPr>
            <w:tcW w:w="1843"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65 4 00 88060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745,50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Иные бюджетные ассигнования </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65 4 00 88060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92" w:type="dxa"/>
            <w:gridSpan w:val="4"/>
            <w:tcBorders>
              <w:top w:val="single" w:sz="6" w:space="0" w:color="auto"/>
              <w:left w:val="single" w:sz="6" w:space="0" w:color="auto"/>
              <w:bottom w:val="single" w:sz="6" w:space="0" w:color="auto"/>
              <w:right w:val="single" w:sz="6" w:space="0" w:color="auto"/>
            </w:tcBorders>
            <w:shd w:val="solid" w:color="FFFFFF" w:fill="auto"/>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745,50</w:t>
            </w:r>
          </w:p>
        </w:tc>
        <w:tc>
          <w:tcPr>
            <w:tcW w:w="1222" w:type="dxa"/>
            <w:gridSpan w:val="4"/>
            <w:tcBorders>
              <w:top w:val="single" w:sz="6" w:space="0" w:color="auto"/>
              <w:left w:val="single" w:sz="6" w:space="0" w:color="auto"/>
              <w:bottom w:val="single" w:sz="6" w:space="0" w:color="auto"/>
              <w:right w:val="single" w:sz="6" w:space="0" w:color="auto"/>
            </w:tcBorders>
            <w:shd w:val="solid" w:color="FFFFFF" w:fill="auto"/>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shd w:val="solid" w:color="FFFFFF" w:fill="auto"/>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37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Иные не программные  мероприятия</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65 9 00 00000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830 269,70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691 929,00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712 829,00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169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3"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65 9 00 16100 </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65 9 00 16100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shd w:val="solid" w:color="FFFFFF" w:fill="auto"/>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gridSpan w:val="4"/>
            <w:tcBorders>
              <w:top w:val="single" w:sz="6" w:space="0" w:color="auto"/>
              <w:left w:val="single" w:sz="6" w:space="0" w:color="auto"/>
              <w:bottom w:val="single" w:sz="6" w:space="0" w:color="auto"/>
              <w:right w:val="single" w:sz="6" w:space="0" w:color="auto"/>
            </w:tcBorders>
            <w:shd w:val="solid" w:color="FFFFFF" w:fill="auto"/>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10,00</w:t>
            </w:r>
          </w:p>
        </w:tc>
        <w:tc>
          <w:tcPr>
            <w:tcW w:w="1186" w:type="dxa"/>
            <w:gridSpan w:val="4"/>
            <w:tcBorders>
              <w:top w:val="single" w:sz="6" w:space="0" w:color="auto"/>
              <w:left w:val="single" w:sz="6" w:space="0" w:color="auto"/>
              <w:bottom w:val="single" w:sz="6" w:space="0" w:color="auto"/>
              <w:right w:val="single" w:sz="6" w:space="0" w:color="auto"/>
            </w:tcBorders>
            <w:shd w:val="solid" w:color="FFFFFF" w:fill="auto"/>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82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65 9 00 51180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71 613,20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107 300,00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111 100,00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145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65 9 00 51180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57 500,40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86 251,00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86 251,00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65 9 00 51180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14 112,80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21 049,00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24 849,00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136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65900LП020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62 392,48</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5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6590180830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автомобильных дорог в границах поселений</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185 313,65</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327 000,00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330 000,00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185 313,65</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278 000,00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281 000,00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уплата налога на имущество организаций и земельного налога</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65 9 00 88100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49 000,00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49 000,00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Содержание хозяйственной группы </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433 257,31</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257 619,00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271 719,00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145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433 257,31</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257 619,00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271 719,00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мероприятий по невостребованным землям</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65 9 00 88170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22 779,06</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уплата налога на имущество организаций и земельного налога</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65 9 00 88170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22 779,06</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по оформлению имущества в муниципальную собственность</w:t>
            </w:r>
          </w:p>
        </w:tc>
        <w:tc>
          <w:tcPr>
            <w:tcW w:w="1843"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65 09 0088180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31 250,00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8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65 9 00 88180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31 250,00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975"/>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части  полномочий, переданных из бюджетов поселений по муниципальному земельному контролю в границах поселений</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23 664,00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Межбюджетные трансферты</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23 664,00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65 9 00 89050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192" w:type="dxa"/>
            <w:gridSpan w:val="4"/>
            <w:tcBorders>
              <w:top w:val="single" w:sz="6" w:space="0" w:color="auto"/>
              <w:left w:val="single" w:sz="6" w:space="0" w:color="auto"/>
              <w:bottom w:val="single" w:sz="6" w:space="0" w:color="auto"/>
              <w:right w:val="single" w:sz="6" w:space="0" w:color="auto"/>
            </w:tcBorders>
            <w:shd w:val="solid" w:color="FFFFFF" w:fill="auto"/>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23 664,00</w:t>
            </w:r>
          </w:p>
        </w:tc>
        <w:tc>
          <w:tcPr>
            <w:tcW w:w="1222" w:type="dxa"/>
            <w:gridSpan w:val="4"/>
            <w:tcBorders>
              <w:top w:val="single" w:sz="6" w:space="0" w:color="auto"/>
              <w:left w:val="single" w:sz="6" w:space="0" w:color="auto"/>
              <w:bottom w:val="single" w:sz="6" w:space="0" w:color="auto"/>
              <w:right w:val="single" w:sz="6" w:space="0" w:color="auto"/>
            </w:tcBorders>
            <w:shd w:val="solid" w:color="FFFFFF" w:fill="auto"/>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shd w:val="solid" w:color="FFFFFF" w:fill="auto"/>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72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части полномочий переданных из бюджетов  поселений по муниципальному финансовому контролю</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65 9 00 89060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Межбюджетные трансферты</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65 9 00 89060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w:t>
            </w: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24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65 9 00 89060</w:t>
            </w: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192" w:type="dxa"/>
            <w:gridSpan w:val="4"/>
            <w:tcBorders>
              <w:top w:val="single" w:sz="6" w:space="0" w:color="auto"/>
              <w:left w:val="single" w:sz="6" w:space="0" w:color="auto"/>
              <w:bottom w:val="single" w:sz="6" w:space="0" w:color="auto"/>
              <w:right w:val="single" w:sz="6" w:space="0" w:color="auto"/>
            </w:tcBorders>
            <w:shd w:val="solid" w:color="FFFFFF" w:fill="auto"/>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p>
        </w:tc>
        <w:tc>
          <w:tcPr>
            <w:tcW w:w="1222" w:type="dxa"/>
            <w:gridSpan w:val="4"/>
            <w:tcBorders>
              <w:top w:val="single" w:sz="6" w:space="0" w:color="auto"/>
              <w:left w:val="single" w:sz="6" w:space="0" w:color="auto"/>
              <w:bottom w:val="single" w:sz="6" w:space="0" w:color="auto"/>
              <w:right w:val="single" w:sz="6" w:space="0" w:color="auto"/>
            </w:tcBorders>
            <w:shd w:val="solid" w:color="FFFFFF" w:fill="auto"/>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c>
          <w:tcPr>
            <w:tcW w:w="1186" w:type="dxa"/>
            <w:gridSpan w:val="4"/>
            <w:tcBorders>
              <w:top w:val="single" w:sz="6" w:space="0" w:color="auto"/>
              <w:left w:val="single" w:sz="6" w:space="0" w:color="auto"/>
              <w:bottom w:val="single" w:sz="6" w:space="0" w:color="auto"/>
              <w:right w:val="single" w:sz="6" w:space="0" w:color="auto"/>
            </w:tcBorders>
            <w:shd w:val="solid" w:color="FFFFFF" w:fill="auto"/>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0,00</w:t>
            </w:r>
          </w:p>
        </w:tc>
      </w:tr>
      <w:tr w:rsidR="00F81553" w:rsidRPr="00BC35AE" w:rsidTr="00702896">
        <w:tblPrEx>
          <w:tblCellMar>
            <w:left w:w="30" w:type="dxa"/>
            <w:right w:w="30" w:type="dxa"/>
          </w:tblCellMar>
          <w:tblLook w:val="0000" w:firstRow="0" w:lastRow="0" w:firstColumn="0" w:lastColumn="0" w:noHBand="0" w:noVBand="0"/>
        </w:tblPrEx>
        <w:trPr>
          <w:gridBefore w:val="2"/>
          <w:gridAfter w:val="2"/>
          <w:wBefore w:w="1394" w:type="dxa"/>
          <w:wAfter w:w="98" w:type="dxa"/>
          <w:trHeight w:val="420"/>
        </w:trPr>
        <w:tc>
          <w:tcPr>
            <w:tcW w:w="3838" w:type="dxa"/>
            <w:gridSpan w:val="6"/>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Итого:</w:t>
            </w:r>
          </w:p>
        </w:tc>
        <w:tc>
          <w:tcPr>
            <w:tcW w:w="1241"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602" w:type="dxa"/>
            <w:gridSpan w:val="2"/>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9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3 958 499,09</w:t>
            </w:r>
          </w:p>
        </w:tc>
        <w:tc>
          <w:tcPr>
            <w:tcW w:w="1222"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1 378 952,00</w:t>
            </w:r>
          </w:p>
        </w:tc>
        <w:tc>
          <w:tcPr>
            <w:tcW w:w="1186" w:type="dxa"/>
            <w:gridSpan w:val="4"/>
            <w:tcBorders>
              <w:top w:val="single" w:sz="6" w:space="0" w:color="auto"/>
              <w:left w:val="single" w:sz="6" w:space="0" w:color="auto"/>
              <w:bottom w:val="single" w:sz="6" w:space="0" w:color="auto"/>
              <w:right w:val="single" w:sz="6" w:space="0" w:color="auto"/>
            </w:tcBorders>
          </w:tcPr>
          <w:p w:rsidR="00F81553" w:rsidRPr="00BC35AE" w:rsidRDefault="00F81553" w:rsidP="00F81553">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1 437 454,00</w:t>
            </w:r>
          </w:p>
        </w:tc>
      </w:tr>
    </w:tbl>
    <w:p w:rsidR="008E4BB4" w:rsidRDefault="00702896"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                   </w:t>
      </w:r>
    </w:p>
    <w:p w:rsidR="008E4BB4" w:rsidRDefault="008E4BB4"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p>
    <w:p w:rsidR="008E4BB4" w:rsidRDefault="008E4BB4"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p>
    <w:p w:rsidR="008E4BB4" w:rsidRDefault="008E4BB4"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p>
    <w:p w:rsidR="006713B2" w:rsidRDefault="006713B2"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p>
    <w:p w:rsidR="006713B2" w:rsidRDefault="006713B2"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p>
    <w:p w:rsidR="006713B2" w:rsidRDefault="006713B2"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p>
    <w:p w:rsidR="006713B2" w:rsidRDefault="006713B2"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p>
    <w:p w:rsidR="006713B2" w:rsidRDefault="006713B2"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p>
    <w:p w:rsidR="00702896" w:rsidRPr="00BC35AE" w:rsidRDefault="00702896"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 xml:space="preserve">                       </w:t>
      </w:r>
    </w:p>
    <w:p w:rsidR="00702896" w:rsidRPr="00BC35AE" w:rsidRDefault="00702896"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6"/>
          <w:szCs w:val="16"/>
          <w:lang w:eastAsia="ru-RU"/>
        </w:rPr>
      </w:pPr>
    </w:p>
    <w:p w:rsidR="00702896" w:rsidRPr="00FF4C9D" w:rsidRDefault="00702896"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lastRenderedPageBreak/>
        <w:t>КУРГАНСКАЯ ОБЛАСТЬ</w:t>
      </w:r>
    </w:p>
    <w:p w:rsidR="00702896" w:rsidRPr="00FF4C9D" w:rsidRDefault="00702896"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ЗВЕРИНОГОЛОВСКИЙ МУНИЦИПАЛЬНЫЙ ОКРУГ</w:t>
      </w:r>
    </w:p>
    <w:p w:rsidR="00702896" w:rsidRPr="00FF4C9D" w:rsidRDefault="00702896"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ДУМА ЗВЕРИНОГОЛОВСКОГО МУНИЦИПАЛЬНОГО ОКРУГА </w:t>
      </w:r>
    </w:p>
    <w:p w:rsidR="00702896" w:rsidRPr="00FF4C9D" w:rsidRDefault="00702896"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КУРГАНСКОЙ ОБЛАСТИ</w:t>
      </w:r>
    </w:p>
    <w:p w:rsidR="00702896" w:rsidRPr="00FF4C9D" w:rsidRDefault="00702896" w:rsidP="00702896">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p>
    <w:p w:rsidR="00702896" w:rsidRPr="00FF4C9D" w:rsidRDefault="00702896" w:rsidP="00702896">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РЕШЕНИЕ</w:t>
      </w:r>
    </w:p>
    <w:p w:rsidR="00702896" w:rsidRPr="00FF4C9D" w:rsidRDefault="00702896"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p>
    <w:p w:rsidR="00702896" w:rsidRPr="00FF4C9D" w:rsidRDefault="00702896"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20"/>
          <w:szCs w:val="20"/>
          <w:lang w:eastAsia="ru-RU"/>
        </w:rPr>
      </w:pPr>
    </w:p>
    <w:p w:rsidR="00702896" w:rsidRPr="00FF4C9D" w:rsidRDefault="00702896" w:rsidP="00702896">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от 29 декабря 2022 года № 144</w:t>
      </w:r>
    </w:p>
    <w:p w:rsidR="00702896" w:rsidRPr="00FF4C9D" w:rsidRDefault="00702896" w:rsidP="00702896">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r w:rsidRPr="00FF4C9D">
        <w:rPr>
          <w:rFonts w:ascii="Times New Roman" w:eastAsia="Times New Roman" w:hAnsi="Times New Roman"/>
          <w:b/>
          <w:bCs/>
          <w:color w:val="000000"/>
          <w:sz w:val="20"/>
          <w:szCs w:val="20"/>
          <w:lang w:eastAsia="ru-RU"/>
        </w:rPr>
        <w:t xml:space="preserve">           </w:t>
      </w:r>
      <w:r w:rsidRPr="00FF4C9D">
        <w:rPr>
          <w:rFonts w:ascii="Times New Roman" w:eastAsia="Times New Roman" w:hAnsi="Times New Roman"/>
          <w:color w:val="000000"/>
          <w:sz w:val="20"/>
          <w:szCs w:val="20"/>
          <w:lang w:eastAsia="ru-RU"/>
        </w:rPr>
        <w:t>село Звериноголовское</w:t>
      </w:r>
    </w:p>
    <w:p w:rsidR="00702896" w:rsidRPr="00FF4C9D" w:rsidRDefault="00702896" w:rsidP="00702896">
      <w:pPr>
        <w:widowControl w:val="0"/>
        <w:shd w:val="clear" w:color="auto" w:fill="FFFFFF"/>
        <w:autoSpaceDE w:val="0"/>
        <w:spacing w:after="0" w:line="240" w:lineRule="auto"/>
        <w:ind w:right="34"/>
        <w:rPr>
          <w:rFonts w:ascii="Times New Roman" w:eastAsia="Times New Roman" w:hAnsi="Times New Roman"/>
          <w:color w:val="000000"/>
          <w:sz w:val="20"/>
          <w:szCs w:val="20"/>
          <w:lang w:eastAsia="ru-RU"/>
        </w:rPr>
      </w:pPr>
    </w:p>
    <w:p w:rsidR="00702896" w:rsidRPr="00FF4C9D" w:rsidRDefault="00702896" w:rsidP="00702896">
      <w:pPr>
        <w:widowControl w:val="0"/>
        <w:shd w:val="clear" w:color="auto" w:fill="FFFFFF"/>
        <w:autoSpaceDE w:val="0"/>
        <w:spacing w:after="0" w:line="240" w:lineRule="auto"/>
        <w:ind w:right="34"/>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xml:space="preserve">     </w:t>
      </w:r>
    </w:p>
    <w:p w:rsidR="00702896" w:rsidRPr="00FF4C9D" w:rsidRDefault="00702896"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О внесении изменений в решение Звериноголовской сельской Думы</w:t>
      </w:r>
    </w:p>
    <w:p w:rsidR="00702896" w:rsidRPr="00FF4C9D" w:rsidRDefault="00702896" w:rsidP="00702896">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от 29 декабря 2021 года № 26 «О бюджете Звериноголовского сельсовета на 2022 год и на плановый период 2023 и 2024 годов»</w:t>
      </w:r>
    </w:p>
    <w:p w:rsidR="00702896" w:rsidRPr="00FF4C9D" w:rsidRDefault="00702896" w:rsidP="00702896">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20"/>
          <w:szCs w:val="20"/>
          <w:lang w:eastAsia="ru-RU"/>
        </w:rPr>
      </w:pPr>
    </w:p>
    <w:p w:rsidR="00702896" w:rsidRPr="00FF4C9D" w:rsidRDefault="00702896" w:rsidP="00702896">
      <w:pPr>
        <w:spacing w:after="0" w:line="240" w:lineRule="auto"/>
        <w:ind w:firstLine="709"/>
        <w:jc w:val="both"/>
        <w:rPr>
          <w:rFonts w:ascii="Times New Roman" w:eastAsia="Times New Roman" w:hAnsi="Times New Roman"/>
          <w:b/>
          <w:sz w:val="20"/>
          <w:szCs w:val="20"/>
          <w:lang w:eastAsia="ru-RU"/>
        </w:rPr>
      </w:pPr>
      <w:r w:rsidRPr="00FF4C9D">
        <w:rPr>
          <w:rFonts w:ascii="Times New Roman" w:eastAsia="Times New Roman" w:hAnsi="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702896" w:rsidRPr="00FF4C9D" w:rsidRDefault="00702896" w:rsidP="00702896">
      <w:pPr>
        <w:spacing w:after="0" w:line="240" w:lineRule="auto"/>
        <w:ind w:firstLine="709"/>
        <w:rPr>
          <w:rFonts w:ascii="Times New Roman" w:eastAsia="Times New Roman" w:hAnsi="Times New Roman"/>
          <w:b/>
          <w:sz w:val="20"/>
          <w:szCs w:val="20"/>
          <w:lang w:eastAsia="ru-RU"/>
        </w:rPr>
      </w:pPr>
    </w:p>
    <w:p w:rsidR="00702896" w:rsidRPr="00FF4C9D" w:rsidRDefault="00702896" w:rsidP="00702896">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sz w:val="20"/>
          <w:szCs w:val="20"/>
          <w:lang w:val="x-none" w:eastAsia="x-none"/>
        </w:rPr>
      </w:pPr>
      <w:r w:rsidRPr="00FF4C9D">
        <w:rPr>
          <w:rFonts w:ascii="Times New Roman" w:eastAsia="Times New Roman" w:hAnsi="Times New Roman"/>
          <w:b/>
          <w:bCs/>
          <w:sz w:val="20"/>
          <w:szCs w:val="20"/>
          <w:lang w:val="x-none" w:eastAsia="x-none"/>
        </w:rPr>
        <w:t>РЕШИЛА:</w:t>
      </w:r>
    </w:p>
    <w:p w:rsidR="00702896" w:rsidRPr="00FF4C9D" w:rsidRDefault="00702896" w:rsidP="00702896">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1. Внести в решение Звериноголовской сельской Думы от 29 декабря 2021 года    № 26 «О бюджете Звериноголовского сельсовета на 2022 год и на плановый период 2023 и 2024 годов» следующие изменения:</w:t>
      </w:r>
    </w:p>
    <w:p w:rsidR="00702896" w:rsidRPr="00FF4C9D" w:rsidRDefault="00702896" w:rsidP="00702896">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1) Подпункт 1 пункта 1 статьи 1 изложить в следующей редакции:</w:t>
      </w:r>
    </w:p>
    <w:p w:rsidR="00702896" w:rsidRPr="00FF4C9D" w:rsidRDefault="00702896" w:rsidP="0070289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«общий объем доходов бюджета Звериноголовского сельсовета в сумме </w:t>
      </w:r>
      <w:r w:rsidRPr="00FF4C9D">
        <w:rPr>
          <w:rFonts w:ascii="Times New Roman" w:eastAsia="Times New Roman" w:hAnsi="Times New Roman"/>
          <w:sz w:val="20"/>
          <w:szCs w:val="20"/>
          <w:lang w:eastAsia="x-none"/>
        </w:rPr>
        <w:t>11 783 066</w:t>
      </w:r>
      <w:r w:rsidRPr="00FF4C9D">
        <w:rPr>
          <w:rFonts w:ascii="Times New Roman" w:eastAsia="Times New Roman" w:hAnsi="Times New Roman"/>
          <w:sz w:val="20"/>
          <w:szCs w:val="20"/>
          <w:lang w:val="x-none" w:eastAsia="x-none"/>
        </w:rPr>
        <w:t xml:space="preserve"> рублей 61 копейка, в том числе:</w:t>
      </w:r>
    </w:p>
    <w:p w:rsidR="00702896" w:rsidRPr="00FF4C9D" w:rsidRDefault="00702896" w:rsidP="00702896">
      <w:pPr>
        <w:snapToGrid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а) объем налоговых и неналоговых доходов в сумме 6 379 000 рублей;</w:t>
      </w:r>
    </w:p>
    <w:p w:rsidR="00702896" w:rsidRPr="00FF4C9D" w:rsidRDefault="00702896" w:rsidP="0070289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б) объем безвозмездных поступлений в сумме 5 550 066 рублей 61 копейка, в том числе:</w:t>
      </w:r>
    </w:p>
    <w:p w:rsidR="00702896" w:rsidRPr="00FF4C9D" w:rsidRDefault="00702896" w:rsidP="0070289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объем безвозмездных поступлений от других бюджетов бюджетной системы Российской Федерации в сумме 5 404 066 рублей 61 копейка, из них:</w:t>
      </w:r>
    </w:p>
    <w:p w:rsidR="00702896" w:rsidRPr="00FF4C9D" w:rsidRDefault="00702896" w:rsidP="0070289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 дотации бюджетам бюджетной системы Российской Федерации в сумме 2 252 000 рублей;</w:t>
      </w:r>
    </w:p>
    <w:p w:rsidR="00702896" w:rsidRPr="00FF4C9D" w:rsidRDefault="00702896" w:rsidP="0070289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 субсидии бюджетам бюджетной системы Российской Федерации (межбюджетные субсидии) в сумме 2 325 889 рублей 17 копеек;</w:t>
      </w:r>
    </w:p>
    <w:p w:rsidR="00702896" w:rsidRPr="00FF4C9D" w:rsidRDefault="00702896" w:rsidP="00702896">
      <w:pPr>
        <w:widowControl w:val="0"/>
        <w:shd w:val="clear" w:color="auto" w:fill="FFFFFF"/>
        <w:tabs>
          <w:tab w:val="left" w:pos="1260"/>
        </w:tabs>
        <w:autoSpaceDE w:val="0"/>
        <w:autoSpaceDN w:val="0"/>
        <w:adjustRightInd w:val="0"/>
        <w:spacing w:after="0" w:line="240" w:lineRule="auto"/>
        <w:ind w:right="34"/>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 субвенции бюджетам бюджетной системы Российской Федерации в сумме 281815 рублей 92 копейки;</w:t>
      </w:r>
    </w:p>
    <w:p w:rsidR="00702896" w:rsidRPr="00FF4C9D" w:rsidRDefault="00702896" w:rsidP="00702896">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 иные межбюджетные трансферты в сумме 544 361 рубль 52 копейки;</w:t>
      </w:r>
    </w:p>
    <w:p w:rsidR="00702896" w:rsidRPr="00FF4C9D" w:rsidRDefault="00702896" w:rsidP="00702896">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-прочие безвозмездные поступления в сумме 146 000 рублей.</w:t>
      </w:r>
    </w:p>
    <w:p w:rsidR="00702896" w:rsidRPr="00FF4C9D" w:rsidRDefault="00702896" w:rsidP="0070289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2) общий объем расходов бюджета Звериноголовского сельсовета в сумме                11 </w:t>
      </w:r>
      <w:r w:rsidRPr="00FF4C9D">
        <w:rPr>
          <w:rFonts w:ascii="Times New Roman" w:eastAsia="Times New Roman" w:hAnsi="Times New Roman"/>
          <w:sz w:val="20"/>
          <w:szCs w:val="20"/>
          <w:lang w:eastAsia="x-none"/>
        </w:rPr>
        <w:t>108</w:t>
      </w:r>
      <w:r w:rsidRPr="00FF4C9D">
        <w:rPr>
          <w:rFonts w:ascii="Times New Roman" w:eastAsia="Times New Roman" w:hAnsi="Times New Roman"/>
          <w:sz w:val="20"/>
          <w:szCs w:val="20"/>
          <w:lang w:val="x-none" w:eastAsia="x-none"/>
        </w:rPr>
        <w:t xml:space="preserve"> 318  рублей 49 копеек;</w:t>
      </w:r>
    </w:p>
    <w:p w:rsidR="00702896" w:rsidRPr="00FF4C9D" w:rsidRDefault="00702896" w:rsidP="0070289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ar-SA"/>
        </w:rPr>
      </w:pPr>
      <w:r w:rsidRPr="00FF4C9D">
        <w:rPr>
          <w:rFonts w:ascii="Times New Roman" w:eastAsia="Times New Roman" w:hAnsi="Times New Roman"/>
          <w:sz w:val="20"/>
          <w:szCs w:val="20"/>
          <w:lang w:val="x-none" w:eastAsia="x-none"/>
        </w:rPr>
        <w:t xml:space="preserve">3) превышение </w:t>
      </w:r>
      <w:r w:rsidRPr="00FF4C9D">
        <w:rPr>
          <w:rFonts w:ascii="Times New Roman" w:eastAsia="Times New Roman" w:hAnsi="Times New Roman"/>
          <w:sz w:val="20"/>
          <w:szCs w:val="20"/>
          <w:lang w:eastAsia="x-none"/>
        </w:rPr>
        <w:t>доходов</w:t>
      </w:r>
      <w:r w:rsidRPr="00FF4C9D">
        <w:rPr>
          <w:rFonts w:ascii="Times New Roman" w:eastAsia="Times New Roman" w:hAnsi="Times New Roman"/>
          <w:sz w:val="20"/>
          <w:szCs w:val="20"/>
          <w:lang w:val="x-none" w:eastAsia="x-none"/>
        </w:rPr>
        <w:t xml:space="preserve"> над </w:t>
      </w:r>
      <w:r w:rsidRPr="00FF4C9D">
        <w:rPr>
          <w:rFonts w:ascii="Times New Roman" w:eastAsia="Times New Roman" w:hAnsi="Times New Roman"/>
          <w:sz w:val="20"/>
          <w:szCs w:val="20"/>
          <w:lang w:eastAsia="x-none"/>
        </w:rPr>
        <w:t xml:space="preserve">расходами </w:t>
      </w:r>
      <w:r w:rsidRPr="00FF4C9D">
        <w:rPr>
          <w:rFonts w:ascii="Times New Roman" w:eastAsia="Times New Roman" w:hAnsi="Times New Roman"/>
          <w:sz w:val="20"/>
          <w:szCs w:val="20"/>
          <w:lang w:val="x-none" w:eastAsia="x-none"/>
        </w:rPr>
        <w:t>(</w:t>
      </w:r>
      <w:r w:rsidRPr="00FF4C9D">
        <w:rPr>
          <w:rFonts w:ascii="Times New Roman" w:eastAsia="Times New Roman" w:hAnsi="Times New Roman"/>
          <w:sz w:val="20"/>
          <w:szCs w:val="20"/>
          <w:lang w:eastAsia="x-none"/>
        </w:rPr>
        <w:t>профицит</w:t>
      </w:r>
      <w:r w:rsidRPr="00FF4C9D">
        <w:rPr>
          <w:rFonts w:ascii="Times New Roman" w:eastAsia="Times New Roman" w:hAnsi="Times New Roman"/>
          <w:sz w:val="20"/>
          <w:szCs w:val="20"/>
          <w:lang w:val="x-none" w:eastAsia="x-none"/>
        </w:rPr>
        <w:t xml:space="preserve">) бюджета Звериноголовского сельсовета в сумме </w:t>
      </w:r>
      <w:r w:rsidRPr="00FF4C9D">
        <w:rPr>
          <w:rFonts w:ascii="Times New Roman" w:eastAsia="Times New Roman" w:hAnsi="Times New Roman"/>
          <w:sz w:val="20"/>
          <w:szCs w:val="20"/>
          <w:lang w:eastAsia="x-none"/>
        </w:rPr>
        <w:t>-374748</w:t>
      </w:r>
      <w:r w:rsidRPr="00FF4C9D">
        <w:rPr>
          <w:rFonts w:ascii="Times New Roman" w:eastAsia="Times New Roman" w:hAnsi="Times New Roman"/>
          <w:sz w:val="20"/>
          <w:szCs w:val="20"/>
          <w:lang w:val="x-none" w:eastAsia="x-none"/>
        </w:rPr>
        <w:t xml:space="preserve"> рубль </w:t>
      </w:r>
      <w:r w:rsidRPr="00FF4C9D">
        <w:rPr>
          <w:rFonts w:ascii="Times New Roman" w:eastAsia="Times New Roman" w:hAnsi="Times New Roman"/>
          <w:sz w:val="20"/>
          <w:szCs w:val="20"/>
          <w:lang w:eastAsia="x-none"/>
        </w:rPr>
        <w:t>12</w:t>
      </w:r>
      <w:r w:rsidRPr="00FF4C9D">
        <w:rPr>
          <w:rFonts w:ascii="Times New Roman" w:eastAsia="Times New Roman" w:hAnsi="Times New Roman"/>
          <w:sz w:val="20"/>
          <w:szCs w:val="20"/>
          <w:lang w:val="x-none" w:eastAsia="x-none"/>
        </w:rPr>
        <w:t xml:space="preserve"> копеек.</w:t>
      </w:r>
      <w:r w:rsidRPr="00FF4C9D">
        <w:rPr>
          <w:rFonts w:ascii="Times New Roman" w:eastAsia="Times New Roman" w:hAnsi="Times New Roman"/>
          <w:sz w:val="20"/>
          <w:szCs w:val="20"/>
          <w:lang w:val="x-none" w:eastAsia="ar-SA"/>
        </w:rPr>
        <w:t xml:space="preserve"> </w:t>
      </w:r>
    </w:p>
    <w:p w:rsidR="00702896" w:rsidRPr="00FF4C9D" w:rsidRDefault="00702896" w:rsidP="00702896">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ar-SA"/>
        </w:rPr>
        <w:t xml:space="preserve">4) Приложении №1«Источники внутреннего финансирования дефицита бюджета Звериноголовского сельсовета </w:t>
      </w:r>
      <w:r w:rsidRPr="00FF4C9D">
        <w:rPr>
          <w:rFonts w:ascii="Times New Roman" w:eastAsia="Times New Roman" w:hAnsi="Times New Roman"/>
          <w:color w:val="000000"/>
          <w:sz w:val="20"/>
          <w:szCs w:val="20"/>
          <w:lang w:val="x-none" w:eastAsia="x-none"/>
        </w:rPr>
        <w:t xml:space="preserve">на 2022 год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sz w:val="20"/>
          <w:szCs w:val="20"/>
          <w:lang w:val="x-none" w:eastAsia="ar-SA"/>
        </w:rPr>
        <w:t>»изложить в редакции согласно приложению 1 к настоящему решению</w:t>
      </w:r>
    </w:p>
    <w:p w:rsidR="00702896" w:rsidRPr="00FF4C9D" w:rsidRDefault="00702896" w:rsidP="00702896">
      <w:pPr>
        <w:widowControl w:val="0"/>
        <w:shd w:val="clear" w:color="auto" w:fill="FFFFFF"/>
        <w:tabs>
          <w:tab w:val="left" w:pos="1260"/>
        </w:tabs>
        <w:autoSpaceDE w:val="0"/>
        <w:autoSpaceDN w:val="0"/>
        <w:adjustRightInd w:val="0"/>
        <w:spacing w:after="0" w:line="240" w:lineRule="auto"/>
        <w:ind w:right="34"/>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            5) </w:t>
      </w:r>
      <w:r w:rsidRPr="00FF4C9D">
        <w:rPr>
          <w:rFonts w:ascii="Times New Roman" w:eastAsia="Times New Roman" w:hAnsi="Times New Roman"/>
          <w:color w:val="000000"/>
          <w:sz w:val="20"/>
          <w:szCs w:val="20"/>
          <w:lang w:val="x-none" w:eastAsia="x-none"/>
        </w:rPr>
        <w:t xml:space="preserve">Приложение 2 «Распределение бюджетных ассигнований по разделам, подразделам классификации расходов бюджета </w:t>
      </w:r>
      <w:r w:rsidRPr="00FF4C9D">
        <w:rPr>
          <w:rFonts w:ascii="Times New Roman" w:eastAsia="Times New Roman" w:hAnsi="Times New Roman"/>
          <w:sz w:val="20"/>
          <w:szCs w:val="20"/>
          <w:lang w:val="x-none" w:eastAsia="x-none"/>
        </w:rPr>
        <w:t>Звериноголовского</w:t>
      </w:r>
      <w:r w:rsidRPr="00FF4C9D">
        <w:rPr>
          <w:rFonts w:ascii="Times New Roman" w:eastAsia="Times New Roman" w:hAnsi="Times New Roman"/>
          <w:color w:val="000000"/>
          <w:sz w:val="20"/>
          <w:szCs w:val="20"/>
          <w:lang w:val="x-none" w:eastAsia="x-none"/>
        </w:rPr>
        <w:t xml:space="preserve"> сельсовета на 2022 год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color w:val="000000"/>
          <w:sz w:val="20"/>
          <w:szCs w:val="20"/>
          <w:lang w:val="x-none" w:eastAsia="x-none"/>
        </w:rPr>
        <w:t>» изложить в редакции согласно приложению 2 к настоящему решению</w:t>
      </w:r>
      <w:r w:rsidRPr="00FF4C9D">
        <w:rPr>
          <w:rFonts w:ascii="Times New Roman" w:eastAsia="Times New Roman" w:hAnsi="Times New Roman"/>
          <w:sz w:val="20"/>
          <w:szCs w:val="20"/>
          <w:lang w:val="x-none" w:eastAsia="x-none"/>
        </w:rPr>
        <w:t>.</w:t>
      </w:r>
    </w:p>
    <w:p w:rsidR="00702896" w:rsidRPr="00FF4C9D" w:rsidRDefault="00702896" w:rsidP="00702896">
      <w:pPr>
        <w:widowControl w:val="0"/>
        <w:shd w:val="clear" w:color="auto" w:fill="FFFFFF"/>
        <w:tabs>
          <w:tab w:val="left" w:pos="1560"/>
        </w:tabs>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6)</w:t>
      </w:r>
      <w:r w:rsidRPr="00FF4C9D">
        <w:rPr>
          <w:rFonts w:ascii="Times New Roman" w:eastAsia="Times New Roman" w:hAnsi="Times New Roman"/>
          <w:b/>
          <w:sz w:val="20"/>
          <w:szCs w:val="20"/>
          <w:lang w:val="x-none" w:eastAsia="x-none"/>
        </w:rPr>
        <w:t xml:space="preserve"> </w:t>
      </w:r>
      <w:r w:rsidRPr="00FF4C9D">
        <w:rPr>
          <w:rFonts w:ascii="Times New Roman" w:eastAsia="Times New Roman" w:hAnsi="Times New Roman"/>
          <w:sz w:val="20"/>
          <w:szCs w:val="20"/>
          <w:lang w:val="x-none" w:eastAsia="x-none"/>
        </w:rPr>
        <w:t>Приложение 3 «Ведомственная структура расходов бюджета Звериноголовского сельсовета на 2022 год</w:t>
      </w:r>
      <w:r w:rsidRPr="00FF4C9D">
        <w:rPr>
          <w:rFonts w:ascii="Times New Roman" w:eastAsia="Times New Roman" w:hAnsi="Times New Roman"/>
          <w:b/>
          <w:bCs/>
          <w:color w:val="000000"/>
          <w:sz w:val="20"/>
          <w:szCs w:val="20"/>
          <w:lang w:val="x-none" w:eastAsia="x-none"/>
        </w:rPr>
        <w:t xml:space="preserve">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sz w:val="20"/>
          <w:szCs w:val="20"/>
          <w:lang w:val="x-none" w:eastAsia="x-none"/>
        </w:rPr>
        <w:t>» изложить в редакции согласно приложению 3 к настоящему решению.</w:t>
      </w:r>
    </w:p>
    <w:p w:rsidR="00702896" w:rsidRPr="00FF4C9D" w:rsidRDefault="00702896" w:rsidP="00702896">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7)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сельсовета на 2022 год </w:t>
      </w:r>
      <w:r w:rsidRPr="00FF4C9D">
        <w:rPr>
          <w:rFonts w:ascii="Times New Roman" w:eastAsia="Times New Roman" w:hAnsi="Times New Roman"/>
          <w:bCs/>
          <w:color w:val="000000"/>
          <w:sz w:val="20"/>
          <w:szCs w:val="20"/>
          <w:lang w:val="x-none" w:eastAsia="x-none"/>
        </w:rPr>
        <w:t>и на плановый период 2023 и 2024 годов</w:t>
      </w:r>
      <w:r w:rsidRPr="00FF4C9D">
        <w:rPr>
          <w:rFonts w:ascii="Times New Roman" w:eastAsia="Times New Roman" w:hAnsi="Times New Roman"/>
          <w:sz w:val="20"/>
          <w:szCs w:val="20"/>
          <w:lang w:val="x-none" w:eastAsia="x-none"/>
        </w:rPr>
        <w:t>» изложить в редакции согласно приложению 4 к настоящему решению.</w:t>
      </w:r>
    </w:p>
    <w:p w:rsidR="00702896" w:rsidRPr="00FF4C9D" w:rsidRDefault="00702896" w:rsidP="00702896">
      <w:pPr>
        <w:keepNext/>
        <w:widowControl w:val="0"/>
        <w:autoSpaceDE w:val="0"/>
        <w:autoSpaceDN w:val="0"/>
        <w:adjustRightInd w:val="0"/>
        <w:spacing w:after="0" w:line="240" w:lineRule="auto"/>
        <w:ind w:firstLine="720"/>
        <w:jc w:val="both"/>
        <w:outlineLvl w:val="1"/>
        <w:rPr>
          <w:rFonts w:ascii="Times New Roman" w:eastAsia="Times New Roman" w:hAnsi="Times New Roman"/>
          <w:sz w:val="20"/>
          <w:szCs w:val="20"/>
          <w:lang w:val="x-none" w:eastAsia="x-none"/>
        </w:rPr>
      </w:pPr>
      <w:r w:rsidRPr="00FF4C9D">
        <w:rPr>
          <w:rFonts w:ascii="Times New Roman" w:eastAsia="Times New Roman" w:hAnsi="Times New Roman"/>
          <w:bCs/>
          <w:sz w:val="20"/>
          <w:szCs w:val="20"/>
          <w:lang w:val="x-none" w:eastAsia="x-none"/>
        </w:rPr>
        <w:t xml:space="preserve">      </w:t>
      </w:r>
      <w:r w:rsidRPr="00FF4C9D">
        <w:rPr>
          <w:rFonts w:ascii="Times New Roman" w:eastAsia="Times New Roman" w:hAnsi="Times New Roman"/>
          <w:sz w:val="20"/>
          <w:szCs w:val="20"/>
          <w:lang w:val="x-none" w:eastAsia="x-none"/>
        </w:rPr>
        <w:t>2</w:t>
      </w:r>
      <w:r w:rsidRPr="00FF4C9D">
        <w:rPr>
          <w:rFonts w:ascii="Times New Roman" w:eastAsia="Times New Roman" w:hAnsi="Times New Roman"/>
          <w:bCs/>
          <w:sz w:val="20"/>
          <w:szCs w:val="20"/>
          <w:lang w:val="x-none" w:eastAsia="x-none"/>
        </w:rPr>
        <w:t>.</w:t>
      </w:r>
      <w:r w:rsidRPr="00FF4C9D">
        <w:rPr>
          <w:rFonts w:ascii="Times New Roman" w:eastAsia="Times New Roman" w:hAnsi="Times New Roman"/>
          <w:b/>
          <w:bCs/>
          <w:sz w:val="20"/>
          <w:szCs w:val="20"/>
          <w:lang w:val="x-none" w:eastAsia="x-none"/>
        </w:rPr>
        <w:t xml:space="preserve"> </w:t>
      </w:r>
      <w:r w:rsidRPr="00FF4C9D">
        <w:rPr>
          <w:rFonts w:ascii="Times New Roman" w:eastAsia="Times New Roman" w:hAnsi="Times New Roman"/>
          <w:sz w:val="20"/>
          <w:szCs w:val="20"/>
          <w:lang w:val="x-none" w:eastAsia="x-none"/>
        </w:rPr>
        <w:t>Опубликовать настоящее решение в информационном бюллетене «Вестник Звериноголовского района».</w:t>
      </w:r>
    </w:p>
    <w:p w:rsidR="00702896" w:rsidRPr="00FF4C9D" w:rsidRDefault="00702896" w:rsidP="00702896">
      <w:pPr>
        <w:spacing w:after="0" w:line="240" w:lineRule="auto"/>
        <w:rPr>
          <w:rFonts w:ascii="Times New Roman" w:eastAsia="Times New Roman" w:hAnsi="Times New Roman"/>
          <w:sz w:val="20"/>
          <w:szCs w:val="20"/>
          <w:lang w:eastAsia="ru-RU"/>
        </w:rPr>
      </w:pPr>
    </w:p>
    <w:p w:rsidR="00702896" w:rsidRPr="00FF4C9D" w:rsidRDefault="00702896" w:rsidP="00702896">
      <w:pPr>
        <w:spacing w:after="0" w:line="240" w:lineRule="auto"/>
        <w:rPr>
          <w:rFonts w:ascii="Times New Roman" w:eastAsia="Times New Roman" w:hAnsi="Times New Roman"/>
          <w:sz w:val="20"/>
          <w:szCs w:val="20"/>
          <w:lang w:eastAsia="ru-RU"/>
        </w:rPr>
      </w:pPr>
    </w:p>
    <w:p w:rsidR="00702896" w:rsidRPr="00FF4C9D" w:rsidRDefault="00702896" w:rsidP="00702896">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lastRenderedPageBreak/>
        <w:t>Председатель Думы Звериноголовского</w:t>
      </w:r>
    </w:p>
    <w:p w:rsidR="00702896" w:rsidRPr="00FF4C9D" w:rsidRDefault="00702896" w:rsidP="00702896">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муниципального округа Курганской области                                           Т.Б. Аргинбаева      </w:t>
      </w:r>
    </w:p>
    <w:p w:rsidR="000E4A2C" w:rsidRPr="00FF4C9D" w:rsidRDefault="000E4A2C" w:rsidP="00F81553">
      <w:pPr>
        <w:rPr>
          <w:rFonts w:ascii="Times New Roman" w:hAnsi="Times New Roman"/>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980"/>
        <w:gridCol w:w="3585"/>
        <w:gridCol w:w="960"/>
        <w:gridCol w:w="1065"/>
        <w:gridCol w:w="900"/>
      </w:tblGrid>
      <w:tr w:rsidR="00702896" w:rsidRPr="00FF4C9D" w:rsidTr="00702896">
        <w:trPr>
          <w:trHeight w:val="210"/>
        </w:trPr>
        <w:tc>
          <w:tcPr>
            <w:tcW w:w="198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center"/>
              <w:rPr>
                <w:rFonts w:ascii="Times New Roman" w:eastAsiaTheme="minorHAnsi" w:hAnsi="Times New Roman"/>
                <w:color w:val="000000"/>
                <w:sz w:val="20"/>
                <w:szCs w:val="20"/>
              </w:rPr>
            </w:pPr>
          </w:p>
        </w:tc>
        <w:tc>
          <w:tcPr>
            <w:tcW w:w="6510" w:type="dxa"/>
            <w:gridSpan w:val="4"/>
            <w:tcBorders>
              <w:top w:val="nil"/>
              <w:left w:val="nil"/>
              <w:bottom w:val="nil"/>
              <w:right w:val="nil"/>
            </w:tcBorders>
          </w:tcPr>
          <w:p w:rsidR="00702896" w:rsidRPr="00FF4C9D" w:rsidRDefault="00702896" w:rsidP="00702896">
            <w:pPr>
              <w:autoSpaceDE w:val="0"/>
              <w:autoSpaceDN w:val="0"/>
              <w:adjustRightInd w:val="0"/>
              <w:spacing w:after="0" w:line="240" w:lineRule="auto"/>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                                                                                        Приложение 1</w:t>
            </w:r>
          </w:p>
        </w:tc>
      </w:tr>
      <w:tr w:rsidR="00702896" w:rsidRPr="00FF4C9D" w:rsidTr="00702896">
        <w:trPr>
          <w:trHeight w:val="825"/>
        </w:trPr>
        <w:tc>
          <w:tcPr>
            <w:tcW w:w="198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center"/>
              <w:rPr>
                <w:rFonts w:ascii="Times New Roman" w:eastAsiaTheme="minorHAnsi" w:hAnsi="Times New Roman"/>
                <w:color w:val="000000"/>
                <w:sz w:val="20"/>
                <w:szCs w:val="20"/>
              </w:rPr>
            </w:pPr>
          </w:p>
        </w:tc>
        <w:tc>
          <w:tcPr>
            <w:tcW w:w="3585"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color w:val="000000"/>
                <w:sz w:val="20"/>
                <w:szCs w:val="20"/>
              </w:rPr>
            </w:pPr>
          </w:p>
        </w:tc>
        <w:tc>
          <w:tcPr>
            <w:tcW w:w="2925" w:type="dxa"/>
            <w:gridSpan w:val="3"/>
            <w:tcBorders>
              <w:top w:val="nil"/>
              <w:left w:val="nil"/>
              <w:bottom w:val="nil"/>
              <w:right w:val="nil"/>
            </w:tcBorders>
          </w:tcPr>
          <w:p w:rsidR="00702896" w:rsidRPr="00FF4C9D" w:rsidRDefault="00702896" w:rsidP="00702896">
            <w:pPr>
              <w:autoSpaceDE w:val="0"/>
              <w:autoSpaceDN w:val="0"/>
              <w:adjustRightInd w:val="0"/>
              <w:spacing w:after="0" w:line="240" w:lineRule="auto"/>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                     к решению Думы Звериноголовского муниципального окру</w:t>
            </w:r>
            <w:r w:rsidR="00381DDD" w:rsidRPr="00FF4C9D">
              <w:rPr>
                <w:rFonts w:ascii="Times New Roman" w:eastAsiaTheme="minorHAnsi" w:hAnsi="Times New Roman"/>
                <w:color w:val="000000"/>
                <w:sz w:val="20"/>
                <w:szCs w:val="20"/>
              </w:rPr>
              <w:t>га Курганской области от "29"  декабря 2022 года №144</w:t>
            </w:r>
          </w:p>
        </w:tc>
      </w:tr>
      <w:tr w:rsidR="00702896" w:rsidRPr="00FF4C9D" w:rsidTr="00702896">
        <w:trPr>
          <w:trHeight w:val="675"/>
        </w:trPr>
        <w:tc>
          <w:tcPr>
            <w:tcW w:w="198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center"/>
              <w:rPr>
                <w:rFonts w:ascii="Times New Roman" w:eastAsiaTheme="minorHAnsi" w:hAnsi="Times New Roman"/>
                <w:color w:val="000000"/>
                <w:sz w:val="20"/>
                <w:szCs w:val="20"/>
              </w:rPr>
            </w:pPr>
          </w:p>
        </w:tc>
        <w:tc>
          <w:tcPr>
            <w:tcW w:w="3585"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color w:val="000000"/>
                <w:sz w:val="20"/>
                <w:szCs w:val="20"/>
              </w:rPr>
            </w:pPr>
          </w:p>
        </w:tc>
        <w:tc>
          <w:tcPr>
            <w:tcW w:w="2925" w:type="dxa"/>
            <w:gridSpan w:val="3"/>
            <w:tcBorders>
              <w:top w:val="nil"/>
              <w:left w:val="nil"/>
              <w:bottom w:val="nil"/>
              <w:right w:val="nil"/>
            </w:tcBorders>
          </w:tcPr>
          <w:p w:rsidR="00702896" w:rsidRPr="00FF4C9D" w:rsidRDefault="00702896" w:rsidP="00702896">
            <w:pPr>
              <w:autoSpaceDE w:val="0"/>
              <w:autoSpaceDN w:val="0"/>
              <w:adjustRightInd w:val="0"/>
              <w:spacing w:after="0" w:line="240" w:lineRule="auto"/>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 xml:space="preserve"> "«О внесении изменений в решение Звериноголовской сельской Думы от 29 декабря 2021 года №26 </w:t>
            </w:r>
          </w:p>
        </w:tc>
      </w:tr>
      <w:tr w:rsidR="00702896" w:rsidRPr="00FF4C9D" w:rsidTr="00702896">
        <w:trPr>
          <w:trHeight w:val="720"/>
        </w:trPr>
        <w:tc>
          <w:tcPr>
            <w:tcW w:w="198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center"/>
              <w:rPr>
                <w:rFonts w:ascii="Times New Roman" w:eastAsiaTheme="minorHAnsi" w:hAnsi="Times New Roman"/>
                <w:color w:val="000000"/>
                <w:sz w:val="20"/>
                <w:szCs w:val="20"/>
              </w:rPr>
            </w:pPr>
          </w:p>
        </w:tc>
        <w:tc>
          <w:tcPr>
            <w:tcW w:w="3585"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color w:val="000000"/>
                <w:sz w:val="20"/>
                <w:szCs w:val="20"/>
              </w:rPr>
            </w:pPr>
          </w:p>
        </w:tc>
        <w:tc>
          <w:tcPr>
            <w:tcW w:w="2925" w:type="dxa"/>
            <w:gridSpan w:val="3"/>
            <w:tcBorders>
              <w:top w:val="nil"/>
              <w:left w:val="nil"/>
              <w:bottom w:val="nil"/>
              <w:right w:val="nil"/>
            </w:tcBorders>
          </w:tcPr>
          <w:p w:rsidR="00702896" w:rsidRPr="00FF4C9D" w:rsidRDefault="00702896" w:rsidP="00702896">
            <w:pPr>
              <w:autoSpaceDE w:val="0"/>
              <w:autoSpaceDN w:val="0"/>
              <w:adjustRightInd w:val="0"/>
              <w:spacing w:after="0" w:line="240" w:lineRule="auto"/>
              <w:rPr>
                <w:rFonts w:ascii="Times New Roman" w:eastAsiaTheme="minorHAnsi" w:hAnsi="Times New Roman"/>
                <w:color w:val="000000"/>
                <w:sz w:val="20"/>
                <w:szCs w:val="20"/>
              </w:rPr>
            </w:pPr>
            <w:r w:rsidRPr="00FF4C9D">
              <w:rPr>
                <w:rFonts w:ascii="Times New Roman" w:eastAsiaTheme="minorHAnsi" w:hAnsi="Times New Roman"/>
                <w:color w:val="000000"/>
                <w:sz w:val="20"/>
                <w:szCs w:val="20"/>
              </w:rPr>
              <w:t>"О бюджете Звериноголовского сельсовета на 2022 год и на плановый период 2023-2024 годов"</w:t>
            </w:r>
          </w:p>
        </w:tc>
      </w:tr>
      <w:tr w:rsidR="00702896" w:rsidRPr="00FF4C9D">
        <w:trPr>
          <w:trHeight w:val="210"/>
        </w:trPr>
        <w:tc>
          <w:tcPr>
            <w:tcW w:w="198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center"/>
              <w:rPr>
                <w:rFonts w:ascii="Times New Roman" w:eastAsiaTheme="minorHAnsi" w:hAnsi="Times New Roman"/>
                <w:color w:val="000000"/>
                <w:sz w:val="20"/>
                <w:szCs w:val="20"/>
              </w:rPr>
            </w:pPr>
          </w:p>
        </w:tc>
        <w:tc>
          <w:tcPr>
            <w:tcW w:w="3585"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color w:val="000000"/>
                <w:sz w:val="20"/>
                <w:szCs w:val="20"/>
              </w:rPr>
            </w:pPr>
          </w:p>
        </w:tc>
        <w:tc>
          <w:tcPr>
            <w:tcW w:w="96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65"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color w:val="000000"/>
                <w:sz w:val="20"/>
                <w:szCs w:val="20"/>
              </w:rPr>
            </w:pPr>
          </w:p>
        </w:tc>
        <w:tc>
          <w:tcPr>
            <w:tcW w:w="90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color w:val="000000"/>
                <w:sz w:val="20"/>
                <w:szCs w:val="20"/>
              </w:rPr>
            </w:pPr>
          </w:p>
        </w:tc>
      </w:tr>
      <w:tr w:rsidR="00702896" w:rsidRPr="00FF4C9D">
        <w:trPr>
          <w:trHeight w:val="210"/>
        </w:trPr>
        <w:tc>
          <w:tcPr>
            <w:tcW w:w="198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center"/>
              <w:rPr>
                <w:rFonts w:ascii="Times New Roman" w:eastAsiaTheme="minorHAnsi" w:hAnsi="Times New Roman"/>
                <w:b/>
                <w:bCs/>
                <w:color w:val="000000"/>
                <w:sz w:val="20"/>
                <w:szCs w:val="20"/>
              </w:rPr>
            </w:pPr>
            <w:r w:rsidRPr="00FF4C9D">
              <w:rPr>
                <w:rFonts w:ascii="Times New Roman" w:eastAsiaTheme="minorHAnsi" w:hAnsi="Times New Roman"/>
                <w:b/>
                <w:bCs/>
                <w:color w:val="000000"/>
                <w:sz w:val="20"/>
                <w:szCs w:val="20"/>
              </w:rPr>
              <w:t>Источники</w:t>
            </w:r>
          </w:p>
        </w:tc>
        <w:tc>
          <w:tcPr>
            <w:tcW w:w="3585"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96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1065"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90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b/>
                <w:bCs/>
                <w:color w:val="000000"/>
                <w:sz w:val="20"/>
                <w:szCs w:val="20"/>
              </w:rPr>
            </w:pPr>
          </w:p>
        </w:tc>
      </w:tr>
      <w:tr w:rsidR="00702896" w:rsidRPr="00FF4C9D" w:rsidTr="00702896">
        <w:trPr>
          <w:trHeight w:val="210"/>
        </w:trPr>
        <w:tc>
          <w:tcPr>
            <w:tcW w:w="8490" w:type="dxa"/>
            <w:gridSpan w:val="5"/>
            <w:tcBorders>
              <w:top w:val="nil"/>
              <w:left w:val="nil"/>
              <w:bottom w:val="nil"/>
              <w:right w:val="nil"/>
            </w:tcBorders>
          </w:tcPr>
          <w:p w:rsidR="00702896" w:rsidRPr="00FF4C9D" w:rsidRDefault="00702896" w:rsidP="00702896">
            <w:pPr>
              <w:autoSpaceDE w:val="0"/>
              <w:autoSpaceDN w:val="0"/>
              <w:adjustRightInd w:val="0"/>
              <w:spacing w:after="0" w:line="240" w:lineRule="auto"/>
              <w:jc w:val="center"/>
              <w:rPr>
                <w:rFonts w:ascii="Times New Roman" w:eastAsiaTheme="minorHAnsi" w:hAnsi="Times New Roman"/>
                <w:b/>
                <w:bCs/>
                <w:color w:val="000000"/>
                <w:sz w:val="20"/>
                <w:szCs w:val="20"/>
              </w:rPr>
            </w:pPr>
            <w:r w:rsidRPr="00FF4C9D">
              <w:rPr>
                <w:rFonts w:ascii="Times New Roman" w:eastAsiaTheme="minorHAnsi" w:hAnsi="Times New Roman"/>
                <w:b/>
                <w:bCs/>
                <w:color w:val="000000"/>
                <w:sz w:val="20"/>
                <w:szCs w:val="20"/>
              </w:rPr>
              <w:t>внутреннего финансирования дефицита  бюджета Звериноголовского сельсовета  на 2022 год и на плановый период 2023 и 2024 годов</w:t>
            </w:r>
          </w:p>
        </w:tc>
      </w:tr>
      <w:tr w:rsidR="00702896" w:rsidRPr="00FF4C9D">
        <w:trPr>
          <w:trHeight w:val="210"/>
        </w:trPr>
        <w:tc>
          <w:tcPr>
            <w:tcW w:w="198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color w:val="000000"/>
                <w:sz w:val="20"/>
                <w:szCs w:val="20"/>
              </w:rPr>
            </w:pPr>
          </w:p>
        </w:tc>
        <w:tc>
          <w:tcPr>
            <w:tcW w:w="3585"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color w:val="000000"/>
                <w:sz w:val="20"/>
                <w:szCs w:val="20"/>
              </w:rPr>
            </w:pPr>
          </w:p>
        </w:tc>
        <w:tc>
          <w:tcPr>
            <w:tcW w:w="96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65"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color w:val="000000"/>
                <w:sz w:val="20"/>
                <w:szCs w:val="20"/>
              </w:rPr>
            </w:pPr>
          </w:p>
        </w:tc>
        <w:tc>
          <w:tcPr>
            <w:tcW w:w="900" w:type="dxa"/>
            <w:tcBorders>
              <w:top w:val="nil"/>
              <w:left w:val="nil"/>
              <w:bottom w:val="nil"/>
              <w:right w:val="nil"/>
            </w:tcBorders>
          </w:tcPr>
          <w:p w:rsidR="00702896" w:rsidRPr="00FF4C9D" w:rsidRDefault="00702896" w:rsidP="00702896">
            <w:pPr>
              <w:autoSpaceDE w:val="0"/>
              <w:autoSpaceDN w:val="0"/>
              <w:adjustRightInd w:val="0"/>
              <w:spacing w:after="0" w:line="240" w:lineRule="auto"/>
              <w:jc w:val="right"/>
              <w:rPr>
                <w:rFonts w:ascii="Times New Roman" w:eastAsiaTheme="minorHAnsi" w:hAnsi="Times New Roman"/>
                <w:color w:val="000000"/>
                <w:sz w:val="20"/>
                <w:szCs w:val="20"/>
              </w:rPr>
            </w:pPr>
          </w:p>
        </w:tc>
      </w:tr>
      <w:tr w:rsidR="00702896" w:rsidRPr="00BC35AE">
        <w:trPr>
          <w:trHeight w:val="210"/>
        </w:trPr>
        <w:tc>
          <w:tcPr>
            <w:tcW w:w="1980" w:type="dxa"/>
            <w:tcBorders>
              <w:top w:val="nil"/>
              <w:left w:val="nil"/>
              <w:bottom w:val="nil"/>
              <w:right w:val="nil"/>
            </w:tcBorders>
          </w:tcPr>
          <w:p w:rsidR="00702896" w:rsidRPr="00BC35AE" w:rsidRDefault="00702896" w:rsidP="00702896">
            <w:pPr>
              <w:autoSpaceDE w:val="0"/>
              <w:autoSpaceDN w:val="0"/>
              <w:adjustRightInd w:val="0"/>
              <w:spacing w:after="0" w:line="240" w:lineRule="auto"/>
              <w:jc w:val="center"/>
              <w:rPr>
                <w:rFonts w:ascii="Times New Roman" w:eastAsiaTheme="minorHAnsi" w:hAnsi="Times New Roman"/>
                <w:color w:val="000000"/>
                <w:sz w:val="16"/>
                <w:szCs w:val="16"/>
              </w:rPr>
            </w:pPr>
          </w:p>
        </w:tc>
        <w:tc>
          <w:tcPr>
            <w:tcW w:w="3585" w:type="dxa"/>
            <w:tcBorders>
              <w:top w:val="nil"/>
              <w:left w:val="nil"/>
              <w:bottom w:val="nil"/>
              <w:right w:val="nil"/>
            </w:tcBorders>
          </w:tcPr>
          <w:p w:rsidR="00702896" w:rsidRPr="00BC35AE" w:rsidRDefault="00702896" w:rsidP="00702896">
            <w:pPr>
              <w:autoSpaceDE w:val="0"/>
              <w:autoSpaceDN w:val="0"/>
              <w:adjustRightInd w:val="0"/>
              <w:spacing w:after="0" w:line="240" w:lineRule="auto"/>
              <w:jc w:val="right"/>
              <w:rPr>
                <w:rFonts w:ascii="Times New Roman" w:eastAsiaTheme="minorHAnsi" w:hAnsi="Times New Roman"/>
                <w:color w:val="000000"/>
                <w:sz w:val="16"/>
                <w:szCs w:val="16"/>
              </w:rPr>
            </w:pPr>
          </w:p>
        </w:tc>
        <w:tc>
          <w:tcPr>
            <w:tcW w:w="960" w:type="dxa"/>
            <w:tcBorders>
              <w:top w:val="nil"/>
              <w:left w:val="nil"/>
              <w:bottom w:val="nil"/>
              <w:right w:val="nil"/>
            </w:tcBorders>
          </w:tcPr>
          <w:p w:rsidR="00702896" w:rsidRPr="00BC35AE" w:rsidRDefault="00702896" w:rsidP="00702896">
            <w:pPr>
              <w:autoSpaceDE w:val="0"/>
              <w:autoSpaceDN w:val="0"/>
              <w:adjustRightInd w:val="0"/>
              <w:spacing w:after="0" w:line="240" w:lineRule="auto"/>
              <w:jc w:val="right"/>
              <w:rPr>
                <w:rFonts w:ascii="Times New Roman" w:eastAsiaTheme="minorHAnsi" w:hAnsi="Times New Roman"/>
                <w:color w:val="000000"/>
                <w:sz w:val="16"/>
                <w:szCs w:val="16"/>
              </w:rPr>
            </w:pPr>
          </w:p>
        </w:tc>
        <w:tc>
          <w:tcPr>
            <w:tcW w:w="1065" w:type="dxa"/>
            <w:tcBorders>
              <w:top w:val="nil"/>
              <w:left w:val="nil"/>
              <w:bottom w:val="nil"/>
              <w:right w:val="nil"/>
            </w:tcBorders>
          </w:tcPr>
          <w:p w:rsidR="00702896" w:rsidRPr="00BC35AE" w:rsidRDefault="00702896" w:rsidP="00702896">
            <w:pPr>
              <w:autoSpaceDE w:val="0"/>
              <w:autoSpaceDN w:val="0"/>
              <w:adjustRightInd w:val="0"/>
              <w:spacing w:after="0" w:line="240" w:lineRule="auto"/>
              <w:jc w:val="right"/>
              <w:rPr>
                <w:rFonts w:ascii="Times New Roman" w:eastAsiaTheme="minorHAnsi" w:hAnsi="Times New Roman"/>
                <w:color w:val="000000"/>
                <w:sz w:val="16"/>
                <w:szCs w:val="16"/>
              </w:rPr>
            </w:pPr>
          </w:p>
        </w:tc>
        <w:tc>
          <w:tcPr>
            <w:tcW w:w="900" w:type="dxa"/>
            <w:tcBorders>
              <w:top w:val="nil"/>
              <w:left w:val="nil"/>
              <w:bottom w:val="nil"/>
              <w:right w:val="nil"/>
            </w:tcBorders>
          </w:tcPr>
          <w:p w:rsidR="00702896" w:rsidRPr="00BC35AE" w:rsidRDefault="00702896" w:rsidP="00702896">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руб.</w:t>
            </w:r>
          </w:p>
        </w:tc>
      </w:tr>
      <w:tr w:rsidR="00702896" w:rsidRPr="00BC35AE">
        <w:trPr>
          <w:trHeight w:val="555"/>
        </w:trPr>
        <w:tc>
          <w:tcPr>
            <w:tcW w:w="1980" w:type="dxa"/>
            <w:tcBorders>
              <w:top w:val="single" w:sz="6" w:space="0" w:color="auto"/>
              <w:left w:val="single" w:sz="6" w:space="0" w:color="auto"/>
              <w:bottom w:val="nil"/>
              <w:right w:val="single" w:sz="6" w:space="0" w:color="auto"/>
            </w:tcBorders>
          </w:tcPr>
          <w:p w:rsidR="00702896" w:rsidRPr="00BC35AE" w:rsidRDefault="00702896" w:rsidP="00702896">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Код бюджетной классификации РФ</w:t>
            </w:r>
          </w:p>
        </w:tc>
        <w:tc>
          <w:tcPr>
            <w:tcW w:w="3585" w:type="dxa"/>
            <w:tcBorders>
              <w:top w:val="single" w:sz="6" w:space="0" w:color="auto"/>
              <w:left w:val="single" w:sz="6" w:space="0" w:color="auto"/>
              <w:bottom w:val="nil"/>
              <w:right w:val="single" w:sz="6" w:space="0" w:color="auto"/>
            </w:tcBorders>
          </w:tcPr>
          <w:p w:rsidR="00702896" w:rsidRPr="00BC35AE" w:rsidRDefault="00702896" w:rsidP="00702896">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Виды муниципальных заимствований</w:t>
            </w:r>
          </w:p>
        </w:tc>
        <w:tc>
          <w:tcPr>
            <w:tcW w:w="960" w:type="dxa"/>
            <w:tcBorders>
              <w:top w:val="single" w:sz="6" w:space="0" w:color="auto"/>
              <w:left w:val="single" w:sz="6" w:space="0" w:color="auto"/>
              <w:bottom w:val="nil"/>
              <w:right w:val="single" w:sz="6" w:space="0" w:color="auto"/>
            </w:tcBorders>
          </w:tcPr>
          <w:p w:rsidR="00702896" w:rsidRPr="00BC35AE" w:rsidRDefault="00702896" w:rsidP="00702896">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2022</w:t>
            </w:r>
          </w:p>
        </w:tc>
        <w:tc>
          <w:tcPr>
            <w:tcW w:w="1065" w:type="dxa"/>
            <w:tcBorders>
              <w:top w:val="single" w:sz="6" w:space="0" w:color="auto"/>
              <w:left w:val="single" w:sz="6" w:space="0" w:color="auto"/>
              <w:bottom w:val="nil"/>
              <w:right w:val="single" w:sz="6" w:space="0" w:color="auto"/>
            </w:tcBorders>
          </w:tcPr>
          <w:p w:rsidR="00702896" w:rsidRPr="00BC35AE" w:rsidRDefault="00702896" w:rsidP="00702896">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2023</w:t>
            </w:r>
          </w:p>
        </w:tc>
        <w:tc>
          <w:tcPr>
            <w:tcW w:w="900" w:type="dxa"/>
            <w:tcBorders>
              <w:top w:val="single" w:sz="6" w:space="0" w:color="auto"/>
              <w:left w:val="single" w:sz="6" w:space="0" w:color="auto"/>
              <w:bottom w:val="nil"/>
              <w:right w:val="single" w:sz="6" w:space="0" w:color="auto"/>
            </w:tcBorders>
          </w:tcPr>
          <w:p w:rsidR="00702896" w:rsidRPr="00BC35AE" w:rsidRDefault="00702896" w:rsidP="00702896">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2024</w:t>
            </w:r>
          </w:p>
        </w:tc>
      </w:tr>
      <w:tr w:rsidR="00702896" w:rsidRPr="00BC35AE" w:rsidTr="00702896">
        <w:trPr>
          <w:trHeight w:val="615"/>
        </w:trPr>
        <w:tc>
          <w:tcPr>
            <w:tcW w:w="1980" w:type="dxa"/>
            <w:tcBorders>
              <w:top w:val="single" w:sz="6" w:space="0" w:color="auto"/>
              <w:left w:val="single" w:sz="6" w:space="0" w:color="auto"/>
              <w:bottom w:val="nil"/>
              <w:right w:val="single" w:sz="6" w:space="0" w:color="auto"/>
            </w:tcBorders>
          </w:tcPr>
          <w:p w:rsidR="00702896" w:rsidRPr="00BC35AE" w:rsidRDefault="00702896" w:rsidP="00702896">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01 05 00 00 00 0000 000 </w:t>
            </w:r>
          </w:p>
        </w:tc>
        <w:tc>
          <w:tcPr>
            <w:tcW w:w="5610" w:type="dxa"/>
            <w:gridSpan w:val="3"/>
            <w:tcBorders>
              <w:top w:val="single" w:sz="6" w:space="0" w:color="auto"/>
              <w:left w:val="single" w:sz="6" w:space="0" w:color="auto"/>
              <w:bottom w:val="nil"/>
              <w:right w:val="single" w:sz="6" w:space="0" w:color="auto"/>
            </w:tcBorders>
          </w:tcPr>
          <w:p w:rsidR="00702896" w:rsidRPr="00BC35AE" w:rsidRDefault="00702896" w:rsidP="00702896">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Изменение остатков средств на счетах по учету средств бюджетов                                                                   в том числе</w:t>
            </w:r>
          </w:p>
        </w:tc>
        <w:tc>
          <w:tcPr>
            <w:tcW w:w="900" w:type="dxa"/>
            <w:tcBorders>
              <w:top w:val="single" w:sz="6" w:space="0" w:color="auto"/>
              <w:left w:val="single" w:sz="6" w:space="0" w:color="auto"/>
              <w:bottom w:val="nil"/>
              <w:right w:val="single" w:sz="6" w:space="0" w:color="auto"/>
            </w:tcBorders>
          </w:tcPr>
          <w:p w:rsidR="00702896" w:rsidRPr="00BC35AE" w:rsidRDefault="00702896" w:rsidP="00702896">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w:t>
            </w:r>
          </w:p>
        </w:tc>
      </w:tr>
      <w:tr w:rsidR="00702896" w:rsidRPr="00BC35AE" w:rsidTr="00702896">
        <w:trPr>
          <w:trHeight w:val="900"/>
        </w:trPr>
        <w:tc>
          <w:tcPr>
            <w:tcW w:w="1980" w:type="dxa"/>
            <w:tcBorders>
              <w:top w:val="single" w:sz="6" w:space="0" w:color="auto"/>
              <w:left w:val="single" w:sz="6" w:space="0" w:color="auto"/>
              <w:bottom w:val="nil"/>
              <w:right w:val="single" w:sz="6" w:space="0" w:color="auto"/>
            </w:tcBorders>
          </w:tcPr>
          <w:p w:rsidR="00702896" w:rsidRPr="00BC35AE" w:rsidRDefault="00702896" w:rsidP="00702896">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01 05 02 01 10 0000 510</w:t>
            </w:r>
          </w:p>
        </w:tc>
        <w:tc>
          <w:tcPr>
            <w:tcW w:w="5610" w:type="dxa"/>
            <w:gridSpan w:val="3"/>
            <w:tcBorders>
              <w:top w:val="single" w:sz="6" w:space="0" w:color="auto"/>
              <w:left w:val="single" w:sz="6" w:space="0" w:color="auto"/>
              <w:bottom w:val="nil"/>
              <w:right w:val="single" w:sz="6" w:space="0" w:color="auto"/>
            </w:tcBorders>
          </w:tcPr>
          <w:p w:rsidR="00702896" w:rsidRPr="00BC35AE" w:rsidRDefault="00702896" w:rsidP="00702896">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Увеличение прочих остатков денежных средств бюджетов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702896" w:rsidRPr="00BC35AE" w:rsidRDefault="00702896" w:rsidP="00702896">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-7773269,00</w:t>
            </w:r>
          </w:p>
        </w:tc>
      </w:tr>
      <w:tr w:rsidR="00702896" w:rsidRPr="00BC35AE" w:rsidTr="00702896">
        <w:trPr>
          <w:trHeight w:val="840"/>
        </w:trPr>
        <w:tc>
          <w:tcPr>
            <w:tcW w:w="1980" w:type="dxa"/>
            <w:tcBorders>
              <w:top w:val="single" w:sz="6" w:space="0" w:color="auto"/>
              <w:left w:val="single" w:sz="6" w:space="0" w:color="auto"/>
              <w:bottom w:val="nil"/>
              <w:right w:val="single" w:sz="6" w:space="0" w:color="auto"/>
            </w:tcBorders>
          </w:tcPr>
          <w:p w:rsidR="00702896" w:rsidRPr="00BC35AE" w:rsidRDefault="00702896" w:rsidP="00702896">
            <w:pPr>
              <w:autoSpaceDE w:val="0"/>
              <w:autoSpaceDN w:val="0"/>
              <w:adjustRightInd w:val="0"/>
              <w:spacing w:after="0" w:line="240" w:lineRule="auto"/>
              <w:jc w:val="center"/>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  01 05 02 01 10 0000 610</w:t>
            </w:r>
          </w:p>
        </w:tc>
        <w:tc>
          <w:tcPr>
            <w:tcW w:w="5610" w:type="dxa"/>
            <w:gridSpan w:val="3"/>
            <w:tcBorders>
              <w:top w:val="single" w:sz="6" w:space="0" w:color="auto"/>
              <w:left w:val="single" w:sz="6" w:space="0" w:color="auto"/>
              <w:bottom w:val="nil"/>
              <w:right w:val="nil"/>
            </w:tcBorders>
          </w:tcPr>
          <w:p w:rsidR="00702896" w:rsidRPr="00BC35AE" w:rsidRDefault="00702896" w:rsidP="00702896">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Уменьшение прочих остатков денежных средств бюджетов сельских поселений</w:t>
            </w:r>
          </w:p>
        </w:tc>
        <w:tc>
          <w:tcPr>
            <w:tcW w:w="900" w:type="dxa"/>
            <w:tcBorders>
              <w:top w:val="single" w:sz="6" w:space="0" w:color="auto"/>
              <w:left w:val="single" w:sz="6" w:space="0" w:color="auto"/>
              <w:bottom w:val="single" w:sz="6" w:space="0" w:color="auto"/>
              <w:right w:val="nil"/>
            </w:tcBorders>
          </w:tcPr>
          <w:p w:rsidR="00702896" w:rsidRPr="00BC35AE" w:rsidRDefault="00702896" w:rsidP="00702896">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7773269,00</w:t>
            </w:r>
          </w:p>
        </w:tc>
      </w:tr>
      <w:tr w:rsidR="00702896" w:rsidRPr="00BC35AE" w:rsidTr="00702896">
        <w:trPr>
          <w:trHeight w:val="465"/>
        </w:trPr>
        <w:tc>
          <w:tcPr>
            <w:tcW w:w="1980" w:type="dxa"/>
            <w:tcBorders>
              <w:top w:val="single" w:sz="6" w:space="0" w:color="auto"/>
              <w:left w:val="single" w:sz="6" w:space="0" w:color="auto"/>
              <w:bottom w:val="single" w:sz="6" w:space="0" w:color="auto"/>
              <w:right w:val="single" w:sz="6" w:space="0" w:color="auto"/>
            </w:tcBorders>
          </w:tcPr>
          <w:p w:rsidR="00702896" w:rsidRPr="00BC35AE" w:rsidRDefault="00702896" w:rsidP="00702896">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5610" w:type="dxa"/>
            <w:gridSpan w:val="3"/>
            <w:tcBorders>
              <w:top w:val="single" w:sz="6" w:space="0" w:color="auto"/>
              <w:left w:val="single" w:sz="6" w:space="0" w:color="auto"/>
              <w:bottom w:val="single" w:sz="6" w:space="0" w:color="auto"/>
              <w:right w:val="single" w:sz="6" w:space="0" w:color="auto"/>
            </w:tcBorders>
          </w:tcPr>
          <w:p w:rsidR="00702896" w:rsidRPr="00BC35AE" w:rsidRDefault="00702896" w:rsidP="00702896">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Всего источников внутреннего финансирования дефицита</w:t>
            </w:r>
          </w:p>
        </w:tc>
        <w:tc>
          <w:tcPr>
            <w:tcW w:w="900" w:type="dxa"/>
            <w:tcBorders>
              <w:top w:val="single" w:sz="6" w:space="0" w:color="auto"/>
              <w:left w:val="single" w:sz="6" w:space="0" w:color="auto"/>
              <w:bottom w:val="single" w:sz="6" w:space="0" w:color="auto"/>
              <w:right w:val="single" w:sz="6" w:space="0" w:color="auto"/>
            </w:tcBorders>
          </w:tcPr>
          <w:p w:rsidR="00702896" w:rsidRPr="00BC35AE" w:rsidRDefault="00702896" w:rsidP="00702896">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w:t>
            </w:r>
          </w:p>
        </w:tc>
      </w:tr>
    </w:tbl>
    <w:tbl>
      <w:tblPr>
        <w:tblStyle w:val="24"/>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81DDD" w:rsidRPr="00BC35AE" w:rsidTr="00381DDD">
        <w:tc>
          <w:tcPr>
            <w:tcW w:w="4785" w:type="dxa"/>
          </w:tcPr>
          <w:p w:rsidR="00381DDD" w:rsidRPr="00BC35AE" w:rsidRDefault="00381DDD" w:rsidP="00381DDD">
            <w:pPr>
              <w:widowControl w:val="0"/>
              <w:autoSpaceDE w:val="0"/>
              <w:autoSpaceDN w:val="0"/>
              <w:adjustRightInd w:val="0"/>
              <w:spacing w:line="250" w:lineRule="exact"/>
              <w:ind w:right="82"/>
              <w:rPr>
                <w:rFonts w:ascii="Times New Roman" w:hAnsi="Times New Roman"/>
                <w:spacing w:val="-3"/>
                <w:sz w:val="16"/>
                <w:szCs w:val="16"/>
              </w:rPr>
            </w:pPr>
          </w:p>
          <w:p w:rsidR="00381DDD" w:rsidRPr="00BC35AE" w:rsidRDefault="00381DDD" w:rsidP="00381DDD">
            <w:pPr>
              <w:widowControl w:val="0"/>
              <w:autoSpaceDE w:val="0"/>
              <w:autoSpaceDN w:val="0"/>
              <w:adjustRightInd w:val="0"/>
              <w:spacing w:line="250" w:lineRule="exact"/>
              <w:ind w:right="82"/>
              <w:jc w:val="center"/>
              <w:rPr>
                <w:rFonts w:ascii="Times New Roman" w:hAnsi="Times New Roman"/>
                <w:spacing w:val="-3"/>
                <w:sz w:val="16"/>
                <w:szCs w:val="16"/>
              </w:rPr>
            </w:pPr>
          </w:p>
          <w:p w:rsidR="00381DDD" w:rsidRPr="00BC35AE" w:rsidRDefault="00381DDD" w:rsidP="00381DDD">
            <w:pPr>
              <w:widowControl w:val="0"/>
              <w:autoSpaceDE w:val="0"/>
              <w:autoSpaceDN w:val="0"/>
              <w:adjustRightInd w:val="0"/>
              <w:spacing w:line="250" w:lineRule="exact"/>
              <w:ind w:right="82"/>
              <w:jc w:val="center"/>
              <w:rPr>
                <w:rFonts w:ascii="Times New Roman" w:hAnsi="Times New Roman"/>
                <w:spacing w:val="-3"/>
                <w:sz w:val="16"/>
                <w:szCs w:val="16"/>
              </w:rPr>
            </w:pPr>
          </w:p>
          <w:p w:rsidR="00381DDD" w:rsidRPr="00BC35AE" w:rsidRDefault="00381DDD" w:rsidP="00381DDD">
            <w:pPr>
              <w:widowControl w:val="0"/>
              <w:autoSpaceDE w:val="0"/>
              <w:autoSpaceDN w:val="0"/>
              <w:adjustRightInd w:val="0"/>
              <w:spacing w:line="250" w:lineRule="exact"/>
              <w:ind w:right="82"/>
              <w:jc w:val="center"/>
              <w:rPr>
                <w:rFonts w:ascii="Times New Roman" w:hAnsi="Times New Roman"/>
                <w:spacing w:val="-3"/>
                <w:sz w:val="16"/>
                <w:szCs w:val="16"/>
              </w:rPr>
            </w:pPr>
          </w:p>
          <w:p w:rsidR="00381DDD" w:rsidRPr="00BC35AE" w:rsidRDefault="00381DDD" w:rsidP="00381DDD">
            <w:pPr>
              <w:widowControl w:val="0"/>
              <w:autoSpaceDE w:val="0"/>
              <w:autoSpaceDN w:val="0"/>
              <w:adjustRightInd w:val="0"/>
              <w:spacing w:line="250" w:lineRule="exact"/>
              <w:ind w:right="82"/>
              <w:jc w:val="center"/>
              <w:rPr>
                <w:rFonts w:ascii="Times New Roman" w:hAnsi="Times New Roman"/>
                <w:spacing w:val="-3"/>
                <w:sz w:val="16"/>
                <w:szCs w:val="16"/>
              </w:rPr>
            </w:pPr>
          </w:p>
          <w:p w:rsidR="00381DDD" w:rsidRPr="00BC35AE" w:rsidRDefault="00381DDD" w:rsidP="00381DDD">
            <w:pPr>
              <w:widowControl w:val="0"/>
              <w:autoSpaceDE w:val="0"/>
              <w:autoSpaceDN w:val="0"/>
              <w:adjustRightInd w:val="0"/>
              <w:spacing w:line="250" w:lineRule="exact"/>
              <w:ind w:right="82"/>
              <w:jc w:val="center"/>
              <w:rPr>
                <w:rFonts w:ascii="Times New Roman" w:hAnsi="Times New Roman"/>
                <w:spacing w:val="-3"/>
                <w:sz w:val="16"/>
                <w:szCs w:val="16"/>
              </w:rPr>
            </w:pPr>
          </w:p>
          <w:p w:rsidR="00381DDD" w:rsidRPr="00BC35AE" w:rsidRDefault="00381DDD" w:rsidP="00381DDD">
            <w:pPr>
              <w:widowControl w:val="0"/>
              <w:autoSpaceDE w:val="0"/>
              <w:autoSpaceDN w:val="0"/>
              <w:adjustRightInd w:val="0"/>
              <w:spacing w:line="250" w:lineRule="exact"/>
              <w:ind w:right="82"/>
              <w:jc w:val="center"/>
              <w:rPr>
                <w:rFonts w:ascii="Times New Roman" w:hAnsi="Times New Roman"/>
                <w:spacing w:val="-3"/>
                <w:sz w:val="16"/>
                <w:szCs w:val="16"/>
              </w:rPr>
            </w:pPr>
          </w:p>
          <w:p w:rsidR="00381DDD" w:rsidRPr="00BC35AE" w:rsidRDefault="00381DDD" w:rsidP="00381DDD">
            <w:pPr>
              <w:widowControl w:val="0"/>
              <w:autoSpaceDE w:val="0"/>
              <w:autoSpaceDN w:val="0"/>
              <w:adjustRightInd w:val="0"/>
              <w:spacing w:line="250" w:lineRule="exact"/>
              <w:ind w:right="82"/>
              <w:jc w:val="center"/>
              <w:rPr>
                <w:rFonts w:ascii="Times New Roman" w:hAnsi="Times New Roman"/>
                <w:spacing w:val="-3"/>
                <w:sz w:val="16"/>
                <w:szCs w:val="16"/>
              </w:rPr>
            </w:pPr>
          </w:p>
          <w:p w:rsidR="00381DDD" w:rsidRPr="00BC35AE" w:rsidRDefault="00381DDD" w:rsidP="00381DDD">
            <w:pPr>
              <w:widowControl w:val="0"/>
              <w:autoSpaceDE w:val="0"/>
              <w:autoSpaceDN w:val="0"/>
              <w:adjustRightInd w:val="0"/>
              <w:spacing w:line="250" w:lineRule="exact"/>
              <w:ind w:right="82"/>
              <w:jc w:val="center"/>
              <w:rPr>
                <w:rFonts w:ascii="Times New Roman" w:hAnsi="Times New Roman"/>
                <w:spacing w:val="-3"/>
                <w:sz w:val="16"/>
                <w:szCs w:val="16"/>
              </w:rPr>
            </w:pPr>
          </w:p>
        </w:tc>
        <w:tc>
          <w:tcPr>
            <w:tcW w:w="4786" w:type="dxa"/>
          </w:tcPr>
          <w:p w:rsidR="00381DDD" w:rsidRPr="00BC35AE" w:rsidRDefault="00381DDD" w:rsidP="00381DDD">
            <w:pPr>
              <w:widowControl w:val="0"/>
              <w:autoSpaceDE w:val="0"/>
              <w:autoSpaceDN w:val="0"/>
              <w:adjustRightInd w:val="0"/>
              <w:spacing w:line="250" w:lineRule="exact"/>
              <w:ind w:right="82"/>
              <w:rPr>
                <w:rFonts w:ascii="Times New Roman" w:hAnsi="Times New Roman"/>
                <w:spacing w:val="-3"/>
                <w:sz w:val="16"/>
                <w:szCs w:val="16"/>
              </w:rPr>
            </w:pPr>
            <w:r w:rsidRPr="00BC35AE">
              <w:rPr>
                <w:rFonts w:ascii="Times New Roman" w:hAnsi="Times New Roman"/>
                <w:spacing w:val="-3"/>
                <w:sz w:val="16"/>
                <w:szCs w:val="16"/>
              </w:rPr>
              <w:t>Приложение 2</w:t>
            </w:r>
          </w:p>
          <w:p w:rsidR="00381DDD" w:rsidRPr="00BC35AE" w:rsidRDefault="00381DDD" w:rsidP="00381DDD">
            <w:pPr>
              <w:widowControl w:val="0"/>
              <w:autoSpaceDE w:val="0"/>
              <w:autoSpaceDN w:val="0"/>
              <w:adjustRightInd w:val="0"/>
              <w:spacing w:line="250" w:lineRule="exact"/>
              <w:ind w:right="82"/>
              <w:rPr>
                <w:rFonts w:ascii="Times New Roman" w:hAnsi="Times New Roman"/>
                <w:spacing w:val="-3"/>
                <w:sz w:val="16"/>
                <w:szCs w:val="16"/>
              </w:rPr>
            </w:pPr>
            <w:r w:rsidRPr="00BC35AE">
              <w:rPr>
                <w:rFonts w:ascii="Times New Roman" w:hAnsi="Times New Roman"/>
                <w:spacing w:val="-3"/>
                <w:sz w:val="16"/>
                <w:szCs w:val="16"/>
              </w:rPr>
              <w:t>к решению Думы Звериноголовского муниципального округа Курганской области от «29» декабря 2022 года № 144</w:t>
            </w:r>
          </w:p>
          <w:p w:rsidR="00381DDD" w:rsidRPr="00BC35AE" w:rsidRDefault="00381DDD" w:rsidP="00381DDD">
            <w:pPr>
              <w:widowControl w:val="0"/>
              <w:autoSpaceDE w:val="0"/>
              <w:autoSpaceDN w:val="0"/>
              <w:adjustRightInd w:val="0"/>
              <w:spacing w:line="250" w:lineRule="exact"/>
              <w:ind w:right="82"/>
              <w:rPr>
                <w:rFonts w:ascii="Times New Roman" w:hAnsi="Times New Roman"/>
                <w:spacing w:val="-3"/>
                <w:sz w:val="16"/>
                <w:szCs w:val="16"/>
              </w:rPr>
            </w:pPr>
            <w:r w:rsidRPr="00BC35AE">
              <w:rPr>
                <w:rFonts w:ascii="Times New Roman" w:hAnsi="Times New Roman"/>
                <w:spacing w:val="-3"/>
                <w:sz w:val="16"/>
                <w:szCs w:val="16"/>
              </w:rPr>
              <w:t>«О внесении изменений в решение Звериноголовской сельской Думы от 29 декабря 2021 года № 26 «О бюджете Звериноголовского сельсовета на 2022 год и на плановый период 2023 и 2024 годов»</w:t>
            </w:r>
          </w:p>
        </w:tc>
      </w:tr>
    </w:tbl>
    <w:p w:rsidR="00381DDD" w:rsidRPr="00BC35AE" w:rsidRDefault="00381DDD" w:rsidP="00381DDD">
      <w:pPr>
        <w:widowControl w:val="0"/>
        <w:shd w:val="clear" w:color="auto" w:fill="FFFFFF"/>
        <w:autoSpaceDE w:val="0"/>
        <w:autoSpaceDN w:val="0"/>
        <w:adjustRightInd w:val="0"/>
        <w:spacing w:after="0" w:line="250" w:lineRule="exact"/>
        <w:ind w:right="82"/>
        <w:jc w:val="right"/>
        <w:rPr>
          <w:rFonts w:ascii="Times New Roman" w:hAnsi="Times New Roman"/>
          <w:spacing w:val="-3"/>
          <w:sz w:val="16"/>
          <w:szCs w:val="16"/>
          <w:lang w:eastAsia="ru-RU"/>
        </w:rPr>
      </w:pPr>
    </w:p>
    <w:p w:rsidR="00381DDD" w:rsidRPr="00BC35AE" w:rsidRDefault="00381DDD" w:rsidP="00381DDD">
      <w:pPr>
        <w:widowControl w:val="0"/>
        <w:shd w:val="clear" w:color="auto" w:fill="FFFFFF"/>
        <w:autoSpaceDE w:val="0"/>
        <w:autoSpaceDN w:val="0"/>
        <w:adjustRightInd w:val="0"/>
        <w:spacing w:after="0" w:line="250" w:lineRule="exact"/>
        <w:ind w:right="91"/>
        <w:jc w:val="center"/>
        <w:rPr>
          <w:rFonts w:ascii="Times New Roman" w:hAnsi="Times New Roman"/>
          <w:sz w:val="16"/>
          <w:szCs w:val="16"/>
          <w:lang w:eastAsia="ru-RU"/>
        </w:rPr>
      </w:pPr>
      <w:r w:rsidRPr="00BC35AE">
        <w:rPr>
          <w:rFonts w:ascii="Times New Roman" w:hAnsi="Times New Roman"/>
          <w:b/>
          <w:bCs/>
          <w:color w:val="000000"/>
          <w:sz w:val="16"/>
          <w:szCs w:val="16"/>
          <w:lang w:eastAsia="ru-RU"/>
        </w:rPr>
        <w:t xml:space="preserve">              Распределение бюджетных ассигнований по разделам, подразделам классификации расходов бюджета Звериноголовского сельсовета на 2022 год и </w:t>
      </w:r>
      <w:r w:rsidRPr="00BC35AE">
        <w:rPr>
          <w:rFonts w:ascii="Times New Roman" w:hAnsi="Times New Roman"/>
          <w:b/>
          <w:bCs/>
          <w:color w:val="000000"/>
          <w:sz w:val="16"/>
          <w:szCs w:val="16"/>
        </w:rPr>
        <w:t>на плановый период на 2023 и 2024 годов</w:t>
      </w:r>
    </w:p>
    <w:p w:rsidR="00381DDD" w:rsidRPr="00BC35AE" w:rsidRDefault="00381DDD" w:rsidP="00381DDD">
      <w:pPr>
        <w:widowControl w:val="0"/>
        <w:shd w:val="clear" w:color="auto" w:fill="FFFFFF"/>
        <w:autoSpaceDE w:val="0"/>
        <w:autoSpaceDN w:val="0"/>
        <w:adjustRightInd w:val="0"/>
        <w:spacing w:after="0" w:line="250" w:lineRule="exact"/>
        <w:ind w:right="91"/>
        <w:jc w:val="right"/>
        <w:rPr>
          <w:rFonts w:ascii="Times New Roman" w:hAnsi="Times New Roman"/>
          <w:sz w:val="16"/>
          <w:szCs w:val="16"/>
          <w:lang w:eastAsia="ru-RU"/>
        </w:rPr>
      </w:pPr>
      <w:r w:rsidRPr="00BC35AE">
        <w:rPr>
          <w:rFonts w:ascii="Times New Roman" w:hAnsi="Times New Roman"/>
          <w:bCs/>
          <w:color w:val="000000"/>
          <w:sz w:val="16"/>
          <w:szCs w:val="16"/>
          <w:lang w:eastAsia="ru-RU"/>
        </w:rPr>
        <w:t>руб.</w:t>
      </w:r>
    </w:p>
    <w:tbl>
      <w:tblPr>
        <w:tblW w:w="9781" w:type="dxa"/>
        <w:tblInd w:w="40" w:type="dxa"/>
        <w:tblLayout w:type="fixed"/>
        <w:tblCellMar>
          <w:left w:w="40" w:type="dxa"/>
          <w:right w:w="40" w:type="dxa"/>
        </w:tblCellMar>
        <w:tblLook w:val="00A0" w:firstRow="1" w:lastRow="0" w:firstColumn="1" w:lastColumn="0" w:noHBand="0" w:noVBand="0"/>
      </w:tblPr>
      <w:tblGrid>
        <w:gridCol w:w="1475"/>
        <w:gridCol w:w="4479"/>
        <w:gridCol w:w="1417"/>
        <w:gridCol w:w="1276"/>
        <w:gridCol w:w="1134"/>
      </w:tblGrid>
      <w:tr w:rsidR="00381DDD" w:rsidRPr="00BC35AE" w:rsidTr="00C75865">
        <w:trPr>
          <w:trHeight w:hRule="exact" w:val="786"/>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54" w:lineRule="exact"/>
              <w:rPr>
                <w:rFonts w:ascii="Times New Roman" w:hAnsi="Times New Roman"/>
                <w:sz w:val="16"/>
                <w:szCs w:val="16"/>
                <w:lang w:eastAsia="ru-RU"/>
              </w:rPr>
            </w:pPr>
            <w:r w:rsidRPr="00BC35AE">
              <w:rPr>
                <w:rFonts w:ascii="Times New Roman" w:hAnsi="Times New Roman"/>
                <w:b/>
                <w:bCs/>
                <w:sz w:val="16"/>
                <w:szCs w:val="16"/>
                <w:lang w:eastAsia="ru-RU"/>
              </w:rPr>
              <w:t>Коды</w:t>
            </w:r>
          </w:p>
          <w:p w:rsidR="00381DDD" w:rsidRPr="00BC35AE" w:rsidRDefault="00381DDD" w:rsidP="00381DDD">
            <w:pPr>
              <w:widowControl w:val="0"/>
              <w:shd w:val="clear" w:color="auto" w:fill="FFFFFF"/>
              <w:autoSpaceDE w:val="0"/>
              <w:autoSpaceDN w:val="0"/>
              <w:adjustRightInd w:val="0"/>
              <w:spacing w:after="0" w:line="254" w:lineRule="exact"/>
              <w:rPr>
                <w:rFonts w:ascii="Times New Roman" w:hAnsi="Times New Roman"/>
                <w:sz w:val="16"/>
                <w:szCs w:val="16"/>
                <w:lang w:eastAsia="ru-RU"/>
              </w:rPr>
            </w:pPr>
            <w:r w:rsidRPr="00BC35AE">
              <w:rPr>
                <w:rFonts w:ascii="Times New Roman" w:hAnsi="Times New Roman"/>
                <w:b/>
                <w:bCs/>
                <w:spacing w:val="-3"/>
                <w:sz w:val="16"/>
                <w:szCs w:val="16"/>
                <w:lang w:eastAsia="ru-RU"/>
              </w:rPr>
              <w:t>разделов,</w:t>
            </w:r>
          </w:p>
          <w:p w:rsidR="00381DDD" w:rsidRPr="00BC35AE" w:rsidRDefault="00381DDD" w:rsidP="00381DDD">
            <w:pPr>
              <w:widowControl w:val="0"/>
              <w:shd w:val="clear" w:color="auto" w:fill="FFFFFF"/>
              <w:autoSpaceDE w:val="0"/>
              <w:autoSpaceDN w:val="0"/>
              <w:adjustRightInd w:val="0"/>
              <w:spacing w:after="0" w:line="254" w:lineRule="exact"/>
              <w:rPr>
                <w:rFonts w:ascii="Times New Roman" w:hAnsi="Times New Roman"/>
                <w:sz w:val="16"/>
                <w:szCs w:val="16"/>
                <w:lang w:eastAsia="ru-RU"/>
              </w:rPr>
            </w:pPr>
            <w:r w:rsidRPr="00BC35AE">
              <w:rPr>
                <w:rFonts w:ascii="Times New Roman" w:hAnsi="Times New Roman"/>
                <w:b/>
                <w:bCs/>
                <w:spacing w:val="-4"/>
                <w:sz w:val="16"/>
                <w:szCs w:val="16"/>
                <w:lang w:eastAsia="ru-RU"/>
              </w:rPr>
              <w:t>подразделов</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1123"/>
              <w:rPr>
                <w:rFonts w:ascii="Times New Roman" w:hAnsi="Times New Roman"/>
                <w:sz w:val="16"/>
                <w:szCs w:val="16"/>
                <w:lang w:eastAsia="ru-RU"/>
              </w:rPr>
            </w:pPr>
            <w:r w:rsidRPr="00BC35AE">
              <w:rPr>
                <w:rFonts w:ascii="Times New Roman" w:hAnsi="Times New Roman"/>
                <w:b/>
                <w:bCs/>
                <w:spacing w:val="-2"/>
                <w:sz w:val="16"/>
                <w:szCs w:val="16"/>
                <w:lang w:eastAsia="ru-RU"/>
              </w:rPr>
              <w:t>Наименованиеразделовиподразделов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86"/>
              <w:rPr>
                <w:rFonts w:ascii="Times New Roman" w:hAnsi="Times New Roman"/>
                <w:b/>
                <w:sz w:val="16"/>
                <w:szCs w:val="16"/>
                <w:lang w:eastAsia="ru-RU"/>
              </w:rPr>
            </w:pPr>
            <w:r w:rsidRPr="00BC35AE">
              <w:rPr>
                <w:rFonts w:ascii="Times New Roman" w:hAnsi="Times New Roman"/>
                <w:b/>
                <w:sz w:val="16"/>
                <w:szCs w:val="16"/>
                <w:lang w:eastAsia="ru-RU"/>
              </w:rPr>
              <w:t>2022</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86"/>
              <w:rPr>
                <w:rFonts w:ascii="Times New Roman" w:hAnsi="Times New Roman"/>
                <w:b/>
                <w:sz w:val="16"/>
                <w:szCs w:val="16"/>
                <w:lang w:eastAsia="ru-RU"/>
              </w:rPr>
            </w:pPr>
            <w:r w:rsidRPr="00BC35AE">
              <w:rPr>
                <w:rFonts w:ascii="Times New Roman" w:hAnsi="Times New Roman"/>
                <w:b/>
                <w:sz w:val="16"/>
                <w:szCs w:val="16"/>
                <w:lang w:eastAsia="ru-RU"/>
              </w:rPr>
              <w:t>2023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2024</w:t>
            </w:r>
          </w:p>
        </w:tc>
      </w:tr>
      <w:tr w:rsidR="00381DDD" w:rsidRPr="00BC35AE" w:rsidTr="00C75865">
        <w:trPr>
          <w:trHeight w:hRule="exact" w:val="241"/>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18"/>
              <w:rPr>
                <w:rFonts w:ascii="Times New Roman" w:hAnsi="Times New Roman"/>
                <w:sz w:val="16"/>
                <w:szCs w:val="16"/>
                <w:lang w:eastAsia="ru-RU"/>
              </w:rPr>
            </w:pPr>
            <w:r w:rsidRPr="00BC35AE">
              <w:rPr>
                <w:rFonts w:ascii="Times New Roman" w:hAnsi="Times New Roman"/>
                <w:b/>
                <w:bCs/>
                <w:sz w:val="16"/>
                <w:szCs w:val="16"/>
                <w:lang w:eastAsia="ru-RU"/>
              </w:rPr>
              <w:t>0100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b/>
                <w:bCs/>
                <w:sz w:val="16"/>
                <w:szCs w:val="16"/>
                <w:lang w:eastAsia="ru-RU"/>
              </w:rPr>
              <w:t>ОБЩЕГОСУДАРСТВЕННЫЕВОПРОСЫ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2234434,58</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val="en-US" w:eastAsia="ru-RU"/>
              </w:rPr>
            </w:pPr>
            <w:r w:rsidRPr="00BC35AE">
              <w:rPr>
                <w:rFonts w:ascii="Times New Roman" w:hAnsi="Times New Roman"/>
                <w:b/>
                <w:sz w:val="16"/>
                <w:szCs w:val="16"/>
                <w:lang w:eastAsia="ru-RU"/>
              </w:rPr>
              <w:t>2786948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2999665</w:t>
            </w:r>
          </w:p>
        </w:tc>
      </w:tr>
      <w:tr w:rsidR="00381DDD" w:rsidRPr="00BC35AE" w:rsidTr="00C75865">
        <w:trPr>
          <w:trHeight w:hRule="exact" w:val="97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18"/>
              <w:rPr>
                <w:rFonts w:ascii="Times New Roman" w:hAnsi="Times New Roman"/>
                <w:sz w:val="16"/>
                <w:szCs w:val="16"/>
                <w:lang w:eastAsia="ru-RU"/>
              </w:rPr>
            </w:pPr>
            <w:r w:rsidRPr="00BC35AE">
              <w:rPr>
                <w:rFonts w:ascii="Times New Roman" w:hAnsi="Times New Roman"/>
                <w:sz w:val="16"/>
                <w:szCs w:val="16"/>
                <w:lang w:eastAsia="ru-RU"/>
              </w:rPr>
              <w:t>0102</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5" w:lineRule="exact"/>
              <w:ind w:right="902"/>
              <w:rPr>
                <w:rFonts w:ascii="Times New Roman" w:hAnsi="Times New Roman"/>
                <w:sz w:val="16"/>
                <w:szCs w:val="16"/>
                <w:lang w:eastAsia="ru-RU"/>
              </w:rPr>
            </w:pPr>
            <w:r w:rsidRPr="00BC35AE">
              <w:rPr>
                <w:rFonts w:ascii="Times New Roman" w:hAnsi="Times New Roman"/>
                <w:spacing w:val="-2"/>
                <w:sz w:val="16"/>
                <w:szCs w:val="16"/>
                <w:lang w:eastAsia="ru-RU"/>
              </w:rPr>
              <w:t xml:space="preserve">Функционированиевысшегодолжностноголицасубъекта </w:t>
            </w:r>
            <w:r w:rsidRPr="00BC35AE">
              <w:rPr>
                <w:rFonts w:ascii="Times New Roman" w:hAnsi="Times New Roman"/>
                <w:sz w:val="16"/>
                <w:szCs w:val="16"/>
                <w:lang w:eastAsia="ru-RU"/>
              </w:rPr>
              <w:t>РоссийскойФедерацииимуниципальногообразования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177195,84</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432600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432600</w:t>
            </w:r>
          </w:p>
        </w:tc>
      </w:tr>
      <w:tr w:rsidR="00381DDD" w:rsidRPr="00BC35AE" w:rsidTr="00C75865">
        <w:trPr>
          <w:trHeight w:hRule="exact" w:val="1241"/>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18"/>
              <w:rPr>
                <w:rFonts w:ascii="Times New Roman" w:hAnsi="Times New Roman"/>
                <w:sz w:val="16"/>
                <w:szCs w:val="16"/>
                <w:lang w:eastAsia="ru-RU"/>
              </w:rPr>
            </w:pPr>
            <w:r w:rsidRPr="00BC35AE">
              <w:rPr>
                <w:rFonts w:ascii="Times New Roman" w:hAnsi="Times New Roman"/>
                <w:sz w:val="16"/>
                <w:szCs w:val="16"/>
                <w:lang w:eastAsia="ru-RU"/>
              </w:rPr>
              <w:lastRenderedPageBreak/>
              <w:t>0104</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5" w:lineRule="exact"/>
              <w:rPr>
                <w:rFonts w:ascii="Times New Roman" w:hAnsi="Times New Roman"/>
                <w:sz w:val="16"/>
                <w:szCs w:val="16"/>
                <w:lang w:eastAsia="ru-RU"/>
              </w:rPr>
            </w:pPr>
            <w:r w:rsidRPr="00BC35AE">
              <w:rPr>
                <w:rFonts w:ascii="Times New Roman" w:hAnsi="Times New Roman"/>
                <w:sz w:val="16"/>
                <w:szCs w:val="16"/>
                <w:lang w:eastAsia="ru-RU"/>
              </w:rPr>
              <w:t>ФункционированиеПравительстваРоссийскойФедерации, высших исполнительныхоргановгосударственнойвластисубъектов РоссийскойФедерации, местныхадминистраций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Cs/>
                <w:sz w:val="16"/>
                <w:szCs w:val="16"/>
                <w:lang w:eastAsia="ru-RU"/>
              </w:rPr>
            </w:pPr>
            <w:r w:rsidRPr="00BC35AE">
              <w:rPr>
                <w:rFonts w:ascii="Times New Roman" w:hAnsi="Times New Roman"/>
                <w:bCs/>
                <w:sz w:val="16"/>
                <w:szCs w:val="16"/>
                <w:lang w:eastAsia="ru-RU"/>
              </w:rPr>
              <w:t>2051973,74</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val="en-US" w:eastAsia="ru-RU"/>
              </w:rPr>
            </w:pPr>
            <w:r w:rsidRPr="00BC35AE">
              <w:rPr>
                <w:rFonts w:ascii="Times New Roman" w:hAnsi="Times New Roman"/>
                <w:bCs/>
                <w:sz w:val="16"/>
                <w:szCs w:val="16"/>
                <w:lang w:eastAsia="ru-RU"/>
              </w:rPr>
              <w:t>2354279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2566996</w:t>
            </w:r>
          </w:p>
        </w:tc>
      </w:tr>
      <w:tr w:rsidR="00381DDD" w:rsidRPr="00BC35AE" w:rsidTr="00C75865">
        <w:trPr>
          <w:trHeight w:hRule="exact" w:val="235"/>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2"/>
              <w:rPr>
                <w:rFonts w:ascii="Times New Roman" w:hAnsi="Times New Roman"/>
                <w:sz w:val="16"/>
                <w:szCs w:val="16"/>
                <w:lang w:eastAsia="ru-RU"/>
              </w:rPr>
            </w:pPr>
            <w:r w:rsidRPr="00BC35AE">
              <w:rPr>
                <w:rFonts w:ascii="Times New Roman" w:hAnsi="Times New Roman"/>
                <w:sz w:val="16"/>
                <w:szCs w:val="16"/>
                <w:lang w:eastAsia="ru-RU"/>
              </w:rPr>
              <w:t>0113</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Другиеобщегосударственныевопросы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5265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69</w:t>
            </w:r>
          </w:p>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spacing w:after="200" w:line="276" w:lineRule="auto"/>
              <w:rPr>
                <w:rFonts w:ascii="Times New Roman" w:hAnsi="Times New Roman"/>
                <w:sz w:val="16"/>
                <w:szCs w:val="16"/>
                <w:lang w:eastAsia="ru-RU"/>
              </w:rPr>
            </w:pPr>
            <w:r w:rsidRPr="00BC35AE">
              <w:rPr>
                <w:rFonts w:ascii="Times New Roman" w:hAnsi="Times New Roman"/>
                <w:sz w:val="16"/>
                <w:szCs w:val="16"/>
                <w:lang w:eastAsia="ru-RU"/>
              </w:rPr>
              <w:t>69</w:t>
            </w:r>
          </w:p>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p>
        </w:tc>
      </w:tr>
      <w:tr w:rsidR="00381DDD" w:rsidRPr="00BC35AE" w:rsidTr="00C75865">
        <w:trPr>
          <w:trHeight w:hRule="exact" w:val="245"/>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18"/>
              <w:rPr>
                <w:rFonts w:ascii="Times New Roman" w:hAnsi="Times New Roman"/>
                <w:sz w:val="16"/>
                <w:szCs w:val="16"/>
                <w:lang w:eastAsia="ru-RU"/>
              </w:rPr>
            </w:pPr>
            <w:r w:rsidRPr="00BC35AE">
              <w:rPr>
                <w:rFonts w:ascii="Times New Roman" w:hAnsi="Times New Roman"/>
                <w:b/>
                <w:bCs/>
                <w:sz w:val="16"/>
                <w:szCs w:val="16"/>
                <w:lang w:eastAsia="ru-RU"/>
              </w:rPr>
              <w:t>0200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b/>
                <w:bCs/>
                <w:sz w:val="16"/>
                <w:szCs w:val="16"/>
                <w:lang w:eastAsia="ru-RU"/>
              </w:rPr>
              <w:t>НАЦИОНАЛЬНАЯОБОРОНА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281746,92</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402700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417200</w:t>
            </w:r>
          </w:p>
        </w:tc>
      </w:tr>
      <w:tr w:rsidR="00381DDD" w:rsidRPr="00BC35AE" w:rsidTr="00C75865">
        <w:trPr>
          <w:trHeight w:hRule="exact" w:val="345"/>
        </w:trPr>
        <w:tc>
          <w:tcPr>
            <w:tcW w:w="1475" w:type="dxa"/>
            <w:tcBorders>
              <w:top w:val="single" w:sz="6" w:space="0" w:color="auto"/>
              <w:left w:val="single" w:sz="6" w:space="0" w:color="auto"/>
              <w:bottom w:val="single" w:sz="4"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2"/>
              <w:rPr>
                <w:rFonts w:ascii="Times New Roman" w:hAnsi="Times New Roman"/>
                <w:sz w:val="16"/>
                <w:szCs w:val="16"/>
                <w:lang w:eastAsia="ru-RU"/>
              </w:rPr>
            </w:pPr>
            <w:r w:rsidRPr="00BC35AE">
              <w:rPr>
                <w:rFonts w:ascii="Times New Roman" w:hAnsi="Times New Roman"/>
                <w:sz w:val="16"/>
                <w:szCs w:val="16"/>
                <w:lang w:eastAsia="ru-RU"/>
              </w:rPr>
              <w:t>0203</w:t>
            </w:r>
          </w:p>
        </w:tc>
        <w:tc>
          <w:tcPr>
            <w:tcW w:w="4479" w:type="dxa"/>
            <w:tcBorders>
              <w:top w:val="single" w:sz="6" w:space="0" w:color="auto"/>
              <w:left w:val="single" w:sz="6" w:space="0" w:color="auto"/>
              <w:bottom w:val="single" w:sz="4"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Мобилизационнаяивневойсковаяподготовка</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281746,92</w:t>
            </w: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402700</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417200</w:t>
            </w:r>
          </w:p>
        </w:tc>
      </w:tr>
      <w:tr w:rsidR="00381DDD" w:rsidRPr="00BC35AE" w:rsidTr="00C75865">
        <w:trPr>
          <w:trHeight w:hRule="exact" w:val="46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2"/>
              <w:rPr>
                <w:rFonts w:ascii="Times New Roman" w:hAnsi="Times New Roman"/>
                <w:b/>
                <w:bCs/>
                <w:sz w:val="16"/>
                <w:szCs w:val="16"/>
                <w:lang w:eastAsia="ru-RU"/>
              </w:rPr>
            </w:pPr>
            <w:r w:rsidRPr="00BC35AE">
              <w:rPr>
                <w:rFonts w:ascii="Times New Roman" w:hAnsi="Times New Roman"/>
                <w:b/>
                <w:bCs/>
                <w:sz w:val="16"/>
                <w:szCs w:val="16"/>
                <w:lang w:eastAsia="ru-RU"/>
              </w:rPr>
              <w:t>0300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spacing w:after="200" w:line="276" w:lineRule="auto"/>
              <w:rPr>
                <w:rFonts w:ascii="Times New Roman" w:hAnsi="Times New Roman"/>
                <w:b/>
                <w:sz w:val="16"/>
                <w:szCs w:val="16"/>
              </w:rPr>
            </w:pPr>
            <w:r w:rsidRPr="00BC35AE">
              <w:rPr>
                <w:rFonts w:ascii="Times New Roman" w:hAnsi="Times New Roman"/>
                <w:b/>
                <w:sz w:val="16"/>
                <w:szCs w:val="16"/>
              </w:rPr>
              <w:t>Национальная безопасность и правоохранительная деятельность</w:t>
            </w:r>
          </w:p>
          <w:p w:rsidR="00381DDD" w:rsidRPr="00BC35AE" w:rsidRDefault="00381DDD" w:rsidP="00381DDD">
            <w:pPr>
              <w:shd w:val="clear" w:color="auto" w:fill="FFFFFF"/>
              <w:spacing w:after="200" w:line="276" w:lineRule="auto"/>
              <w:rPr>
                <w:rFonts w:ascii="Times New Roman" w:hAnsi="Times New Roman"/>
                <w:b/>
                <w:bCs/>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shd w:val="clear" w:color="auto" w:fill="FFFFFF"/>
              <w:spacing w:after="200" w:line="276" w:lineRule="auto"/>
              <w:rPr>
                <w:rFonts w:ascii="Times New Roman" w:hAnsi="Times New Roman"/>
                <w:b/>
                <w:sz w:val="16"/>
                <w:szCs w:val="16"/>
              </w:rPr>
            </w:pPr>
            <w:r w:rsidRPr="00BC35AE">
              <w:rPr>
                <w:rFonts w:ascii="Times New Roman" w:hAnsi="Times New Roman"/>
                <w:b/>
                <w:sz w:val="16"/>
                <w:szCs w:val="16"/>
              </w:rPr>
              <w:t>9990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10000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10000</w:t>
            </w:r>
          </w:p>
        </w:tc>
      </w:tr>
      <w:tr w:rsidR="00381DDD" w:rsidRPr="00BC35AE" w:rsidTr="0002329E">
        <w:trPr>
          <w:trHeight w:hRule="exact" w:val="484"/>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2"/>
              <w:rPr>
                <w:rFonts w:ascii="Times New Roman" w:hAnsi="Times New Roman"/>
                <w:bCs/>
                <w:sz w:val="16"/>
                <w:szCs w:val="16"/>
                <w:lang w:eastAsia="ru-RU"/>
              </w:rPr>
            </w:pPr>
            <w:r w:rsidRPr="00BC35AE">
              <w:rPr>
                <w:rFonts w:ascii="Times New Roman" w:hAnsi="Times New Roman"/>
                <w:bCs/>
                <w:sz w:val="16"/>
                <w:szCs w:val="16"/>
                <w:lang w:eastAsia="ru-RU"/>
              </w:rPr>
              <w:t>0310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shd w:val="clear" w:color="auto" w:fill="FFFFFF"/>
              <w:spacing w:after="200" w:line="276" w:lineRule="auto"/>
              <w:rPr>
                <w:rFonts w:ascii="Times New Roman" w:hAnsi="Times New Roman"/>
                <w:bCs/>
                <w:sz w:val="16"/>
                <w:szCs w:val="16"/>
              </w:rPr>
            </w:pPr>
            <w:r w:rsidRPr="00BC35AE">
              <w:rPr>
                <w:rFonts w:ascii="Times New Roman" w:hAnsi="Times New Roman"/>
                <w:color w:val="22272F"/>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shd w:val="clear" w:color="auto" w:fill="FFFFFF"/>
              <w:spacing w:after="200" w:line="276" w:lineRule="auto"/>
              <w:rPr>
                <w:rFonts w:ascii="Times New Roman" w:hAnsi="Times New Roman"/>
                <w:sz w:val="16"/>
                <w:szCs w:val="16"/>
              </w:rPr>
            </w:pPr>
            <w:r w:rsidRPr="00BC35AE">
              <w:rPr>
                <w:rFonts w:ascii="Times New Roman" w:hAnsi="Times New Roman"/>
                <w:sz w:val="16"/>
                <w:szCs w:val="16"/>
              </w:rPr>
              <w:t>9990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10000</w:t>
            </w:r>
          </w:p>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10000</w:t>
            </w:r>
          </w:p>
        </w:tc>
      </w:tr>
      <w:tr w:rsidR="00381DDD" w:rsidRPr="00BC35AE" w:rsidTr="00C75865">
        <w:trPr>
          <w:trHeight w:hRule="exact" w:val="30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2"/>
              <w:rPr>
                <w:rFonts w:ascii="Times New Roman" w:hAnsi="Times New Roman"/>
                <w:b/>
                <w:bCs/>
                <w:sz w:val="16"/>
                <w:szCs w:val="16"/>
                <w:lang w:eastAsia="ru-RU"/>
              </w:rPr>
            </w:pPr>
            <w:r w:rsidRPr="00BC35AE">
              <w:rPr>
                <w:rFonts w:ascii="Times New Roman" w:hAnsi="Times New Roman"/>
                <w:b/>
                <w:bCs/>
                <w:sz w:val="16"/>
                <w:szCs w:val="16"/>
                <w:lang w:eastAsia="ru-RU"/>
              </w:rPr>
              <w:t>0400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bCs/>
                <w:sz w:val="16"/>
                <w:szCs w:val="16"/>
                <w:lang w:eastAsia="ru-RU"/>
              </w:rPr>
            </w:pPr>
            <w:r w:rsidRPr="00BC35AE">
              <w:rPr>
                <w:rFonts w:ascii="Times New Roman" w:hAnsi="Times New Roman"/>
                <w:b/>
                <w:bCs/>
                <w:sz w:val="16"/>
                <w:szCs w:val="16"/>
                <w:lang w:eastAsia="ru-RU"/>
              </w:rPr>
              <w:t>Национальная экономика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5592063,94</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2795640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2773640</w:t>
            </w:r>
          </w:p>
        </w:tc>
      </w:tr>
      <w:tr w:rsidR="00381DDD" w:rsidRPr="00BC35AE" w:rsidTr="00C75865">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7"/>
              <w:rPr>
                <w:rFonts w:ascii="Times New Roman" w:hAnsi="Times New Roman"/>
                <w:bCs/>
                <w:sz w:val="16"/>
                <w:szCs w:val="16"/>
                <w:lang w:eastAsia="ru-RU"/>
              </w:rPr>
            </w:pPr>
            <w:r w:rsidRPr="00BC35AE">
              <w:rPr>
                <w:rFonts w:ascii="Times New Roman" w:hAnsi="Times New Roman"/>
                <w:bCs/>
                <w:sz w:val="16"/>
                <w:szCs w:val="16"/>
                <w:lang w:eastAsia="ru-RU"/>
              </w:rPr>
              <w:t>0401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50" w:lineRule="exact"/>
              <w:ind w:right="518"/>
              <w:rPr>
                <w:rFonts w:ascii="Times New Roman" w:hAnsi="Times New Roman"/>
                <w:bCs/>
                <w:sz w:val="16"/>
                <w:szCs w:val="16"/>
                <w:lang w:eastAsia="ru-RU"/>
              </w:rPr>
            </w:pPr>
            <w:r w:rsidRPr="00BC35AE">
              <w:rPr>
                <w:rFonts w:ascii="Times New Roman" w:hAnsi="Times New Roman"/>
                <w:bCs/>
                <w:sz w:val="16"/>
                <w:szCs w:val="16"/>
                <w:lang w:eastAsia="ru-RU"/>
              </w:rPr>
              <w:t>Организация общественных работ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499427,08</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p>
        </w:tc>
      </w:tr>
      <w:tr w:rsidR="00381DDD" w:rsidRPr="00BC35AE" w:rsidTr="00C75865">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7"/>
              <w:rPr>
                <w:rFonts w:ascii="Times New Roman" w:hAnsi="Times New Roman"/>
                <w:bCs/>
                <w:sz w:val="16"/>
                <w:szCs w:val="16"/>
                <w:lang w:eastAsia="ru-RU"/>
              </w:rPr>
            </w:pPr>
            <w:r w:rsidRPr="00BC35AE">
              <w:rPr>
                <w:rFonts w:ascii="Times New Roman" w:hAnsi="Times New Roman"/>
                <w:bCs/>
                <w:sz w:val="16"/>
                <w:szCs w:val="16"/>
                <w:lang w:eastAsia="ru-RU"/>
              </w:rPr>
              <w:t>0409</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50" w:lineRule="exact"/>
              <w:ind w:right="518"/>
              <w:rPr>
                <w:rFonts w:ascii="Times New Roman" w:hAnsi="Times New Roman"/>
                <w:bCs/>
                <w:spacing w:val="-1"/>
                <w:sz w:val="16"/>
                <w:szCs w:val="16"/>
                <w:lang w:eastAsia="ru-RU"/>
              </w:rPr>
            </w:pPr>
            <w:r w:rsidRPr="00BC35AE">
              <w:rPr>
                <w:rFonts w:ascii="Times New Roman" w:hAnsi="Times New Roman"/>
                <w:bCs/>
                <w:sz w:val="16"/>
                <w:szCs w:val="16"/>
                <w:lang w:eastAsia="ru-RU"/>
              </w:rPr>
              <w:t>Дорожное хозяйство</w:t>
            </w:r>
            <w:r w:rsidRPr="00BC35AE">
              <w:rPr>
                <w:rFonts w:ascii="Times New Roman" w:hAnsi="Times New Roman"/>
                <w:bCs/>
                <w:sz w:val="16"/>
                <w:szCs w:val="16"/>
                <w:lang w:val="en-US" w:eastAsia="ru-RU"/>
              </w:rPr>
              <w:t xml:space="preserve"> (дорожныефонды)</w:t>
            </w:r>
          </w:p>
          <w:p w:rsidR="00381DDD" w:rsidRPr="00BC35AE" w:rsidRDefault="00381DDD" w:rsidP="00381DDD">
            <w:pPr>
              <w:widowControl w:val="0"/>
              <w:shd w:val="clear" w:color="auto" w:fill="FFFFFF"/>
              <w:autoSpaceDE w:val="0"/>
              <w:autoSpaceDN w:val="0"/>
              <w:adjustRightInd w:val="0"/>
              <w:spacing w:after="0" w:line="250" w:lineRule="exact"/>
              <w:ind w:right="518"/>
              <w:rPr>
                <w:rFonts w:ascii="Times New Roman" w:hAnsi="Times New Roman"/>
                <w:bCs/>
                <w:spacing w:val="-1"/>
                <w:sz w:val="16"/>
                <w:szCs w:val="16"/>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5052371,86</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2635000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2613000</w:t>
            </w:r>
          </w:p>
        </w:tc>
      </w:tr>
      <w:tr w:rsidR="00381DDD" w:rsidRPr="00BC35AE" w:rsidTr="00C75865">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7"/>
              <w:rPr>
                <w:rFonts w:ascii="Times New Roman" w:hAnsi="Times New Roman"/>
                <w:bCs/>
                <w:sz w:val="16"/>
                <w:szCs w:val="16"/>
                <w:lang w:eastAsia="ru-RU"/>
              </w:rPr>
            </w:pPr>
            <w:r w:rsidRPr="00BC35AE">
              <w:rPr>
                <w:rFonts w:ascii="Times New Roman" w:hAnsi="Times New Roman"/>
                <w:bCs/>
                <w:sz w:val="16"/>
                <w:szCs w:val="16"/>
                <w:lang w:eastAsia="ru-RU"/>
              </w:rPr>
              <w:t>0412</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autoSpaceDE w:val="0"/>
              <w:autoSpaceDN w:val="0"/>
              <w:adjustRightInd w:val="0"/>
              <w:spacing w:after="0" w:line="240" w:lineRule="auto"/>
              <w:rPr>
                <w:rFonts w:ascii="Times New Roman" w:hAnsi="Times New Roman"/>
                <w:bCs/>
                <w:sz w:val="16"/>
                <w:szCs w:val="16"/>
                <w:lang w:eastAsia="ru-RU"/>
              </w:rPr>
            </w:pPr>
            <w:r w:rsidRPr="00BC35AE">
              <w:rPr>
                <w:rFonts w:ascii="Times New Roman" w:hAnsi="Times New Roman"/>
                <w:bCs/>
                <w:sz w:val="16"/>
                <w:szCs w:val="16"/>
                <w:lang w:eastAsia="ru-RU"/>
              </w:rPr>
              <w:t>Другие вопросы в области национальной экономики</w:t>
            </w:r>
          </w:p>
          <w:p w:rsidR="00381DDD" w:rsidRPr="00BC35AE" w:rsidRDefault="00381DDD" w:rsidP="00381DDD">
            <w:pPr>
              <w:widowControl w:val="0"/>
              <w:shd w:val="clear" w:color="auto" w:fill="FFFFFF"/>
              <w:autoSpaceDE w:val="0"/>
              <w:autoSpaceDN w:val="0"/>
              <w:adjustRightInd w:val="0"/>
              <w:spacing w:after="0" w:line="250" w:lineRule="exact"/>
              <w:ind w:right="518"/>
              <w:rPr>
                <w:rFonts w:ascii="Times New Roman" w:hAnsi="Times New Roman"/>
                <w:bCs/>
                <w:spacing w:val="-1"/>
                <w:sz w:val="16"/>
                <w:szCs w:val="16"/>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35000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160640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160640</w:t>
            </w:r>
          </w:p>
        </w:tc>
      </w:tr>
      <w:tr w:rsidR="00381DDD" w:rsidRPr="00BC35AE" w:rsidTr="00C75865">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7"/>
              <w:rPr>
                <w:rFonts w:ascii="Times New Roman" w:hAnsi="Times New Roman"/>
                <w:b/>
                <w:bCs/>
                <w:sz w:val="16"/>
                <w:szCs w:val="16"/>
                <w:lang w:eastAsia="ru-RU"/>
              </w:rPr>
            </w:pPr>
            <w:r w:rsidRPr="00BC35AE">
              <w:rPr>
                <w:rFonts w:ascii="Times New Roman" w:hAnsi="Times New Roman"/>
                <w:b/>
                <w:bCs/>
                <w:sz w:val="16"/>
                <w:szCs w:val="16"/>
                <w:lang w:eastAsia="ru-RU"/>
              </w:rPr>
              <w:t>0500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50" w:lineRule="exact"/>
              <w:ind w:right="518"/>
              <w:rPr>
                <w:rFonts w:ascii="Times New Roman" w:hAnsi="Times New Roman"/>
                <w:b/>
                <w:bCs/>
                <w:spacing w:val="-1"/>
                <w:sz w:val="16"/>
                <w:szCs w:val="16"/>
                <w:lang w:eastAsia="ru-RU"/>
              </w:rPr>
            </w:pPr>
            <w:r w:rsidRPr="00BC35AE">
              <w:rPr>
                <w:rFonts w:ascii="Times New Roman" w:hAnsi="Times New Roman"/>
                <w:b/>
                <w:bCs/>
                <w:spacing w:val="-1"/>
                <w:sz w:val="16"/>
                <w:szCs w:val="16"/>
                <w:lang w:eastAsia="ru-RU"/>
              </w:rPr>
              <w:t>Жилищно-коммунальное хозяйство</w:t>
            </w:r>
          </w:p>
          <w:p w:rsidR="00381DDD" w:rsidRPr="00BC35AE" w:rsidRDefault="00381DDD" w:rsidP="00381DDD">
            <w:pPr>
              <w:widowControl w:val="0"/>
              <w:shd w:val="clear" w:color="auto" w:fill="FFFFFF"/>
              <w:autoSpaceDE w:val="0"/>
              <w:autoSpaceDN w:val="0"/>
              <w:adjustRightInd w:val="0"/>
              <w:spacing w:after="0" w:line="250" w:lineRule="exact"/>
              <w:ind w:right="518"/>
              <w:rPr>
                <w:rFonts w:ascii="Times New Roman" w:hAnsi="Times New Roman"/>
                <w:b/>
                <w:bCs/>
                <w:spacing w:val="-1"/>
                <w:sz w:val="16"/>
                <w:szCs w:val="16"/>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2795309,59</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1030887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829401</w:t>
            </w:r>
          </w:p>
        </w:tc>
      </w:tr>
      <w:tr w:rsidR="00381DDD" w:rsidRPr="00BC35AE" w:rsidTr="00C75865">
        <w:trPr>
          <w:trHeight w:hRule="exact" w:val="276"/>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7"/>
              <w:rPr>
                <w:rFonts w:ascii="Times New Roman" w:hAnsi="Times New Roman"/>
                <w:bCs/>
                <w:sz w:val="16"/>
                <w:szCs w:val="16"/>
                <w:lang w:eastAsia="ru-RU"/>
              </w:rPr>
            </w:pPr>
            <w:r w:rsidRPr="00BC35AE">
              <w:rPr>
                <w:rFonts w:ascii="Times New Roman" w:hAnsi="Times New Roman"/>
                <w:bCs/>
                <w:sz w:val="16"/>
                <w:szCs w:val="16"/>
                <w:lang w:eastAsia="ru-RU"/>
              </w:rPr>
              <w:t>0501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50" w:lineRule="exact"/>
              <w:ind w:right="518"/>
              <w:rPr>
                <w:rFonts w:ascii="Times New Roman" w:hAnsi="Times New Roman"/>
                <w:bCs/>
                <w:spacing w:val="-1"/>
                <w:sz w:val="16"/>
                <w:szCs w:val="16"/>
                <w:lang w:eastAsia="ru-RU"/>
              </w:rPr>
            </w:pPr>
            <w:r w:rsidRPr="00BC35AE">
              <w:rPr>
                <w:rFonts w:ascii="Times New Roman" w:hAnsi="Times New Roman"/>
                <w:bCs/>
                <w:spacing w:val="-1"/>
                <w:sz w:val="16"/>
                <w:szCs w:val="16"/>
                <w:lang w:eastAsia="ru-RU"/>
              </w:rPr>
              <w:t>Жилищное хозяйство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3524,38</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4050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4050</w:t>
            </w:r>
          </w:p>
        </w:tc>
      </w:tr>
      <w:tr w:rsidR="00381DDD" w:rsidRPr="00BC35AE" w:rsidTr="00C75865">
        <w:trPr>
          <w:trHeight w:hRule="exact" w:val="355"/>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7"/>
              <w:rPr>
                <w:rFonts w:ascii="Times New Roman" w:hAnsi="Times New Roman"/>
                <w:bCs/>
                <w:sz w:val="16"/>
                <w:szCs w:val="16"/>
                <w:lang w:eastAsia="ru-RU"/>
              </w:rPr>
            </w:pPr>
            <w:r w:rsidRPr="00BC35AE">
              <w:rPr>
                <w:rFonts w:ascii="Times New Roman" w:hAnsi="Times New Roman"/>
                <w:bCs/>
                <w:sz w:val="16"/>
                <w:szCs w:val="16"/>
                <w:lang w:eastAsia="ru-RU"/>
              </w:rPr>
              <w:t>0502</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50" w:lineRule="exact"/>
              <w:ind w:right="518"/>
              <w:rPr>
                <w:rFonts w:ascii="Times New Roman" w:hAnsi="Times New Roman"/>
                <w:bCs/>
                <w:spacing w:val="-1"/>
                <w:sz w:val="16"/>
                <w:szCs w:val="16"/>
                <w:lang w:eastAsia="ru-RU"/>
              </w:rPr>
            </w:pPr>
            <w:r w:rsidRPr="00BC35AE">
              <w:rPr>
                <w:rFonts w:ascii="Times New Roman" w:hAnsi="Times New Roman"/>
                <w:bCs/>
                <w:spacing w:val="-1"/>
                <w:sz w:val="16"/>
                <w:szCs w:val="16"/>
                <w:lang w:eastAsia="ru-RU"/>
              </w:rPr>
              <w:t>Коммунальное хозяйство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1337456,41</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p>
        </w:tc>
      </w:tr>
      <w:tr w:rsidR="00381DDD" w:rsidRPr="00BC35AE" w:rsidTr="00C75865">
        <w:trPr>
          <w:trHeight w:hRule="exact" w:val="291"/>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7"/>
              <w:rPr>
                <w:rFonts w:ascii="Times New Roman" w:hAnsi="Times New Roman"/>
                <w:bCs/>
                <w:sz w:val="16"/>
                <w:szCs w:val="16"/>
                <w:lang w:eastAsia="ru-RU"/>
              </w:rPr>
            </w:pPr>
            <w:r w:rsidRPr="00BC35AE">
              <w:rPr>
                <w:rFonts w:ascii="Times New Roman" w:hAnsi="Times New Roman"/>
                <w:bCs/>
                <w:sz w:val="16"/>
                <w:szCs w:val="16"/>
                <w:lang w:eastAsia="ru-RU"/>
              </w:rPr>
              <w:t>0503</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50" w:lineRule="exact"/>
              <w:ind w:right="518"/>
              <w:rPr>
                <w:rFonts w:ascii="Times New Roman" w:hAnsi="Times New Roman"/>
                <w:bCs/>
                <w:spacing w:val="-1"/>
                <w:sz w:val="16"/>
                <w:szCs w:val="16"/>
                <w:lang w:eastAsia="ru-RU"/>
              </w:rPr>
            </w:pPr>
            <w:r w:rsidRPr="00BC35AE">
              <w:rPr>
                <w:rFonts w:ascii="Times New Roman" w:hAnsi="Times New Roman"/>
                <w:bCs/>
                <w:spacing w:val="-1"/>
                <w:sz w:val="16"/>
                <w:szCs w:val="16"/>
                <w:lang w:eastAsia="ru-RU"/>
              </w:rPr>
              <w:t>Благоустройство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934852,28</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698137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496651</w:t>
            </w:r>
          </w:p>
        </w:tc>
      </w:tr>
      <w:tr w:rsidR="00381DDD" w:rsidRPr="00BC35AE" w:rsidTr="00C75865">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7"/>
              <w:rPr>
                <w:rFonts w:ascii="Times New Roman" w:hAnsi="Times New Roman"/>
                <w:bCs/>
                <w:sz w:val="16"/>
                <w:szCs w:val="16"/>
                <w:lang w:eastAsia="ru-RU"/>
              </w:rPr>
            </w:pPr>
            <w:r w:rsidRPr="00BC35AE">
              <w:rPr>
                <w:rFonts w:ascii="Times New Roman" w:hAnsi="Times New Roman"/>
                <w:bCs/>
                <w:sz w:val="16"/>
                <w:szCs w:val="16"/>
                <w:lang w:eastAsia="ru-RU"/>
              </w:rPr>
              <w:t>0505</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50" w:lineRule="exact"/>
              <w:ind w:right="518"/>
              <w:rPr>
                <w:rFonts w:ascii="Times New Roman" w:hAnsi="Times New Roman"/>
                <w:bCs/>
                <w:spacing w:val="-1"/>
                <w:sz w:val="16"/>
                <w:szCs w:val="16"/>
                <w:lang w:eastAsia="ru-RU"/>
              </w:rPr>
            </w:pPr>
            <w:r w:rsidRPr="00BC35AE">
              <w:rPr>
                <w:rFonts w:ascii="Times New Roman" w:hAnsi="Times New Roman"/>
                <w:bCs/>
                <w:spacing w:val="-1"/>
                <w:sz w:val="16"/>
                <w:szCs w:val="16"/>
                <w:lang w:eastAsia="ru-RU"/>
              </w:rPr>
              <w:t>Другие вопросы в области жилищно -коммунального хозяйства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519476,52</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328700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328700</w:t>
            </w:r>
          </w:p>
        </w:tc>
      </w:tr>
      <w:tr w:rsidR="00381DDD" w:rsidRPr="00BC35AE" w:rsidTr="00C75865">
        <w:trPr>
          <w:trHeight w:hRule="exact" w:val="334"/>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7"/>
              <w:rPr>
                <w:rFonts w:ascii="Times New Roman" w:hAnsi="Times New Roman"/>
                <w:sz w:val="16"/>
                <w:szCs w:val="16"/>
                <w:lang w:eastAsia="ru-RU"/>
              </w:rPr>
            </w:pPr>
            <w:r w:rsidRPr="00BC35AE">
              <w:rPr>
                <w:rFonts w:ascii="Times New Roman" w:hAnsi="Times New Roman"/>
                <w:b/>
                <w:bCs/>
                <w:sz w:val="16"/>
                <w:szCs w:val="16"/>
                <w:lang w:eastAsia="ru-RU"/>
              </w:rPr>
              <w:t>0800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50" w:lineRule="exact"/>
              <w:ind w:right="518"/>
              <w:rPr>
                <w:rFonts w:ascii="Times New Roman" w:hAnsi="Times New Roman"/>
                <w:sz w:val="16"/>
                <w:szCs w:val="16"/>
                <w:lang w:eastAsia="ru-RU"/>
              </w:rPr>
            </w:pPr>
            <w:r w:rsidRPr="00BC35AE">
              <w:rPr>
                <w:rFonts w:ascii="Times New Roman" w:hAnsi="Times New Roman"/>
                <w:b/>
                <w:bCs/>
                <w:spacing w:val="-1"/>
                <w:sz w:val="16"/>
                <w:szCs w:val="16"/>
                <w:lang w:eastAsia="ru-RU"/>
              </w:rPr>
              <w:t>КУЛЬТУРА,КИНЕМАТОГРАФИЯ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494699,21</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184700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354700</w:t>
            </w:r>
          </w:p>
        </w:tc>
      </w:tr>
      <w:tr w:rsidR="00381DDD" w:rsidRPr="00BC35AE" w:rsidTr="00C75865">
        <w:trPr>
          <w:trHeight w:hRule="exact" w:val="405"/>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27"/>
              <w:rPr>
                <w:rFonts w:ascii="Times New Roman" w:hAnsi="Times New Roman"/>
                <w:sz w:val="16"/>
                <w:szCs w:val="16"/>
                <w:lang w:eastAsia="ru-RU"/>
              </w:rPr>
            </w:pPr>
            <w:r w:rsidRPr="00BC35AE">
              <w:rPr>
                <w:rFonts w:ascii="Times New Roman" w:hAnsi="Times New Roman"/>
                <w:sz w:val="16"/>
                <w:szCs w:val="16"/>
                <w:lang w:eastAsia="ru-RU"/>
              </w:rPr>
              <w:t>0801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Культура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494699,21</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184700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354700</w:t>
            </w:r>
          </w:p>
        </w:tc>
      </w:tr>
      <w:tr w:rsidR="00381DDD" w:rsidRPr="00BC35AE" w:rsidTr="00C75865">
        <w:trPr>
          <w:trHeight w:hRule="exact" w:val="25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37"/>
              <w:rPr>
                <w:rFonts w:ascii="Times New Roman" w:hAnsi="Times New Roman"/>
                <w:b/>
                <w:sz w:val="16"/>
                <w:szCs w:val="16"/>
                <w:lang w:eastAsia="ru-RU"/>
              </w:rPr>
            </w:pPr>
            <w:r w:rsidRPr="00BC35AE">
              <w:rPr>
                <w:rFonts w:ascii="Times New Roman" w:hAnsi="Times New Roman"/>
                <w:b/>
                <w:sz w:val="16"/>
                <w:szCs w:val="16"/>
                <w:lang w:eastAsia="ru-RU"/>
              </w:rPr>
              <w:t>1000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Социальная политика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5339,25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p>
        </w:tc>
      </w:tr>
      <w:tr w:rsidR="00381DDD" w:rsidRPr="00BC35AE" w:rsidTr="00C75865">
        <w:trPr>
          <w:trHeight w:hRule="exact" w:val="476"/>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42"/>
              <w:rPr>
                <w:rFonts w:ascii="Times New Roman" w:hAnsi="Times New Roman"/>
                <w:sz w:val="16"/>
                <w:szCs w:val="16"/>
                <w:lang w:eastAsia="ru-RU"/>
              </w:rPr>
            </w:pPr>
            <w:r w:rsidRPr="00BC35AE">
              <w:rPr>
                <w:rFonts w:ascii="Times New Roman" w:hAnsi="Times New Roman"/>
                <w:sz w:val="16"/>
                <w:szCs w:val="16"/>
                <w:lang w:eastAsia="ru-RU"/>
              </w:rPr>
              <w:t>1003</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Социальное обеспечение и иные выплаты населению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5000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p>
        </w:tc>
      </w:tr>
      <w:tr w:rsidR="00381DDD" w:rsidRPr="00BC35AE" w:rsidTr="00C75865">
        <w:trPr>
          <w:trHeight w:hRule="exact" w:val="25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ind w:left="442"/>
              <w:rPr>
                <w:rFonts w:ascii="Times New Roman" w:hAnsi="Times New Roman"/>
                <w:sz w:val="16"/>
                <w:szCs w:val="16"/>
                <w:lang w:eastAsia="ru-RU"/>
              </w:rPr>
            </w:pPr>
            <w:r w:rsidRPr="00BC35AE">
              <w:rPr>
                <w:rFonts w:ascii="Times New Roman" w:hAnsi="Times New Roman"/>
                <w:sz w:val="16"/>
                <w:szCs w:val="16"/>
                <w:lang w:eastAsia="ru-RU"/>
              </w:rPr>
              <w:t>1004</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Охрана семьи и детства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sz w:val="16"/>
                <w:szCs w:val="16"/>
                <w:lang w:eastAsia="ru-RU"/>
              </w:rPr>
              <w:t>339,25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p>
        </w:tc>
      </w:tr>
      <w:tr w:rsidR="00381DDD" w:rsidRPr="00BC35AE" w:rsidTr="00C75865">
        <w:trPr>
          <w:trHeight w:hRule="exact" w:val="269"/>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sz w:val="16"/>
                <w:szCs w:val="16"/>
                <w:lang w:eastAsia="ru-RU"/>
              </w:rPr>
            </w:pPr>
            <w:r w:rsidRPr="00BC35AE">
              <w:rPr>
                <w:rFonts w:ascii="Times New Roman" w:hAnsi="Times New Roman"/>
                <w:b/>
                <w:bCs/>
                <w:sz w:val="16"/>
                <w:szCs w:val="16"/>
                <w:lang w:eastAsia="ru-RU"/>
              </w:rPr>
              <w:t>Итогорасходов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81DDD" w:rsidRPr="00BC35AE" w:rsidRDefault="00381DDD" w:rsidP="00381DDD">
            <w:pPr>
              <w:spacing w:after="200" w:line="276" w:lineRule="auto"/>
              <w:rPr>
                <w:rFonts w:ascii="Times New Roman" w:hAnsi="Times New Roman"/>
                <w:b/>
                <w:sz w:val="16"/>
                <w:szCs w:val="16"/>
                <w:lang w:eastAsia="ru-RU"/>
              </w:rPr>
            </w:pPr>
            <w:r w:rsidRPr="00BC35AE">
              <w:rPr>
                <w:rFonts w:ascii="Times New Roman" w:hAnsi="Times New Roman"/>
                <w:b/>
                <w:sz w:val="16"/>
                <w:szCs w:val="16"/>
                <w:lang w:eastAsia="ru-RU"/>
              </w:rPr>
              <w:t>11408318,49</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val="en-US" w:eastAsia="ru-RU"/>
              </w:rPr>
            </w:pPr>
            <w:r w:rsidRPr="00BC35AE">
              <w:rPr>
                <w:rFonts w:ascii="Times New Roman" w:hAnsi="Times New Roman"/>
                <w:b/>
                <w:sz w:val="16"/>
                <w:szCs w:val="16"/>
                <w:lang w:eastAsia="ru-RU"/>
              </w:rPr>
              <w:t>7210875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81DDD" w:rsidRPr="00BC35AE" w:rsidRDefault="00381DDD" w:rsidP="00381DDD">
            <w:pPr>
              <w:widowControl w:val="0"/>
              <w:shd w:val="clear" w:color="auto" w:fill="FFFFFF"/>
              <w:autoSpaceDE w:val="0"/>
              <w:autoSpaceDN w:val="0"/>
              <w:adjustRightInd w:val="0"/>
              <w:spacing w:after="0" w:line="240" w:lineRule="auto"/>
              <w:rPr>
                <w:rFonts w:ascii="Times New Roman" w:hAnsi="Times New Roman"/>
                <w:b/>
                <w:sz w:val="16"/>
                <w:szCs w:val="16"/>
                <w:lang w:eastAsia="ru-RU"/>
              </w:rPr>
            </w:pPr>
            <w:r w:rsidRPr="00BC35AE">
              <w:rPr>
                <w:rFonts w:ascii="Times New Roman" w:hAnsi="Times New Roman"/>
                <w:b/>
                <w:sz w:val="16"/>
                <w:szCs w:val="16"/>
                <w:lang w:eastAsia="ru-RU"/>
              </w:rPr>
              <w:t>7384606</w:t>
            </w:r>
          </w:p>
        </w:tc>
      </w:tr>
    </w:tbl>
    <w:p w:rsidR="00381DDD" w:rsidRPr="00BC35AE" w:rsidRDefault="00381DDD" w:rsidP="00381DDD">
      <w:pPr>
        <w:spacing w:after="200" w:line="276" w:lineRule="auto"/>
        <w:rPr>
          <w:rFonts w:ascii="Times New Roman" w:hAnsi="Times New Roman"/>
          <w:sz w:val="16"/>
          <w:szCs w:val="16"/>
        </w:rPr>
      </w:pPr>
    </w:p>
    <w:tbl>
      <w:tblPr>
        <w:tblW w:w="9338" w:type="dxa"/>
        <w:tblLook w:val="04A0" w:firstRow="1" w:lastRow="0" w:firstColumn="1" w:lastColumn="0" w:noHBand="0" w:noVBand="1"/>
      </w:tblPr>
      <w:tblGrid>
        <w:gridCol w:w="1204"/>
        <w:gridCol w:w="456"/>
        <w:gridCol w:w="1056"/>
        <w:gridCol w:w="584"/>
        <w:gridCol w:w="392"/>
        <w:gridCol w:w="165"/>
        <w:gridCol w:w="379"/>
        <w:gridCol w:w="430"/>
        <w:gridCol w:w="6"/>
        <w:gridCol w:w="1198"/>
        <w:gridCol w:w="456"/>
        <w:gridCol w:w="1056"/>
        <w:gridCol w:w="976"/>
        <w:gridCol w:w="980"/>
      </w:tblGrid>
      <w:tr w:rsidR="00381DDD" w:rsidRPr="00BC35AE" w:rsidTr="0002329E">
        <w:trPr>
          <w:trHeight w:val="255"/>
        </w:trPr>
        <w:tc>
          <w:tcPr>
            <w:tcW w:w="3300" w:type="dxa"/>
            <w:gridSpan w:val="4"/>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4082" w:type="dxa"/>
            <w:gridSpan w:val="8"/>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1956" w:type="dxa"/>
            <w:gridSpan w:val="2"/>
            <w:tcBorders>
              <w:top w:val="nil"/>
              <w:left w:val="nil"/>
              <w:bottom w:val="nil"/>
              <w:right w:val="nil"/>
            </w:tcBorders>
            <w:shd w:val="clear" w:color="auto" w:fill="auto"/>
            <w:noWrap/>
            <w:vAlign w:val="bottom"/>
            <w:hideMark/>
          </w:tcPr>
          <w:p w:rsidR="00381DDD" w:rsidRPr="00BC35AE" w:rsidRDefault="00381DDD" w:rsidP="00C75865">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w:t>
            </w:r>
          </w:p>
        </w:tc>
      </w:tr>
      <w:tr w:rsidR="00381DDD" w:rsidRPr="00BC35AE" w:rsidTr="0002329E">
        <w:trPr>
          <w:trHeight w:val="900"/>
        </w:trPr>
        <w:tc>
          <w:tcPr>
            <w:tcW w:w="3300" w:type="dxa"/>
            <w:gridSpan w:val="4"/>
            <w:tcBorders>
              <w:top w:val="nil"/>
              <w:left w:val="nil"/>
              <w:bottom w:val="nil"/>
              <w:right w:val="nil"/>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557" w:type="dxa"/>
            <w:gridSpan w:val="2"/>
            <w:tcBorders>
              <w:top w:val="nil"/>
              <w:left w:val="nil"/>
              <w:bottom w:val="nil"/>
              <w:right w:val="nil"/>
            </w:tcBorders>
            <w:shd w:val="clear" w:color="auto" w:fill="auto"/>
            <w:vAlign w:val="bottom"/>
            <w:hideMark/>
          </w:tcPr>
          <w:p w:rsidR="00381DDD" w:rsidRPr="00BC35AE" w:rsidRDefault="00381DDD" w:rsidP="00381DDD">
            <w:pPr>
              <w:spacing w:after="0" w:line="240" w:lineRule="auto"/>
              <w:jc w:val="center"/>
              <w:rPr>
                <w:rFonts w:ascii="Times New Roman" w:eastAsia="Times New Roman" w:hAnsi="Times New Roman"/>
                <w:sz w:val="16"/>
                <w:szCs w:val="16"/>
                <w:lang w:eastAsia="ru-RU"/>
              </w:rPr>
            </w:pPr>
          </w:p>
        </w:tc>
        <w:tc>
          <w:tcPr>
            <w:tcW w:w="379" w:type="dxa"/>
            <w:tcBorders>
              <w:top w:val="nil"/>
              <w:left w:val="nil"/>
              <w:bottom w:val="nil"/>
              <w:right w:val="nil"/>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430" w:type="dxa"/>
            <w:tcBorders>
              <w:top w:val="nil"/>
              <w:left w:val="nil"/>
              <w:bottom w:val="nil"/>
              <w:right w:val="nil"/>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1204" w:type="dxa"/>
            <w:gridSpan w:val="2"/>
            <w:tcBorders>
              <w:top w:val="nil"/>
              <w:left w:val="nil"/>
              <w:bottom w:val="nil"/>
              <w:right w:val="nil"/>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3468" w:type="dxa"/>
            <w:gridSpan w:val="4"/>
            <w:tcBorders>
              <w:top w:val="nil"/>
              <w:left w:val="nil"/>
              <w:bottom w:val="nil"/>
              <w:right w:val="nil"/>
            </w:tcBorders>
            <w:shd w:val="clear" w:color="auto" w:fill="auto"/>
            <w:vAlign w:val="bottom"/>
            <w:hideMark/>
          </w:tcPr>
          <w:p w:rsidR="00381DDD" w:rsidRPr="00BC35AE" w:rsidRDefault="00C75865"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Приложение 3 </w:t>
            </w:r>
            <w:r w:rsidR="00381DDD" w:rsidRPr="00BC35AE">
              <w:rPr>
                <w:rFonts w:ascii="Times New Roman" w:eastAsia="Times New Roman" w:hAnsi="Times New Roman"/>
                <w:sz w:val="16"/>
                <w:szCs w:val="16"/>
                <w:lang w:eastAsia="ru-RU"/>
              </w:rPr>
              <w:t>к решению Думы Звериноголовского муниципального о</w:t>
            </w:r>
            <w:r w:rsidRPr="00BC35AE">
              <w:rPr>
                <w:rFonts w:ascii="Times New Roman" w:eastAsia="Times New Roman" w:hAnsi="Times New Roman"/>
                <w:sz w:val="16"/>
                <w:szCs w:val="16"/>
                <w:lang w:eastAsia="ru-RU"/>
              </w:rPr>
              <w:t>круга Курганской области от "29 " декабря 2022 года № 144</w:t>
            </w:r>
          </w:p>
        </w:tc>
      </w:tr>
      <w:tr w:rsidR="00381DDD" w:rsidRPr="00BC35AE" w:rsidTr="0002329E">
        <w:trPr>
          <w:trHeight w:val="1185"/>
        </w:trPr>
        <w:tc>
          <w:tcPr>
            <w:tcW w:w="3300" w:type="dxa"/>
            <w:gridSpan w:val="4"/>
            <w:tcBorders>
              <w:top w:val="nil"/>
              <w:left w:val="nil"/>
              <w:bottom w:val="nil"/>
              <w:right w:val="nil"/>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557" w:type="dxa"/>
            <w:gridSpan w:val="2"/>
            <w:tcBorders>
              <w:top w:val="nil"/>
              <w:left w:val="nil"/>
              <w:bottom w:val="nil"/>
              <w:right w:val="nil"/>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379" w:type="dxa"/>
            <w:tcBorders>
              <w:top w:val="nil"/>
              <w:left w:val="nil"/>
              <w:bottom w:val="nil"/>
              <w:right w:val="nil"/>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430" w:type="dxa"/>
            <w:tcBorders>
              <w:top w:val="nil"/>
              <w:left w:val="nil"/>
              <w:bottom w:val="nil"/>
              <w:right w:val="nil"/>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1204" w:type="dxa"/>
            <w:gridSpan w:val="2"/>
            <w:tcBorders>
              <w:top w:val="nil"/>
              <w:left w:val="nil"/>
              <w:bottom w:val="nil"/>
              <w:right w:val="nil"/>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3468" w:type="dxa"/>
            <w:gridSpan w:val="4"/>
            <w:tcBorders>
              <w:top w:val="nil"/>
              <w:left w:val="nil"/>
              <w:bottom w:val="nil"/>
              <w:right w:val="nil"/>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 внесении изменений в решение Звериноголовской сельской Думы от 29 декабря 2021 года № 26 "О бюджете  Звериноголовского сельсовета на 2022 год  и на плановый период 2023-2024 годов"</w:t>
            </w:r>
          </w:p>
        </w:tc>
      </w:tr>
      <w:tr w:rsidR="00381DDD" w:rsidRPr="00BC35AE" w:rsidTr="0002329E">
        <w:trPr>
          <w:trHeight w:val="390"/>
        </w:trPr>
        <w:tc>
          <w:tcPr>
            <w:tcW w:w="3300" w:type="dxa"/>
            <w:gridSpan w:val="4"/>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557" w:type="dxa"/>
            <w:gridSpan w:val="2"/>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379" w:type="dxa"/>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430" w:type="dxa"/>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1204" w:type="dxa"/>
            <w:gridSpan w:val="2"/>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456" w:type="dxa"/>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1056" w:type="dxa"/>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976" w:type="dxa"/>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980" w:type="dxa"/>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r>
      <w:tr w:rsidR="00381DDD" w:rsidRPr="00BC35AE" w:rsidTr="0002329E">
        <w:trPr>
          <w:trHeight w:val="150"/>
        </w:trPr>
        <w:tc>
          <w:tcPr>
            <w:tcW w:w="3300" w:type="dxa"/>
            <w:gridSpan w:val="4"/>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4082" w:type="dxa"/>
            <w:gridSpan w:val="8"/>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976" w:type="dxa"/>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c>
          <w:tcPr>
            <w:tcW w:w="980" w:type="dxa"/>
            <w:tcBorders>
              <w:top w:val="nil"/>
              <w:left w:val="nil"/>
              <w:bottom w:val="nil"/>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p>
        </w:tc>
      </w:tr>
      <w:tr w:rsidR="00381DDD" w:rsidRPr="00BC35AE" w:rsidTr="0002329E">
        <w:trPr>
          <w:trHeight w:val="255"/>
        </w:trPr>
        <w:tc>
          <w:tcPr>
            <w:tcW w:w="9338" w:type="dxa"/>
            <w:gridSpan w:val="14"/>
            <w:tcBorders>
              <w:top w:val="nil"/>
              <w:left w:val="nil"/>
              <w:bottom w:val="nil"/>
              <w:right w:val="nil"/>
            </w:tcBorders>
            <w:shd w:val="clear" w:color="auto" w:fill="auto"/>
            <w:vAlign w:val="center"/>
            <w:hideMark/>
          </w:tcPr>
          <w:p w:rsidR="00381DDD" w:rsidRPr="00BC35AE" w:rsidRDefault="00381DDD" w:rsidP="00381DDD">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xml:space="preserve">   Ведомственная структура расходов  бюджета</w:t>
            </w:r>
          </w:p>
        </w:tc>
      </w:tr>
      <w:tr w:rsidR="00381DDD" w:rsidRPr="00BC35AE" w:rsidTr="0002329E">
        <w:trPr>
          <w:trHeight w:val="585"/>
        </w:trPr>
        <w:tc>
          <w:tcPr>
            <w:tcW w:w="9338" w:type="dxa"/>
            <w:gridSpan w:val="14"/>
            <w:tcBorders>
              <w:top w:val="nil"/>
              <w:left w:val="nil"/>
              <w:bottom w:val="nil"/>
              <w:right w:val="nil"/>
            </w:tcBorders>
            <w:shd w:val="clear" w:color="auto" w:fill="auto"/>
            <w:vAlign w:val="bottom"/>
            <w:hideMark/>
          </w:tcPr>
          <w:p w:rsidR="00381DDD" w:rsidRPr="00BC35AE" w:rsidRDefault="00381DDD" w:rsidP="00381DDD">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xml:space="preserve">                                             Звериноголовского сельсовета на 2022 год и на плановый период 2023-2024 годов                                                                                                      </w:t>
            </w:r>
          </w:p>
        </w:tc>
      </w:tr>
      <w:tr w:rsidR="00381DDD" w:rsidRPr="00BC35AE" w:rsidTr="0002329E">
        <w:trPr>
          <w:trHeight w:val="255"/>
        </w:trPr>
        <w:tc>
          <w:tcPr>
            <w:tcW w:w="7382" w:type="dxa"/>
            <w:gridSpan w:val="12"/>
            <w:tcBorders>
              <w:top w:val="nil"/>
              <w:left w:val="nil"/>
              <w:bottom w:val="nil"/>
              <w:right w:val="nil"/>
            </w:tcBorders>
            <w:shd w:val="clear" w:color="auto" w:fill="auto"/>
            <w:vAlign w:val="center"/>
            <w:hideMark/>
          </w:tcPr>
          <w:p w:rsidR="00381DDD" w:rsidRPr="00BC35AE" w:rsidRDefault="00381DDD" w:rsidP="00381DDD">
            <w:pPr>
              <w:spacing w:after="0" w:line="240" w:lineRule="auto"/>
              <w:jc w:val="center"/>
              <w:rPr>
                <w:rFonts w:ascii="Times New Roman" w:eastAsia="Times New Roman" w:hAnsi="Times New Roman"/>
                <w:b/>
                <w:bCs/>
                <w:sz w:val="16"/>
                <w:szCs w:val="16"/>
                <w:lang w:eastAsia="ru-RU"/>
              </w:rPr>
            </w:pPr>
          </w:p>
        </w:tc>
        <w:tc>
          <w:tcPr>
            <w:tcW w:w="976" w:type="dxa"/>
            <w:tcBorders>
              <w:top w:val="nil"/>
              <w:left w:val="nil"/>
              <w:bottom w:val="nil"/>
              <w:right w:val="nil"/>
            </w:tcBorders>
            <w:shd w:val="clear" w:color="auto" w:fill="auto"/>
            <w:vAlign w:val="center"/>
            <w:hideMark/>
          </w:tcPr>
          <w:p w:rsidR="00381DDD" w:rsidRPr="00BC35AE" w:rsidRDefault="00381DDD" w:rsidP="00381DDD">
            <w:pPr>
              <w:spacing w:after="0" w:line="240" w:lineRule="auto"/>
              <w:jc w:val="center"/>
              <w:rPr>
                <w:rFonts w:ascii="Times New Roman" w:eastAsia="Times New Roman" w:hAnsi="Times New Roman"/>
                <w:sz w:val="16"/>
                <w:szCs w:val="16"/>
                <w:lang w:eastAsia="ru-RU"/>
              </w:rPr>
            </w:pPr>
          </w:p>
        </w:tc>
        <w:tc>
          <w:tcPr>
            <w:tcW w:w="980" w:type="dxa"/>
            <w:tcBorders>
              <w:top w:val="nil"/>
              <w:left w:val="nil"/>
              <w:bottom w:val="nil"/>
              <w:right w:val="nil"/>
            </w:tcBorders>
            <w:shd w:val="clear" w:color="auto" w:fill="auto"/>
            <w:vAlign w:val="center"/>
            <w:hideMark/>
          </w:tcPr>
          <w:p w:rsidR="00381DDD" w:rsidRPr="00BC35AE" w:rsidRDefault="00381DDD" w:rsidP="00381DDD">
            <w:pPr>
              <w:spacing w:after="0" w:line="240" w:lineRule="auto"/>
              <w:jc w:val="center"/>
              <w:rPr>
                <w:rFonts w:ascii="Times New Roman" w:eastAsia="Times New Roman" w:hAnsi="Times New Roman"/>
                <w:sz w:val="16"/>
                <w:szCs w:val="16"/>
                <w:lang w:eastAsia="ru-RU"/>
              </w:rPr>
            </w:pPr>
          </w:p>
        </w:tc>
      </w:tr>
      <w:tr w:rsidR="0002329E" w:rsidRPr="00BC35AE" w:rsidTr="0002329E">
        <w:trPr>
          <w:gridAfter w:val="5"/>
          <w:wAfter w:w="4666" w:type="dxa"/>
          <w:trHeight w:val="255"/>
        </w:trPr>
        <w:tc>
          <w:tcPr>
            <w:tcW w:w="1204" w:type="dxa"/>
            <w:tcBorders>
              <w:top w:val="nil"/>
              <w:left w:val="nil"/>
              <w:bottom w:val="nil"/>
              <w:right w:val="nil"/>
            </w:tcBorders>
            <w:shd w:val="clear" w:color="auto" w:fill="auto"/>
            <w:noWrap/>
            <w:vAlign w:val="bottom"/>
            <w:hideMark/>
          </w:tcPr>
          <w:p w:rsidR="0002329E" w:rsidRPr="00BC35AE" w:rsidRDefault="0002329E" w:rsidP="00381DDD">
            <w:pPr>
              <w:spacing w:after="0" w:line="240" w:lineRule="auto"/>
              <w:rPr>
                <w:rFonts w:ascii="Times New Roman" w:eastAsia="Times New Roman" w:hAnsi="Times New Roman"/>
                <w:sz w:val="16"/>
                <w:szCs w:val="16"/>
                <w:lang w:eastAsia="ru-RU"/>
              </w:rPr>
            </w:pPr>
          </w:p>
        </w:tc>
        <w:tc>
          <w:tcPr>
            <w:tcW w:w="456" w:type="dxa"/>
            <w:tcBorders>
              <w:top w:val="nil"/>
              <w:left w:val="nil"/>
              <w:bottom w:val="nil"/>
              <w:right w:val="nil"/>
            </w:tcBorders>
            <w:shd w:val="clear" w:color="auto" w:fill="auto"/>
            <w:noWrap/>
            <w:vAlign w:val="bottom"/>
            <w:hideMark/>
          </w:tcPr>
          <w:p w:rsidR="0002329E" w:rsidRPr="00BC35AE" w:rsidRDefault="0002329E" w:rsidP="00381DDD">
            <w:pPr>
              <w:spacing w:after="0" w:line="240" w:lineRule="auto"/>
              <w:rPr>
                <w:rFonts w:ascii="Times New Roman" w:eastAsia="Times New Roman" w:hAnsi="Times New Roman"/>
                <w:sz w:val="16"/>
                <w:szCs w:val="16"/>
                <w:lang w:eastAsia="ru-RU"/>
              </w:rPr>
            </w:pPr>
          </w:p>
        </w:tc>
        <w:tc>
          <w:tcPr>
            <w:tcW w:w="1056" w:type="dxa"/>
            <w:tcBorders>
              <w:top w:val="nil"/>
              <w:left w:val="nil"/>
              <w:bottom w:val="nil"/>
              <w:right w:val="nil"/>
            </w:tcBorders>
            <w:shd w:val="clear" w:color="auto" w:fill="auto"/>
            <w:noWrap/>
            <w:vAlign w:val="bottom"/>
            <w:hideMark/>
          </w:tcPr>
          <w:p w:rsidR="0002329E" w:rsidRPr="00BC35AE" w:rsidRDefault="0002329E"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w:t>
            </w:r>
          </w:p>
        </w:tc>
        <w:tc>
          <w:tcPr>
            <w:tcW w:w="976" w:type="dxa"/>
            <w:gridSpan w:val="2"/>
            <w:tcBorders>
              <w:top w:val="nil"/>
              <w:left w:val="nil"/>
              <w:bottom w:val="single" w:sz="4" w:space="0" w:color="auto"/>
              <w:right w:val="nil"/>
            </w:tcBorders>
            <w:shd w:val="clear" w:color="auto" w:fill="auto"/>
            <w:noWrap/>
            <w:vAlign w:val="bottom"/>
            <w:hideMark/>
          </w:tcPr>
          <w:p w:rsidR="0002329E" w:rsidRPr="00BC35AE" w:rsidRDefault="0002329E"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gridSpan w:val="4"/>
            <w:tcBorders>
              <w:top w:val="nil"/>
              <w:left w:val="nil"/>
              <w:bottom w:val="single" w:sz="4" w:space="0" w:color="auto"/>
              <w:right w:val="nil"/>
            </w:tcBorders>
            <w:shd w:val="clear" w:color="auto" w:fill="auto"/>
            <w:noWrap/>
            <w:vAlign w:val="bottom"/>
            <w:hideMark/>
          </w:tcPr>
          <w:p w:rsidR="0002329E" w:rsidRPr="00BC35AE" w:rsidRDefault="0002329E"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руб.</w:t>
            </w:r>
          </w:p>
        </w:tc>
      </w:tr>
      <w:tr w:rsidR="00381DDD" w:rsidRPr="00BC35AE" w:rsidTr="0002329E">
        <w:trPr>
          <w:trHeight w:val="480"/>
        </w:trPr>
        <w:tc>
          <w:tcPr>
            <w:tcW w:w="3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Наименование бюджетополучателей и расходов бюджетной классификации</w:t>
            </w:r>
          </w:p>
        </w:tc>
        <w:tc>
          <w:tcPr>
            <w:tcW w:w="557"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Расп</w:t>
            </w:r>
          </w:p>
        </w:tc>
        <w:tc>
          <w:tcPr>
            <w:tcW w:w="379" w:type="dxa"/>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Рз</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Пр</w:t>
            </w:r>
          </w:p>
        </w:tc>
        <w:tc>
          <w:tcPr>
            <w:tcW w:w="12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ЦСР</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ВР</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2022,00</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2023,00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2024,00</w:t>
            </w:r>
          </w:p>
        </w:tc>
      </w:tr>
      <w:tr w:rsidR="00381DDD" w:rsidRPr="00BC35AE" w:rsidTr="0002329E">
        <w:trPr>
          <w:trHeight w:val="510"/>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lastRenderedPageBreak/>
              <w:t>ОБЩЕГОСУДАРСТВЕННЫЕ РАСХОДЫ</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01</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2234434,58</w:t>
            </w:r>
          </w:p>
        </w:tc>
        <w:tc>
          <w:tcPr>
            <w:tcW w:w="97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2786948,00</w:t>
            </w:r>
          </w:p>
        </w:tc>
        <w:tc>
          <w:tcPr>
            <w:tcW w:w="98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2999665,00</w:t>
            </w:r>
          </w:p>
        </w:tc>
      </w:tr>
      <w:tr w:rsidR="00381DDD" w:rsidRPr="00BC35AE" w:rsidTr="0002329E">
        <w:trPr>
          <w:trHeight w:val="85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i/>
                <w:iCs/>
                <w:sz w:val="16"/>
                <w:szCs w:val="16"/>
                <w:lang w:eastAsia="ru-RU"/>
              </w:rPr>
            </w:pPr>
            <w:r w:rsidRPr="00BC35AE">
              <w:rPr>
                <w:rFonts w:ascii="Times New Roman" w:eastAsia="Times New Roman" w:hAnsi="Times New Roman"/>
                <w:i/>
                <w:i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i/>
                <w:iCs/>
                <w:sz w:val="16"/>
                <w:szCs w:val="16"/>
                <w:lang w:eastAsia="ru-RU"/>
              </w:rPr>
            </w:pPr>
            <w:r w:rsidRPr="00BC35AE">
              <w:rPr>
                <w:rFonts w:ascii="Times New Roman" w:eastAsia="Times New Roman" w:hAnsi="Times New Roman"/>
                <w:i/>
                <w:iCs/>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177195,84</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432600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432600</w:t>
            </w:r>
          </w:p>
        </w:tc>
      </w:tr>
      <w:tr w:rsidR="00381DDD" w:rsidRPr="00BC35AE" w:rsidTr="0002329E">
        <w:trPr>
          <w:trHeight w:val="72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Непрограммные направления деятельности органов местного самоуправления</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i/>
                <w:iCs/>
                <w:sz w:val="16"/>
                <w:szCs w:val="16"/>
                <w:lang w:eastAsia="ru-RU"/>
              </w:rPr>
            </w:pPr>
            <w:r w:rsidRPr="00BC35AE">
              <w:rPr>
                <w:rFonts w:ascii="Times New Roman" w:eastAsia="Times New Roman" w:hAnsi="Times New Roman"/>
                <w:i/>
                <w:iCs/>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177195,84</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432600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432600</w:t>
            </w:r>
          </w:p>
        </w:tc>
      </w:tr>
      <w:tr w:rsidR="00381DDD" w:rsidRPr="00BC35AE" w:rsidTr="0002329E">
        <w:trPr>
          <w:trHeight w:val="99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Обеспечение функционрования Главы Звериноголовского сельсовета, Аппарата Администрации Звериноголовского сельсовета</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177195,84</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432600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432600</w:t>
            </w:r>
          </w:p>
        </w:tc>
      </w:tr>
      <w:tr w:rsidR="00381DDD" w:rsidRPr="00BC35AE" w:rsidTr="0002329E">
        <w:trPr>
          <w:trHeight w:val="39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Глава Звериноголовского сельсовета</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65 2 00 85040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177195,84</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432600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432600</w:t>
            </w:r>
          </w:p>
        </w:tc>
      </w:tr>
      <w:tr w:rsidR="00381DDD" w:rsidRPr="00BC35AE" w:rsidTr="0002329E">
        <w:trPr>
          <w:trHeight w:val="1485"/>
        </w:trPr>
        <w:tc>
          <w:tcPr>
            <w:tcW w:w="3300" w:type="dxa"/>
            <w:gridSpan w:val="4"/>
            <w:tcBorders>
              <w:top w:val="nil"/>
              <w:left w:val="single" w:sz="4" w:space="0" w:color="auto"/>
              <w:bottom w:val="nil"/>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65 2 00 85040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177195,84</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432600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432600</w:t>
            </w:r>
          </w:p>
        </w:tc>
      </w:tr>
      <w:tr w:rsidR="00381DDD" w:rsidRPr="00BC35AE" w:rsidTr="0002329E">
        <w:trPr>
          <w:trHeight w:val="1140"/>
        </w:trPr>
        <w:tc>
          <w:tcPr>
            <w:tcW w:w="3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Функционирование Правительства Российской Федерации , высших исполнительных органов власти субъектов Российской Федерации, местных администраций</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2051973,74</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2354279,00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2566996,00</w:t>
            </w:r>
          </w:p>
        </w:tc>
      </w:tr>
      <w:tr w:rsidR="00381DDD" w:rsidRPr="00BC35AE" w:rsidTr="0002329E">
        <w:trPr>
          <w:trHeight w:val="72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Непрограммные направления деятельности органов местного самоуправления</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2051973,74</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2354279,00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2566996,00</w:t>
            </w:r>
          </w:p>
        </w:tc>
      </w:tr>
      <w:tr w:rsidR="00381DDD" w:rsidRPr="00BC35AE" w:rsidTr="0002329E">
        <w:trPr>
          <w:trHeight w:val="52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Аппарат  Администрации Звериноголовского сельсовета</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1983377,74</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2354279,00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2566996,00</w:t>
            </w:r>
          </w:p>
        </w:tc>
      </w:tr>
      <w:tr w:rsidR="00381DDD" w:rsidRPr="00BC35AE" w:rsidTr="0002329E">
        <w:trPr>
          <w:trHeight w:val="129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1702702,57</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1907663</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2058180,00</w:t>
            </w:r>
          </w:p>
        </w:tc>
      </w:tr>
      <w:tr w:rsidR="00381DDD" w:rsidRPr="00BC35AE" w:rsidTr="0002329E">
        <w:trPr>
          <w:trHeight w:val="58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269044,56</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433846</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496046,00</w:t>
            </w:r>
          </w:p>
        </w:tc>
      </w:tr>
      <w:tr w:rsidR="00381DDD" w:rsidRPr="00BC35AE" w:rsidTr="0002329E">
        <w:trPr>
          <w:trHeight w:val="330"/>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бюджетные ассигнования</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65 2 00 85050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11630,61</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12770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12770,00</w:t>
            </w:r>
          </w:p>
        </w:tc>
      </w:tr>
      <w:tr w:rsidR="00381DDD" w:rsidRPr="00BC35AE" w:rsidTr="0002329E">
        <w:trPr>
          <w:trHeight w:val="330"/>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Иные непрограммные мероприятия</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68596,00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585"/>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Поощрение региональных и муниципальных управленческих команд</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65 9 00 10930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44896,00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135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65 9 00 10930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44896,00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94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65 9 00 89050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23700,00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330"/>
        </w:trPr>
        <w:tc>
          <w:tcPr>
            <w:tcW w:w="3300" w:type="dxa"/>
            <w:gridSpan w:val="4"/>
            <w:tcBorders>
              <w:top w:val="nil"/>
              <w:left w:val="single" w:sz="4" w:space="0" w:color="auto"/>
              <w:bottom w:val="nil"/>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65 9 00 89050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23700,00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360"/>
        </w:trPr>
        <w:tc>
          <w:tcPr>
            <w:tcW w:w="33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65 9 00 89050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540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23700,00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45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Другие общегосударственные вопросы</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i/>
                <w:iCs/>
                <w:sz w:val="16"/>
                <w:szCs w:val="16"/>
                <w:lang w:eastAsia="ru-RU"/>
              </w:rPr>
            </w:pPr>
            <w:r w:rsidRPr="00BC35AE">
              <w:rPr>
                <w:rFonts w:ascii="Times New Roman" w:eastAsia="Times New Roman" w:hAnsi="Times New Roman"/>
                <w:b/>
                <w:bCs/>
                <w:i/>
                <w:iCs/>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5265,00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r>
      <w:tr w:rsidR="00381DDD" w:rsidRPr="00BC35AE" w:rsidTr="0002329E">
        <w:trPr>
          <w:trHeight w:val="67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lastRenderedPageBreak/>
              <w:t>Непрограмные направления деятельности органов местного самоуправления</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5265,00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r>
      <w:tr w:rsidR="00381DDD" w:rsidRPr="00BC35AE" w:rsidTr="0002329E">
        <w:trPr>
          <w:trHeight w:val="88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Реализация функций местного самоуправления, связанных с осуществлением муниципальной деятельности</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65 4 00 00000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5196,00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66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Взносы в ассоциацию"Совет муниципальных образований в Курганской области"</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65 4 00 88060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5196,00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270"/>
        </w:trPr>
        <w:tc>
          <w:tcPr>
            <w:tcW w:w="3300" w:type="dxa"/>
            <w:gridSpan w:val="4"/>
            <w:tcBorders>
              <w:top w:val="nil"/>
              <w:left w:val="single" w:sz="4" w:space="0" w:color="auto"/>
              <w:bottom w:val="single" w:sz="4" w:space="0" w:color="auto"/>
              <w:right w:val="single" w:sz="4" w:space="0" w:color="auto"/>
            </w:tcBorders>
            <w:shd w:val="clear" w:color="000000" w:fill="FFFFFF"/>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Иные бюджетные ассигнования</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65 4 00 88060</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5196,00</w:t>
            </w:r>
          </w:p>
        </w:tc>
        <w:tc>
          <w:tcPr>
            <w:tcW w:w="97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315"/>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Иные непрограммные мероприятия</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01 </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c>
          <w:tcPr>
            <w:tcW w:w="97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c>
          <w:tcPr>
            <w:tcW w:w="98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r>
      <w:tr w:rsidR="00381DDD" w:rsidRPr="00BC35AE" w:rsidTr="0002329E">
        <w:trPr>
          <w:trHeight w:val="139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65 9 00 16100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r>
      <w:tr w:rsidR="00381DDD" w:rsidRPr="00BC35AE" w:rsidTr="0002329E">
        <w:trPr>
          <w:trHeight w:val="55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65 9 00 16100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69,00</w:t>
            </w:r>
          </w:p>
        </w:tc>
      </w:tr>
      <w:tr w:rsidR="00381DDD" w:rsidRPr="00BC35AE" w:rsidTr="0002329E">
        <w:trPr>
          <w:trHeight w:val="315"/>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Национальная оборона</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281746,92</w:t>
            </w:r>
          </w:p>
        </w:tc>
        <w:tc>
          <w:tcPr>
            <w:tcW w:w="976" w:type="dxa"/>
            <w:tcBorders>
              <w:top w:val="nil"/>
              <w:left w:val="nil"/>
              <w:bottom w:val="single" w:sz="4" w:space="0" w:color="auto"/>
              <w:right w:val="nil"/>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402700,00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417200,00</w:t>
            </w:r>
          </w:p>
        </w:tc>
      </w:tr>
      <w:tr w:rsidR="00381DDD" w:rsidRPr="00BC35AE" w:rsidTr="0002329E">
        <w:trPr>
          <w:trHeight w:val="57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Мобилизационная и вневойсковая подготовка</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281746,92</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402700,00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417200,00</w:t>
            </w:r>
          </w:p>
        </w:tc>
      </w:tr>
      <w:tr w:rsidR="00381DDD" w:rsidRPr="00BC35AE" w:rsidTr="0002329E">
        <w:trPr>
          <w:trHeight w:val="67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Непрограммные направления деятельности органов местного самоуправления</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281746,92</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402700,00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417200,00</w:t>
            </w:r>
          </w:p>
        </w:tc>
      </w:tr>
      <w:tr w:rsidR="00381DDD" w:rsidRPr="00BC35AE" w:rsidTr="0002329E">
        <w:trPr>
          <w:trHeight w:val="34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непрограммные мероприятия</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281746,92</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402700,00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417200,00</w:t>
            </w:r>
          </w:p>
        </w:tc>
      </w:tr>
      <w:tr w:rsidR="00381DDD" w:rsidRPr="00BC35AE" w:rsidTr="0002329E">
        <w:trPr>
          <w:trHeight w:val="1305"/>
        </w:trPr>
        <w:tc>
          <w:tcPr>
            <w:tcW w:w="3300" w:type="dxa"/>
            <w:gridSpan w:val="4"/>
            <w:tcBorders>
              <w:top w:val="nil"/>
              <w:left w:val="nil"/>
              <w:bottom w:val="nil"/>
              <w:right w:val="nil"/>
            </w:tcBorders>
            <w:shd w:val="clear" w:color="auto" w:fill="auto"/>
            <w:vAlign w:val="center"/>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первичного воинского учета органами местного самоуправления поселений,муниципальных и городских округов</w:t>
            </w:r>
          </w:p>
        </w:tc>
        <w:tc>
          <w:tcPr>
            <w:tcW w:w="557"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281746,92</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402700,00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417200,00</w:t>
            </w:r>
          </w:p>
        </w:tc>
      </w:tr>
      <w:tr w:rsidR="00381DDD" w:rsidRPr="00BC35AE" w:rsidTr="0002329E">
        <w:trPr>
          <w:trHeight w:val="1335"/>
        </w:trPr>
        <w:tc>
          <w:tcPr>
            <w:tcW w:w="3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224575,48</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312741,00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322741,00</w:t>
            </w:r>
          </w:p>
        </w:tc>
      </w:tr>
      <w:tr w:rsidR="00381DDD" w:rsidRPr="00BC35AE" w:rsidTr="0002329E">
        <w:trPr>
          <w:trHeight w:val="61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65 9 00 51180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57171,44</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89959,00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94459,00</w:t>
            </w:r>
          </w:p>
        </w:tc>
      </w:tr>
      <w:tr w:rsidR="00381DDD" w:rsidRPr="00BC35AE" w:rsidTr="0002329E">
        <w:trPr>
          <w:trHeight w:val="540"/>
        </w:trPr>
        <w:tc>
          <w:tcPr>
            <w:tcW w:w="3300" w:type="dxa"/>
            <w:gridSpan w:val="4"/>
            <w:tcBorders>
              <w:top w:val="nil"/>
              <w:left w:val="single" w:sz="4" w:space="0" w:color="auto"/>
              <w:bottom w:val="single" w:sz="4" w:space="0" w:color="auto"/>
              <w:right w:val="single" w:sz="4" w:space="0" w:color="auto"/>
            </w:tcBorders>
            <w:shd w:val="clear" w:color="000000" w:fill="FFFFFF"/>
            <w:hideMark/>
          </w:tcPr>
          <w:p w:rsidR="00381DDD" w:rsidRPr="00BC35AE" w:rsidRDefault="00381DDD" w:rsidP="00381DDD">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Национальная безопасность и правоохранительная деятельность</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03</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9990,00</w:t>
            </w:r>
          </w:p>
        </w:tc>
        <w:tc>
          <w:tcPr>
            <w:tcW w:w="97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10000,00</w:t>
            </w:r>
          </w:p>
        </w:tc>
        <w:tc>
          <w:tcPr>
            <w:tcW w:w="98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10000,00</w:t>
            </w:r>
          </w:p>
        </w:tc>
      </w:tr>
      <w:tr w:rsidR="00381DDD" w:rsidRPr="00BC35AE" w:rsidTr="0002329E">
        <w:trPr>
          <w:trHeight w:val="900"/>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9990,00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10000,00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10000,00</w:t>
            </w:r>
          </w:p>
        </w:tc>
      </w:tr>
      <w:tr w:rsidR="00381DDD" w:rsidRPr="00BC35AE" w:rsidTr="0002329E">
        <w:trPr>
          <w:trHeight w:val="49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Непрограмные направления деятельности органов местного самоуправления</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9990,00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10000,00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10000,00</w:t>
            </w:r>
          </w:p>
        </w:tc>
      </w:tr>
      <w:tr w:rsidR="00381DDD" w:rsidRPr="00BC35AE" w:rsidTr="0002329E">
        <w:trPr>
          <w:trHeight w:val="30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непрограмные мероприятия</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9990,00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10000,00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10000,00</w:t>
            </w:r>
          </w:p>
        </w:tc>
      </w:tr>
      <w:tr w:rsidR="00381DDD" w:rsidRPr="00BC35AE" w:rsidTr="0002329E">
        <w:trPr>
          <w:trHeight w:val="49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мероприятия по опахиванию территорий поселений от  лесных пожаров</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65 9 00 88170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9990,00</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10000,00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10000,00</w:t>
            </w:r>
          </w:p>
        </w:tc>
      </w:tr>
      <w:tr w:rsidR="00381DDD" w:rsidRPr="00BC35AE" w:rsidTr="0002329E">
        <w:trPr>
          <w:trHeight w:val="49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65 9 00 88170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9990,00</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10000,00</w:t>
            </w:r>
          </w:p>
        </w:tc>
      </w:tr>
      <w:tr w:rsidR="00381DDD" w:rsidRPr="00BC35AE" w:rsidTr="0002329E">
        <w:trPr>
          <w:trHeight w:val="315"/>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Национальная экономика</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5586798,94</w:t>
            </w:r>
          </w:p>
        </w:tc>
        <w:tc>
          <w:tcPr>
            <w:tcW w:w="976" w:type="dxa"/>
            <w:tcBorders>
              <w:top w:val="nil"/>
              <w:left w:val="nil"/>
              <w:bottom w:val="single" w:sz="4" w:space="0" w:color="auto"/>
              <w:right w:val="nil"/>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2795640,00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2773640,00</w:t>
            </w:r>
          </w:p>
        </w:tc>
      </w:tr>
      <w:tr w:rsidR="00381DDD" w:rsidRPr="00BC35AE" w:rsidTr="0002329E">
        <w:trPr>
          <w:trHeight w:val="315"/>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Общеэкономические вопросы</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499427,08</w:t>
            </w:r>
          </w:p>
        </w:tc>
        <w:tc>
          <w:tcPr>
            <w:tcW w:w="976" w:type="dxa"/>
            <w:tcBorders>
              <w:top w:val="nil"/>
              <w:left w:val="nil"/>
              <w:bottom w:val="single" w:sz="4" w:space="0" w:color="auto"/>
              <w:right w:val="nil"/>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405"/>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lastRenderedPageBreak/>
              <w:t>Непрограммные направления деятельности органов местного самоуправления</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499427,08</w:t>
            </w:r>
          </w:p>
        </w:tc>
        <w:tc>
          <w:tcPr>
            <w:tcW w:w="976" w:type="dxa"/>
            <w:tcBorders>
              <w:top w:val="nil"/>
              <w:left w:val="nil"/>
              <w:bottom w:val="single" w:sz="4" w:space="0" w:color="auto"/>
              <w:right w:val="nil"/>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315"/>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Организация общественных работ</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65 9 00 80830</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94093,59</w:t>
            </w:r>
          </w:p>
        </w:tc>
        <w:tc>
          <w:tcPr>
            <w:tcW w:w="976" w:type="dxa"/>
            <w:tcBorders>
              <w:top w:val="nil"/>
              <w:left w:val="nil"/>
              <w:bottom w:val="single" w:sz="4" w:space="0" w:color="auto"/>
              <w:right w:val="nil"/>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555"/>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65 9 00 80830</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94093,59</w:t>
            </w:r>
          </w:p>
        </w:tc>
        <w:tc>
          <w:tcPr>
            <w:tcW w:w="976" w:type="dxa"/>
            <w:tcBorders>
              <w:top w:val="nil"/>
              <w:left w:val="nil"/>
              <w:bottom w:val="single" w:sz="4" w:space="0" w:color="auto"/>
              <w:right w:val="nil"/>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1350"/>
        </w:trPr>
        <w:tc>
          <w:tcPr>
            <w:tcW w:w="3300" w:type="dxa"/>
            <w:gridSpan w:val="4"/>
            <w:tcBorders>
              <w:top w:val="nil"/>
              <w:left w:val="nil"/>
              <w:bottom w:val="nil"/>
              <w:right w:val="nil"/>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5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LП020</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405333,49</w:t>
            </w:r>
          </w:p>
        </w:tc>
        <w:tc>
          <w:tcPr>
            <w:tcW w:w="976" w:type="dxa"/>
            <w:tcBorders>
              <w:top w:val="nil"/>
              <w:left w:val="nil"/>
              <w:bottom w:val="single" w:sz="4" w:space="0" w:color="auto"/>
              <w:right w:val="nil"/>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1335"/>
        </w:trPr>
        <w:tc>
          <w:tcPr>
            <w:tcW w:w="3300" w:type="dxa"/>
            <w:gridSpan w:val="4"/>
            <w:tcBorders>
              <w:top w:val="nil"/>
              <w:left w:val="single" w:sz="4" w:space="0" w:color="auto"/>
              <w:bottom w:val="nil"/>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LП020</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405333,49</w:t>
            </w:r>
          </w:p>
        </w:tc>
        <w:tc>
          <w:tcPr>
            <w:tcW w:w="976" w:type="dxa"/>
            <w:tcBorders>
              <w:top w:val="nil"/>
              <w:left w:val="nil"/>
              <w:bottom w:val="single" w:sz="4" w:space="0" w:color="auto"/>
              <w:right w:val="nil"/>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465"/>
        </w:trPr>
        <w:tc>
          <w:tcPr>
            <w:tcW w:w="330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Дорожное хозяйство(Дорожные фонды)</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5052371,86</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2635000,00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2613000,00</w:t>
            </w:r>
          </w:p>
        </w:tc>
      </w:tr>
      <w:tr w:rsidR="00381DDD" w:rsidRPr="00BC35AE" w:rsidTr="0002329E">
        <w:trPr>
          <w:trHeight w:val="960"/>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Муниципальная программа"Содержание и ремонт автомобильных дорог общего пользования местного значения Звериноголовского сельсовета"</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01 0 00 00000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2488028,86</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2635000,00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2613000,00</w:t>
            </w:r>
          </w:p>
        </w:tc>
      </w:tr>
      <w:tr w:rsidR="00381DDD" w:rsidRPr="00BC35AE" w:rsidTr="0002329E">
        <w:trPr>
          <w:trHeight w:val="1320"/>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контроля за обеспечением сохранности автомобильных дорог местного значения и обеспечение транспортной доступности отдаленных населенных пунктов</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01 0 01 00000</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2488028,86</w:t>
            </w:r>
          </w:p>
        </w:tc>
        <w:tc>
          <w:tcPr>
            <w:tcW w:w="97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2635000,00</w:t>
            </w:r>
          </w:p>
        </w:tc>
        <w:tc>
          <w:tcPr>
            <w:tcW w:w="98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2613000,00</w:t>
            </w:r>
          </w:p>
        </w:tc>
      </w:tr>
      <w:tr w:rsidR="00381DDD" w:rsidRPr="00BC35AE" w:rsidTr="0002329E">
        <w:trPr>
          <w:trHeight w:val="690"/>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Содержание автомобильных дорог и инженерных сооружений на них в границах  поселений</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01 0 01 88020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2488028,86</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2553000,00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2531000,00</w:t>
            </w:r>
          </w:p>
        </w:tc>
      </w:tr>
      <w:tr w:rsidR="00381DDD" w:rsidRPr="00BC35AE" w:rsidTr="0002329E">
        <w:trPr>
          <w:trHeight w:val="58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01 0 01 88020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2488028,86</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2553000,00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2531000,00</w:t>
            </w:r>
          </w:p>
        </w:tc>
      </w:tr>
      <w:tr w:rsidR="00381DDD" w:rsidRPr="00BC35AE" w:rsidTr="0002329E">
        <w:trPr>
          <w:trHeight w:val="390"/>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Иные непрограмные мероприятия</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2564343,00</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2625"/>
        </w:trPr>
        <w:tc>
          <w:tcPr>
            <w:tcW w:w="3300" w:type="dxa"/>
            <w:gridSpan w:val="4"/>
            <w:tcBorders>
              <w:top w:val="nil"/>
              <w:left w:val="single" w:sz="4" w:space="0" w:color="auto"/>
              <w:bottom w:val="single" w:sz="4" w:space="0" w:color="auto"/>
              <w:right w:val="single" w:sz="4" w:space="0" w:color="auto"/>
            </w:tcBorders>
            <w:shd w:val="clear" w:color="auto" w:fill="auto"/>
            <w:vAlign w:val="center"/>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Дорожная деятельность и осуществление иных мероприятий в отношении автомобильных дорогобщего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 00 S5030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2564343,00</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48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659 00 S5030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2564343,00</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570"/>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Другие вопросы в области национальной экономики</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35000,00</w:t>
            </w:r>
          </w:p>
        </w:tc>
        <w:tc>
          <w:tcPr>
            <w:tcW w:w="976" w:type="dxa"/>
            <w:tcBorders>
              <w:top w:val="nil"/>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160640,00</w:t>
            </w:r>
          </w:p>
        </w:tc>
        <w:tc>
          <w:tcPr>
            <w:tcW w:w="980" w:type="dxa"/>
            <w:tcBorders>
              <w:top w:val="nil"/>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160640,00</w:t>
            </w:r>
          </w:p>
        </w:tc>
      </w:tr>
      <w:tr w:rsidR="00381DDD" w:rsidRPr="00BC35AE" w:rsidTr="0002329E">
        <w:trPr>
          <w:trHeight w:val="145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Муниципальная программа"Эффективное использование земель сельскохозяйственного назначения на территории  Звериноголовского сельсовета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02 0 00 00000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35000,00</w:t>
            </w:r>
          </w:p>
        </w:tc>
        <w:tc>
          <w:tcPr>
            <w:tcW w:w="97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160640,00</w:t>
            </w:r>
          </w:p>
        </w:tc>
        <w:tc>
          <w:tcPr>
            <w:tcW w:w="98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160640,00</w:t>
            </w:r>
          </w:p>
        </w:tc>
      </w:tr>
      <w:tr w:rsidR="00381DDD" w:rsidRPr="00BC35AE" w:rsidTr="0002329E">
        <w:trPr>
          <w:trHeight w:val="102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lastRenderedPageBreak/>
              <w:t>Обеспечение повышения эффективности использования земельных ресурсов Звериноголовского сельсовета</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02 0 01 00000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35000,00</w:t>
            </w:r>
          </w:p>
        </w:tc>
        <w:tc>
          <w:tcPr>
            <w:tcW w:w="97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160640,00</w:t>
            </w:r>
          </w:p>
        </w:tc>
        <w:tc>
          <w:tcPr>
            <w:tcW w:w="98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160640,00</w:t>
            </w:r>
          </w:p>
        </w:tc>
      </w:tr>
      <w:tr w:rsidR="00381DDD" w:rsidRPr="00BC35AE" w:rsidTr="0002329E">
        <w:trPr>
          <w:trHeight w:val="58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Расходы по оформлению земельных участков в собственность</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02 0 01 88030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35000,00</w:t>
            </w:r>
          </w:p>
        </w:tc>
        <w:tc>
          <w:tcPr>
            <w:tcW w:w="97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160640,00</w:t>
            </w:r>
          </w:p>
        </w:tc>
        <w:tc>
          <w:tcPr>
            <w:tcW w:w="98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160640,00</w:t>
            </w:r>
          </w:p>
        </w:tc>
      </w:tr>
      <w:tr w:rsidR="00381DDD" w:rsidRPr="00BC35AE" w:rsidTr="0002329E">
        <w:trPr>
          <w:trHeight w:val="570"/>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12</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02 0 01 88030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35000,00</w:t>
            </w:r>
          </w:p>
        </w:tc>
        <w:tc>
          <w:tcPr>
            <w:tcW w:w="97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160640,00</w:t>
            </w:r>
          </w:p>
        </w:tc>
        <w:tc>
          <w:tcPr>
            <w:tcW w:w="98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160640,00</w:t>
            </w:r>
          </w:p>
        </w:tc>
      </w:tr>
      <w:tr w:rsidR="00381DDD" w:rsidRPr="00BC35AE" w:rsidTr="0002329E">
        <w:trPr>
          <w:trHeight w:val="375"/>
        </w:trPr>
        <w:tc>
          <w:tcPr>
            <w:tcW w:w="3300" w:type="dxa"/>
            <w:gridSpan w:val="4"/>
            <w:tcBorders>
              <w:top w:val="nil"/>
              <w:left w:val="single" w:sz="4" w:space="0" w:color="auto"/>
              <w:bottom w:val="single" w:sz="4" w:space="0" w:color="auto"/>
              <w:right w:val="single" w:sz="4" w:space="0" w:color="auto"/>
            </w:tcBorders>
            <w:shd w:val="clear" w:color="000000" w:fill="FFFFFF"/>
            <w:hideMark/>
          </w:tcPr>
          <w:p w:rsidR="00381DDD" w:rsidRPr="00BC35AE" w:rsidRDefault="00381DDD" w:rsidP="00381DDD">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Жилично - коммунальное хозяйство</w:t>
            </w:r>
          </w:p>
        </w:tc>
        <w:tc>
          <w:tcPr>
            <w:tcW w:w="557" w:type="dxa"/>
            <w:gridSpan w:val="2"/>
            <w:tcBorders>
              <w:top w:val="nil"/>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nil"/>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04" w:type="dxa"/>
            <w:gridSpan w:val="2"/>
            <w:tcBorders>
              <w:top w:val="nil"/>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2795309,59</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728186,00</w:t>
            </w:r>
          </w:p>
        </w:tc>
        <w:tc>
          <w:tcPr>
            <w:tcW w:w="98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678788,00</w:t>
            </w:r>
          </w:p>
        </w:tc>
      </w:tr>
      <w:tr w:rsidR="00381DDD" w:rsidRPr="00BC35AE" w:rsidTr="0002329E">
        <w:trPr>
          <w:trHeight w:val="315"/>
        </w:trPr>
        <w:tc>
          <w:tcPr>
            <w:tcW w:w="3300" w:type="dxa"/>
            <w:gridSpan w:val="4"/>
            <w:tcBorders>
              <w:top w:val="nil"/>
              <w:left w:val="single" w:sz="4" w:space="0" w:color="auto"/>
              <w:bottom w:val="single" w:sz="4" w:space="0" w:color="auto"/>
              <w:right w:val="single" w:sz="4" w:space="0" w:color="auto"/>
            </w:tcBorders>
            <w:shd w:val="clear" w:color="000000" w:fill="FFFFFF"/>
            <w:hideMark/>
          </w:tcPr>
          <w:p w:rsidR="00381DDD" w:rsidRPr="00BC35AE" w:rsidRDefault="00381DDD" w:rsidP="00381DDD">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Жилищное хозяйство</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3524,38</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4050,00</w:t>
            </w:r>
          </w:p>
        </w:tc>
        <w:tc>
          <w:tcPr>
            <w:tcW w:w="98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4050,00</w:t>
            </w:r>
          </w:p>
        </w:tc>
      </w:tr>
      <w:tr w:rsidR="00381DDD" w:rsidRPr="00BC35AE" w:rsidTr="0002329E">
        <w:trPr>
          <w:trHeight w:val="63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Непрограмные направления деятельности органов местного самоуправления</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65 0 00 00000</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3524,38</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4050,00</w:t>
            </w:r>
          </w:p>
        </w:tc>
        <w:tc>
          <w:tcPr>
            <w:tcW w:w="98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4050,00</w:t>
            </w:r>
          </w:p>
        </w:tc>
      </w:tr>
      <w:tr w:rsidR="00381DDD" w:rsidRPr="00BC35AE" w:rsidTr="0002329E">
        <w:trPr>
          <w:trHeight w:val="28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 Иные непрограмные мероприятия</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65 9 00 00000</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3524,38</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4050,00</w:t>
            </w:r>
          </w:p>
        </w:tc>
        <w:tc>
          <w:tcPr>
            <w:tcW w:w="98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4050,00</w:t>
            </w:r>
          </w:p>
        </w:tc>
      </w:tr>
      <w:tr w:rsidR="00381DDD" w:rsidRPr="00BC35AE" w:rsidTr="0002329E">
        <w:trPr>
          <w:trHeight w:val="735"/>
        </w:trPr>
        <w:tc>
          <w:tcPr>
            <w:tcW w:w="3300" w:type="dxa"/>
            <w:gridSpan w:val="4"/>
            <w:tcBorders>
              <w:top w:val="nil"/>
              <w:left w:val="single" w:sz="4" w:space="0" w:color="auto"/>
              <w:bottom w:val="single" w:sz="4" w:space="0" w:color="auto"/>
              <w:right w:val="single" w:sz="4" w:space="0" w:color="auto"/>
            </w:tcBorders>
            <w:shd w:val="clear" w:color="000000" w:fill="FFFFFF"/>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мероприятий по капитальному ремонту многоквартирных домов</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65 9 00 88160</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3524,38</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4050,00</w:t>
            </w:r>
          </w:p>
        </w:tc>
        <w:tc>
          <w:tcPr>
            <w:tcW w:w="98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4050,00</w:t>
            </w:r>
          </w:p>
        </w:tc>
      </w:tr>
      <w:tr w:rsidR="00381DDD" w:rsidRPr="00BC35AE" w:rsidTr="0002329E">
        <w:trPr>
          <w:trHeight w:val="58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65 9 00 88160</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3524,38</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4050,00</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4050,00</w:t>
            </w:r>
          </w:p>
        </w:tc>
      </w:tr>
      <w:tr w:rsidR="00381DDD" w:rsidRPr="00BC35AE" w:rsidTr="0002329E">
        <w:trPr>
          <w:trHeight w:val="330"/>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Коммунальное хозяйство</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nil"/>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1337456,41</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66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Непрограмные направления деятельности органов местного самоуправления</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65 0 00 00000</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1337456,41</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28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непрограмные мероприятия</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nil"/>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65 9 00 00000</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1337456,41</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300"/>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Поддержка коммунального хозяйства</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65 9 00 88090</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1322456,41</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58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65 9 00 88090</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1307424,81</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585"/>
        </w:trPr>
        <w:tc>
          <w:tcPr>
            <w:tcW w:w="3300" w:type="dxa"/>
            <w:gridSpan w:val="4"/>
            <w:tcBorders>
              <w:top w:val="nil"/>
              <w:left w:val="single" w:sz="4" w:space="0" w:color="auto"/>
              <w:bottom w:val="single" w:sz="4" w:space="0" w:color="auto"/>
              <w:right w:val="single" w:sz="4" w:space="0" w:color="auto"/>
            </w:tcBorders>
            <w:shd w:val="clear" w:color="000000" w:fill="FFFFFF"/>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 Иные бюджетные ассигнования</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65 9 00 88090</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800</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15031,60</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58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и ремонт котельной, теплотрассы на территории поселений</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65 9 00 88100</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15000,00</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58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02</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65 9 00 88100</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15000,00</w:t>
            </w:r>
          </w:p>
        </w:tc>
        <w:tc>
          <w:tcPr>
            <w:tcW w:w="97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270"/>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Благоустройство</w:t>
            </w:r>
          </w:p>
        </w:tc>
        <w:tc>
          <w:tcPr>
            <w:tcW w:w="557"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934852,28</w:t>
            </w:r>
          </w:p>
        </w:tc>
        <w:tc>
          <w:tcPr>
            <w:tcW w:w="97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395436,00</w:t>
            </w:r>
          </w:p>
        </w:tc>
        <w:tc>
          <w:tcPr>
            <w:tcW w:w="98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346038,00</w:t>
            </w:r>
          </w:p>
        </w:tc>
      </w:tr>
      <w:tr w:rsidR="00381DDD" w:rsidRPr="00BC35AE" w:rsidTr="0002329E">
        <w:trPr>
          <w:trHeight w:val="810"/>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Муниципальнаяя программа "Благоустройство населенных пунктов Звериноголовского сельсовета "</w:t>
            </w:r>
          </w:p>
        </w:tc>
        <w:tc>
          <w:tcPr>
            <w:tcW w:w="557"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04 0 00 00000</w:t>
            </w:r>
          </w:p>
        </w:tc>
        <w:tc>
          <w:tcPr>
            <w:tcW w:w="4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934852,28</w:t>
            </w:r>
          </w:p>
        </w:tc>
        <w:tc>
          <w:tcPr>
            <w:tcW w:w="97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395436,00</w:t>
            </w:r>
          </w:p>
        </w:tc>
        <w:tc>
          <w:tcPr>
            <w:tcW w:w="98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346038,00</w:t>
            </w:r>
          </w:p>
        </w:tc>
      </w:tr>
      <w:tr w:rsidR="00381DDD" w:rsidRPr="00BC35AE" w:rsidTr="0002329E">
        <w:trPr>
          <w:trHeight w:val="70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благоустройства территории Звериноголовского сельсовета</w:t>
            </w:r>
          </w:p>
        </w:tc>
        <w:tc>
          <w:tcPr>
            <w:tcW w:w="557"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04 0 01 00000</w:t>
            </w:r>
          </w:p>
        </w:tc>
        <w:tc>
          <w:tcPr>
            <w:tcW w:w="4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934852,28</w:t>
            </w:r>
          </w:p>
        </w:tc>
        <w:tc>
          <w:tcPr>
            <w:tcW w:w="97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395436,00</w:t>
            </w:r>
          </w:p>
        </w:tc>
        <w:tc>
          <w:tcPr>
            <w:tcW w:w="98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346038,00</w:t>
            </w:r>
          </w:p>
        </w:tc>
      </w:tr>
      <w:tr w:rsidR="00381DDD" w:rsidRPr="00BC35AE" w:rsidTr="0002329E">
        <w:trPr>
          <w:trHeight w:val="49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Прочие мероприятия по благоустройству поселений</w:t>
            </w:r>
          </w:p>
        </w:tc>
        <w:tc>
          <w:tcPr>
            <w:tcW w:w="557"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099</w:t>
            </w:r>
          </w:p>
        </w:tc>
        <w:tc>
          <w:tcPr>
            <w:tcW w:w="379"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05</w:t>
            </w:r>
          </w:p>
        </w:tc>
        <w:tc>
          <w:tcPr>
            <w:tcW w:w="43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03</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04 0 01 88140</w:t>
            </w:r>
          </w:p>
        </w:tc>
        <w:tc>
          <w:tcPr>
            <w:tcW w:w="4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934852,28</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395436,00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346038,00</w:t>
            </w:r>
          </w:p>
        </w:tc>
      </w:tr>
      <w:tr w:rsidR="00381DDD" w:rsidRPr="00BC35AE" w:rsidTr="0002329E">
        <w:trPr>
          <w:trHeight w:val="600"/>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557"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04 0 01 88140</w:t>
            </w:r>
          </w:p>
        </w:tc>
        <w:tc>
          <w:tcPr>
            <w:tcW w:w="4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934852,28</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395436,00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346038,00</w:t>
            </w:r>
          </w:p>
        </w:tc>
      </w:tr>
      <w:tr w:rsidR="00381DDD" w:rsidRPr="00BC35AE" w:rsidTr="0002329E">
        <w:trPr>
          <w:trHeight w:val="480"/>
        </w:trPr>
        <w:tc>
          <w:tcPr>
            <w:tcW w:w="3300" w:type="dxa"/>
            <w:gridSpan w:val="4"/>
            <w:tcBorders>
              <w:top w:val="nil"/>
              <w:left w:val="single" w:sz="4" w:space="0" w:color="auto"/>
              <w:bottom w:val="single" w:sz="4" w:space="0" w:color="auto"/>
              <w:right w:val="single" w:sz="4" w:space="0" w:color="auto"/>
            </w:tcBorders>
            <w:shd w:val="clear" w:color="000000" w:fill="FFFFFF"/>
            <w:hideMark/>
          </w:tcPr>
          <w:p w:rsidR="00381DDD" w:rsidRPr="00BC35AE" w:rsidRDefault="00381DDD" w:rsidP="00381DDD">
            <w:pPr>
              <w:spacing w:after="0" w:line="240" w:lineRule="auto"/>
              <w:rPr>
                <w:rFonts w:ascii="Times New Roman" w:eastAsia="Times New Roman" w:hAnsi="Times New Roman"/>
                <w:b/>
                <w:bCs/>
                <w:color w:val="000000"/>
                <w:sz w:val="16"/>
                <w:szCs w:val="16"/>
                <w:lang w:eastAsia="ru-RU"/>
              </w:rPr>
            </w:pPr>
            <w:r w:rsidRPr="00BC35AE">
              <w:rPr>
                <w:rFonts w:ascii="Times New Roman" w:eastAsia="Times New Roman" w:hAnsi="Times New Roman"/>
                <w:b/>
                <w:bCs/>
                <w:color w:val="000000"/>
                <w:sz w:val="16"/>
                <w:szCs w:val="16"/>
                <w:lang w:eastAsia="ru-RU"/>
              </w:rPr>
              <w:t>Другие вопросы в области жилищно-коммунального хозяйства</w:t>
            </w:r>
          </w:p>
        </w:tc>
        <w:tc>
          <w:tcPr>
            <w:tcW w:w="557"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1204" w:type="dxa"/>
            <w:gridSpan w:val="2"/>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single" w:sz="4" w:space="0" w:color="auto"/>
              <w:left w:val="nil"/>
              <w:bottom w:val="nil"/>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519476,52</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328700,00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328700,00</w:t>
            </w:r>
          </w:p>
        </w:tc>
      </w:tr>
      <w:tr w:rsidR="00381DDD" w:rsidRPr="00BC35AE" w:rsidTr="0002329E">
        <w:trPr>
          <w:trHeight w:val="69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Непрограммные направления деятельности органов местного самоуправления</w:t>
            </w:r>
          </w:p>
        </w:tc>
        <w:tc>
          <w:tcPr>
            <w:tcW w:w="557"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65 0 00 00000</w:t>
            </w:r>
          </w:p>
        </w:tc>
        <w:tc>
          <w:tcPr>
            <w:tcW w:w="4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519476,52</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328700,00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328700,00</w:t>
            </w:r>
          </w:p>
        </w:tc>
      </w:tr>
      <w:tr w:rsidR="00381DDD" w:rsidRPr="00BC35AE" w:rsidTr="0002329E">
        <w:trPr>
          <w:trHeight w:val="25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непрограммные мероприятия</w:t>
            </w:r>
          </w:p>
        </w:tc>
        <w:tc>
          <w:tcPr>
            <w:tcW w:w="557"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65 9 00 00000</w:t>
            </w:r>
          </w:p>
        </w:tc>
        <w:tc>
          <w:tcPr>
            <w:tcW w:w="4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519476,52</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328700,00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328700,00</w:t>
            </w:r>
          </w:p>
        </w:tc>
      </w:tr>
      <w:tr w:rsidR="00381DDD" w:rsidRPr="00BC35AE" w:rsidTr="0002329E">
        <w:trPr>
          <w:trHeight w:val="25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Содержание хозяйственной группы</w:t>
            </w:r>
          </w:p>
        </w:tc>
        <w:tc>
          <w:tcPr>
            <w:tcW w:w="557"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65 9 00 88150</w:t>
            </w:r>
          </w:p>
        </w:tc>
        <w:tc>
          <w:tcPr>
            <w:tcW w:w="4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519476,52</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328700,00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328700,00</w:t>
            </w:r>
          </w:p>
        </w:tc>
      </w:tr>
      <w:tr w:rsidR="00381DDD" w:rsidRPr="00BC35AE" w:rsidTr="0002329E">
        <w:trPr>
          <w:trHeight w:val="1290"/>
        </w:trPr>
        <w:tc>
          <w:tcPr>
            <w:tcW w:w="3300" w:type="dxa"/>
            <w:gridSpan w:val="4"/>
            <w:tcBorders>
              <w:top w:val="nil"/>
              <w:left w:val="single" w:sz="4" w:space="0" w:color="auto"/>
              <w:bottom w:val="nil"/>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43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65 9 00 88150</w:t>
            </w:r>
          </w:p>
        </w:tc>
        <w:tc>
          <w:tcPr>
            <w:tcW w:w="4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0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519476,52</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328700,00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328700,00</w:t>
            </w:r>
          </w:p>
        </w:tc>
      </w:tr>
      <w:tr w:rsidR="00381DDD" w:rsidRPr="00BC35AE" w:rsidTr="0002329E">
        <w:trPr>
          <w:trHeight w:val="375"/>
        </w:trPr>
        <w:tc>
          <w:tcPr>
            <w:tcW w:w="330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xml:space="preserve">КУЛЬТУРА, КИНЕМАТОГРАФИЯ </w:t>
            </w:r>
          </w:p>
        </w:tc>
        <w:tc>
          <w:tcPr>
            <w:tcW w:w="5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single" w:sz="4" w:space="0" w:color="auto"/>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single" w:sz="4" w:space="0" w:color="auto"/>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494699,21</w:t>
            </w:r>
          </w:p>
        </w:tc>
        <w:tc>
          <w:tcPr>
            <w:tcW w:w="97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184700,00</w:t>
            </w:r>
          </w:p>
        </w:tc>
        <w:tc>
          <w:tcPr>
            <w:tcW w:w="98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354700,00</w:t>
            </w:r>
          </w:p>
        </w:tc>
      </w:tr>
      <w:tr w:rsidR="00381DDD" w:rsidRPr="00BC35AE" w:rsidTr="0002329E">
        <w:trPr>
          <w:trHeight w:val="30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Культура</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494699,21</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184700,00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354700,00</w:t>
            </w:r>
          </w:p>
        </w:tc>
      </w:tr>
      <w:tr w:rsidR="00381DDD" w:rsidRPr="00BC35AE" w:rsidTr="0002329E">
        <w:trPr>
          <w:trHeight w:val="540"/>
        </w:trPr>
        <w:tc>
          <w:tcPr>
            <w:tcW w:w="3300" w:type="dxa"/>
            <w:gridSpan w:val="4"/>
            <w:tcBorders>
              <w:top w:val="nil"/>
              <w:left w:val="single" w:sz="4" w:space="0" w:color="auto"/>
              <w:bottom w:val="nil"/>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Муниципальная программа "Культура Звериноголовского  сельсовета"</w:t>
            </w:r>
          </w:p>
        </w:tc>
        <w:tc>
          <w:tcPr>
            <w:tcW w:w="557" w:type="dxa"/>
            <w:gridSpan w:val="2"/>
            <w:tcBorders>
              <w:top w:val="nil"/>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nil"/>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05 0 00 00000</w:t>
            </w:r>
          </w:p>
        </w:tc>
        <w:tc>
          <w:tcPr>
            <w:tcW w:w="456" w:type="dxa"/>
            <w:tcBorders>
              <w:top w:val="nil"/>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494699,21</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184700,00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354700,00</w:t>
            </w:r>
          </w:p>
        </w:tc>
      </w:tr>
      <w:tr w:rsidR="00381DDD" w:rsidRPr="00BC35AE" w:rsidTr="0002329E">
        <w:trPr>
          <w:trHeight w:val="1380"/>
        </w:trPr>
        <w:tc>
          <w:tcPr>
            <w:tcW w:w="3300" w:type="dxa"/>
            <w:gridSpan w:val="4"/>
            <w:tcBorders>
              <w:top w:val="single" w:sz="4" w:space="0" w:color="auto"/>
              <w:left w:val="single" w:sz="4" w:space="0" w:color="auto"/>
              <w:bottom w:val="nil"/>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Обеспечение общедоступности услуг в сфере культуры, сохранения культурного наследия,приорететная поддержка ведущих учреждений и деятелей культуры, талантливой молодежи</w:t>
            </w:r>
          </w:p>
        </w:tc>
        <w:tc>
          <w:tcPr>
            <w:tcW w:w="557"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05 0 01 00000</w:t>
            </w:r>
          </w:p>
        </w:tc>
        <w:tc>
          <w:tcPr>
            <w:tcW w:w="456" w:type="dxa"/>
            <w:tcBorders>
              <w:top w:val="single" w:sz="4" w:space="0" w:color="auto"/>
              <w:left w:val="nil"/>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494699,21</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184700,00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354700,00</w:t>
            </w:r>
          </w:p>
        </w:tc>
      </w:tr>
      <w:tr w:rsidR="00381DDD" w:rsidRPr="00BC35AE" w:rsidTr="0002329E">
        <w:trPr>
          <w:trHeight w:val="825"/>
        </w:trPr>
        <w:tc>
          <w:tcPr>
            <w:tcW w:w="3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 xml:space="preserve">Обеспечение деятельности домов культуры, клубов сельских поселений и других учреждений культуры </w:t>
            </w:r>
          </w:p>
        </w:tc>
        <w:tc>
          <w:tcPr>
            <w:tcW w:w="557"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05 0 01 88450</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333312,70</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175200,00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345200,00</w:t>
            </w:r>
          </w:p>
        </w:tc>
      </w:tr>
      <w:tr w:rsidR="00381DDD" w:rsidRPr="00BC35AE" w:rsidTr="0002329E">
        <w:trPr>
          <w:trHeight w:val="660"/>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05 0 01 88450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63544,93</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175200,00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345200,00</w:t>
            </w:r>
          </w:p>
        </w:tc>
      </w:tr>
      <w:tr w:rsidR="00381DDD" w:rsidRPr="00BC35AE" w:rsidTr="0002329E">
        <w:trPr>
          <w:trHeight w:val="97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05 0 01 89450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269767,77</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375"/>
        </w:trPr>
        <w:tc>
          <w:tcPr>
            <w:tcW w:w="3300" w:type="dxa"/>
            <w:gridSpan w:val="4"/>
            <w:tcBorders>
              <w:top w:val="nil"/>
              <w:left w:val="single" w:sz="4" w:space="0" w:color="auto"/>
              <w:bottom w:val="nil"/>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05 0 01 89450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269767,77</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360"/>
        </w:trPr>
        <w:tc>
          <w:tcPr>
            <w:tcW w:w="33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05 0 01 89450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540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269767,77</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42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Обеспечение деятельности сельских библиотек</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05 0 01 88420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161386,51</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9500,00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9500,00</w:t>
            </w:r>
          </w:p>
        </w:tc>
      </w:tr>
      <w:tr w:rsidR="00381DDD" w:rsidRPr="00BC35AE" w:rsidTr="0002329E">
        <w:trPr>
          <w:trHeight w:val="585"/>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Закупка товаров, работ и услуг для государственных (муниципальных) нужд</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05 0 01 88420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7912,80</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9500,00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9500,00</w:t>
            </w:r>
          </w:p>
        </w:tc>
      </w:tr>
      <w:tr w:rsidR="00381DDD" w:rsidRPr="00BC35AE" w:rsidTr="0002329E">
        <w:trPr>
          <w:trHeight w:val="75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Осуществление  части полномочий переданных из бюджетов поселений на обеспечение деятельности библиотек</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05 0 01 89420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153473,71</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36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Межбюджетные трансферты</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05 0 01 89420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153473,71</w:t>
            </w:r>
          </w:p>
        </w:tc>
        <w:tc>
          <w:tcPr>
            <w:tcW w:w="976" w:type="dxa"/>
            <w:tcBorders>
              <w:top w:val="nil"/>
              <w:left w:val="nil"/>
              <w:bottom w:val="nil"/>
              <w:right w:val="nil"/>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p>
        </w:tc>
        <w:tc>
          <w:tcPr>
            <w:tcW w:w="980" w:type="dxa"/>
            <w:tcBorders>
              <w:top w:val="nil"/>
              <w:left w:val="single" w:sz="4" w:space="0" w:color="auto"/>
              <w:bottom w:val="nil"/>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285"/>
        </w:trPr>
        <w:tc>
          <w:tcPr>
            <w:tcW w:w="3300" w:type="dxa"/>
            <w:gridSpan w:val="4"/>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Иные межбюджетные трансферты</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08</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05 0 01 89420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540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153473,71</w:t>
            </w:r>
          </w:p>
        </w:tc>
        <w:tc>
          <w:tcPr>
            <w:tcW w:w="976" w:type="dxa"/>
            <w:tcBorders>
              <w:top w:val="single" w:sz="4" w:space="0" w:color="auto"/>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360"/>
        </w:trPr>
        <w:tc>
          <w:tcPr>
            <w:tcW w:w="3300" w:type="dxa"/>
            <w:gridSpan w:val="4"/>
            <w:tcBorders>
              <w:top w:val="nil"/>
              <w:left w:val="single" w:sz="4" w:space="0" w:color="auto"/>
              <w:bottom w:val="single" w:sz="4" w:space="0" w:color="auto"/>
              <w:right w:val="single" w:sz="4" w:space="0" w:color="auto"/>
            </w:tcBorders>
            <w:shd w:val="clear" w:color="000000" w:fill="FFFFFF"/>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СОЦИАЛЬНАЯ ПОЛИТИКА</w:t>
            </w:r>
          </w:p>
        </w:tc>
        <w:tc>
          <w:tcPr>
            <w:tcW w:w="557"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w:t>
            </w:r>
          </w:p>
        </w:tc>
        <w:tc>
          <w:tcPr>
            <w:tcW w:w="430"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5339,25</w:t>
            </w:r>
          </w:p>
        </w:tc>
        <w:tc>
          <w:tcPr>
            <w:tcW w:w="976" w:type="dxa"/>
            <w:tcBorders>
              <w:top w:val="nil"/>
              <w:left w:val="nil"/>
              <w:bottom w:val="single" w:sz="4" w:space="0" w:color="auto"/>
              <w:right w:val="nil"/>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540"/>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Резервные фонды местных администраций</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w:t>
            </w:r>
          </w:p>
        </w:tc>
        <w:tc>
          <w:tcPr>
            <w:tcW w:w="430" w:type="dxa"/>
            <w:tcBorders>
              <w:top w:val="nil"/>
              <w:left w:val="single" w:sz="4" w:space="0" w:color="auto"/>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06 0 01 82010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5000,00</w:t>
            </w:r>
          </w:p>
        </w:tc>
        <w:tc>
          <w:tcPr>
            <w:tcW w:w="976" w:type="dxa"/>
            <w:tcBorders>
              <w:top w:val="nil"/>
              <w:left w:val="nil"/>
              <w:bottom w:val="single" w:sz="4" w:space="0" w:color="auto"/>
              <w:right w:val="nil"/>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450"/>
        </w:trPr>
        <w:tc>
          <w:tcPr>
            <w:tcW w:w="3300" w:type="dxa"/>
            <w:gridSpan w:val="4"/>
            <w:tcBorders>
              <w:top w:val="nil"/>
              <w:left w:val="single" w:sz="4" w:space="0" w:color="auto"/>
              <w:bottom w:val="single" w:sz="4" w:space="0" w:color="auto"/>
              <w:right w:val="single" w:sz="4" w:space="0" w:color="auto"/>
            </w:tcBorders>
            <w:shd w:val="clear" w:color="auto" w:fill="auto"/>
            <w:hideMark/>
          </w:tcPr>
          <w:p w:rsidR="00381DDD" w:rsidRPr="00BC35AE" w:rsidRDefault="00381DDD" w:rsidP="00381DDD">
            <w:pPr>
              <w:spacing w:after="0" w:line="240" w:lineRule="auto"/>
              <w:rPr>
                <w:rFonts w:ascii="Times New Roman" w:eastAsia="Times New Roman" w:hAnsi="Times New Roman"/>
                <w:color w:val="000000"/>
                <w:sz w:val="16"/>
                <w:szCs w:val="16"/>
                <w:lang w:eastAsia="ru-RU"/>
              </w:rPr>
            </w:pPr>
            <w:r w:rsidRPr="00BC35AE">
              <w:rPr>
                <w:rFonts w:ascii="Times New Roman" w:eastAsia="Times New Roman" w:hAnsi="Times New Roman"/>
                <w:color w:val="000000"/>
                <w:sz w:val="16"/>
                <w:szCs w:val="16"/>
                <w:lang w:eastAsia="ru-RU"/>
              </w:rPr>
              <w:t>Социальное обеспечение и иные выплаты населению</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w:t>
            </w:r>
          </w:p>
        </w:tc>
        <w:tc>
          <w:tcPr>
            <w:tcW w:w="430" w:type="dxa"/>
            <w:tcBorders>
              <w:top w:val="nil"/>
              <w:left w:val="single" w:sz="4" w:space="0" w:color="auto"/>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03</w:t>
            </w:r>
          </w:p>
        </w:tc>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06 0 01 82010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5000,00</w:t>
            </w:r>
          </w:p>
        </w:tc>
        <w:tc>
          <w:tcPr>
            <w:tcW w:w="976" w:type="dxa"/>
            <w:tcBorders>
              <w:top w:val="nil"/>
              <w:left w:val="nil"/>
              <w:bottom w:val="single" w:sz="4" w:space="0" w:color="auto"/>
              <w:right w:val="nil"/>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27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Охрана семьи и детства</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339,25</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40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Содержание хозяйственной группы</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w:t>
            </w:r>
          </w:p>
        </w:tc>
        <w:tc>
          <w:tcPr>
            <w:tcW w:w="430" w:type="dxa"/>
            <w:tcBorders>
              <w:top w:val="nil"/>
              <w:left w:val="single" w:sz="4" w:space="0" w:color="auto"/>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339,25</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1365"/>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099</w:t>
            </w:r>
          </w:p>
        </w:tc>
        <w:tc>
          <w:tcPr>
            <w:tcW w:w="379"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w:t>
            </w:r>
          </w:p>
        </w:tc>
        <w:tc>
          <w:tcPr>
            <w:tcW w:w="430" w:type="dxa"/>
            <w:tcBorders>
              <w:top w:val="nil"/>
              <w:left w:val="single" w:sz="4" w:space="0" w:color="auto"/>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w:t>
            </w:r>
          </w:p>
        </w:tc>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65 9 00 88150</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100</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339,25</w:t>
            </w:r>
          </w:p>
        </w:tc>
        <w:tc>
          <w:tcPr>
            <w:tcW w:w="976" w:type="dxa"/>
            <w:tcBorders>
              <w:top w:val="nil"/>
              <w:left w:val="nil"/>
              <w:bottom w:val="single" w:sz="4" w:space="0" w:color="auto"/>
              <w:right w:val="nil"/>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r>
      <w:tr w:rsidR="00381DDD" w:rsidRPr="00BC35AE" w:rsidTr="0002329E">
        <w:trPr>
          <w:trHeight w:val="330"/>
        </w:trPr>
        <w:tc>
          <w:tcPr>
            <w:tcW w:w="3300" w:type="dxa"/>
            <w:gridSpan w:val="4"/>
            <w:tcBorders>
              <w:top w:val="nil"/>
              <w:left w:val="single" w:sz="4" w:space="0" w:color="auto"/>
              <w:bottom w:val="single" w:sz="4" w:space="0" w:color="auto"/>
              <w:right w:val="single" w:sz="4" w:space="0" w:color="auto"/>
            </w:tcBorders>
            <w:shd w:val="clear" w:color="auto" w:fill="auto"/>
            <w:vAlign w:val="bottom"/>
            <w:hideMark/>
          </w:tcPr>
          <w:p w:rsidR="00381DDD" w:rsidRPr="00BC35AE" w:rsidRDefault="00381DDD" w:rsidP="00381DDD">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Всего</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379"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3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11408318,49</w:t>
            </w:r>
          </w:p>
        </w:tc>
        <w:tc>
          <w:tcPr>
            <w:tcW w:w="976"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6908174,00</w:t>
            </w:r>
          </w:p>
        </w:tc>
        <w:tc>
          <w:tcPr>
            <w:tcW w:w="980" w:type="dxa"/>
            <w:tcBorders>
              <w:top w:val="nil"/>
              <w:left w:val="nil"/>
              <w:bottom w:val="single" w:sz="4" w:space="0" w:color="auto"/>
              <w:right w:val="single" w:sz="4" w:space="0" w:color="auto"/>
            </w:tcBorders>
            <w:shd w:val="clear" w:color="auto" w:fill="auto"/>
            <w:noWrap/>
            <w:vAlign w:val="bottom"/>
            <w:hideMark/>
          </w:tcPr>
          <w:p w:rsidR="00381DDD" w:rsidRPr="00BC35AE" w:rsidRDefault="00381DDD" w:rsidP="00381DDD">
            <w:pPr>
              <w:spacing w:after="0" w:line="240" w:lineRule="auto"/>
              <w:jc w:val="right"/>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7233993,00</w:t>
            </w:r>
          </w:p>
        </w:tc>
      </w:tr>
    </w:tbl>
    <w:p w:rsidR="00702896" w:rsidRPr="00BC35AE" w:rsidRDefault="00702896" w:rsidP="00F81553">
      <w:pPr>
        <w:rPr>
          <w:rFonts w:ascii="Times New Roman" w:hAnsi="Times New Roman"/>
          <w:sz w:val="16"/>
          <w:szCs w:val="16"/>
        </w:rPr>
      </w:pPr>
    </w:p>
    <w:p w:rsidR="00381DDD" w:rsidRPr="00BC35AE" w:rsidRDefault="00381DDD" w:rsidP="00F81553">
      <w:pPr>
        <w:rPr>
          <w:rFonts w:ascii="Times New Roman" w:hAnsi="Times New Roman"/>
          <w:sz w:val="16"/>
          <w:szCs w:val="16"/>
        </w:rPr>
      </w:pPr>
    </w:p>
    <w:tbl>
      <w:tblPr>
        <w:tblW w:w="10915" w:type="dxa"/>
        <w:tblInd w:w="-1134" w:type="dxa"/>
        <w:tblLayout w:type="fixed"/>
        <w:tblCellMar>
          <w:left w:w="30" w:type="dxa"/>
          <w:right w:w="30" w:type="dxa"/>
        </w:tblCellMar>
        <w:tblLook w:val="0000" w:firstRow="0" w:lastRow="0" w:firstColumn="0" w:lastColumn="0" w:noHBand="0" w:noVBand="0"/>
      </w:tblPr>
      <w:tblGrid>
        <w:gridCol w:w="4185"/>
        <w:gridCol w:w="1200"/>
        <w:gridCol w:w="495"/>
        <w:gridCol w:w="1140"/>
        <w:gridCol w:w="1911"/>
        <w:gridCol w:w="1984"/>
      </w:tblGrid>
      <w:tr w:rsidR="00381DDD" w:rsidRPr="00BC35AE" w:rsidTr="007C55F0">
        <w:trPr>
          <w:trHeight w:val="255"/>
        </w:trPr>
        <w:tc>
          <w:tcPr>
            <w:tcW w:w="4185" w:type="dxa"/>
            <w:tcBorders>
              <w:top w:val="nil"/>
              <w:left w:val="nil"/>
              <w:bottom w:val="nil"/>
              <w:right w:val="nil"/>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 xml:space="preserve">                                                                                                                          </w:t>
            </w:r>
          </w:p>
        </w:tc>
        <w:tc>
          <w:tcPr>
            <w:tcW w:w="4746" w:type="dxa"/>
            <w:gridSpan w:val="4"/>
            <w:tcBorders>
              <w:top w:val="nil"/>
              <w:left w:val="nil"/>
              <w:bottom w:val="nil"/>
              <w:right w:val="nil"/>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                                                   Приложение 4</w:t>
            </w:r>
          </w:p>
        </w:tc>
        <w:tc>
          <w:tcPr>
            <w:tcW w:w="1984" w:type="dxa"/>
            <w:tcBorders>
              <w:top w:val="nil"/>
              <w:left w:val="nil"/>
              <w:bottom w:val="nil"/>
              <w:right w:val="nil"/>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r>
      <w:tr w:rsidR="00381DDD" w:rsidRPr="00BC35AE" w:rsidTr="007C55F0">
        <w:trPr>
          <w:trHeight w:val="1350"/>
        </w:trPr>
        <w:tc>
          <w:tcPr>
            <w:tcW w:w="4185" w:type="dxa"/>
            <w:tcBorders>
              <w:top w:val="nil"/>
              <w:left w:val="nil"/>
              <w:bottom w:val="nil"/>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6730" w:type="dxa"/>
            <w:gridSpan w:val="5"/>
            <w:tcBorders>
              <w:top w:val="nil"/>
              <w:left w:val="nil"/>
              <w:bottom w:val="nil"/>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                     к решению Думы Звериноголовского муниципального о</w:t>
            </w:r>
            <w:r w:rsidR="00C75865" w:rsidRPr="00BC35AE">
              <w:rPr>
                <w:rFonts w:ascii="Times New Roman" w:eastAsiaTheme="minorHAnsi" w:hAnsi="Times New Roman"/>
                <w:color w:val="000000"/>
                <w:sz w:val="16"/>
                <w:szCs w:val="16"/>
              </w:rPr>
              <w:t>круга Курганской области от "29" декабря 2022 года № 144</w:t>
            </w:r>
            <w:r w:rsidRPr="00BC35AE">
              <w:rPr>
                <w:rFonts w:ascii="Times New Roman" w:eastAsiaTheme="minorHAnsi" w:hAnsi="Times New Roman"/>
                <w:color w:val="000000"/>
                <w:sz w:val="16"/>
                <w:szCs w:val="16"/>
              </w:rPr>
              <w:t xml:space="preserve"> "О внесении изменений в решение Звериноголовской сельской Думы от 29 декабря 2021 года № 26 "О бюджете Звериноголовского сельсовета на 2022 год и на плановый период 2023-2024 годов"</w:t>
            </w:r>
          </w:p>
        </w:tc>
      </w:tr>
      <w:tr w:rsidR="00381DDD" w:rsidRPr="00BC35AE" w:rsidTr="007C55F0">
        <w:trPr>
          <w:trHeight w:val="255"/>
        </w:trPr>
        <w:tc>
          <w:tcPr>
            <w:tcW w:w="4185" w:type="dxa"/>
            <w:tcBorders>
              <w:top w:val="nil"/>
              <w:left w:val="nil"/>
              <w:bottom w:val="nil"/>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200" w:type="dxa"/>
            <w:tcBorders>
              <w:top w:val="nil"/>
              <w:left w:val="nil"/>
              <w:bottom w:val="nil"/>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495" w:type="dxa"/>
            <w:tcBorders>
              <w:top w:val="nil"/>
              <w:left w:val="nil"/>
              <w:bottom w:val="nil"/>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nil"/>
              <w:left w:val="nil"/>
              <w:bottom w:val="nil"/>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11" w:type="dxa"/>
            <w:tcBorders>
              <w:top w:val="nil"/>
              <w:left w:val="nil"/>
              <w:bottom w:val="nil"/>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nil"/>
              <w:left w:val="nil"/>
              <w:bottom w:val="nil"/>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1320"/>
        </w:trPr>
        <w:tc>
          <w:tcPr>
            <w:tcW w:w="10915" w:type="dxa"/>
            <w:gridSpan w:val="6"/>
            <w:tcBorders>
              <w:top w:val="nil"/>
              <w:left w:val="nil"/>
              <w:bottom w:val="single" w:sz="6" w:space="0" w:color="auto"/>
              <w:right w:val="nil"/>
            </w:tcBorders>
          </w:tcPr>
          <w:p w:rsidR="00381DDD" w:rsidRPr="00BC35AE" w:rsidRDefault="00381DDD" w:rsidP="00381DDD">
            <w:pPr>
              <w:autoSpaceDE w:val="0"/>
              <w:autoSpaceDN w:val="0"/>
              <w:adjustRightInd w:val="0"/>
              <w:spacing w:after="0" w:line="240" w:lineRule="auto"/>
              <w:jc w:val="center"/>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сельсовета на 2022 год и на плановый период 2023 -2024 годов</w:t>
            </w:r>
          </w:p>
        </w:tc>
      </w:tr>
      <w:tr w:rsidR="00381DDD" w:rsidRPr="00BC35AE" w:rsidTr="007C55F0">
        <w:trPr>
          <w:trHeight w:val="255"/>
        </w:trPr>
        <w:tc>
          <w:tcPr>
            <w:tcW w:w="4185" w:type="dxa"/>
            <w:tcBorders>
              <w:top w:val="nil"/>
              <w:left w:val="nil"/>
              <w:bottom w:val="single" w:sz="6" w:space="0" w:color="auto"/>
              <w:right w:val="nil"/>
            </w:tcBorders>
          </w:tcPr>
          <w:p w:rsidR="00381DDD" w:rsidRPr="00BC35AE" w:rsidRDefault="00381DDD" w:rsidP="00381DDD">
            <w:pPr>
              <w:autoSpaceDE w:val="0"/>
              <w:autoSpaceDN w:val="0"/>
              <w:adjustRightInd w:val="0"/>
              <w:spacing w:after="0" w:line="240" w:lineRule="auto"/>
              <w:jc w:val="center"/>
              <w:rPr>
                <w:rFonts w:ascii="Times New Roman" w:eastAsiaTheme="minorHAnsi" w:hAnsi="Times New Roman"/>
                <w:b/>
                <w:bCs/>
                <w:color w:val="000000"/>
                <w:sz w:val="16"/>
                <w:szCs w:val="16"/>
              </w:rPr>
            </w:pPr>
          </w:p>
        </w:tc>
        <w:tc>
          <w:tcPr>
            <w:tcW w:w="1200" w:type="dxa"/>
            <w:tcBorders>
              <w:top w:val="nil"/>
              <w:left w:val="nil"/>
              <w:bottom w:val="single" w:sz="6" w:space="0" w:color="auto"/>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495" w:type="dxa"/>
            <w:tcBorders>
              <w:top w:val="nil"/>
              <w:left w:val="nil"/>
              <w:bottom w:val="single" w:sz="6" w:space="0" w:color="auto"/>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nil"/>
              <w:left w:val="nil"/>
              <w:bottom w:val="single" w:sz="6" w:space="0" w:color="auto"/>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11" w:type="dxa"/>
            <w:tcBorders>
              <w:top w:val="nil"/>
              <w:left w:val="nil"/>
              <w:bottom w:val="single" w:sz="6" w:space="0" w:color="auto"/>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nil"/>
              <w:left w:val="nil"/>
              <w:bottom w:val="single" w:sz="6" w:space="0" w:color="auto"/>
              <w:right w:val="nil"/>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руб.</w:t>
            </w:r>
          </w:p>
        </w:tc>
      </w:tr>
      <w:tr w:rsidR="00381DDD" w:rsidRPr="00BC35AE" w:rsidTr="007C55F0">
        <w:trPr>
          <w:trHeight w:val="48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Наименование бюджетополучателей и расходов бюджетной классификации</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ЦСР</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ВР</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2022,00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2023,00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2024,00</w:t>
            </w:r>
          </w:p>
        </w:tc>
      </w:tr>
      <w:tr w:rsidR="00381DDD" w:rsidRPr="00BC35AE" w:rsidTr="007C55F0">
        <w:trPr>
          <w:trHeight w:val="840"/>
        </w:trPr>
        <w:tc>
          <w:tcPr>
            <w:tcW w:w="4185"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b/>
                <w:bCs/>
                <w:color w:val="000000"/>
                <w:sz w:val="16"/>
                <w:szCs w:val="16"/>
              </w:rPr>
              <w:t>Муниципальная программа"Содержание и ремонт автомобильных дорог общего пользования местного значения Звериноголовского сельсовета</w:t>
            </w:r>
            <w:r w:rsidRPr="00BC35AE">
              <w:rPr>
                <w:rFonts w:ascii="Times New Roman" w:eastAsiaTheme="minorHAnsi" w:hAnsi="Times New Roman"/>
                <w:color w:val="000000"/>
                <w:sz w:val="16"/>
                <w:szCs w:val="16"/>
              </w:rPr>
              <w:t>"</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01 0 00 00000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2488028,86</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2635000,00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2613000,00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контроля за обеспечением сохранности автомобильных дорог местного значения и обеспечение транспортной доступности отдаленных населенных пунктов</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01 0 01 00000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2488028,86</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2635000,00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2613000,00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автомобильных дорог и инженерных сооружений на них в границах  поселений</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2488028,86</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2635000,00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2613000,00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01 0 01 88020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2488028,86</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2635000,00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2613000,00</w:t>
            </w:r>
          </w:p>
        </w:tc>
      </w:tr>
      <w:tr w:rsidR="00381DDD" w:rsidRPr="00BC35AE" w:rsidTr="007C55F0">
        <w:trPr>
          <w:trHeight w:val="885"/>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Муниципальная программа"Эффективное использование земель сельскохозяйственного назначения на территории  Звериноголовского сельсовета"</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02 0 00 00000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4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35000,00</w:t>
            </w:r>
          </w:p>
        </w:tc>
        <w:tc>
          <w:tcPr>
            <w:tcW w:w="1911"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160640,00</w:t>
            </w:r>
          </w:p>
        </w:tc>
        <w:tc>
          <w:tcPr>
            <w:tcW w:w="1984"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160640,00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повышения эффективности использования земельных ресурсов Звериноголовского сельсовета</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02 0 01 00000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35000,00</w:t>
            </w:r>
          </w:p>
        </w:tc>
        <w:tc>
          <w:tcPr>
            <w:tcW w:w="1911"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160640,00</w:t>
            </w:r>
          </w:p>
        </w:tc>
        <w:tc>
          <w:tcPr>
            <w:tcW w:w="1984"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160640,00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по оформлению земельных участков в собственность</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02 0 01 88030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35000,00</w:t>
            </w:r>
          </w:p>
        </w:tc>
        <w:tc>
          <w:tcPr>
            <w:tcW w:w="1911"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160640,00</w:t>
            </w:r>
          </w:p>
        </w:tc>
        <w:tc>
          <w:tcPr>
            <w:tcW w:w="1984"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160640,00</w:t>
            </w:r>
          </w:p>
        </w:tc>
      </w:tr>
      <w:tr w:rsidR="00381DDD" w:rsidRPr="00BC35AE" w:rsidTr="007C55F0">
        <w:trPr>
          <w:trHeight w:val="465"/>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02 0 01 88030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35000,00</w:t>
            </w:r>
          </w:p>
        </w:tc>
        <w:tc>
          <w:tcPr>
            <w:tcW w:w="1911"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160640,00</w:t>
            </w:r>
          </w:p>
        </w:tc>
        <w:tc>
          <w:tcPr>
            <w:tcW w:w="1984"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160640,00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Муниципальнаяя программа "Благоустройство населенных пунктов Звериноголовского сельсовета на 2017-2020 годы</w:t>
            </w:r>
          </w:p>
        </w:tc>
        <w:tc>
          <w:tcPr>
            <w:tcW w:w="120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04 0 00 00000</w:t>
            </w:r>
          </w:p>
        </w:tc>
        <w:tc>
          <w:tcPr>
            <w:tcW w:w="495"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4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934852,28</w:t>
            </w:r>
          </w:p>
        </w:tc>
        <w:tc>
          <w:tcPr>
            <w:tcW w:w="1911"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395436,00</w:t>
            </w:r>
          </w:p>
        </w:tc>
        <w:tc>
          <w:tcPr>
            <w:tcW w:w="1984"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346038,00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благоустройства территории Звериноголовского сельсовета</w:t>
            </w:r>
          </w:p>
        </w:tc>
        <w:tc>
          <w:tcPr>
            <w:tcW w:w="120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04 0 01 00000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934852,28</w:t>
            </w:r>
          </w:p>
        </w:tc>
        <w:tc>
          <w:tcPr>
            <w:tcW w:w="1911"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395436,00</w:t>
            </w:r>
          </w:p>
        </w:tc>
        <w:tc>
          <w:tcPr>
            <w:tcW w:w="1984"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346038,00</w:t>
            </w:r>
          </w:p>
        </w:tc>
      </w:tr>
      <w:tr w:rsidR="00381DDD" w:rsidRPr="00BC35AE" w:rsidTr="007C55F0">
        <w:trPr>
          <w:trHeight w:val="33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Прочие мероприятия по благоустройству поселений</w:t>
            </w:r>
          </w:p>
        </w:tc>
        <w:tc>
          <w:tcPr>
            <w:tcW w:w="120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04 0 01 88140</w:t>
            </w:r>
          </w:p>
        </w:tc>
        <w:tc>
          <w:tcPr>
            <w:tcW w:w="495"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934852,28</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395436,00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346038,00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04 0 01 88140</w:t>
            </w:r>
          </w:p>
        </w:tc>
        <w:tc>
          <w:tcPr>
            <w:tcW w:w="495"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934852,28</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395436,00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346038,00</w:t>
            </w:r>
          </w:p>
        </w:tc>
      </w:tr>
      <w:tr w:rsidR="00381DDD" w:rsidRPr="00BC35AE" w:rsidTr="007C55F0">
        <w:trPr>
          <w:trHeight w:val="480"/>
        </w:trPr>
        <w:tc>
          <w:tcPr>
            <w:tcW w:w="4185"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Муниципальная программа "Культура Звериноголовского  сельсовета"</w:t>
            </w:r>
          </w:p>
        </w:tc>
        <w:tc>
          <w:tcPr>
            <w:tcW w:w="120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05 0 00 00000</w:t>
            </w:r>
          </w:p>
        </w:tc>
        <w:tc>
          <w:tcPr>
            <w:tcW w:w="495"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494699,21</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184700,00</w:t>
            </w:r>
          </w:p>
        </w:tc>
        <w:tc>
          <w:tcPr>
            <w:tcW w:w="1984"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354700,00</w:t>
            </w:r>
          </w:p>
        </w:tc>
      </w:tr>
      <w:tr w:rsidR="00381DDD" w:rsidRPr="00BC35AE" w:rsidTr="007C55F0">
        <w:trPr>
          <w:trHeight w:val="1095"/>
        </w:trPr>
        <w:tc>
          <w:tcPr>
            <w:tcW w:w="4185"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общедоступности услуг в сфере культуры, сохранения культурного наследия,приорететная поддержка ведущих учреждений и деятелей культуры, талантливой молодежи</w:t>
            </w:r>
          </w:p>
        </w:tc>
        <w:tc>
          <w:tcPr>
            <w:tcW w:w="120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05 0 01 00000</w:t>
            </w:r>
          </w:p>
        </w:tc>
        <w:tc>
          <w:tcPr>
            <w:tcW w:w="495"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nil"/>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494699,21</w:t>
            </w:r>
          </w:p>
        </w:tc>
        <w:tc>
          <w:tcPr>
            <w:tcW w:w="1911" w:type="dxa"/>
            <w:tcBorders>
              <w:top w:val="nil"/>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184700,00</w:t>
            </w:r>
          </w:p>
        </w:tc>
        <w:tc>
          <w:tcPr>
            <w:tcW w:w="1984"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354700,00</w:t>
            </w:r>
          </w:p>
        </w:tc>
      </w:tr>
      <w:tr w:rsidR="00381DDD" w:rsidRPr="00BC35AE" w:rsidTr="007C55F0">
        <w:trPr>
          <w:trHeight w:val="27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деятельности сельских библиотек</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05 0 01 88420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7912,80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9500,00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9500,00</w:t>
            </w:r>
          </w:p>
        </w:tc>
      </w:tr>
      <w:tr w:rsidR="00381DDD" w:rsidRPr="00BC35AE" w:rsidTr="007C55F0">
        <w:trPr>
          <w:trHeight w:val="48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05 0 01 88420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7912,80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9500,00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9500,00</w:t>
            </w:r>
          </w:p>
        </w:tc>
      </w:tr>
      <w:tr w:rsidR="00381DDD" w:rsidRPr="00BC35AE" w:rsidTr="007C55F0">
        <w:trPr>
          <w:trHeight w:val="48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Обеспечение деятельности домов культуры, клубов сельских поселений и других учреждений культуры </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05 0 01 88450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63544,93</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175200,00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345200,00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05 0 01 88450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63544,93</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175200,00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345200,00</w:t>
            </w:r>
          </w:p>
        </w:tc>
      </w:tr>
      <w:tr w:rsidR="00381DDD" w:rsidRPr="00BC35AE" w:rsidTr="007C55F0">
        <w:trPr>
          <w:trHeight w:val="48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Осуществление  части полномочий переданных из бюджетов поселений на обеспечение деятельности библиотек</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05 0 01 89420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153473,71</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27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Межбюджетные трансферты</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05 0 01 89420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153473,71</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315"/>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05 0 01 89420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153473,71</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435"/>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части полномочий переданных из бюджетов поселений на обеспечение деятельности домов культуры и сельских  клубов</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05 0 01 89450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269767,77</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240"/>
        </w:trPr>
        <w:tc>
          <w:tcPr>
            <w:tcW w:w="4185" w:type="dxa"/>
            <w:tcBorders>
              <w:top w:val="nil"/>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Межбюджетные трансферты</w:t>
            </w:r>
          </w:p>
        </w:tc>
        <w:tc>
          <w:tcPr>
            <w:tcW w:w="1200"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05 0 01 89450</w:t>
            </w:r>
          </w:p>
        </w:tc>
        <w:tc>
          <w:tcPr>
            <w:tcW w:w="49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w:t>
            </w:r>
          </w:p>
        </w:tc>
        <w:tc>
          <w:tcPr>
            <w:tcW w:w="1140"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269767,77</w:t>
            </w:r>
          </w:p>
        </w:tc>
        <w:tc>
          <w:tcPr>
            <w:tcW w:w="1911"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225"/>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05 0 01 89450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269767,77</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975"/>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Муниципальная программа"Дополнительные меры социальной поддержки отдельных категорий граждан,проживающих на территории Звериноголовского сельсовета"</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06 0 00 00000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5000,00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225"/>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Резервные фонды местных администраций</w:t>
            </w:r>
          </w:p>
        </w:tc>
        <w:tc>
          <w:tcPr>
            <w:tcW w:w="1200"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06 0 01 82010</w:t>
            </w:r>
          </w:p>
        </w:tc>
        <w:tc>
          <w:tcPr>
            <w:tcW w:w="49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5000,00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225"/>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Социальное обеспечение и иные выплаты населению</w:t>
            </w:r>
          </w:p>
        </w:tc>
        <w:tc>
          <w:tcPr>
            <w:tcW w:w="1200"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06 0 01 82010</w:t>
            </w:r>
          </w:p>
        </w:tc>
        <w:tc>
          <w:tcPr>
            <w:tcW w:w="49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300</w:t>
            </w:r>
          </w:p>
        </w:tc>
        <w:tc>
          <w:tcPr>
            <w:tcW w:w="1140"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5000,00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48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Непрограмные направления деятельности органов местного самоуправления</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65 0 00 00000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i/>
                <w:iCs/>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7450398,89</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3532398,00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3759615,00</w:t>
            </w:r>
          </w:p>
        </w:tc>
      </w:tr>
      <w:tr w:rsidR="00381DDD" w:rsidRPr="00BC35AE" w:rsidTr="007C55F0">
        <w:trPr>
          <w:trHeight w:val="72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функционрования Главы Звериноголовского сельсовета, Аппарата Администрации Звериноголовского сельсовета</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65 2 00 00000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2160573,58</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2786879,00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2999596,00</w:t>
            </w:r>
          </w:p>
        </w:tc>
      </w:tr>
      <w:tr w:rsidR="00381DDD" w:rsidRPr="00BC35AE" w:rsidTr="007C55F0">
        <w:trPr>
          <w:trHeight w:val="24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Глава Звериноголовского сельсовета</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65 2 00 85040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177195,84</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432600,00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432600,00</w:t>
            </w:r>
          </w:p>
        </w:tc>
      </w:tr>
      <w:tr w:rsidR="00381DDD" w:rsidRPr="00BC35AE" w:rsidTr="007C55F0">
        <w:trPr>
          <w:trHeight w:val="480"/>
        </w:trPr>
        <w:tc>
          <w:tcPr>
            <w:tcW w:w="4185" w:type="dxa"/>
            <w:tcBorders>
              <w:top w:val="nil"/>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65 2 00 85040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177195,84</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432600,00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432600,00</w:t>
            </w:r>
          </w:p>
        </w:tc>
      </w:tr>
      <w:tr w:rsidR="00381DDD" w:rsidRPr="00BC35AE" w:rsidTr="007C55F0">
        <w:trPr>
          <w:trHeight w:val="465"/>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Аппарат  Администрации Звериноголовского сельсовета</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1983377,74</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2354279,00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2566996,00</w:t>
            </w:r>
          </w:p>
        </w:tc>
      </w:tr>
      <w:tr w:rsidR="00381DDD" w:rsidRPr="00BC35AE" w:rsidTr="007C55F0">
        <w:trPr>
          <w:trHeight w:val="1125"/>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1702702,57</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1907663,00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2058180,00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269044,56</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433846,00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496046,00</w:t>
            </w:r>
          </w:p>
        </w:tc>
      </w:tr>
      <w:tr w:rsidR="00381DDD" w:rsidRPr="00BC35AE" w:rsidTr="007C55F0">
        <w:trPr>
          <w:trHeight w:val="33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65 2 00 85050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11630,61</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12770,00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12770,00</w:t>
            </w:r>
          </w:p>
        </w:tc>
      </w:tr>
      <w:tr w:rsidR="00381DDD" w:rsidRPr="00BC35AE" w:rsidTr="007C55F0">
        <w:trPr>
          <w:trHeight w:val="45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Реализация функций местного самоуправления, связанных с осуществлением муниципальной деятельности</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65 4 00 00000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5196,00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48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Взносы в ассоциацию "Совет муниципальных  образований в Курганской области"</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65 4 00 88060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5196,00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285"/>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65 4 00 88060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5196,00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27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 xml:space="preserve"> Иные непрограмные мероприятия</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65 9 00 00000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i/>
                <w:iCs/>
                <w:color w:val="000000"/>
                <w:sz w:val="16"/>
                <w:szCs w:val="16"/>
              </w:rPr>
            </w:pPr>
            <w:r w:rsidRPr="00BC35AE">
              <w:rPr>
                <w:rFonts w:ascii="Times New Roman" w:eastAsiaTheme="minorHAnsi" w:hAnsi="Times New Roman"/>
                <w:b/>
                <w:bCs/>
                <w:i/>
                <w:iCs/>
                <w:color w:val="000000"/>
                <w:sz w:val="16"/>
                <w:szCs w:val="16"/>
              </w:rPr>
              <w:t>5284629,31</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745519,00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760019,00</w:t>
            </w:r>
          </w:p>
        </w:tc>
      </w:tr>
      <w:tr w:rsidR="00381DDD" w:rsidRPr="00BC35AE" w:rsidTr="007C55F0">
        <w:trPr>
          <w:trHeight w:val="180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Дорожная деятельность и осуществление иных мероприятий в отношении автомобильных дорогобщего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 00 S5030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2564343,00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659 00 S5030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2564343,00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13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65 9 00 16100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69,00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69,00</w:t>
            </w:r>
          </w:p>
        </w:tc>
      </w:tr>
      <w:tr w:rsidR="00381DDD" w:rsidRPr="00BC35AE" w:rsidTr="007C55F0">
        <w:trPr>
          <w:trHeight w:val="525"/>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65 9 00 16100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69,00</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69,00</w:t>
            </w:r>
          </w:p>
        </w:tc>
      </w:tr>
      <w:tr w:rsidR="00381DDD" w:rsidRPr="00BC35AE" w:rsidTr="007C55F0">
        <w:trPr>
          <w:trHeight w:val="72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первичного воинского учета органами местного самоуправления поселений,муниципальных и городских округов</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65 9 00 51180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281746,92</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402700,00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417200,00</w:t>
            </w:r>
          </w:p>
        </w:tc>
      </w:tr>
      <w:tr w:rsidR="00381DDD" w:rsidRPr="00BC35AE" w:rsidTr="007C55F0">
        <w:trPr>
          <w:trHeight w:val="48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65 9 00 51180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224575,48</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312741,00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322741,00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65 9 00 51180</w:t>
            </w: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57171,44</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89959,00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94459,00</w:t>
            </w:r>
          </w:p>
        </w:tc>
      </w:tr>
      <w:tr w:rsidR="00381DDD" w:rsidRPr="00BC35AE" w:rsidTr="007C55F0">
        <w:trPr>
          <w:trHeight w:val="78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Осуществление части полномочий переданных из бюджетов поселений по муниципальному земельному контролю в границах поселений</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65 9 00 89050</w:t>
            </w:r>
          </w:p>
        </w:tc>
        <w:tc>
          <w:tcPr>
            <w:tcW w:w="495"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c>
          <w:tcPr>
            <w:tcW w:w="1140"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23700,00</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375"/>
        </w:trPr>
        <w:tc>
          <w:tcPr>
            <w:tcW w:w="4185" w:type="dxa"/>
            <w:tcBorders>
              <w:top w:val="nil"/>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Межбюджетные трансферты</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65 9 00 89050</w:t>
            </w:r>
          </w:p>
        </w:tc>
        <w:tc>
          <w:tcPr>
            <w:tcW w:w="495"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500</w:t>
            </w:r>
          </w:p>
        </w:tc>
        <w:tc>
          <w:tcPr>
            <w:tcW w:w="1140"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23700,00</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36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межбюджетные трансферты</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65 9 00 89050</w:t>
            </w:r>
          </w:p>
        </w:tc>
        <w:tc>
          <w:tcPr>
            <w:tcW w:w="495"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540</w:t>
            </w:r>
          </w:p>
        </w:tc>
        <w:tc>
          <w:tcPr>
            <w:tcW w:w="1140"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23700,00</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27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хозяйственной группы</w:t>
            </w:r>
          </w:p>
        </w:tc>
        <w:tc>
          <w:tcPr>
            <w:tcW w:w="120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65 9 00 88150</w:t>
            </w:r>
          </w:p>
        </w:tc>
        <w:tc>
          <w:tcPr>
            <w:tcW w:w="495"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11"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328700</w:t>
            </w:r>
          </w:p>
        </w:tc>
        <w:tc>
          <w:tcPr>
            <w:tcW w:w="1984"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328700,00</w:t>
            </w:r>
          </w:p>
        </w:tc>
      </w:tr>
      <w:tr w:rsidR="00381DDD" w:rsidRPr="00BC35AE" w:rsidTr="007C55F0">
        <w:trPr>
          <w:trHeight w:val="1305"/>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65 9 00 88150</w:t>
            </w:r>
          </w:p>
        </w:tc>
        <w:tc>
          <w:tcPr>
            <w:tcW w:w="495"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40"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11"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328700</w:t>
            </w:r>
          </w:p>
        </w:tc>
        <w:tc>
          <w:tcPr>
            <w:tcW w:w="1984" w:type="dxa"/>
            <w:tcBorders>
              <w:top w:val="single" w:sz="6" w:space="0" w:color="auto"/>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328700,00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Обеспечение мероприятий  по капитальному ремонту многоквартирных домов</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65 9 00 88160</w:t>
            </w:r>
          </w:p>
        </w:tc>
        <w:tc>
          <w:tcPr>
            <w:tcW w:w="495"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3524,38</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4050,00</w:t>
            </w: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4050,00</w:t>
            </w:r>
          </w:p>
        </w:tc>
      </w:tr>
      <w:tr w:rsidR="00381DDD" w:rsidRPr="00BC35AE" w:rsidTr="007C55F0">
        <w:trPr>
          <w:trHeight w:val="48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65 9 00 88160</w:t>
            </w:r>
          </w:p>
        </w:tc>
        <w:tc>
          <w:tcPr>
            <w:tcW w:w="495"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3524,38</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4050,00</w:t>
            </w: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4050,00</w:t>
            </w:r>
          </w:p>
        </w:tc>
      </w:tr>
      <w:tr w:rsidR="00381DDD" w:rsidRPr="00BC35AE" w:rsidTr="007C55F0">
        <w:trPr>
          <w:trHeight w:val="555"/>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мероприятия по опахиванию территорий поселений от  лесных пожаров</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65 9 00 88170</w:t>
            </w:r>
          </w:p>
        </w:tc>
        <w:tc>
          <w:tcPr>
            <w:tcW w:w="495"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9990,00</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10000,00</w:t>
            </w: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10000,00</w:t>
            </w:r>
          </w:p>
        </w:tc>
      </w:tr>
      <w:tr w:rsidR="00381DDD" w:rsidRPr="00BC35AE" w:rsidTr="007C55F0">
        <w:trPr>
          <w:trHeight w:val="51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65 9 00 88170</w:t>
            </w:r>
          </w:p>
        </w:tc>
        <w:tc>
          <w:tcPr>
            <w:tcW w:w="495"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9990,00</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10000,00</w:t>
            </w: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10000,00</w:t>
            </w:r>
          </w:p>
        </w:tc>
      </w:tr>
      <w:tr w:rsidR="00381DDD" w:rsidRPr="00BC35AE" w:rsidTr="007C55F0">
        <w:trPr>
          <w:trHeight w:val="300"/>
        </w:trPr>
        <w:tc>
          <w:tcPr>
            <w:tcW w:w="4185"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Поддержка коммунального хозяйства</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65 9 00 888090</w:t>
            </w:r>
          </w:p>
        </w:tc>
        <w:tc>
          <w:tcPr>
            <w:tcW w:w="495"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c>
          <w:tcPr>
            <w:tcW w:w="1140"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1322456,41</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510"/>
        </w:trPr>
        <w:tc>
          <w:tcPr>
            <w:tcW w:w="4185"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65 9 00 88090</w:t>
            </w:r>
          </w:p>
        </w:tc>
        <w:tc>
          <w:tcPr>
            <w:tcW w:w="495"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1307424,81</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345"/>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Иные бюджетные ассигнования</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65 9 00 88090</w:t>
            </w:r>
          </w:p>
        </w:tc>
        <w:tc>
          <w:tcPr>
            <w:tcW w:w="495"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800</w:t>
            </w:r>
          </w:p>
        </w:tc>
        <w:tc>
          <w:tcPr>
            <w:tcW w:w="1140"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15031,60</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510"/>
        </w:trPr>
        <w:tc>
          <w:tcPr>
            <w:tcW w:w="4185" w:type="dxa"/>
            <w:tcBorders>
              <w:top w:val="nil"/>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и ремонт котельной, теплотрассы на территории поселений</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65 9 00 88100</w:t>
            </w:r>
          </w:p>
        </w:tc>
        <w:tc>
          <w:tcPr>
            <w:tcW w:w="495"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c>
          <w:tcPr>
            <w:tcW w:w="1140"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15000,00</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510"/>
        </w:trPr>
        <w:tc>
          <w:tcPr>
            <w:tcW w:w="4185"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65 9 00 88100</w:t>
            </w:r>
          </w:p>
        </w:tc>
        <w:tc>
          <w:tcPr>
            <w:tcW w:w="495"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15000,00</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510"/>
        </w:trPr>
        <w:tc>
          <w:tcPr>
            <w:tcW w:w="4185"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Организация общественных работ</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65 9 00 80830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94093,59</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510"/>
        </w:trPr>
        <w:tc>
          <w:tcPr>
            <w:tcW w:w="4185"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Закупка товаров, работ и услуг для государственных (муниципальных) нужд</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65 9 00 80830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200</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94093,59</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1170"/>
        </w:trPr>
        <w:tc>
          <w:tcPr>
            <w:tcW w:w="4185" w:type="dxa"/>
            <w:tcBorders>
              <w:top w:val="nil"/>
              <w:left w:val="nil"/>
              <w:bottom w:val="nil"/>
              <w:right w:val="nil"/>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LП020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405333,49</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1110"/>
        </w:trPr>
        <w:tc>
          <w:tcPr>
            <w:tcW w:w="4185" w:type="dxa"/>
            <w:tcBorders>
              <w:top w:val="nil"/>
              <w:left w:val="single" w:sz="6" w:space="0" w:color="auto"/>
              <w:bottom w:val="nil"/>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LП020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405333,49</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33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Содержание хозяйственной группы</w:t>
            </w:r>
          </w:p>
        </w:tc>
        <w:tc>
          <w:tcPr>
            <w:tcW w:w="1200"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65 9 00 88150</w:t>
            </w:r>
          </w:p>
        </w:tc>
        <w:tc>
          <w:tcPr>
            <w:tcW w:w="495" w:type="dxa"/>
            <w:tcBorders>
              <w:top w:val="nil"/>
              <w:left w:val="nil"/>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519476,52</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1110"/>
        </w:trPr>
        <w:tc>
          <w:tcPr>
            <w:tcW w:w="4185"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65 9 00 88150</w:t>
            </w:r>
          </w:p>
        </w:tc>
        <w:tc>
          <w:tcPr>
            <w:tcW w:w="495" w:type="dxa"/>
            <w:tcBorders>
              <w:top w:val="nil"/>
              <w:left w:val="nil"/>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339,25</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495"/>
        </w:trPr>
        <w:tc>
          <w:tcPr>
            <w:tcW w:w="4185"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Поощрение региональных и муниципальных управленческих команд</w:t>
            </w:r>
          </w:p>
        </w:tc>
        <w:tc>
          <w:tcPr>
            <w:tcW w:w="1200"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65 9 00 10930</w:t>
            </w:r>
          </w:p>
        </w:tc>
        <w:tc>
          <w:tcPr>
            <w:tcW w:w="495" w:type="dxa"/>
            <w:tcBorders>
              <w:top w:val="nil"/>
              <w:left w:val="nil"/>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44896,00</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111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65 9 00 10930</w:t>
            </w:r>
          </w:p>
        </w:tc>
        <w:tc>
          <w:tcPr>
            <w:tcW w:w="495" w:type="dxa"/>
            <w:tcBorders>
              <w:top w:val="nil"/>
              <w:left w:val="nil"/>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100</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r w:rsidRPr="00BC35AE">
              <w:rPr>
                <w:rFonts w:ascii="Times New Roman" w:eastAsiaTheme="minorHAnsi" w:hAnsi="Times New Roman"/>
                <w:color w:val="000000"/>
                <w:sz w:val="16"/>
                <w:szCs w:val="16"/>
              </w:rPr>
              <w:t>44896,00</w:t>
            </w:r>
          </w:p>
        </w:tc>
        <w:tc>
          <w:tcPr>
            <w:tcW w:w="1911"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984" w:type="dxa"/>
            <w:tcBorders>
              <w:top w:val="single" w:sz="6" w:space="0" w:color="auto"/>
              <w:left w:val="single" w:sz="6" w:space="0" w:color="auto"/>
              <w:bottom w:val="nil"/>
              <w:right w:val="single" w:sz="6" w:space="0" w:color="auto"/>
            </w:tcBorders>
            <w:shd w:val="solid" w:color="FFFFFF" w:fill="auto"/>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r>
      <w:tr w:rsidR="00381DDD" w:rsidRPr="00BC35AE" w:rsidTr="007C55F0">
        <w:trPr>
          <w:trHeight w:val="300"/>
        </w:trPr>
        <w:tc>
          <w:tcPr>
            <w:tcW w:w="418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Всего</w:t>
            </w:r>
          </w:p>
        </w:tc>
        <w:tc>
          <w:tcPr>
            <w:tcW w:w="120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495"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color w:val="000000"/>
                <w:sz w:val="16"/>
                <w:szCs w:val="16"/>
              </w:rPr>
            </w:pPr>
          </w:p>
        </w:tc>
        <w:tc>
          <w:tcPr>
            <w:tcW w:w="1140"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11408318,49</w:t>
            </w:r>
          </w:p>
        </w:tc>
        <w:tc>
          <w:tcPr>
            <w:tcW w:w="1911"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6908174,00</w:t>
            </w:r>
          </w:p>
        </w:tc>
        <w:tc>
          <w:tcPr>
            <w:tcW w:w="1984" w:type="dxa"/>
            <w:tcBorders>
              <w:top w:val="single" w:sz="6" w:space="0" w:color="auto"/>
              <w:left w:val="single" w:sz="6" w:space="0" w:color="auto"/>
              <w:bottom w:val="single" w:sz="6" w:space="0" w:color="auto"/>
              <w:right w:val="single" w:sz="6" w:space="0" w:color="auto"/>
            </w:tcBorders>
          </w:tcPr>
          <w:p w:rsidR="00381DDD" w:rsidRPr="00BC35AE" w:rsidRDefault="00381DDD" w:rsidP="00381DDD">
            <w:pPr>
              <w:autoSpaceDE w:val="0"/>
              <w:autoSpaceDN w:val="0"/>
              <w:adjustRightInd w:val="0"/>
              <w:spacing w:after="0" w:line="240" w:lineRule="auto"/>
              <w:jc w:val="right"/>
              <w:rPr>
                <w:rFonts w:ascii="Times New Roman" w:eastAsiaTheme="minorHAnsi" w:hAnsi="Times New Roman"/>
                <w:b/>
                <w:bCs/>
                <w:color w:val="000000"/>
                <w:sz w:val="16"/>
                <w:szCs w:val="16"/>
              </w:rPr>
            </w:pPr>
            <w:r w:rsidRPr="00BC35AE">
              <w:rPr>
                <w:rFonts w:ascii="Times New Roman" w:eastAsiaTheme="minorHAnsi" w:hAnsi="Times New Roman"/>
                <w:b/>
                <w:bCs/>
                <w:color w:val="000000"/>
                <w:sz w:val="16"/>
                <w:szCs w:val="16"/>
              </w:rPr>
              <w:t>7233993,00</w:t>
            </w:r>
          </w:p>
        </w:tc>
      </w:tr>
    </w:tbl>
    <w:p w:rsidR="00381DDD" w:rsidRPr="00BC35AE" w:rsidRDefault="00381DDD" w:rsidP="00F81553">
      <w:pPr>
        <w:rPr>
          <w:rFonts w:ascii="Times New Roman" w:hAnsi="Times New Roman"/>
          <w:sz w:val="16"/>
          <w:szCs w:val="16"/>
        </w:rPr>
      </w:pPr>
    </w:p>
    <w:p w:rsidR="002A538C" w:rsidRPr="00FF4C9D" w:rsidRDefault="002A538C" w:rsidP="00F81553">
      <w:pPr>
        <w:rPr>
          <w:rFonts w:ascii="Times New Roman" w:hAnsi="Times New Roman"/>
          <w:sz w:val="20"/>
          <w:szCs w:val="20"/>
        </w:rPr>
      </w:pPr>
    </w:p>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КУРГАНСКАЯ ОБЛАСТЬ</w:t>
      </w:r>
    </w:p>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ЗВЕРИНОГОЛОВСКИЙ МУНИЦИПАЛЬНЫЙ ОКРУГ</w:t>
      </w:r>
    </w:p>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АДМИНИСТРАЦИЯ ЗВЕРИНОГОЛОВСКОГО</w:t>
      </w:r>
    </w:p>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МУНИЦИПАЛЬНОГО ОКРУГА</w:t>
      </w:r>
    </w:p>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p>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b/>
          <w:sz w:val="20"/>
          <w:szCs w:val="20"/>
          <w:lang w:eastAsia="zh-CN"/>
        </w:rPr>
        <w:t>ПОСТАНОВЛЕНИЕ</w:t>
      </w: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От</w:t>
      </w:r>
      <w:r w:rsidRPr="00FF4C9D">
        <w:rPr>
          <w:rFonts w:ascii="Times New Roman" w:eastAsia="Times New Roman" w:hAnsi="Times New Roman"/>
          <w:sz w:val="20"/>
          <w:szCs w:val="20"/>
          <w:u w:val="single"/>
          <w:lang w:eastAsia="zh-CN"/>
        </w:rPr>
        <w:t xml:space="preserve"> 30 </w:t>
      </w:r>
      <w:r w:rsidRPr="00FF4C9D">
        <w:rPr>
          <w:rFonts w:ascii="Times New Roman" w:eastAsia="Times New Roman" w:hAnsi="Times New Roman"/>
          <w:sz w:val="20"/>
          <w:szCs w:val="20"/>
          <w:lang w:eastAsia="zh-CN"/>
        </w:rPr>
        <w:t>ноября 2022 года № 145</w:t>
      </w: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село Звериноголовское</w:t>
      </w: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p>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О муниципальной программе Звериноголовского муниципального округа Курганской области «Об организации общественных работ в Звериноголовском муниципальном округе»</w:t>
      </w:r>
    </w:p>
    <w:p w:rsidR="00854336" w:rsidRPr="00FF4C9D" w:rsidRDefault="00854336" w:rsidP="00BC35AE">
      <w:pPr>
        <w:suppressAutoHyphens/>
        <w:spacing w:after="0" w:line="240" w:lineRule="auto"/>
        <w:rPr>
          <w:rFonts w:ascii="Times New Roman" w:eastAsia="Times New Roman" w:hAnsi="Times New Roman"/>
          <w:sz w:val="20"/>
          <w:szCs w:val="20"/>
          <w:lang w:eastAsia="zh-CN"/>
        </w:rPr>
      </w:pP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Звериноголовского муниципального округа, Администрация Звериноголовского муниципального округа</w:t>
      </w: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ПОСТАНОВЛЯЕТ:</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1. Утвердить муниципальную программу Звериноголовского муниципального округа Курганской области «Об организации общественных работ в Звериноголовском муниципальном округе», согласно приложению к настоящему постановлению.</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2. Признать утратившими силу:</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13 ноября 2013 года № 479 «О муниципальной программе Звериноголовского района «Об организации общественных работ в Звериноголовском районе на 2014-2016 годы»»;</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4 марта 2015 года № 68 «О внесении изменений в постановление Администрации Звериноголовского района от 13 ноября 2013 года № 479 «Об утверждении муниципальной программы Звериноголовского района «Об организации общественных работ в Звериноголовском районе на 2014-2016 годы»»;</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28 декабря 2016 года № 337 «О внесении изменений в постановление Администрации Звериноголовского района от 13 ноября 2013 года №479 «Об утверждении муниципальной программы Звериноголовского района «Об организации общественных работ в Звериноголовском районе на 2014-2017 годы»»;</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19 сентября 2017 года № 348 «О внесении изменений в приложение к постановлению Администрации Звериноголовского района от 13 ноября 2013 года № 479 «Об утверждении муниципальной программы Звериноголовского района «Об организации общественных работ в Звериноголовском районе на 2014-2020 годы»»;</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24 декабря 2018 года № 352 «О внесении изменений в постановление Администрации Звериноголовского района от 13 ноября 2013 года №479 «О муниципальной программе Звериноголовского района «Об организации общественных работ в Звериноголовском районе на 2014-2020 годы»»;</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13 ноября 2019 года № 375 «О внесении изменений в приложение к постановлению Администрации Звериноголовского района от 13 ноября 2013 года №479 «О муниципальной программе Звериноголовского района «Об организации общественных работ в Звериноголовском районе»»;</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lastRenderedPageBreak/>
        <w:t>- постановление Администрации Звериноголовского района от 18 мая 2020 года № 136 «О внесении изменений в приложение к постановлению Администрации Звериноголовского района от 13 ноября 2013 года №479 «О муниципальной программе Звериноголовского района «Об организации общественных работ в Звериноголовском районе»»;</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17 сентября 2020 года № 234 «О внесении изменений в приложение к постановлению Администрации Звериноголовского района от 13 ноября 2013 года №479 «О муниципальной программе Звериноголовского района «Об организации общественных работ в Звериноголовском районе»»;</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15 октября 2020 года № 261 «О внесении изменений в приложение Администрации Звериноголовского района от 13 ноября 2013 года №479 «О муниципальной программе Звериноголовского района «Об организации общественных работ в Звериноголовском районе»»;</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27 октября 2020 года № 261 «О внесении изменений в приложение к постановлению Администрации Звериноголовского района от 13 ноября 2013 года №479 «О муниципальной программе Звериноголовского района «Об организации общественных работ в Звериноголовском районе»»;</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30 ноября 2020 года № 289 «О внесении изменений в приложение к постановлению Администрации Звериноголовского района от 13 ноября 2013 года №479 «О муниципальной программе Звериноголовского района «Об организации общественных работ в Звериноголовском районе»»;</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28 октября 2021 года № 257 «О внесении изменений в приложение к постановлению Администрации Звериноголовского района от 13 ноября 2013 года №479 «О муниципальной программе Звериноголовского района «Об организации общественных работ в Звериноголовском районе»»;</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30 мая 2022 года № 133 «О внесении изменений в приложение к постановлению Администрации Звериноголовского района от 13 ноября 2013 года № 479 «О муниципальной программе Звериноголовского района «Об организации общественных работ в Звериноголовском районе»»;</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постановление Администрации Звериноголовского района от 13 октября 2022 года № 77 «О внесении изменений в приложение к постановлению Администрации Звериноголовского района от 13 ноября 2013 года №479 «О муниципальной программе Звериноголовского района «Об организации общественных работ в Звериноголовском районе»».</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3. Настоящее постановление вступает в силу после официального опубликования, но не ранее 1 января 2023 года.</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4. Опубликовать настоящее постановление в информационном бюллетене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«Вестник Звериноголовского муниципального округа» и разместить на официальном сайте Звериноголовского муниципального округа в информационно-телекоммуникационной сети «Интернет».</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5. Контроль за исполнением настоящего постановления возложить на заместителя Главы Администрации Звериноголовского муниципального округа по экономике – начальника Управления развития сельских территорий</w:t>
      </w:r>
      <w:r w:rsidRPr="00FF4C9D">
        <w:rPr>
          <w:rFonts w:ascii="Times New Roman" w:eastAsia="Times New Roman" w:hAnsi="Times New Roman"/>
          <w:sz w:val="20"/>
          <w:szCs w:val="20"/>
          <w:lang w:eastAsia="zh-CN"/>
        </w:rPr>
        <w:tab/>
        <w:t xml:space="preserve"> Администрации Звериноголовского муниципального округа.</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Глава Звериноголовского </w:t>
      </w:r>
    </w:p>
    <w:p w:rsidR="00854336" w:rsidRPr="00FF4C9D" w:rsidRDefault="00854336" w:rsidP="00BC35AE">
      <w:pPr>
        <w:suppressAutoHyphens/>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муниципального округа                                                                                        О.А. Курочкин                                                       </w:t>
      </w:r>
      <w:r w:rsidR="00BC35AE">
        <w:rPr>
          <w:rFonts w:ascii="Times New Roman" w:eastAsia="Times New Roman" w:hAnsi="Times New Roman"/>
          <w:sz w:val="20"/>
          <w:szCs w:val="20"/>
          <w:lang w:eastAsia="zh-CN"/>
        </w:rPr>
        <w:t xml:space="preserve">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Приложение к Постановлению Администрации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Звериноголовского муниципального округа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w:t>
      </w:r>
      <w:r w:rsidR="00BC35AE" w:rsidRPr="00FF4C9D">
        <w:rPr>
          <w:rFonts w:ascii="Times New Roman" w:eastAsia="Times New Roman" w:hAnsi="Times New Roman"/>
          <w:sz w:val="20"/>
          <w:szCs w:val="20"/>
          <w:lang w:eastAsia="zh-CN"/>
        </w:rPr>
        <w:t>О</w:t>
      </w:r>
      <w:r w:rsidRPr="00FF4C9D">
        <w:rPr>
          <w:rFonts w:ascii="Times New Roman" w:eastAsia="Times New Roman" w:hAnsi="Times New Roman"/>
          <w:sz w:val="20"/>
          <w:szCs w:val="20"/>
          <w:lang w:eastAsia="zh-CN"/>
        </w:rPr>
        <w:t>т</w:t>
      </w:r>
      <w:r w:rsidR="00BC35AE">
        <w:rPr>
          <w:rFonts w:ascii="Times New Roman" w:eastAsia="Times New Roman" w:hAnsi="Times New Roman"/>
          <w:sz w:val="20"/>
          <w:szCs w:val="20"/>
          <w:u w:val="single"/>
          <w:lang w:eastAsia="zh-CN"/>
        </w:rPr>
        <w:t xml:space="preserve"> 30 </w:t>
      </w:r>
      <w:r w:rsidR="00BC35AE">
        <w:rPr>
          <w:rFonts w:ascii="Times New Roman" w:eastAsia="Times New Roman" w:hAnsi="Times New Roman"/>
          <w:sz w:val="20"/>
          <w:szCs w:val="20"/>
          <w:lang w:eastAsia="zh-CN"/>
        </w:rPr>
        <w:t>ноября</w:t>
      </w:r>
      <w:r w:rsidRPr="00FF4C9D">
        <w:rPr>
          <w:rFonts w:ascii="Times New Roman" w:eastAsia="Times New Roman" w:hAnsi="Times New Roman"/>
          <w:sz w:val="20"/>
          <w:szCs w:val="20"/>
          <w:lang w:eastAsia="zh-CN"/>
        </w:rPr>
        <w:t xml:space="preserve"> 2022 г. №</w:t>
      </w:r>
      <w:r w:rsidR="00BC35AE">
        <w:rPr>
          <w:rFonts w:ascii="Times New Roman" w:eastAsia="Times New Roman" w:hAnsi="Times New Roman"/>
          <w:sz w:val="20"/>
          <w:szCs w:val="20"/>
          <w:u w:val="single"/>
          <w:lang w:eastAsia="zh-CN"/>
        </w:rPr>
        <w:t xml:space="preserve"> 145</w:t>
      </w:r>
      <w:r w:rsidRPr="00FF4C9D">
        <w:rPr>
          <w:rFonts w:ascii="Times New Roman" w:eastAsia="Times New Roman" w:hAnsi="Times New Roman"/>
          <w:sz w:val="20"/>
          <w:szCs w:val="20"/>
          <w:u w:val="single"/>
          <w:lang w:eastAsia="zh-CN"/>
        </w:rPr>
        <w:t xml:space="preserve"> </w:t>
      </w:r>
      <w:r w:rsidRPr="00FF4C9D">
        <w:rPr>
          <w:rFonts w:ascii="Times New Roman" w:eastAsia="Times New Roman" w:hAnsi="Times New Roman"/>
          <w:sz w:val="20"/>
          <w:szCs w:val="20"/>
          <w:lang w:eastAsia="zh-CN"/>
        </w:rPr>
        <w:t xml:space="preserve">«О муниципальной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программе Звериноголовского муниципального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округа Курганской области «Об организации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общественных работ в Звериноголовском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муниципальном округе»</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p>
    <w:p w:rsidR="00854336" w:rsidRPr="00FF4C9D" w:rsidRDefault="00854336" w:rsidP="00BC35AE">
      <w:pPr>
        <w:suppressAutoHyphens/>
        <w:spacing w:after="0" w:line="240" w:lineRule="auto"/>
        <w:rPr>
          <w:rFonts w:ascii="Times New Roman" w:eastAsia="Times New Roman" w:hAnsi="Times New Roman"/>
          <w:sz w:val="20"/>
          <w:szCs w:val="20"/>
          <w:lang w:eastAsia="zh-CN"/>
        </w:rPr>
      </w:pP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w:t>
      </w:r>
    </w:p>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Муниципальная программа</w:t>
      </w:r>
    </w:p>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Звериноголовского муниципального округа Курганской области</w:t>
      </w:r>
    </w:p>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b/>
          <w:sz w:val="20"/>
          <w:szCs w:val="20"/>
          <w:lang w:eastAsia="zh-CN"/>
        </w:rPr>
        <w:t>«Об организации общественных работ в Звериноголовском муниципальном округе»</w:t>
      </w: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p>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p>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с. Звериноголовское</w:t>
      </w:r>
    </w:p>
    <w:p w:rsidR="00854336" w:rsidRPr="00FF4C9D" w:rsidRDefault="00854336" w:rsidP="00854336">
      <w:pPr>
        <w:numPr>
          <w:ilvl w:val="0"/>
          <w:numId w:val="36"/>
        </w:num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г.</w:t>
      </w:r>
    </w:p>
    <w:p w:rsidR="00854336" w:rsidRPr="00FF4C9D" w:rsidRDefault="00854336" w:rsidP="00854336">
      <w:pPr>
        <w:numPr>
          <w:ilvl w:val="0"/>
          <w:numId w:val="37"/>
        </w:num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 xml:space="preserve">Паспорт муниципальной программы </w:t>
      </w:r>
    </w:p>
    <w:p w:rsidR="00854336" w:rsidRPr="00FF4C9D" w:rsidRDefault="00854336" w:rsidP="00854336">
      <w:pPr>
        <w:suppressAutoHyphens/>
        <w:spacing w:after="0" w:line="240" w:lineRule="auto"/>
        <w:ind w:left="720"/>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Звериноголовского муниципального округа Курганской области</w:t>
      </w:r>
    </w:p>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«Об организации общественных работ в Звериноголовском</w:t>
      </w:r>
    </w:p>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муниципального округа»</w:t>
      </w:r>
    </w:p>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5547"/>
      </w:tblGrid>
      <w:tr w:rsidR="00854336" w:rsidRPr="00FF4C9D" w:rsidTr="00FF4C9D">
        <w:trPr>
          <w:trHeight w:val="805"/>
        </w:trPr>
        <w:tc>
          <w:tcPr>
            <w:tcW w:w="3833" w:type="dxa"/>
          </w:tcPr>
          <w:p w:rsidR="00854336" w:rsidRPr="00FF4C9D" w:rsidRDefault="00854336" w:rsidP="00854336">
            <w:pPr>
              <w:suppressAutoHyphens/>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Наименование программы</w:t>
            </w:r>
            <w:r w:rsidRPr="00FF4C9D">
              <w:rPr>
                <w:rFonts w:ascii="Times New Roman" w:eastAsia="Times New Roman" w:hAnsi="Times New Roman"/>
                <w:sz w:val="20"/>
                <w:szCs w:val="20"/>
                <w:lang w:eastAsia="zh-CN"/>
              </w:rPr>
              <w:tab/>
            </w:r>
          </w:p>
          <w:p w:rsidR="00854336" w:rsidRPr="00FF4C9D" w:rsidRDefault="00854336" w:rsidP="00854336">
            <w:pPr>
              <w:suppressAutoHyphens/>
              <w:spacing w:after="0" w:line="240" w:lineRule="auto"/>
              <w:rPr>
                <w:rFonts w:ascii="Times New Roman" w:eastAsia="Times New Roman" w:hAnsi="Times New Roman"/>
                <w:sz w:val="20"/>
                <w:szCs w:val="20"/>
                <w:lang w:eastAsia="zh-CN"/>
              </w:rPr>
            </w:pPr>
          </w:p>
        </w:tc>
        <w:tc>
          <w:tcPr>
            <w:tcW w:w="5602"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Муниципальная программа Звериноголовского муниципального округа Курганской области «Об организации общественных работ в Звериноголовском муниципальном округе» (далее по тексту Программа)</w:t>
            </w:r>
          </w:p>
        </w:tc>
      </w:tr>
      <w:tr w:rsidR="00854336" w:rsidRPr="00FF4C9D" w:rsidTr="00FF4C9D">
        <w:trPr>
          <w:trHeight w:val="579"/>
        </w:trPr>
        <w:tc>
          <w:tcPr>
            <w:tcW w:w="3833" w:type="dxa"/>
          </w:tcPr>
          <w:p w:rsidR="00854336" w:rsidRPr="00FF4C9D" w:rsidRDefault="00854336" w:rsidP="00854336">
            <w:pPr>
              <w:suppressAutoHyphens/>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Ответственный исполнитель</w:t>
            </w:r>
          </w:p>
        </w:tc>
        <w:tc>
          <w:tcPr>
            <w:tcW w:w="5602"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Администрация Звериноголовского муниципального округа</w:t>
            </w:r>
          </w:p>
        </w:tc>
      </w:tr>
      <w:tr w:rsidR="00854336" w:rsidRPr="00FF4C9D" w:rsidTr="00FF4C9D">
        <w:trPr>
          <w:trHeight w:val="551"/>
        </w:trPr>
        <w:tc>
          <w:tcPr>
            <w:tcW w:w="3833" w:type="dxa"/>
          </w:tcPr>
          <w:p w:rsidR="00854336" w:rsidRPr="00FF4C9D" w:rsidRDefault="00854336" w:rsidP="00854336">
            <w:pPr>
              <w:suppressAutoHyphens/>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Соисполнители</w:t>
            </w:r>
          </w:p>
        </w:tc>
        <w:tc>
          <w:tcPr>
            <w:tcW w:w="5602"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Государственное казенное учреждение «Центр занятости населения Звериноголовского и Притобольного районов Курганской области» (по согласованию) (далее ГКУ ЦЗН), отраслевые (функциональные) органы, структурные подразделения Администрации Звериноголовского муниципального округа, МКУК «Звериноголовский районный Дом культуры», заинтересованные органы государственной власти Курганской области (по согласованию).</w:t>
            </w:r>
          </w:p>
        </w:tc>
      </w:tr>
      <w:tr w:rsidR="00854336" w:rsidRPr="00FF4C9D" w:rsidTr="00FF4C9D">
        <w:trPr>
          <w:trHeight w:val="1460"/>
        </w:trPr>
        <w:tc>
          <w:tcPr>
            <w:tcW w:w="3833"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Цели </w:t>
            </w:r>
          </w:p>
        </w:tc>
        <w:tc>
          <w:tcPr>
            <w:tcW w:w="5602" w:type="dxa"/>
          </w:tcPr>
          <w:p w:rsidR="00854336" w:rsidRPr="00FF4C9D" w:rsidRDefault="00854336" w:rsidP="00854336">
            <w:pPr>
              <w:tabs>
                <w:tab w:val="left" w:pos="299"/>
              </w:tabs>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Снижение социальной напряженности и уровня безработицы на территории Звериноголовского муниципального округа;</w:t>
            </w:r>
          </w:p>
          <w:p w:rsidR="00854336" w:rsidRPr="00FF4C9D" w:rsidRDefault="00854336" w:rsidP="00854336">
            <w:pPr>
              <w:tabs>
                <w:tab w:val="left" w:pos="299"/>
              </w:tabs>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обеспечение социальной поддержки безработных граждан.</w:t>
            </w:r>
          </w:p>
        </w:tc>
      </w:tr>
      <w:tr w:rsidR="00854336" w:rsidRPr="00FF4C9D" w:rsidTr="00FF4C9D">
        <w:trPr>
          <w:trHeight w:val="1815"/>
        </w:trPr>
        <w:tc>
          <w:tcPr>
            <w:tcW w:w="3833"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Задачи</w:t>
            </w:r>
          </w:p>
        </w:tc>
        <w:tc>
          <w:tcPr>
            <w:tcW w:w="5602"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Содействие в трудоустройстве граждан, ищущих работу, в том числе граждан, испытывающих трудности в поиске работы;</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социальная адаптация безработных граждан на рынке труда;</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социальная поддержка граждан в период безработицы;</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повышение территориальной мобильности рабочей силы.</w:t>
            </w:r>
          </w:p>
        </w:tc>
      </w:tr>
      <w:tr w:rsidR="00854336" w:rsidRPr="00FF4C9D" w:rsidTr="00FF4C9D">
        <w:trPr>
          <w:trHeight w:val="585"/>
        </w:trPr>
        <w:tc>
          <w:tcPr>
            <w:tcW w:w="3833"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Целевые индикаторы</w:t>
            </w:r>
          </w:p>
        </w:tc>
        <w:tc>
          <w:tcPr>
            <w:tcW w:w="5602"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Количество занятых граждан временными работами, чел.</w:t>
            </w:r>
          </w:p>
        </w:tc>
      </w:tr>
      <w:tr w:rsidR="00854336" w:rsidRPr="00FF4C9D" w:rsidTr="00FF4C9D">
        <w:trPr>
          <w:trHeight w:val="268"/>
        </w:trPr>
        <w:tc>
          <w:tcPr>
            <w:tcW w:w="3833"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Сроки реализации </w:t>
            </w:r>
          </w:p>
        </w:tc>
        <w:tc>
          <w:tcPr>
            <w:tcW w:w="5602"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2023 – 2027 годы.</w:t>
            </w:r>
          </w:p>
        </w:tc>
      </w:tr>
      <w:tr w:rsidR="00854336" w:rsidRPr="00FF4C9D" w:rsidTr="00FF4C9D">
        <w:trPr>
          <w:trHeight w:val="1409"/>
        </w:trPr>
        <w:tc>
          <w:tcPr>
            <w:tcW w:w="3833"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Объемы бюджетных ассигнований</w:t>
            </w:r>
          </w:p>
        </w:tc>
        <w:tc>
          <w:tcPr>
            <w:tcW w:w="5602"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Районный бюджет-   2023 год – 190 тыс. рублей,</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2024 год -  190 тыс. рублей,</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2025 год – 190 тыс. рублей,</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2026 год – 190 тыс. рублей,</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2027 год – 190 тыс. рублей.                                               </w:t>
            </w:r>
          </w:p>
        </w:tc>
      </w:tr>
      <w:tr w:rsidR="00854336" w:rsidRPr="00FF4C9D" w:rsidTr="00FF4C9D">
        <w:trPr>
          <w:trHeight w:val="533"/>
        </w:trPr>
        <w:tc>
          <w:tcPr>
            <w:tcW w:w="3833"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Ожидаемые результаты реализации </w:t>
            </w:r>
          </w:p>
        </w:tc>
        <w:tc>
          <w:tcPr>
            <w:tcW w:w="5602" w:type="dxa"/>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Обеспечение граждан временными работами.</w:t>
            </w:r>
          </w:p>
        </w:tc>
      </w:tr>
    </w:tbl>
    <w:p w:rsidR="00854336" w:rsidRPr="00FF4C9D" w:rsidRDefault="00854336" w:rsidP="00854336">
      <w:pPr>
        <w:suppressAutoHyphens/>
        <w:spacing w:after="0" w:line="240" w:lineRule="auto"/>
        <w:rPr>
          <w:rFonts w:ascii="Times New Roman" w:eastAsia="Times New Roman" w:hAnsi="Times New Roman"/>
          <w:b/>
          <w:sz w:val="20"/>
          <w:szCs w:val="20"/>
          <w:lang w:eastAsia="zh-CN"/>
        </w:rPr>
      </w:pPr>
    </w:p>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p>
    <w:p w:rsidR="00854336" w:rsidRPr="00FF4C9D" w:rsidRDefault="00854336" w:rsidP="00854336">
      <w:pPr>
        <w:suppressAutoHyphens/>
        <w:spacing w:after="0" w:line="240" w:lineRule="auto"/>
        <w:ind w:left="708"/>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val="en-US" w:eastAsia="zh-CN"/>
        </w:rPr>
        <w:t>II</w:t>
      </w:r>
      <w:r w:rsidRPr="00FF4C9D">
        <w:rPr>
          <w:rFonts w:ascii="Times New Roman" w:eastAsia="Times New Roman" w:hAnsi="Times New Roman"/>
          <w:b/>
          <w:sz w:val="20"/>
          <w:szCs w:val="20"/>
          <w:lang w:eastAsia="zh-CN"/>
        </w:rPr>
        <w:t>. Характеристика текущего состояния рынка труда, содержание проблемы и обоснование необходимости ее решения программными методами</w:t>
      </w:r>
    </w:p>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p>
    <w:p w:rsidR="00854336" w:rsidRPr="00FF4C9D" w:rsidRDefault="00854336" w:rsidP="00854336">
      <w:pPr>
        <w:suppressAutoHyphens/>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Данная программа направлена на организацию временной занятости граждан с целью расширения применения форм и видов трудоустройства по срочным трудовым договорам, применения гибких форм занятости для граждан в период активного поиска постоянной работы, а также с целью создания условий для поддержки доходов безработных граждан. При этом основную часть средств на реализацию программы планируется направить на организацию временной занятости на территории муниципального округа для решения вопросов социального характера, а также в случаях возникновения непредвиденных ситуаций и массовых высвобождений работников.</w:t>
      </w:r>
    </w:p>
    <w:p w:rsidR="00854336" w:rsidRPr="00FF4C9D" w:rsidRDefault="00854336" w:rsidP="00854336">
      <w:pPr>
        <w:suppressAutoHyphens/>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lastRenderedPageBreak/>
        <w:t>На протяжении последних лет общественные работы на территории муниципального округа являются важнейшим и основным инструментом регулирования рынка труда, так как трудоустройство на постоянные рабочие места затруднено из-за недостатка вакансий на постоянные рабочие места. Так на территории нашего муниципального округа доля трудоустройства на временные работы от общего количества трудоустроенных граждан составляет 39 %.</w:t>
      </w:r>
    </w:p>
    <w:p w:rsidR="00854336" w:rsidRPr="00FF4C9D" w:rsidRDefault="00854336" w:rsidP="00854336">
      <w:pPr>
        <w:suppressAutoHyphens/>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Предложение вакансий имеет ярко выраженный сезонный характер. </w:t>
      </w:r>
    </w:p>
    <w:p w:rsidR="00854336" w:rsidRPr="00FF4C9D" w:rsidRDefault="00854336" w:rsidP="00854336">
      <w:pPr>
        <w:suppressAutoHyphens/>
        <w:spacing w:after="0" w:line="240" w:lineRule="auto"/>
        <w:ind w:firstLine="708"/>
        <w:jc w:val="both"/>
        <w:rPr>
          <w:rFonts w:ascii="Times New Roman" w:eastAsia="Times New Roman" w:hAnsi="Times New Roman"/>
          <w:b/>
          <w:i/>
          <w:sz w:val="20"/>
          <w:szCs w:val="20"/>
          <w:lang w:eastAsia="zh-CN"/>
        </w:rPr>
      </w:pPr>
      <w:r w:rsidRPr="00FF4C9D">
        <w:rPr>
          <w:rFonts w:ascii="Times New Roman" w:eastAsia="Times New Roman" w:hAnsi="Times New Roman"/>
          <w:sz w:val="20"/>
          <w:szCs w:val="20"/>
          <w:lang w:eastAsia="zh-CN"/>
        </w:rPr>
        <w:t xml:space="preserve">В 2021 году было выделено из районного бюджета 190 тыс. рублей на проведение общественных работ, в программе приняли участие </w:t>
      </w:r>
      <w:r w:rsidRPr="00FF4C9D">
        <w:rPr>
          <w:rFonts w:ascii="Times New Roman" w:eastAsia="Times New Roman" w:hAnsi="Times New Roman"/>
          <w:b/>
          <w:i/>
          <w:sz w:val="20"/>
          <w:szCs w:val="20"/>
          <w:lang w:eastAsia="zh-CN"/>
        </w:rPr>
        <w:t xml:space="preserve">– </w:t>
      </w:r>
      <w:r w:rsidRPr="00FF4C9D">
        <w:rPr>
          <w:rFonts w:ascii="Times New Roman" w:eastAsia="Times New Roman" w:hAnsi="Times New Roman"/>
          <w:sz w:val="20"/>
          <w:szCs w:val="20"/>
          <w:lang w:eastAsia="zh-CN"/>
        </w:rPr>
        <w:t>14 человек</w:t>
      </w:r>
      <w:r w:rsidRPr="00FF4C9D">
        <w:rPr>
          <w:rFonts w:ascii="Times New Roman" w:eastAsia="Times New Roman" w:hAnsi="Times New Roman"/>
          <w:b/>
          <w:i/>
          <w:sz w:val="20"/>
          <w:szCs w:val="20"/>
          <w:lang w:eastAsia="zh-CN"/>
        </w:rPr>
        <w:t xml:space="preserve">. </w:t>
      </w:r>
    </w:p>
    <w:p w:rsidR="00854336" w:rsidRPr="00FF4C9D" w:rsidRDefault="00854336" w:rsidP="00854336">
      <w:pPr>
        <w:suppressAutoHyphens/>
        <w:spacing w:after="0" w:line="240" w:lineRule="auto"/>
        <w:ind w:firstLine="708"/>
        <w:jc w:val="both"/>
        <w:rPr>
          <w:rFonts w:ascii="Times New Roman" w:eastAsia="Times New Roman" w:hAnsi="Times New Roman"/>
          <w:b/>
          <w:bCs/>
          <w:sz w:val="20"/>
          <w:szCs w:val="20"/>
          <w:lang w:eastAsia="zh-CN"/>
        </w:rPr>
      </w:pPr>
      <w:r w:rsidRPr="00FF4C9D">
        <w:rPr>
          <w:rFonts w:ascii="Times New Roman" w:eastAsia="Times New Roman" w:hAnsi="Times New Roman"/>
          <w:sz w:val="20"/>
          <w:szCs w:val="20"/>
          <w:lang w:eastAsia="zh-CN"/>
        </w:rPr>
        <w:t>Оценка степени участия различных категорий незанятого населения в общественных работах позволяет отметить усиление социальной направленности общественных работ с первоочередным привлечением к ним незанятых граждан, испытывающих трудности в поиске работы.</w:t>
      </w:r>
      <w:r w:rsidRPr="00FF4C9D">
        <w:rPr>
          <w:rFonts w:ascii="Times New Roman" w:eastAsia="Times New Roman" w:hAnsi="Times New Roman"/>
          <w:bCs/>
          <w:sz w:val="20"/>
          <w:szCs w:val="20"/>
          <w:lang w:eastAsia="zh-CN"/>
        </w:rPr>
        <w:t xml:space="preserve"> </w:t>
      </w:r>
      <w:r w:rsidRPr="00FF4C9D">
        <w:rPr>
          <w:rFonts w:ascii="Times New Roman" w:eastAsia="Times New Roman" w:hAnsi="Times New Roman"/>
          <w:b/>
          <w:bCs/>
          <w:color w:val="FF0000"/>
          <w:sz w:val="20"/>
          <w:szCs w:val="20"/>
          <w:lang w:eastAsia="zh-CN"/>
        </w:rPr>
        <w:t xml:space="preserve"> </w:t>
      </w:r>
      <w:r w:rsidRPr="00FF4C9D">
        <w:rPr>
          <w:rFonts w:ascii="Times New Roman" w:eastAsia="Times New Roman" w:hAnsi="Times New Roman"/>
          <w:bCs/>
          <w:i/>
          <w:sz w:val="20"/>
          <w:szCs w:val="20"/>
          <w:lang w:eastAsia="zh-CN"/>
        </w:rPr>
        <w:t xml:space="preserve"> </w:t>
      </w:r>
    </w:p>
    <w:p w:rsidR="00854336" w:rsidRPr="00FF4C9D" w:rsidRDefault="00854336" w:rsidP="00854336">
      <w:pPr>
        <w:suppressAutoHyphens/>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К числу приоритетных категорий населения, составляющих целевые группы настоящей муниципальной программы, относятся:</w:t>
      </w:r>
    </w:p>
    <w:p w:rsidR="00854336" w:rsidRPr="00FF4C9D" w:rsidRDefault="00854336" w:rsidP="00854336">
      <w:pPr>
        <w:suppressAutoHyphens/>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безработные, проживающие в сельской местности – их участие в общественных работах должно быть ориентировано на виды работ, указанных в разделе </w:t>
      </w:r>
      <w:r w:rsidRPr="00FF4C9D">
        <w:rPr>
          <w:rFonts w:ascii="Times New Roman" w:eastAsia="Times New Roman" w:hAnsi="Times New Roman"/>
          <w:sz w:val="20"/>
          <w:szCs w:val="20"/>
          <w:lang w:val="en-US" w:eastAsia="zh-CN"/>
        </w:rPr>
        <w:t>III</w:t>
      </w:r>
      <w:r w:rsidRPr="00FF4C9D">
        <w:rPr>
          <w:rFonts w:ascii="Times New Roman" w:eastAsia="Times New Roman" w:hAnsi="Times New Roman"/>
          <w:sz w:val="20"/>
          <w:szCs w:val="20"/>
          <w:lang w:eastAsia="zh-CN"/>
        </w:rPr>
        <w:t>, благоустройство поселений. Эта группа в условиях низкого уровня оплаты труда на селе остро нуждается в поддержке доходов в период активного поиска подходящей работы;</w:t>
      </w:r>
    </w:p>
    <w:p w:rsidR="00854336" w:rsidRPr="00FF4C9D" w:rsidRDefault="00854336" w:rsidP="00854336">
      <w:pPr>
        <w:suppressAutoHyphens/>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безработные граждане в возрасте 16-29 лет, впервые ищущие работу и не имеющие профессии и трудовых навыков. Эта группа нуждается, прежде всего, в получении опыта работы в коллективе, трудовых навыков, которые позволили бы в дальнейшем трудоустроиться на постоянную работу;</w:t>
      </w:r>
    </w:p>
    <w:p w:rsidR="00854336" w:rsidRPr="00FF4C9D" w:rsidRDefault="00854336" w:rsidP="00854336">
      <w:pPr>
        <w:suppressAutoHyphens/>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безработные из числа граждан, не работающих более года. Представители данной группы имеют очень низкие шансы найти постоянную работу. У них низкая мотивация к труду, они не выдерживают конкуренцию на рынке труда с другими категориями безработных, испытывают материальные трудности.</w:t>
      </w:r>
    </w:p>
    <w:p w:rsidR="00854336" w:rsidRPr="00FF4C9D" w:rsidRDefault="00854336" w:rsidP="00854336">
      <w:pPr>
        <w:suppressAutoHyphens/>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Таким образом, состояние и тенденции развития рынка труда, предложения рабочей силы показывают, что одним из приоритетных направлений, деятельности органов Звериноголовского муниципального округа, должны являться программой активной политики занятости и в первую очередь временной занятости граждан на общественных работах, и при этом объем финансирования этой программы нуждается в  увеличении финансирования работ за счет средств бюджета Звериноголовского муниципального округа для увеличения количества участников специальной программы и увеличения размера оплаты труда.</w:t>
      </w:r>
    </w:p>
    <w:p w:rsidR="00854336" w:rsidRPr="00FF4C9D" w:rsidRDefault="00854336" w:rsidP="00854336">
      <w:pPr>
        <w:suppressAutoHyphens/>
        <w:spacing w:after="0" w:line="240" w:lineRule="auto"/>
        <w:ind w:left="360"/>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val="en-US" w:eastAsia="zh-CN"/>
        </w:rPr>
        <w:t>III</w:t>
      </w:r>
      <w:r w:rsidRPr="00FF4C9D">
        <w:rPr>
          <w:rFonts w:ascii="Times New Roman" w:eastAsia="Times New Roman" w:hAnsi="Times New Roman"/>
          <w:b/>
          <w:sz w:val="20"/>
          <w:szCs w:val="20"/>
          <w:lang w:eastAsia="zh-CN"/>
        </w:rPr>
        <w:t>. Приоритеты муниципальной политики на рынке труда</w:t>
      </w:r>
    </w:p>
    <w:p w:rsidR="00854336" w:rsidRPr="00FF4C9D" w:rsidRDefault="00854336" w:rsidP="00854336">
      <w:pPr>
        <w:suppressAutoHyphens/>
        <w:spacing w:after="0" w:line="240" w:lineRule="auto"/>
        <w:ind w:left="360"/>
        <w:jc w:val="center"/>
        <w:rPr>
          <w:rFonts w:ascii="Times New Roman" w:eastAsia="Times New Roman" w:hAnsi="Times New Roman"/>
          <w:b/>
          <w:sz w:val="20"/>
          <w:szCs w:val="20"/>
          <w:lang w:eastAsia="zh-CN"/>
        </w:rPr>
      </w:pPr>
    </w:p>
    <w:p w:rsidR="00854336" w:rsidRPr="00FF4C9D" w:rsidRDefault="00854336" w:rsidP="00854336">
      <w:pPr>
        <w:suppressAutoHyphens/>
        <w:spacing w:after="0" w:line="240" w:lineRule="auto"/>
        <w:ind w:left="360"/>
        <w:jc w:val="both"/>
        <w:rPr>
          <w:rFonts w:ascii="Times New Roman" w:eastAsia="Times New Roman" w:hAnsi="Times New Roman"/>
          <w:sz w:val="20"/>
          <w:szCs w:val="20"/>
          <w:lang w:eastAsia="zh-CN"/>
        </w:rPr>
      </w:pPr>
      <w:r w:rsidRPr="00FF4C9D">
        <w:rPr>
          <w:rFonts w:ascii="Times New Roman" w:eastAsia="Times New Roman" w:hAnsi="Times New Roman"/>
          <w:b/>
          <w:sz w:val="20"/>
          <w:szCs w:val="20"/>
          <w:lang w:eastAsia="zh-CN"/>
        </w:rPr>
        <w:tab/>
        <w:t xml:space="preserve">    </w:t>
      </w:r>
      <w:r w:rsidRPr="00FF4C9D">
        <w:rPr>
          <w:rFonts w:ascii="Times New Roman" w:eastAsia="Times New Roman" w:hAnsi="Times New Roman"/>
          <w:sz w:val="20"/>
          <w:szCs w:val="20"/>
          <w:lang w:eastAsia="zh-CN"/>
        </w:rPr>
        <w:t xml:space="preserve">Реализация Федерального закона от 19 апреля 1991 года №1032-1 «О занятости населения в Российской Федерации». В целях обеспечения временной занятости населения организация проведения оплачиваемых общественных работ. </w:t>
      </w:r>
    </w:p>
    <w:p w:rsidR="00854336" w:rsidRPr="00FF4C9D" w:rsidRDefault="00854336" w:rsidP="00854336">
      <w:pPr>
        <w:suppressAutoHyphens/>
        <w:spacing w:after="0" w:line="240" w:lineRule="auto"/>
        <w:ind w:left="360"/>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val="en-US" w:eastAsia="zh-CN"/>
        </w:rPr>
        <w:t>IV</w:t>
      </w:r>
      <w:r w:rsidRPr="00FF4C9D">
        <w:rPr>
          <w:rFonts w:ascii="Times New Roman" w:eastAsia="Times New Roman" w:hAnsi="Times New Roman"/>
          <w:b/>
          <w:sz w:val="20"/>
          <w:szCs w:val="20"/>
          <w:lang w:eastAsia="zh-CN"/>
        </w:rPr>
        <w:t>. Цели и задачи программы</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u w:val="single"/>
          <w:lang w:eastAsia="zh-CN"/>
        </w:rPr>
        <w:t>Программа организации общественных работ разработана в целях</w:t>
      </w:r>
      <w:r w:rsidRPr="00FF4C9D">
        <w:rPr>
          <w:rFonts w:ascii="Times New Roman" w:eastAsia="Times New Roman" w:hAnsi="Times New Roman"/>
          <w:sz w:val="20"/>
          <w:szCs w:val="20"/>
          <w:lang w:eastAsia="zh-CN"/>
        </w:rPr>
        <w:t>:</w:t>
      </w:r>
    </w:p>
    <w:p w:rsidR="00854336" w:rsidRPr="00FF4C9D" w:rsidRDefault="00854336" w:rsidP="00854336">
      <w:pPr>
        <w:suppressAutoHyphens/>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снижения социальной напряженности и уровня безработицы на территории Звериноголовского </w:t>
      </w:r>
      <w:bookmarkStart w:id="2" w:name="_Hlk118911684"/>
      <w:r w:rsidRPr="00FF4C9D">
        <w:rPr>
          <w:rFonts w:ascii="Times New Roman" w:eastAsia="Times New Roman" w:hAnsi="Times New Roman"/>
          <w:sz w:val="20"/>
          <w:szCs w:val="20"/>
          <w:lang w:eastAsia="zh-CN"/>
        </w:rPr>
        <w:t>муниципального округа</w:t>
      </w:r>
      <w:bookmarkEnd w:id="2"/>
      <w:r w:rsidRPr="00FF4C9D">
        <w:rPr>
          <w:rFonts w:ascii="Times New Roman" w:eastAsia="Times New Roman" w:hAnsi="Times New Roman"/>
          <w:sz w:val="20"/>
          <w:szCs w:val="20"/>
          <w:lang w:eastAsia="zh-CN"/>
        </w:rPr>
        <w:t>;</w:t>
      </w:r>
    </w:p>
    <w:p w:rsidR="00854336" w:rsidRPr="00FF4C9D" w:rsidRDefault="00854336" w:rsidP="00854336">
      <w:pPr>
        <w:suppressAutoHyphens/>
        <w:spacing w:after="0" w:line="240" w:lineRule="auto"/>
        <w:ind w:firstLine="708"/>
        <w:jc w:val="both"/>
        <w:rPr>
          <w:rFonts w:ascii="Times New Roman" w:eastAsia="Times New Roman" w:hAnsi="Times New Roman"/>
          <w:sz w:val="20"/>
          <w:szCs w:val="20"/>
          <w:u w:val="single"/>
          <w:lang w:eastAsia="zh-CN"/>
        </w:rPr>
      </w:pPr>
      <w:r w:rsidRPr="00FF4C9D">
        <w:rPr>
          <w:rFonts w:ascii="Times New Roman" w:eastAsia="Times New Roman" w:hAnsi="Times New Roman"/>
          <w:sz w:val="20"/>
          <w:szCs w:val="20"/>
          <w:lang w:eastAsia="zh-CN"/>
        </w:rPr>
        <w:t>- обеспечение социальной поддержки безработных граждан.</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u w:val="single"/>
          <w:lang w:eastAsia="zh-CN"/>
        </w:rPr>
        <w:t xml:space="preserve"> Программа предусматривает решение следующих основных задач</w:t>
      </w:r>
      <w:r w:rsidRPr="00FF4C9D">
        <w:rPr>
          <w:rFonts w:ascii="Times New Roman" w:eastAsia="Times New Roman" w:hAnsi="Times New Roman"/>
          <w:sz w:val="20"/>
          <w:szCs w:val="20"/>
          <w:lang w:eastAsia="zh-CN"/>
        </w:rPr>
        <w:t>:</w:t>
      </w:r>
    </w:p>
    <w:p w:rsidR="00854336" w:rsidRPr="00FF4C9D" w:rsidRDefault="00854336" w:rsidP="00854336">
      <w:pPr>
        <w:suppressAutoHyphens/>
        <w:spacing w:after="0" w:line="240" w:lineRule="auto"/>
        <w:ind w:left="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содействие в трудоустройстве граждан, ищущих работу, в том числе граждан, испытывающих трудности в поиске работы;</w:t>
      </w:r>
    </w:p>
    <w:p w:rsidR="00854336" w:rsidRPr="00FF4C9D" w:rsidRDefault="00854336" w:rsidP="00854336">
      <w:pPr>
        <w:suppressAutoHyphens/>
        <w:spacing w:after="0" w:line="240" w:lineRule="auto"/>
        <w:ind w:left="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социальная адаптация безработных граждан на рынке труда;</w:t>
      </w:r>
    </w:p>
    <w:p w:rsidR="00854336" w:rsidRPr="00FF4C9D" w:rsidRDefault="00854336" w:rsidP="00854336">
      <w:pPr>
        <w:suppressAutoHyphens/>
        <w:spacing w:after="0" w:line="240" w:lineRule="auto"/>
        <w:ind w:left="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социальная поддержка граждан в период безработицы;</w:t>
      </w:r>
    </w:p>
    <w:p w:rsidR="00854336" w:rsidRPr="00FF4C9D" w:rsidRDefault="00854336" w:rsidP="00854336">
      <w:pPr>
        <w:suppressAutoHyphens/>
        <w:spacing w:after="0" w:line="240" w:lineRule="auto"/>
        <w:ind w:left="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повышение территориальной мобильности рабочей силы.</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Виды общественных работ:</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1. Благоустройство территорий сельских поселений (посадка цветов и деревьев, уборка территории поселений, кошение травы, опиливание и вырубка деревьев и кустарников, вывоз мусора, ремонт ограждений и очистка территории кладбищ населенных пунктов, уход за памятниками и захоронениями участников ВОВ);</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2. Ремонт зданий соцкультбыта;</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3. Разбор ветхих строений;</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4. Очистка, ремонт, утепление колодцев и водопроводных колонок;</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5.  Эксплуатация жилищно-коммунального хозяйства (ремонт дорог);</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6. Проведение мероприятий общественно - культурного назначения (переписи населения, спортивные фестивали, праздники и т.д.);</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7. Архивные вспомогательные работы.</w:t>
      </w:r>
    </w:p>
    <w:p w:rsidR="00854336" w:rsidRPr="00FF4C9D" w:rsidRDefault="00854336" w:rsidP="00854336">
      <w:pPr>
        <w:numPr>
          <w:ilvl w:val="0"/>
          <w:numId w:val="38"/>
        </w:num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Срок реализации муниципальной программы</w:t>
      </w:r>
    </w:p>
    <w:p w:rsidR="00854336" w:rsidRPr="00FF4C9D" w:rsidRDefault="00854336" w:rsidP="00854336">
      <w:pPr>
        <w:suppressAutoHyphens/>
        <w:spacing w:after="0" w:line="240" w:lineRule="auto"/>
        <w:jc w:val="both"/>
        <w:rPr>
          <w:rFonts w:ascii="Times New Roman" w:eastAsia="Times New Roman" w:hAnsi="Times New Roman"/>
          <w:b/>
          <w:sz w:val="20"/>
          <w:szCs w:val="20"/>
          <w:lang w:eastAsia="zh-CN"/>
        </w:rPr>
      </w:pPr>
      <w:r w:rsidRPr="00FF4C9D">
        <w:rPr>
          <w:rFonts w:ascii="Times New Roman" w:eastAsia="Times New Roman" w:hAnsi="Times New Roman"/>
          <w:sz w:val="20"/>
          <w:szCs w:val="20"/>
          <w:lang w:eastAsia="zh-CN"/>
        </w:rPr>
        <w:t>Срок реализации программы: 2023 – 2027 годы.</w:t>
      </w:r>
    </w:p>
    <w:p w:rsidR="00854336" w:rsidRPr="00FF4C9D" w:rsidRDefault="00854336" w:rsidP="00854336">
      <w:pPr>
        <w:numPr>
          <w:ilvl w:val="0"/>
          <w:numId w:val="38"/>
        </w:num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Прогноз ожидаемых конечных результатов реализации программы</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ab/>
        <w:t>Снижение социальной напряженности на рынке труда Звериноголовского муниципального округа.</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ab/>
        <w:t>Улучшение соотношения спроса и предложения рабочей силы.</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ab/>
        <w:t xml:space="preserve">Выполнение социально - значимых работ.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p>
    <w:p w:rsidR="00854336" w:rsidRPr="00FF4C9D" w:rsidRDefault="00854336" w:rsidP="00854336">
      <w:pPr>
        <w:numPr>
          <w:ilvl w:val="0"/>
          <w:numId w:val="38"/>
        </w:num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Перечень мероприятий программы</w:t>
      </w:r>
    </w:p>
    <w:p w:rsidR="00854336" w:rsidRPr="00FF4C9D" w:rsidRDefault="00854336" w:rsidP="00854336">
      <w:pPr>
        <w:suppressAutoHyphens/>
        <w:spacing w:after="0" w:line="240" w:lineRule="auto"/>
        <w:ind w:left="720"/>
        <w:rPr>
          <w:rFonts w:ascii="Times New Roman" w:eastAsia="Times New Roman" w:hAnsi="Times New Roman"/>
          <w:sz w:val="20"/>
          <w:szCs w:val="20"/>
          <w:lang w:eastAsia="zh-CN"/>
        </w:rPr>
      </w:pPr>
    </w:p>
    <w:tbl>
      <w:tblPr>
        <w:tblW w:w="9757" w:type="dxa"/>
        <w:tblInd w:w="-5" w:type="dxa"/>
        <w:tblLayout w:type="fixed"/>
        <w:tblLook w:val="0000" w:firstRow="0" w:lastRow="0" w:firstColumn="0" w:lastColumn="0" w:noHBand="0" w:noVBand="0"/>
      </w:tblPr>
      <w:tblGrid>
        <w:gridCol w:w="647"/>
        <w:gridCol w:w="2868"/>
        <w:gridCol w:w="1134"/>
        <w:gridCol w:w="1418"/>
        <w:gridCol w:w="1984"/>
        <w:gridCol w:w="1706"/>
      </w:tblGrid>
      <w:tr w:rsidR="00854336" w:rsidRPr="00FF4C9D" w:rsidTr="00FF4C9D">
        <w:trPr>
          <w:cantSplit/>
          <w:trHeight w:val="1390"/>
        </w:trPr>
        <w:tc>
          <w:tcPr>
            <w:tcW w:w="647" w:type="dxa"/>
            <w:tcBorders>
              <w:top w:val="single" w:sz="4" w:space="0" w:color="000000"/>
              <w:left w:val="single" w:sz="4" w:space="0" w:color="000000"/>
              <w:bottom w:val="single" w:sz="4" w:space="0" w:color="000000"/>
            </w:tcBorders>
            <w:shd w:val="clear" w:color="auto" w:fill="auto"/>
          </w:tcPr>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w:t>
            </w:r>
          </w:p>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п/п</w:t>
            </w:r>
          </w:p>
        </w:tc>
        <w:tc>
          <w:tcPr>
            <w:tcW w:w="2868" w:type="dxa"/>
            <w:tcBorders>
              <w:top w:val="single" w:sz="4" w:space="0" w:color="000000"/>
              <w:left w:val="single" w:sz="4" w:space="0" w:color="000000"/>
              <w:bottom w:val="single" w:sz="4" w:space="0" w:color="000000"/>
            </w:tcBorders>
            <w:shd w:val="clear" w:color="auto" w:fill="auto"/>
          </w:tcPr>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Мероприятие</w:t>
            </w:r>
          </w:p>
        </w:tc>
        <w:tc>
          <w:tcPr>
            <w:tcW w:w="1134" w:type="dxa"/>
            <w:tcBorders>
              <w:top w:val="single" w:sz="4" w:space="0" w:color="000000"/>
              <w:left w:val="single" w:sz="4" w:space="0" w:color="000000"/>
            </w:tcBorders>
            <w:shd w:val="clear" w:color="auto" w:fill="auto"/>
          </w:tcPr>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Финансирование руб.</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Срок</w:t>
            </w:r>
          </w:p>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Реализации</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Исполнитель</w:t>
            </w:r>
          </w:p>
        </w:tc>
        <w:tc>
          <w:tcPr>
            <w:tcW w:w="1706" w:type="dxa"/>
            <w:tcBorders>
              <w:top w:val="single" w:sz="4" w:space="0" w:color="000000"/>
              <w:left w:val="single" w:sz="4" w:space="0" w:color="auto"/>
              <w:bottom w:val="single" w:sz="4" w:space="0" w:color="000000"/>
              <w:right w:val="single" w:sz="4" w:space="0" w:color="000000"/>
            </w:tcBorders>
            <w:shd w:val="clear" w:color="auto" w:fill="auto"/>
          </w:tcPr>
          <w:p w:rsidR="00854336" w:rsidRPr="00FF4C9D" w:rsidRDefault="00854336" w:rsidP="00854336">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Ожидаемый результат</w:t>
            </w:r>
          </w:p>
        </w:tc>
      </w:tr>
      <w:tr w:rsidR="00854336" w:rsidRPr="00FF4C9D" w:rsidTr="00FF4C9D">
        <w:tc>
          <w:tcPr>
            <w:tcW w:w="647" w:type="dxa"/>
            <w:tcBorders>
              <w:top w:val="single" w:sz="4" w:space="0" w:color="000000"/>
              <w:left w:val="single" w:sz="4" w:space="0" w:color="000000"/>
              <w:bottom w:val="single" w:sz="4" w:space="0" w:color="000000"/>
            </w:tcBorders>
            <w:shd w:val="clear" w:color="auto" w:fill="auto"/>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1.</w:t>
            </w:r>
          </w:p>
        </w:tc>
        <w:tc>
          <w:tcPr>
            <w:tcW w:w="2868" w:type="dxa"/>
            <w:tcBorders>
              <w:top w:val="single" w:sz="4" w:space="0" w:color="000000"/>
              <w:left w:val="single" w:sz="4" w:space="0" w:color="000000"/>
              <w:bottom w:val="single" w:sz="4" w:space="0" w:color="000000"/>
            </w:tcBorders>
            <w:shd w:val="clear" w:color="auto" w:fill="auto"/>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Организация трудоустройства на временные оплачиваемые общественные работы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2023 год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2024 год </w:t>
            </w:r>
          </w:p>
          <w:p w:rsidR="00854336" w:rsidRPr="00FF4C9D" w:rsidRDefault="00854336" w:rsidP="00854336">
            <w:pPr>
              <w:suppressAutoHyphens/>
              <w:spacing w:after="0" w:line="240" w:lineRule="auto"/>
              <w:jc w:val="both"/>
              <w:rPr>
                <w:rFonts w:ascii="Times New Roman" w:hAnsi="Times New Roman"/>
                <w:sz w:val="20"/>
                <w:szCs w:val="20"/>
              </w:rPr>
            </w:pPr>
            <w:r w:rsidRPr="00FF4C9D">
              <w:rPr>
                <w:rFonts w:ascii="Times New Roman" w:hAnsi="Times New Roman"/>
                <w:sz w:val="20"/>
                <w:szCs w:val="20"/>
              </w:rPr>
              <w:t xml:space="preserve">2025 год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2026 год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2027 год </w:t>
            </w:r>
          </w:p>
        </w:tc>
        <w:tc>
          <w:tcPr>
            <w:tcW w:w="1134" w:type="dxa"/>
            <w:tcBorders>
              <w:top w:val="single" w:sz="4" w:space="0" w:color="000000"/>
              <w:left w:val="single" w:sz="4" w:space="0" w:color="000000"/>
              <w:bottom w:val="single" w:sz="4" w:space="0" w:color="000000"/>
            </w:tcBorders>
            <w:shd w:val="clear" w:color="auto" w:fill="auto"/>
          </w:tcPr>
          <w:p w:rsidR="00854336" w:rsidRPr="00FF4C9D" w:rsidRDefault="00854336" w:rsidP="00854336">
            <w:pPr>
              <w:suppressAutoHyphens/>
              <w:snapToGrid w:val="0"/>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Бюджет Звериноголовского муниципального округа</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190000</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190000</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190000</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190000</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190000</w:t>
            </w:r>
          </w:p>
        </w:tc>
        <w:tc>
          <w:tcPr>
            <w:tcW w:w="1418" w:type="dxa"/>
            <w:tcBorders>
              <w:top w:val="single" w:sz="4" w:space="0" w:color="000000"/>
              <w:left w:val="single" w:sz="4" w:space="0" w:color="000000"/>
              <w:bottom w:val="single" w:sz="4" w:space="0" w:color="000000"/>
            </w:tcBorders>
            <w:shd w:val="clear" w:color="auto" w:fill="auto"/>
          </w:tcPr>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Весь период</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54336" w:rsidRPr="00FF4C9D" w:rsidRDefault="00854336" w:rsidP="00854336">
            <w:pPr>
              <w:suppressAutoHyphens/>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Администрация Звериноголовского муниципального округа, ГКУ ЦЗН (по согласованию)</w:t>
            </w:r>
          </w:p>
        </w:tc>
        <w:tc>
          <w:tcPr>
            <w:tcW w:w="1706" w:type="dxa"/>
            <w:tcBorders>
              <w:top w:val="single" w:sz="4" w:space="0" w:color="000000"/>
              <w:left w:val="single" w:sz="4" w:space="0" w:color="auto"/>
              <w:bottom w:val="single" w:sz="4" w:space="0" w:color="000000"/>
              <w:right w:val="single" w:sz="4" w:space="0" w:color="000000"/>
            </w:tcBorders>
            <w:shd w:val="clear" w:color="auto" w:fill="auto"/>
          </w:tcPr>
          <w:p w:rsidR="00854336" w:rsidRPr="00FF4C9D" w:rsidRDefault="00854336" w:rsidP="00854336">
            <w:pPr>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Снижение социальной напряженности на рынке труда Звериноголовского муниципального округа.</w:t>
            </w:r>
          </w:p>
          <w:p w:rsidR="00854336" w:rsidRPr="00FF4C9D" w:rsidRDefault="00854336" w:rsidP="00854336">
            <w:pPr>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Улучшение соотношения спроса и предложения рабочей силы.</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Выполнение социально - значимых работ. </w:t>
            </w:r>
          </w:p>
        </w:tc>
      </w:tr>
    </w:tbl>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ab/>
        <w:t xml:space="preserve">                             </w:t>
      </w:r>
    </w:p>
    <w:p w:rsidR="00854336" w:rsidRPr="00FF4C9D" w:rsidRDefault="00854336" w:rsidP="00854336">
      <w:pPr>
        <w:numPr>
          <w:ilvl w:val="0"/>
          <w:numId w:val="38"/>
        </w:num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eastAsia="zh-CN"/>
        </w:rPr>
        <w:t>Целевые индикаторы программы</w:t>
      </w:r>
    </w:p>
    <w:p w:rsidR="00854336" w:rsidRPr="00FF4C9D" w:rsidRDefault="00854336" w:rsidP="00854336">
      <w:pPr>
        <w:suppressAutoHyphens/>
        <w:spacing w:after="0" w:line="240" w:lineRule="auto"/>
        <w:ind w:left="720"/>
        <w:rPr>
          <w:rFonts w:ascii="Times New Roman" w:eastAsia="Times New Roman" w:hAnsi="Times New Roman"/>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281"/>
        <w:gridCol w:w="1183"/>
        <w:gridCol w:w="1183"/>
        <w:gridCol w:w="1183"/>
        <w:gridCol w:w="1183"/>
        <w:gridCol w:w="1184"/>
      </w:tblGrid>
      <w:tr w:rsidR="00854336" w:rsidRPr="00FF4C9D" w:rsidTr="00FF4C9D">
        <w:tc>
          <w:tcPr>
            <w:tcW w:w="2192" w:type="dxa"/>
            <w:vMerge w:val="restart"/>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sz w:val="20"/>
                <w:szCs w:val="20"/>
                <w:lang w:eastAsia="zh-CN"/>
              </w:rPr>
              <w:t>Наименование целевого индикатора</w:t>
            </w:r>
          </w:p>
        </w:tc>
        <w:tc>
          <w:tcPr>
            <w:tcW w:w="1292" w:type="dxa"/>
            <w:vMerge w:val="restart"/>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Ед. измерения</w:t>
            </w:r>
          </w:p>
        </w:tc>
        <w:tc>
          <w:tcPr>
            <w:tcW w:w="6086" w:type="dxa"/>
            <w:gridSpan w:val="5"/>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Показатели</w:t>
            </w:r>
          </w:p>
        </w:tc>
      </w:tr>
      <w:tr w:rsidR="00854336" w:rsidRPr="00FF4C9D" w:rsidTr="00FF4C9D">
        <w:tc>
          <w:tcPr>
            <w:tcW w:w="2192" w:type="dxa"/>
            <w:vMerge/>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p>
        </w:tc>
        <w:tc>
          <w:tcPr>
            <w:tcW w:w="1292" w:type="dxa"/>
            <w:vMerge/>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p>
        </w:tc>
        <w:tc>
          <w:tcPr>
            <w:tcW w:w="1217" w:type="dxa"/>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2023 г.</w:t>
            </w:r>
          </w:p>
        </w:tc>
        <w:tc>
          <w:tcPr>
            <w:tcW w:w="1217" w:type="dxa"/>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2024 г.</w:t>
            </w:r>
          </w:p>
        </w:tc>
        <w:tc>
          <w:tcPr>
            <w:tcW w:w="1217" w:type="dxa"/>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2025 г.</w:t>
            </w:r>
          </w:p>
        </w:tc>
        <w:tc>
          <w:tcPr>
            <w:tcW w:w="1217" w:type="dxa"/>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2026 г.</w:t>
            </w:r>
          </w:p>
        </w:tc>
        <w:tc>
          <w:tcPr>
            <w:tcW w:w="1218" w:type="dxa"/>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2027 г.</w:t>
            </w:r>
          </w:p>
        </w:tc>
      </w:tr>
      <w:tr w:rsidR="00854336" w:rsidRPr="00FF4C9D" w:rsidTr="00FF4C9D">
        <w:tc>
          <w:tcPr>
            <w:tcW w:w="2192" w:type="dxa"/>
            <w:shd w:val="clear" w:color="auto" w:fill="auto"/>
          </w:tcPr>
          <w:p w:rsidR="00854336" w:rsidRPr="00FF4C9D" w:rsidRDefault="00854336" w:rsidP="00854336">
            <w:pPr>
              <w:suppressAutoHyphens/>
              <w:spacing w:after="0" w:line="240" w:lineRule="auto"/>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1. Количество занятых граждан временными работами</w:t>
            </w:r>
          </w:p>
        </w:tc>
        <w:tc>
          <w:tcPr>
            <w:tcW w:w="1292" w:type="dxa"/>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Чел.</w:t>
            </w:r>
          </w:p>
        </w:tc>
        <w:tc>
          <w:tcPr>
            <w:tcW w:w="1217" w:type="dxa"/>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7</w:t>
            </w:r>
          </w:p>
        </w:tc>
        <w:tc>
          <w:tcPr>
            <w:tcW w:w="1217" w:type="dxa"/>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7</w:t>
            </w:r>
          </w:p>
        </w:tc>
        <w:tc>
          <w:tcPr>
            <w:tcW w:w="1217" w:type="dxa"/>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7</w:t>
            </w:r>
          </w:p>
        </w:tc>
        <w:tc>
          <w:tcPr>
            <w:tcW w:w="1217" w:type="dxa"/>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7</w:t>
            </w:r>
          </w:p>
        </w:tc>
        <w:tc>
          <w:tcPr>
            <w:tcW w:w="1218" w:type="dxa"/>
            <w:shd w:val="clear" w:color="auto" w:fill="auto"/>
          </w:tcPr>
          <w:p w:rsidR="00854336" w:rsidRPr="00FF4C9D" w:rsidRDefault="00854336" w:rsidP="00854336">
            <w:pPr>
              <w:suppressAutoHyphens/>
              <w:spacing w:after="0" w:line="240" w:lineRule="auto"/>
              <w:jc w:val="center"/>
              <w:rPr>
                <w:rFonts w:ascii="Times New Roman" w:eastAsia="Times New Roman" w:hAnsi="Times New Roman"/>
                <w:bCs/>
                <w:sz w:val="20"/>
                <w:szCs w:val="20"/>
                <w:lang w:eastAsia="zh-CN"/>
              </w:rPr>
            </w:pPr>
            <w:r w:rsidRPr="00FF4C9D">
              <w:rPr>
                <w:rFonts w:ascii="Times New Roman" w:eastAsia="Times New Roman" w:hAnsi="Times New Roman"/>
                <w:bCs/>
                <w:sz w:val="20"/>
                <w:szCs w:val="20"/>
                <w:lang w:eastAsia="zh-CN"/>
              </w:rPr>
              <w:t>7</w:t>
            </w:r>
          </w:p>
        </w:tc>
      </w:tr>
    </w:tbl>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p>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p>
    <w:p w:rsidR="00854336" w:rsidRPr="00FF4C9D" w:rsidRDefault="00854336" w:rsidP="00854336">
      <w:p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sz w:val="20"/>
          <w:szCs w:val="20"/>
          <w:lang w:val="en-US" w:eastAsia="zh-CN"/>
        </w:rPr>
        <w:t>IX</w:t>
      </w:r>
      <w:r w:rsidRPr="00FF4C9D">
        <w:rPr>
          <w:rFonts w:ascii="Times New Roman" w:eastAsia="Times New Roman" w:hAnsi="Times New Roman"/>
          <w:b/>
          <w:sz w:val="20"/>
          <w:szCs w:val="20"/>
          <w:lang w:eastAsia="zh-CN"/>
        </w:rPr>
        <w:t>. Ресурсное обеспечение программы</w:t>
      </w:r>
      <w:r w:rsidRPr="00FF4C9D">
        <w:rPr>
          <w:rFonts w:ascii="Times New Roman" w:eastAsia="Times New Roman" w:hAnsi="Times New Roman"/>
          <w:sz w:val="20"/>
          <w:szCs w:val="20"/>
          <w:lang w:eastAsia="zh-CN"/>
        </w:rPr>
        <w:t xml:space="preserve"> </w:t>
      </w:r>
    </w:p>
    <w:p w:rsidR="00854336" w:rsidRPr="00FF4C9D" w:rsidRDefault="00854336" w:rsidP="00854336">
      <w:pPr>
        <w:suppressAutoHyphens/>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Общий объем финансирования программы за счет средств бюджета Звериноголовского муниципального округа составляет 950 тыс. рублей, в том числе по годам:</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w:t>
      </w:r>
      <w:r w:rsidRPr="00FF4C9D">
        <w:rPr>
          <w:rFonts w:ascii="Times New Roman" w:eastAsia="Times New Roman" w:hAnsi="Times New Roman"/>
          <w:bCs/>
          <w:sz w:val="20"/>
          <w:szCs w:val="20"/>
          <w:lang w:eastAsia="zh-CN"/>
        </w:rPr>
        <w:t>на 2023 год - 190 тыс.</w:t>
      </w:r>
      <w:r w:rsidRPr="00FF4C9D">
        <w:rPr>
          <w:rFonts w:ascii="Times New Roman" w:eastAsia="Times New Roman" w:hAnsi="Times New Roman"/>
          <w:sz w:val="20"/>
          <w:szCs w:val="20"/>
          <w:lang w:eastAsia="zh-CN"/>
        </w:rPr>
        <w:t xml:space="preserve">  рублей,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на 2024 год - </w:t>
      </w:r>
      <w:r w:rsidRPr="00FF4C9D">
        <w:rPr>
          <w:rFonts w:ascii="Times New Roman" w:eastAsia="Times New Roman" w:hAnsi="Times New Roman"/>
          <w:bCs/>
          <w:sz w:val="20"/>
          <w:szCs w:val="20"/>
          <w:lang w:eastAsia="zh-CN"/>
        </w:rPr>
        <w:t>190 тыс.</w:t>
      </w:r>
      <w:r w:rsidRPr="00FF4C9D">
        <w:rPr>
          <w:rFonts w:ascii="Times New Roman" w:eastAsia="Times New Roman" w:hAnsi="Times New Roman"/>
          <w:sz w:val="20"/>
          <w:szCs w:val="20"/>
          <w:lang w:eastAsia="zh-CN"/>
        </w:rPr>
        <w:t xml:space="preserve"> рублей,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на 2025 год - </w:t>
      </w:r>
      <w:r w:rsidRPr="00FF4C9D">
        <w:rPr>
          <w:rFonts w:ascii="Times New Roman" w:eastAsia="Times New Roman" w:hAnsi="Times New Roman"/>
          <w:bCs/>
          <w:sz w:val="20"/>
          <w:szCs w:val="20"/>
          <w:lang w:eastAsia="zh-CN"/>
        </w:rPr>
        <w:t>190 тыс.</w:t>
      </w:r>
      <w:r w:rsidRPr="00FF4C9D">
        <w:rPr>
          <w:rFonts w:ascii="Times New Roman" w:eastAsia="Times New Roman" w:hAnsi="Times New Roman"/>
          <w:sz w:val="20"/>
          <w:szCs w:val="20"/>
          <w:lang w:eastAsia="zh-CN"/>
        </w:rPr>
        <w:t xml:space="preserve"> рублей,   </w:t>
      </w:r>
    </w:p>
    <w:p w:rsidR="00854336" w:rsidRPr="00FF4C9D" w:rsidRDefault="00854336" w:rsidP="00854336">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 на 2026 год - 190 тыс. рублей, </w:t>
      </w:r>
    </w:p>
    <w:p w:rsidR="002A538C" w:rsidRPr="00BC35AE" w:rsidRDefault="00854336" w:rsidP="00BC35AE">
      <w:pPr>
        <w:suppressAutoHyphens/>
        <w:spacing w:after="0" w:line="240" w:lineRule="auto"/>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w:t>
      </w:r>
      <w:r w:rsidR="00BC35AE">
        <w:rPr>
          <w:rFonts w:ascii="Times New Roman" w:eastAsia="Times New Roman" w:hAnsi="Times New Roman"/>
          <w:sz w:val="20"/>
          <w:szCs w:val="20"/>
          <w:lang w:eastAsia="zh-CN"/>
        </w:rPr>
        <w:t xml:space="preserve"> на 2027 год - 190 тыс. рублей.</w:t>
      </w:r>
    </w:p>
    <w:p w:rsidR="002A538C" w:rsidRPr="00FF4C9D" w:rsidRDefault="002A538C" w:rsidP="002A538C">
      <w:pPr>
        <w:spacing w:after="0" w:line="240" w:lineRule="auto"/>
        <w:jc w:val="center"/>
        <w:rPr>
          <w:rFonts w:ascii="Times New Roman" w:hAnsi="Times New Roman"/>
          <w:b/>
          <w:sz w:val="20"/>
          <w:szCs w:val="20"/>
        </w:rPr>
      </w:pPr>
      <w:r w:rsidRPr="00FF4C9D">
        <w:rPr>
          <w:rFonts w:ascii="Times New Roman" w:hAnsi="Times New Roman"/>
          <w:b/>
          <w:sz w:val="20"/>
          <w:szCs w:val="20"/>
        </w:rPr>
        <w:t>КУРГАНСКАЯ ОБЛАСТЬ</w:t>
      </w:r>
    </w:p>
    <w:p w:rsidR="002A538C" w:rsidRPr="00FF4C9D" w:rsidRDefault="002A538C" w:rsidP="002A538C">
      <w:pPr>
        <w:spacing w:after="0" w:line="240" w:lineRule="auto"/>
        <w:jc w:val="center"/>
        <w:rPr>
          <w:rFonts w:ascii="Times New Roman" w:hAnsi="Times New Roman"/>
          <w:b/>
          <w:sz w:val="20"/>
          <w:szCs w:val="20"/>
        </w:rPr>
      </w:pPr>
      <w:r w:rsidRPr="00FF4C9D">
        <w:rPr>
          <w:rFonts w:ascii="Times New Roman" w:hAnsi="Times New Roman"/>
          <w:b/>
          <w:sz w:val="20"/>
          <w:szCs w:val="20"/>
        </w:rPr>
        <w:t>ЗВЕРИНОГОЛОВСКИЙ МУНИЦИПАЛЬНЫЙ ОКРУГ</w:t>
      </w:r>
    </w:p>
    <w:p w:rsidR="002A538C" w:rsidRPr="00FF4C9D" w:rsidRDefault="002A538C" w:rsidP="002A538C">
      <w:pPr>
        <w:spacing w:after="0" w:line="240" w:lineRule="auto"/>
        <w:jc w:val="center"/>
        <w:rPr>
          <w:rFonts w:ascii="Times New Roman" w:hAnsi="Times New Roman"/>
          <w:b/>
          <w:sz w:val="20"/>
          <w:szCs w:val="20"/>
        </w:rPr>
      </w:pPr>
      <w:r w:rsidRPr="00FF4C9D">
        <w:rPr>
          <w:rFonts w:ascii="Times New Roman" w:hAnsi="Times New Roman"/>
          <w:b/>
          <w:sz w:val="20"/>
          <w:szCs w:val="20"/>
        </w:rPr>
        <w:t>АДМИНИСТРАЦИЯ ЗВЕРИНОГОЛОВСКОГО МУНИЦИПАЛЬНОГО ОКРУГА</w:t>
      </w:r>
    </w:p>
    <w:p w:rsidR="002A538C" w:rsidRPr="00FF4C9D" w:rsidRDefault="002A538C" w:rsidP="002A538C">
      <w:pPr>
        <w:spacing w:after="0" w:line="240" w:lineRule="auto"/>
        <w:rPr>
          <w:rFonts w:ascii="Times New Roman" w:hAnsi="Times New Roman"/>
          <w:b/>
          <w:sz w:val="20"/>
          <w:szCs w:val="20"/>
        </w:rPr>
      </w:pPr>
    </w:p>
    <w:p w:rsidR="002A538C" w:rsidRPr="00FF4C9D" w:rsidRDefault="002A538C" w:rsidP="002A538C">
      <w:pPr>
        <w:spacing w:after="0" w:line="240" w:lineRule="auto"/>
        <w:rPr>
          <w:rFonts w:ascii="Times New Roman" w:hAnsi="Times New Roman"/>
          <w:b/>
          <w:sz w:val="20"/>
          <w:szCs w:val="20"/>
        </w:rPr>
      </w:pPr>
    </w:p>
    <w:p w:rsidR="002A538C" w:rsidRPr="00FF4C9D" w:rsidRDefault="002A538C" w:rsidP="002A538C">
      <w:pPr>
        <w:spacing w:after="0" w:line="240" w:lineRule="auto"/>
        <w:jc w:val="center"/>
        <w:rPr>
          <w:rFonts w:ascii="Times New Roman" w:hAnsi="Times New Roman"/>
          <w:b/>
          <w:sz w:val="20"/>
          <w:szCs w:val="20"/>
        </w:rPr>
      </w:pPr>
      <w:r w:rsidRPr="00FF4C9D">
        <w:rPr>
          <w:rFonts w:ascii="Times New Roman" w:hAnsi="Times New Roman"/>
          <w:b/>
          <w:sz w:val="20"/>
          <w:szCs w:val="20"/>
        </w:rPr>
        <w:t>ПОСТАНОВЛЕНИЕ</w:t>
      </w:r>
    </w:p>
    <w:p w:rsidR="002A538C" w:rsidRPr="00FF4C9D" w:rsidRDefault="002A538C" w:rsidP="002A538C">
      <w:pPr>
        <w:spacing w:after="0" w:line="240" w:lineRule="auto"/>
        <w:rPr>
          <w:rFonts w:ascii="Times New Roman" w:hAnsi="Times New Roman"/>
          <w:b/>
          <w:sz w:val="20"/>
          <w:szCs w:val="20"/>
        </w:rPr>
      </w:pPr>
    </w:p>
    <w:p w:rsidR="002A538C" w:rsidRPr="00FF4C9D" w:rsidRDefault="002A538C" w:rsidP="002A538C">
      <w:pPr>
        <w:spacing w:after="0" w:line="240" w:lineRule="auto"/>
        <w:rPr>
          <w:rFonts w:ascii="Times New Roman" w:hAnsi="Times New Roman"/>
          <w:sz w:val="20"/>
          <w:szCs w:val="20"/>
        </w:rPr>
      </w:pPr>
      <w:r w:rsidRPr="00FF4C9D">
        <w:rPr>
          <w:rFonts w:ascii="Times New Roman" w:hAnsi="Times New Roman"/>
          <w:sz w:val="20"/>
          <w:szCs w:val="20"/>
        </w:rPr>
        <w:t>от 2   декабря 2022 года № 151</w:t>
      </w:r>
    </w:p>
    <w:p w:rsidR="002A538C" w:rsidRPr="00FF4C9D" w:rsidRDefault="002A538C" w:rsidP="002A538C">
      <w:pPr>
        <w:spacing w:after="0" w:line="240" w:lineRule="auto"/>
        <w:rPr>
          <w:rFonts w:ascii="Times New Roman" w:hAnsi="Times New Roman"/>
          <w:sz w:val="20"/>
          <w:szCs w:val="20"/>
        </w:rPr>
      </w:pPr>
      <w:r w:rsidRPr="00FF4C9D">
        <w:rPr>
          <w:rFonts w:ascii="Times New Roman" w:hAnsi="Times New Roman"/>
          <w:sz w:val="20"/>
          <w:szCs w:val="20"/>
        </w:rPr>
        <w:t>село Звериноголовское</w:t>
      </w:r>
    </w:p>
    <w:p w:rsidR="002A538C" w:rsidRPr="00FF4C9D" w:rsidRDefault="002A538C" w:rsidP="002A538C">
      <w:pPr>
        <w:spacing w:after="0" w:line="240" w:lineRule="auto"/>
        <w:rPr>
          <w:rFonts w:ascii="Times New Roman" w:hAnsi="Times New Roman"/>
          <w:sz w:val="20"/>
          <w:szCs w:val="20"/>
        </w:rPr>
      </w:pPr>
    </w:p>
    <w:p w:rsidR="002A538C" w:rsidRPr="00FF4C9D" w:rsidRDefault="002A538C" w:rsidP="002A538C">
      <w:pPr>
        <w:widowControl w:val="0"/>
        <w:spacing w:after="0" w:line="240" w:lineRule="auto"/>
        <w:ind w:left="-142"/>
        <w:jc w:val="center"/>
        <w:rPr>
          <w:rFonts w:ascii="Times New Roman" w:hAnsi="Times New Roman"/>
          <w:b/>
          <w:bCs/>
          <w:sz w:val="20"/>
          <w:szCs w:val="20"/>
          <w:lang w:eastAsia="ru-RU"/>
        </w:rPr>
      </w:pPr>
      <w:r w:rsidRPr="00FF4C9D">
        <w:rPr>
          <w:rFonts w:ascii="Times New Roman" w:hAnsi="Times New Roman"/>
          <w:b/>
          <w:bCs/>
          <w:sz w:val="20"/>
          <w:szCs w:val="20"/>
          <w:lang w:eastAsia="ru-RU"/>
        </w:rPr>
        <w:t>О внесении изменений в постановление от 21 ноября 2022 года № 132 «Об утверждении перечня муниципальных и государственных услуг, предоставляемых Администрацией Звериноголовского муниципального округа и её структурными подразделениями»</w:t>
      </w:r>
    </w:p>
    <w:p w:rsidR="002A538C" w:rsidRPr="00FF4C9D" w:rsidRDefault="002A538C" w:rsidP="002A538C">
      <w:pPr>
        <w:spacing w:after="0" w:line="240" w:lineRule="auto"/>
        <w:jc w:val="center"/>
        <w:rPr>
          <w:rFonts w:ascii="Times New Roman" w:eastAsia="Times New Roman" w:hAnsi="Times New Roman"/>
          <w:b/>
          <w:sz w:val="20"/>
          <w:szCs w:val="20"/>
          <w:lang w:eastAsia="ru-RU"/>
        </w:rPr>
      </w:pPr>
    </w:p>
    <w:p w:rsidR="002A538C" w:rsidRPr="00FF4C9D" w:rsidRDefault="002A538C" w:rsidP="002A538C">
      <w:pPr>
        <w:spacing w:after="0" w:line="240" w:lineRule="auto"/>
        <w:ind w:left="57" w:right="57" w:firstLine="651"/>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В соответствии с п. 6 ст. 15 Федерального закона от 27 июля 2010 года № 210-ФЗ «Об организации предоставления государственных и муниципальных услуг», законом Курганской области от 5 июля 2011 года № 39 «Об организации предоставления государственных и муниципальных услуг в Курганской области», Администрация Звериноголовского муниципального округа.</w:t>
      </w:r>
    </w:p>
    <w:p w:rsidR="002A538C" w:rsidRPr="00FF4C9D" w:rsidRDefault="002A538C" w:rsidP="002A538C">
      <w:pPr>
        <w:spacing w:after="0" w:line="240" w:lineRule="auto"/>
        <w:ind w:right="5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lastRenderedPageBreak/>
        <w:t>ПОСТАНОВЛЯЕТ:</w:t>
      </w:r>
    </w:p>
    <w:p w:rsidR="002A538C" w:rsidRPr="00FF4C9D" w:rsidRDefault="002A538C" w:rsidP="002A538C">
      <w:pPr>
        <w:numPr>
          <w:ilvl w:val="0"/>
          <w:numId w:val="10"/>
        </w:numPr>
        <w:spacing w:after="0" w:line="240" w:lineRule="auto"/>
        <w:ind w:right="5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Внести изменение в приложение к постановлению Администрации Звериноголовского муниципального округа от 21 ноября 2022 года № 132 «Об утверждении перечня муниципальных и государственных услуг, предоставляемых Администрацией Звериноголовского муниципального округа и её структурными подразделениями» дополнив строками следующего содержания: </w:t>
      </w:r>
    </w:p>
    <w:tbl>
      <w:tblPr>
        <w:tblStyle w:val="32"/>
        <w:tblW w:w="0" w:type="auto"/>
        <w:tblLook w:val="04A0" w:firstRow="1" w:lastRow="0" w:firstColumn="1" w:lastColumn="0" w:noHBand="0" w:noVBand="1"/>
      </w:tblPr>
      <w:tblGrid>
        <w:gridCol w:w="554"/>
        <w:gridCol w:w="6764"/>
        <w:gridCol w:w="2028"/>
      </w:tblGrid>
      <w:tr w:rsidR="002A538C" w:rsidRPr="00FF4C9D" w:rsidTr="005636EC">
        <w:tc>
          <w:tcPr>
            <w:tcW w:w="562" w:type="dxa"/>
          </w:tcPr>
          <w:p w:rsidR="002A538C" w:rsidRPr="00FF4C9D" w:rsidRDefault="002A538C" w:rsidP="002A538C">
            <w:pPr>
              <w:spacing w:line="240" w:lineRule="auto"/>
              <w:ind w:right="5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61</w:t>
            </w:r>
          </w:p>
        </w:tc>
        <w:tc>
          <w:tcPr>
            <w:tcW w:w="7230" w:type="dxa"/>
          </w:tcPr>
          <w:p w:rsidR="002A538C" w:rsidRPr="00FF4C9D" w:rsidRDefault="002A538C" w:rsidP="002A538C">
            <w:pPr>
              <w:spacing w:line="240" w:lineRule="auto"/>
              <w:ind w:right="5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c>
          <w:tcPr>
            <w:tcW w:w="2119" w:type="dxa"/>
          </w:tcPr>
          <w:p w:rsidR="002A538C" w:rsidRPr="00FF4C9D" w:rsidRDefault="002A538C" w:rsidP="002A538C">
            <w:pPr>
              <w:spacing w:line="240" w:lineRule="auto"/>
              <w:ind w:right="5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Архивная служба</w:t>
            </w:r>
          </w:p>
        </w:tc>
      </w:tr>
      <w:tr w:rsidR="002A538C" w:rsidRPr="00FF4C9D" w:rsidTr="005636EC">
        <w:tc>
          <w:tcPr>
            <w:tcW w:w="562" w:type="dxa"/>
          </w:tcPr>
          <w:p w:rsidR="002A538C" w:rsidRPr="00FF4C9D" w:rsidRDefault="002A538C" w:rsidP="002A538C">
            <w:pPr>
              <w:spacing w:line="240" w:lineRule="auto"/>
              <w:ind w:right="5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62</w:t>
            </w:r>
          </w:p>
        </w:tc>
        <w:tc>
          <w:tcPr>
            <w:tcW w:w="7230" w:type="dxa"/>
          </w:tcPr>
          <w:p w:rsidR="002A538C" w:rsidRPr="00FF4C9D" w:rsidRDefault="002A538C" w:rsidP="002A538C">
            <w:pPr>
              <w:spacing w:line="240" w:lineRule="auto"/>
              <w:ind w:right="5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Выдача копий документов, подтверждающих право на владение землей</w:t>
            </w:r>
          </w:p>
        </w:tc>
        <w:tc>
          <w:tcPr>
            <w:tcW w:w="2119" w:type="dxa"/>
          </w:tcPr>
          <w:p w:rsidR="002A538C" w:rsidRPr="00FF4C9D" w:rsidRDefault="002A538C" w:rsidP="002A538C">
            <w:pPr>
              <w:spacing w:line="240" w:lineRule="auto"/>
              <w:ind w:right="5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Архивная служба</w:t>
            </w:r>
          </w:p>
        </w:tc>
      </w:tr>
    </w:tbl>
    <w:p w:rsidR="002A538C" w:rsidRPr="00FF4C9D" w:rsidRDefault="002A538C" w:rsidP="002A538C">
      <w:pPr>
        <w:spacing w:after="0" w:line="240" w:lineRule="auto"/>
        <w:ind w:right="57"/>
        <w:jc w:val="both"/>
        <w:rPr>
          <w:rFonts w:ascii="Times New Roman" w:eastAsia="Times New Roman" w:hAnsi="Times New Roman"/>
          <w:sz w:val="20"/>
          <w:szCs w:val="20"/>
          <w:lang w:eastAsia="ru-RU"/>
        </w:rPr>
      </w:pPr>
    </w:p>
    <w:p w:rsidR="002A538C" w:rsidRPr="00FF4C9D" w:rsidRDefault="002A538C" w:rsidP="002A538C">
      <w:pPr>
        <w:spacing w:after="0" w:line="240" w:lineRule="auto"/>
        <w:ind w:right="5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 Признать утратившим силу Постановление Администрации Звериноголовского района от 11 марта 2022 года № 53 «Об утверждении перечня муниципальных услуг, предоставляемых Администрацией Звериноголовского района и её структурными подразделениями»,</w:t>
      </w:r>
    </w:p>
    <w:p w:rsidR="002A538C" w:rsidRPr="00FF4C9D" w:rsidRDefault="002A538C" w:rsidP="002A538C">
      <w:pPr>
        <w:spacing w:after="0" w:line="240" w:lineRule="auto"/>
        <w:ind w:right="5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3. Опубликовать настоящее постановление в местах, установленных Уставом Звериноголовского муниципального округа и разместить на официальном сайте Звериноголовского муниципального округа в информационно-телекоммуникационной сети «Интернет».</w:t>
      </w:r>
    </w:p>
    <w:p w:rsidR="002A538C" w:rsidRPr="00FF4C9D" w:rsidRDefault="002A538C" w:rsidP="002A538C">
      <w:pPr>
        <w:spacing w:after="0" w:line="240" w:lineRule="auto"/>
        <w:ind w:right="5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4. Контроль за выполнением настоящего постановления возложить на Первого заместителя Главы Звериноголовского муниципального округа. </w:t>
      </w:r>
    </w:p>
    <w:p w:rsidR="002A538C" w:rsidRPr="00FF4C9D" w:rsidRDefault="002A538C" w:rsidP="002A538C">
      <w:pPr>
        <w:spacing w:after="0" w:line="240" w:lineRule="auto"/>
        <w:ind w:left="57" w:right="57" w:firstLine="651"/>
        <w:jc w:val="both"/>
        <w:rPr>
          <w:rFonts w:ascii="Times New Roman" w:eastAsia="Times New Roman" w:hAnsi="Times New Roman"/>
          <w:sz w:val="20"/>
          <w:szCs w:val="20"/>
          <w:lang w:eastAsia="ru-RU"/>
        </w:rPr>
      </w:pPr>
    </w:p>
    <w:p w:rsidR="002A538C" w:rsidRPr="00FF4C9D" w:rsidRDefault="002A538C" w:rsidP="002A538C">
      <w:pPr>
        <w:spacing w:after="0" w:line="240" w:lineRule="auto"/>
        <w:contextualSpacing/>
        <w:rPr>
          <w:rFonts w:ascii="Times New Roman" w:hAnsi="Times New Roman"/>
          <w:sz w:val="20"/>
          <w:szCs w:val="20"/>
        </w:rPr>
      </w:pPr>
    </w:p>
    <w:p w:rsidR="002A538C" w:rsidRPr="00FF4C9D" w:rsidRDefault="002A538C" w:rsidP="002A538C">
      <w:pPr>
        <w:spacing w:after="0" w:line="240" w:lineRule="auto"/>
        <w:contextualSpacing/>
        <w:rPr>
          <w:rFonts w:ascii="Times New Roman" w:hAnsi="Times New Roman"/>
          <w:sz w:val="20"/>
          <w:szCs w:val="20"/>
        </w:rPr>
      </w:pPr>
      <w:r w:rsidRPr="00FF4C9D">
        <w:rPr>
          <w:rFonts w:ascii="Times New Roman" w:hAnsi="Times New Roman"/>
          <w:sz w:val="20"/>
          <w:szCs w:val="20"/>
        </w:rPr>
        <w:t xml:space="preserve">Глава Звериноголовского </w:t>
      </w:r>
    </w:p>
    <w:p w:rsidR="002A538C" w:rsidRPr="00FF4C9D" w:rsidRDefault="002A538C" w:rsidP="002A538C">
      <w:pPr>
        <w:spacing w:after="0" w:line="240" w:lineRule="auto"/>
        <w:contextualSpacing/>
        <w:rPr>
          <w:rFonts w:ascii="Times New Roman" w:hAnsi="Times New Roman"/>
          <w:sz w:val="20"/>
          <w:szCs w:val="20"/>
        </w:rPr>
      </w:pPr>
      <w:r w:rsidRPr="00FF4C9D">
        <w:rPr>
          <w:rFonts w:ascii="Times New Roman" w:hAnsi="Times New Roman"/>
          <w:sz w:val="20"/>
          <w:szCs w:val="20"/>
        </w:rPr>
        <w:t>муниципального округа                                                                                             О.А.Курочкин</w:t>
      </w:r>
    </w:p>
    <w:p w:rsidR="00854336" w:rsidRPr="00FF4C9D" w:rsidRDefault="00854336"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p>
    <w:p w:rsidR="002A538C" w:rsidRDefault="002A538C"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p>
    <w:p w:rsidR="0002329E" w:rsidRDefault="0002329E"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p>
    <w:p w:rsidR="0002329E" w:rsidRDefault="0002329E"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p>
    <w:p w:rsidR="0002329E" w:rsidRDefault="0002329E"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p>
    <w:p w:rsidR="0002329E" w:rsidRDefault="0002329E"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p>
    <w:p w:rsidR="0002329E" w:rsidRDefault="0002329E"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p>
    <w:p w:rsidR="0002329E" w:rsidRPr="00FF4C9D" w:rsidRDefault="0002329E"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p>
    <w:p w:rsidR="002A538C" w:rsidRPr="00FF4C9D" w:rsidRDefault="002A538C"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p>
    <w:p w:rsidR="002A538C" w:rsidRPr="00FF4C9D" w:rsidRDefault="002A538C"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КУРГАНСКАЯ ОБЛАСТЬ</w:t>
      </w:r>
    </w:p>
    <w:p w:rsidR="002A538C" w:rsidRPr="00FF4C9D" w:rsidRDefault="002A538C"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ЗВЕРИНОГОЛОВСКИЙ МУНИЦИПАЛЬНЫЙ ОКРУГ</w:t>
      </w:r>
    </w:p>
    <w:p w:rsidR="002A538C" w:rsidRPr="00FF4C9D" w:rsidRDefault="002A538C"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АДМИНИСТРАЦИЯ ЗВЕРИНОГОЛОВСКОГО МУНИЦИПАЛЬНОГО ОКРУГА</w:t>
      </w:r>
    </w:p>
    <w:p w:rsidR="002A538C" w:rsidRPr="00FF4C9D" w:rsidRDefault="002A538C"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p>
    <w:p w:rsidR="002A538C" w:rsidRPr="00FF4C9D" w:rsidRDefault="002A538C" w:rsidP="002A538C">
      <w:pPr>
        <w:tabs>
          <w:tab w:val="left" w:pos="1365"/>
          <w:tab w:val="center" w:pos="4677"/>
          <w:tab w:val="left" w:pos="7680"/>
        </w:tabs>
        <w:spacing w:after="0" w:line="240" w:lineRule="auto"/>
        <w:jc w:val="center"/>
        <w:rPr>
          <w:rFonts w:ascii="Times New Roman" w:eastAsia="Times New Roman" w:hAnsi="Times New Roman"/>
          <w:sz w:val="20"/>
          <w:szCs w:val="20"/>
          <w:lang w:eastAsia="ru-RU"/>
        </w:rPr>
      </w:pPr>
    </w:p>
    <w:p w:rsidR="002A538C" w:rsidRPr="00FF4C9D" w:rsidRDefault="002A538C" w:rsidP="002A538C">
      <w:pPr>
        <w:tabs>
          <w:tab w:val="left" w:pos="1365"/>
          <w:tab w:val="center" w:pos="4677"/>
          <w:tab w:val="left" w:pos="7680"/>
        </w:tabs>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ПОСТАНОВЛЕНИЕ</w:t>
      </w:r>
    </w:p>
    <w:p w:rsidR="002A538C" w:rsidRPr="00FF4C9D" w:rsidRDefault="002A538C" w:rsidP="002A538C">
      <w:pPr>
        <w:tabs>
          <w:tab w:val="left" w:pos="1365"/>
          <w:tab w:val="center" w:pos="4677"/>
          <w:tab w:val="left" w:pos="7680"/>
        </w:tabs>
        <w:spacing w:after="0" w:line="240" w:lineRule="auto"/>
        <w:rPr>
          <w:rFonts w:ascii="Times New Roman" w:eastAsia="Times New Roman" w:hAnsi="Times New Roman"/>
          <w:sz w:val="20"/>
          <w:szCs w:val="20"/>
          <w:lang w:eastAsia="ru-RU"/>
        </w:rPr>
      </w:pPr>
    </w:p>
    <w:p w:rsidR="002A538C" w:rsidRPr="00FF4C9D" w:rsidRDefault="002A538C" w:rsidP="002A538C">
      <w:pPr>
        <w:tabs>
          <w:tab w:val="left" w:pos="1365"/>
          <w:tab w:val="center" w:pos="4677"/>
          <w:tab w:val="left" w:pos="7680"/>
        </w:tabs>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от  05 декабря 2022 года № 160</w:t>
      </w:r>
    </w:p>
    <w:p w:rsidR="002A538C" w:rsidRPr="00FF4C9D" w:rsidRDefault="002A538C" w:rsidP="002A538C">
      <w:pPr>
        <w:tabs>
          <w:tab w:val="left" w:pos="1365"/>
          <w:tab w:val="center" w:pos="4677"/>
          <w:tab w:val="left" w:pos="7680"/>
        </w:tabs>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село Звериноголовское</w:t>
      </w:r>
    </w:p>
    <w:p w:rsidR="002A538C" w:rsidRPr="00FF4C9D" w:rsidRDefault="002A538C" w:rsidP="002A538C">
      <w:pPr>
        <w:tabs>
          <w:tab w:val="left" w:pos="1365"/>
          <w:tab w:val="center" w:pos="4677"/>
          <w:tab w:val="left" w:pos="7680"/>
        </w:tabs>
        <w:spacing w:after="0" w:line="240" w:lineRule="auto"/>
        <w:jc w:val="both"/>
        <w:rPr>
          <w:rFonts w:ascii="Times New Roman" w:eastAsia="Times New Roman" w:hAnsi="Times New Roman"/>
          <w:sz w:val="20"/>
          <w:szCs w:val="20"/>
          <w:lang w:eastAsia="ru-RU"/>
        </w:rPr>
      </w:pPr>
    </w:p>
    <w:p w:rsidR="002A538C" w:rsidRPr="00FF4C9D" w:rsidRDefault="002A538C" w:rsidP="002A538C">
      <w:pPr>
        <w:widowControl w:val="0"/>
        <w:spacing w:after="0" w:line="240" w:lineRule="auto"/>
        <w:jc w:val="center"/>
        <w:rPr>
          <w:rFonts w:ascii="Times New Roman" w:eastAsia="Times New Roman" w:hAnsi="Times New Roman"/>
          <w:b/>
          <w:spacing w:val="1"/>
          <w:sz w:val="20"/>
          <w:szCs w:val="20"/>
          <w:lang w:eastAsia="ru-RU"/>
        </w:rPr>
      </w:pPr>
      <w:r w:rsidRPr="00FF4C9D">
        <w:rPr>
          <w:rFonts w:ascii="Times New Roman" w:eastAsia="Times New Roman" w:hAnsi="Times New Roman"/>
          <w:b/>
          <w:sz w:val="20"/>
          <w:szCs w:val="20"/>
          <w:lang w:eastAsia="ru-RU"/>
        </w:rPr>
        <w:t xml:space="preserve">О внесении изменений в  приложение к постановлению </w:t>
      </w:r>
      <w:r w:rsidRPr="00FF4C9D">
        <w:rPr>
          <w:rFonts w:ascii="Times New Roman" w:eastAsia="Times New Roman" w:hAnsi="Times New Roman"/>
          <w:b/>
          <w:spacing w:val="1"/>
          <w:sz w:val="20"/>
          <w:szCs w:val="20"/>
          <w:lang w:eastAsia="ru-RU"/>
        </w:rPr>
        <w:t xml:space="preserve">Администрации Звериноголовского района от 19 декабря 2014 года № 449 «Муниципальная программа Звериноголовского района «О развитии и поддержке малого и среднего предпринимательства в Звериноголовском районе» </w:t>
      </w:r>
    </w:p>
    <w:p w:rsidR="002A538C" w:rsidRPr="00FF4C9D" w:rsidRDefault="002A538C" w:rsidP="002A538C">
      <w:pPr>
        <w:spacing w:after="0" w:line="240" w:lineRule="auto"/>
        <w:ind w:right="-81"/>
        <w:jc w:val="both"/>
        <w:rPr>
          <w:rFonts w:ascii="Times New Roman" w:eastAsia="Times New Roman" w:hAnsi="Times New Roman"/>
          <w:b/>
          <w:sz w:val="20"/>
          <w:szCs w:val="20"/>
          <w:lang w:eastAsia="ru-RU"/>
        </w:rPr>
      </w:pPr>
    </w:p>
    <w:p w:rsidR="002A538C" w:rsidRPr="00FF4C9D" w:rsidRDefault="002A538C" w:rsidP="002A538C">
      <w:pPr>
        <w:widowControl w:val="0"/>
        <w:tabs>
          <w:tab w:val="left" w:pos="567"/>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Звериноголовского муниципального округа Курганской области, Администрация Звериноголовского муниципального округа</w:t>
      </w:r>
    </w:p>
    <w:p w:rsidR="002A538C" w:rsidRPr="00FF4C9D" w:rsidRDefault="002A538C" w:rsidP="002A538C">
      <w:pPr>
        <w:widowControl w:val="0"/>
        <w:tabs>
          <w:tab w:val="left" w:pos="567"/>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ПОСТАНОВЛЯЕТ:</w:t>
      </w:r>
    </w:p>
    <w:p w:rsidR="002A538C" w:rsidRPr="00FF4C9D" w:rsidRDefault="002A538C" w:rsidP="002A538C">
      <w:pPr>
        <w:widowControl w:val="0"/>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Внести в приложение 1 к постановлению Администрации Звериноголовского района от 19 декабря 2014 года № 449 «Муниципальная программа Звериноголовского района «О развитии и поддержке малого и среднего предпринимательства в Звериноголовском районе», следующие изменения:</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 xml:space="preserve">1) </w:t>
      </w:r>
      <w:r w:rsidRPr="00FF4C9D">
        <w:rPr>
          <w:rFonts w:ascii="Times New Roman" w:eastAsia="Times New Roman" w:hAnsi="Times New Roman"/>
          <w:spacing w:val="1"/>
          <w:sz w:val="20"/>
          <w:szCs w:val="20"/>
          <w:lang w:eastAsia="ru-RU"/>
        </w:rPr>
        <w:t xml:space="preserve"> строку 8 раздела </w:t>
      </w:r>
      <w:r w:rsidRPr="00FF4C9D">
        <w:rPr>
          <w:rFonts w:ascii="Times New Roman" w:eastAsia="Times New Roman" w:hAnsi="Times New Roman"/>
          <w:spacing w:val="1"/>
          <w:sz w:val="20"/>
          <w:szCs w:val="20"/>
          <w:lang w:val="en-US" w:eastAsia="ru-RU"/>
        </w:rPr>
        <w:t>I</w:t>
      </w:r>
      <w:r w:rsidRPr="00FF4C9D">
        <w:rPr>
          <w:rFonts w:ascii="Times New Roman" w:eastAsia="Times New Roman" w:hAnsi="Times New Roman"/>
          <w:spacing w:val="1"/>
          <w:sz w:val="20"/>
          <w:szCs w:val="20"/>
          <w:lang w:eastAsia="ru-RU"/>
        </w:rPr>
        <w:t>:</w:t>
      </w:r>
    </w:p>
    <w:tbl>
      <w:tblPr>
        <w:tblW w:w="950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3085"/>
        <w:gridCol w:w="5528"/>
        <w:gridCol w:w="464"/>
      </w:tblGrid>
      <w:tr w:rsidR="002A538C" w:rsidRPr="00FF4C9D" w:rsidTr="005636EC">
        <w:tc>
          <w:tcPr>
            <w:tcW w:w="425" w:type="dxa"/>
            <w:tcBorders>
              <w:top w:val="nil"/>
              <w:left w:val="nil"/>
              <w:bottom w:val="nil"/>
              <w:right w:val="single" w:sz="4" w:space="0" w:color="auto"/>
            </w:tcBorders>
          </w:tcPr>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w:t>
            </w:r>
          </w:p>
        </w:tc>
        <w:tc>
          <w:tcPr>
            <w:tcW w:w="3085" w:type="dxa"/>
            <w:tcBorders>
              <w:top w:val="single" w:sz="4" w:space="0" w:color="auto"/>
              <w:left w:val="single" w:sz="4" w:space="0" w:color="auto"/>
              <w:bottom w:val="single" w:sz="4" w:space="0" w:color="auto"/>
              <w:right w:val="single" w:sz="4" w:space="0" w:color="auto"/>
            </w:tcBorders>
          </w:tcPr>
          <w:p w:rsidR="002A538C" w:rsidRPr="00FF4C9D" w:rsidRDefault="002A538C" w:rsidP="002A538C">
            <w:pPr>
              <w:widowControl w:val="0"/>
              <w:shd w:val="clear" w:color="auto" w:fill="FFFFFF"/>
              <w:spacing w:after="0" w:line="184" w:lineRule="atLeast"/>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Объемы бюджетных ассигнований</w:t>
            </w:r>
          </w:p>
          <w:p w:rsidR="002A538C" w:rsidRPr="00FF4C9D" w:rsidRDefault="002A538C" w:rsidP="002A538C">
            <w:pPr>
              <w:widowControl w:val="0"/>
              <w:shd w:val="clear" w:color="auto" w:fill="FFFFFF"/>
              <w:spacing w:after="0" w:line="184" w:lineRule="atLeast"/>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textAlignment w:val="baseline"/>
              <w:rPr>
                <w:rFonts w:ascii="Times New Roman" w:eastAsia="Times New Roman" w:hAnsi="Times New Roman"/>
                <w:spacing w:val="1"/>
                <w:kern w:val="2"/>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Общий объем бюджетного финансирования Программы составит в 2015-2020 годах  351 тысячи рублей, в том числе за счет средств:</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 областного бюджета – 285 тысяч рублей (по согласованию):</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2015 год – 285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2016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lastRenderedPageBreak/>
              <w:t>2017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2018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2019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2020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2021 год -  0</w:t>
            </w:r>
            <w:r w:rsidRPr="00FF4C9D">
              <w:rPr>
                <w:rFonts w:ascii="Times New Roman" w:eastAsia="SimSun" w:hAnsi="Times New Roman"/>
                <w:kern w:val="2"/>
                <w:sz w:val="20"/>
                <w:szCs w:val="20"/>
                <w:lang w:eastAsia="zh-CN"/>
              </w:rPr>
              <w:t xml:space="preserve"> </w:t>
            </w:r>
            <w:r w:rsidRPr="00FF4C9D">
              <w:rPr>
                <w:rFonts w:ascii="Times New Roman" w:eastAsia="Times New Roman" w:hAnsi="Times New Roman"/>
                <w:spacing w:val="1"/>
                <w:kern w:val="2"/>
                <w:sz w:val="20"/>
                <w:szCs w:val="20"/>
                <w:lang w:eastAsia="ru-RU"/>
              </w:rPr>
              <w:t>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2022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2023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 районного бюджета – 66 тысяча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2015 год – 15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2016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2017 год – 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2018 год – 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2019 год – 11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2020 год – 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2021 год -  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2022 год -  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2023 год -  5 тысяч  рублей;</w:t>
            </w:r>
          </w:p>
        </w:tc>
        <w:tc>
          <w:tcPr>
            <w:tcW w:w="464" w:type="dxa"/>
            <w:tcBorders>
              <w:top w:val="nil"/>
              <w:left w:val="single" w:sz="4" w:space="0" w:color="auto"/>
              <w:bottom w:val="nil"/>
              <w:right w:val="nil"/>
            </w:tcBorders>
          </w:tcPr>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lastRenderedPageBreak/>
              <w:t xml:space="preserve">     </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 xml:space="preserve">   </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w:t>
            </w:r>
          </w:p>
        </w:tc>
      </w:tr>
    </w:tbl>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val="en-US" w:eastAsia="ru-RU"/>
        </w:rPr>
      </w:pPr>
      <w:r w:rsidRPr="00FF4C9D">
        <w:rPr>
          <w:rFonts w:ascii="Times New Roman" w:eastAsia="Times New Roman" w:hAnsi="Times New Roman"/>
          <w:spacing w:val="1"/>
          <w:kern w:val="2"/>
          <w:sz w:val="20"/>
          <w:szCs w:val="20"/>
          <w:lang w:eastAsia="ru-RU"/>
        </w:rPr>
        <w:lastRenderedPageBreak/>
        <w:t>з</w:t>
      </w:r>
      <w:r w:rsidRPr="00FF4C9D">
        <w:rPr>
          <w:rFonts w:ascii="Times New Roman" w:eastAsia="Times New Roman" w:hAnsi="Times New Roman"/>
          <w:spacing w:val="1"/>
          <w:kern w:val="2"/>
          <w:sz w:val="20"/>
          <w:szCs w:val="20"/>
          <w:lang w:val="en-US" w:eastAsia="ru-RU"/>
        </w:rPr>
        <w:t>аменить</w:t>
      </w:r>
      <w:r w:rsidRPr="00FF4C9D">
        <w:rPr>
          <w:rFonts w:ascii="Times New Roman" w:eastAsia="Times New Roman" w:hAnsi="Times New Roman"/>
          <w:spacing w:val="1"/>
          <w:kern w:val="2"/>
          <w:sz w:val="20"/>
          <w:szCs w:val="20"/>
          <w:lang w:eastAsia="ru-RU"/>
        </w:rPr>
        <w:t xml:space="preserve"> </w:t>
      </w:r>
      <w:r w:rsidRPr="00FF4C9D">
        <w:rPr>
          <w:rFonts w:ascii="Times New Roman" w:eastAsia="Times New Roman" w:hAnsi="Times New Roman"/>
          <w:spacing w:val="1"/>
          <w:kern w:val="2"/>
          <w:sz w:val="20"/>
          <w:szCs w:val="20"/>
          <w:lang w:val="en-US" w:eastAsia="ru-RU"/>
        </w:rPr>
        <w:t>строкой</w:t>
      </w:r>
    </w:p>
    <w:tbl>
      <w:tblPr>
        <w:tblW w:w="96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90"/>
        <w:gridCol w:w="5670"/>
        <w:gridCol w:w="425"/>
      </w:tblGrid>
      <w:tr w:rsidR="002A538C" w:rsidRPr="00FF4C9D" w:rsidTr="005636EC">
        <w:trPr>
          <w:trHeight w:val="1355"/>
        </w:trPr>
        <w:tc>
          <w:tcPr>
            <w:tcW w:w="425" w:type="dxa"/>
            <w:tcBorders>
              <w:top w:val="nil"/>
              <w:left w:val="nil"/>
              <w:bottom w:val="nil"/>
              <w:right w:val="single" w:sz="4" w:space="0" w:color="auto"/>
            </w:tcBorders>
          </w:tcPr>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val="en-US" w:eastAsia="ru-RU"/>
              </w:rPr>
            </w:pPr>
            <w:r w:rsidRPr="00FF4C9D">
              <w:rPr>
                <w:rFonts w:ascii="Times New Roman" w:eastAsia="Times New Roman" w:hAnsi="Times New Roman"/>
                <w:spacing w:val="1"/>
                <w:kern w:val="2"/>
                <w:sz w:val="20"/>
                <w:szCs w:val="20"/>
                <w:lang w:val="en-US" w:eastAsia="ru-RU"/>
              </w:rPr>
              <w:t>«</w:t>
            </w:r>
          </w:p>
        </w:tc>
        <w:tc>
          <w:tcPr>
            <w:tcW w:w="3090" w:type="dxa"/>
            <w:tcBorders>
              <w:left w:val="single" w:sz="4" w:space="0" w:color="auto"/>
            </w:tcBorders>
          </w:tcPr>
          <w:p w:rsidR="002A538C" w:rsidRPr="00FF4C9D" w:rsidRDefault="002A538C" w:rsidP="002A538C">
            <w:pPr>
              <w:widowControl w:val="0"/>
              <w:shd w:val="clear" w:color="auto" w:fill="FFFFFF"/>
              <w:spacing w:after="0" w:line="184" w:lineRule="atLeast"/>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Объемы бюджетных ассигнований</w:t>
            </w:r>
          </w:p>
          <w:p w:rsidR="002A538C" w:rsidRPr="00FF4C9D" w:rsidRDefault="002A538C" w:rsidP="002A538C">
            <w:pPr>
              <w:widowControl w:val="0"/>
              <w:shd w:val="clear" w:color="auto" w:fill="FFFFFF"/>
              <w:spacing w:after="0" w:line="184" w:lineRule="atLeast"/>
              <w:textAlignment w:val="baseline"/>
              <w:rPr>
                <w:rFonts w:ascii="Times New Roman" w:eastAsia="Times New Roman" w:hAnsi="Times New Roman"/>
                <w:spacing w:val="1"/>
                <w:kern w:val="2"/>
                <w:sz w:val="20"/>
                <w:szCs w:val="20"/>
                <w:lang w:eastAsia="ru-RU"/>
              </w:rPr>
            </w:pPr>
          </w:p>
          <w:p w:rsidR="002A538C" w:rsidRPr="00FF4C9D" w:rsidRDefault="002A538C" w:rsidP="002A538C">
            <w:pPr>
              <w:widowControl w:val="0"/>
              <w:shd w:val="clear" w:color="auto" w:fill="FFFFFF"/>
              <w:spacing w:after="0" w:line="184" w:lineRule="atLeast"/>
              <w:textAlignment w:val="baseline"/>
              <w:rPr>
                <w:rFonts w:ascii="Times New Roman" w:eastAsia="Times New Roman" w:hAnsi="Times New Roman"/>
                <w:spacing w:val="1"/>
                <w:kern w:val="2"/>
                <w:sz w:val="20"/>
                <w:szCs w:val="20"/>
                <w:lang w:val="en-US" w:eastAsia="ru-RU"/>
              </w:rPr>
            </w:pPr>
          </w:p>
          <w:p w:rsidR="002A538C" w:rsidRPr="00FF4C9D" w:rsidRDefault="002A538C" w:rsidP="002A538C">
            <w:pPr>
              <w:widowControl w:val="0"/>
              <w:shd w:val="clear" w:color="auto" w:fill="FFFFFF"/>
              <w:spacing w:after="0" w:line="184" w:lineRule="atLeast"/>
              <w:textAlignment w:val="baseline"/>
              <w:rPr>
                <w:rFonts w:ascii="Times New Roman" w:eastAsia="Times New Roman" w:hAnsi="Times New Roman"/>
                <w:spacing w:val="1"/>
                <w:kern w:val="2"/>
                <w:sz w:val="20"/>
                <w:szCs w:val="20"/>
                <w:lang w:val="en-US" w:eastAsia="ru-RU"/>
              </w:rPr>
            </w:pPr>
          </w:p>
          <w:p w:rsidR="002A538C" w:rsidRPr="00FF4C9D" w:rsidRDefault="002A538C" w:rsidP="002A538C">
            <w:pPr>
              <w:widowControl w:val="0"/>
              <w:shd w:val="clear" w:color="auto" w:fill="FFFFFF"/>
              <w:spacing w:after="0" w:line="184" w:lineRule="atLeast"/>
              <w:textAlignment w:val="baseline"/>
              <w:rPr>
                <w:rFonts w:ascii="Times New Roman" w:eastAsia="Times New Roman" w:hAnsi="Times New Roman"/>
                <w:spacing w:val="1"/>
                <w:kern w:val="2"/>
                <w:sz w:val="20"/>
                <w:szCs w:val="20"/>
                <w:lang w:eastAsia="ru-RU"/>
              </w:rPr>
            </w:pPr>
          </w:p>
        </w:tc>
        <w:tc>
          <w:tcPr>
            <w:tcW w:w="5670" w:type="dxa"/>
            <w:tcBorders>
              <w:right w:val="single" w:sz="4" w:space="0" w:color="auto"/>
            </w:tcBorders>
          </w:tcPr>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Общий объем бюджетного финансирования Программы в 2015-2025 годах составит 356 тысяч рублей, в том числе за счет средств:</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 областного бюджета – 285 тысяч рублей (по согласованию):</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2015 год – 285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2016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2017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2018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2019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2020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2021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2022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2023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2024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2025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  бюджета Звериноголовского муниципального округа– 71 тысяча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2015 год – 15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2016 год –   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2017 год –   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2018 год –   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2019 год –  11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2020 год –   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2021 год –   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2022 год -    10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2023 год -    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2024 год -    5 тысяч  рублей;</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r w:rsidRPr="00FF4C9D">
              <w:rPr>
                <w:rFonts w:ascii="Times New Roman" w:eastAsia="Times New Roman" w:hAnsi="Times New Roman"/>
                <w:spacing w:val="1"/>
                <w:kern w:val="2"/>
                <w:sz w:val="20"/>
                <w:szCs w:val="20"/>
                <w:lang w:eastAsia="ru-RU"/>
              </w:rPr>
              <w:t>2025 год -    5 тысяч  рублей.</w:t>
            </w:r>
          </w:p>
        </w:tc>
        <w:tc>
          <w:tcPr>
            <w:tcW w:w="425" w:type="dxa"/>
            <w:tcBorders>
              <w:top w:val="nil"/>
              <w:left w:val="single" w:sz="4" w:space="0" w:color="auto"/>
              <w:bottom w:val="nil"/>
              <w:right w:val="nil"/>
            </w:tcBorders>
          </w:tcPr>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ind w:left="-108"/>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ind w:left="-108"/>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ind w:left="-108"/>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ind w:left="-108"/>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ind w:left="-108"/>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ind w:left="-108"/>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ind w:left="-108"/>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ind w:left="-108"/>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ind w:left="-108"/>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ind w:left="-108"/>
              <w:jc w:val="both"/>
              <w:textAlignment w:val="baseline"/>
              <w:rPr>
                <w:rFonts w:ascii="Times New Roman" w:eastAsia="Times New Roman" w:hAnsi="Times New Roman"/>
                <w:b/>
                <w:spacing w:val="1"/>
                <w:kern w:val="2"/>
                <w:sz w:val="20"/>
                <w:szCs w:val="20"/>
                <w:lang w:eastAsia="ru-RU"/>
              </w:rPr>
            </w:pPr>
          </w:p>
          <w:p w:rsidR="002A538C" w:rsidRPr="00FF4C9D" w:rsidRDefault="002A538C" w:rsidP="002A538C">
            <w:pPr>
              <w:widowControl w:val="0"/>
              <w:shd w:val="clear" w:color="auto" w:fill="FFFFFF"/>
              <w:spacing w:after="0" w:line="184" w:lineRule="atLeast"/>
              <w:ind w:left="-108"/>
              <w:jc w:val="both"/>
              <w:textAlignment w:val="baseline"/>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w:t>
            </w:r>
          </w:p>
        </w:tc>
      </w:tr>
    </w:tbl>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2) таблицу 1 раздела </w:t>
      </w:r>
      <w:r w:rsidRPr="00FF4C9D">
        <w:rPr>
          <w:rFonts w:ascii="Times New Roman" w:eastAsia="Times New Roman" w:hAnsi="Times New Roman"/>
          <w:spacing w:val="1"/>
          <w:kern w:val="2"/>
          <w:sz w:val="20"/>
          <w:szCs w:val="20"/>
          <w:lang w:eastAsia="ru-RU"/>
        </w:rPr>
        <w:t>VII</w:t>
      </w:r>
      <w:r w:rsidRPr="00FF4C9D">
        <w:rPr>
          <w:rFonts w:ascii="Times New Roman" w:eastAsia="Times New Roman" w:hAnsi="Times New Roman"/>
          <w:sz w:val="20"/>
          <w:szCs w:val="20"/>
          <w:lang w:eastAsia="ru-RU"/>
        </w:rPr>
        <w:t xml:space="preserve"> дополнить строкой 21 следующего содержания:</w:t>
      </w:r>
    </w:p>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w:t>
      </w:r>
    </w:p>
    <w:tbl>
      <w:tblPr>
        <w:tblW w:w="12272"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
        <w:gridCol w:w="568"/>
        <w:gridCol w:w="3340"/>
        <w:gridCol w:w="770"/>
        <w:gridCol w:w="2511"/>
        <w:gridCol w:w="1600"/>
        <w:gridCol w:w="1600"/>
        <w:gridCol w:w="1600"/>
      </w:tblGrid>
      <w:tr w:rsidR="002A538C" w:rsidRPr="00FF4C9D" w:rsidTr="005636EC">
        <w:trPr>
          <w:tblHeader/>
        </w:trPr>
        <w:tc>
          <w:tcPr>
            <w:tcW w:w="283" w:type="dxa"/>
            <w:tcBorders>
              <w:top w:val="nil"/>
              <w:left w:val="nil"/>
              <w:bottom w:val="nil"/>
              <w:right w:val="single" w:sz="4" w:space="0" w:color="auto"/>
            </w:tcBorders>
            <w:shd w:val="clear" w:color="auto" w:fill="auto"/>
          </w:tcPr>
          <w:p w:rsidR="002A538C" w:rsidRPr="00FF4C9D" w:rsidRDefault="002A538C" w:rsidP="002A538C">
            <w:pPr>
              <w:widowControl w:val="0"/>
              <w:suppressLineNumbers/>
              <w:spacing w:after="0" w:line="240" w:lineRule="auto"/>
              <w:jc w:val="center"/>
              <w:rPr>
                <w:rFonts w:ascii="Times New Roman" w:eastAsia="SimSun" w:hAnsi="Times New Roman"/>
                <w:b/>
                <w:color w:val="000000"/>
                <w:kern w:val="2"/>
                <w:sz w:val="20"/>
                <w:szCs w:val="20"/>
                <w:lang w:val="en-US" w:eastAsia="zh-CN"/>
              </w:rPr>
            </w:pPr>
            <w:r w:rsidRPr="00FF4C9D">
              <w:rPr>
                <w:rFonts w:ascii="Times New Roman" w:eastAsia="Times New Roman" w:hAnsi="Times New Roman"/>
                <w:sz w:val="20"/>
                <w:szCs w:val="20"/>
                <w:lang w:eastAsia="ru-RU"/>
              </w:rPr>
              <w:t>«</w:t>
            </w:r>
          </w:p>
        </w:tc>
        <w:tc>
          <w:tcPr>
            <w:tcW w:w="568" w:type="dxa"/>
            <w:tcBorders>
              <w:top w:val="single" w:sz="4" w:space="0" w:color="auto"/>
              <w:left w:val="single" w:sz="4" w:space="0" w:color="auto"/>
            </w:tcBorders>
          </w:tcPr>
          <w:p w:rsidR="002A538C" w:rsidRPr="00FF4C9D" w:rsidRDefault="002A538C" w:rsidP="002A538C">
            <w:pPr>
              <w:widowControl w:val="0"/>
              <w:suppressLineNumbers/>
              <w:spacing w:after="0" w:line="240" w:lineRule="auto"/>
              <w:jc w:val="center"/>
              <w:rPr>
                <w:rFonts w:ascii="Times New Roman" w:eastAsia="SimSun" w:hAnsi="Times New Roman"/>
                <w:color w:val="000000"/>
                <w:kern w:val="2"/>
                <w:sz w:val="20"/>
                <w:szCs w:val="20"/>
                <w:lang w:val="en-US" w:eastAsia="zh-CN"/>
              </w:rPr>
            </w:pPr>
            <w:r w:rsidRPr="00FF4C9D">
              <w:rPr>
                <w:rFonts w:ascii="Times New Roman" w:eastAsia="Arial" w:hAnsi="Times New Roman"/>
                <w:color w:val="000000"/>
                <w:kern w:val="2"/>
                <w:sz w:val="20"/>
                <w:szCs w:val="20"/>
                <w:lang w:val="en-US" w:eastAsia="zh-CN"/>
              </w:rPr>
              <w:t xml:space="preserve">№ </w:t>
            </w:r>
            <w:r w:rsidRPr="00FF4C9D">
              <w:rPr>
                <w:rFonts w:ascii="Times New Roman" w:eastAsia="SimSun" w:hAnsi="Times New Roman"/>
                <w:color w:val="000000"/>
                <w:kern w:val="2"/>
                <w:sz w:val="20"/>
                <w:szCs w:val="20"/>
                <w:lang w:val="en-US" w:eastAsia="zh-CN"/>
              </w:rPr>
              <w:t>п/п</w:t>
            </w:r>
          </w:p>
        </w:tc>
        <w:tc>
          <w:tcPr>
            <w:tcW w:w="3340" w:type="dxa"/>
            <w:tcBorders>
              <w:top w:val="single" w:sz="4" w:space="0" w:color="auto"/>
            </w:tcBorders>
            <w:shd w:val="clear" w:color="auto" w:fill="auto"/>
          </w:tcPr>
          <w:p w:rsidR="002A538C" w:rsidRPr="00FF4C9D" w:rsidRDefault="002A538C" w:rsidP="002A538C">
            <w:pPr>
              <w:widowControl w:val="0"/>
              <w:suppressLineNumbers/>
              <w:spacing w:after="0" w:line="240" w:lineRule="auto"/>
              <w:jc w:val="center"/>
              <w:rPr>
                <w:rFonts w:ascii="Times New Roman" w:eastAsia="SimSun" w:hAnsi="Times New Roman"/>
                <w:color w:val="000000"/>
                <w:kern w:val="2"/>
                <w:sz w:val="20"/>
                <w:szCs w:val="20"/>
                <w:lang w:val="en-US" w:eastAsia="zh-CN"/>
              </w:rPr>
            </w:pPr>
            <w:r w:rsidRPr="00FF4C9D">
              <w:rPr>
                <w:rFonts w:ascii="Times New Roman" w:eastAsia="SimSun" w:hAnsi="Times New Roman"/>
                <w:color w:val="000000"/>
                <w:kern w:val="2"/>
                <w:sz w:val="20"/>
                <w:szCs w:val="20"/>
                <w:lang w:val="en-US" w:eastAsia="zh-CN"/>
              </w:rPr>
              <w:t>Наименование мероприятия</w:t>
            </w:r>
          </w:p>
        </w:tc>
        <w:tc>
          <w:tcPr>
            <w:tcW w:w="770" w:type="dxa"/>
            <w:tcBorders>
              <w:top w:val="single" w:sz="4" w:space="0" w:color="auto"/>
            </w:tcBorders>
            <w:shd w:val="clear" w:color="auto" w:fill="auto"/>
          </w:tcPr>
          <w:p w:rsidR="002A538C" w:rsidRPr="00FF4C9D" w:rsidRDefault="002A538C" w:rsidP="002A538C">
            <w:pPr>
              <w:widowControl w:val="0"/>
              <w:suppressLineNumbers/>
              <w:spacing w:after="0" w:line="240" w:lineRule="auto"/>
              <w:jc w:val="center"/>
              <w:rPr>
                <w:rFonts w:ascii="Times New Roman" w:eastAsia="SimSun" w:hAnsi="Times New Roman"/>
                <w:color w:val="000000"/>
                <w:kern w:val="2"/>
                <w:sz w:val="20"/>
                <w:szCs w:val="20"/>
                <w:lang w:val="en-US" w:eastAsia="zh-CN"/>
              </w:rPr>
            </w:pPr>
            <w:r w:rsidRPr="00FF4C9D">
              <w:rPr>
                <w:rFonts w:ascii="Times New Roman" w:eastAsia="SimSun" w:hAnsi="Times New Roman"/>
                <w:color w:val="000000"/>
                <w:kern w:val="2"/>
                <w:sz w:val="20"/>
                <w:szCs w:val="20"/>
                <w:lang w:val="en-US" w:eastAsia="zh-CN"/>
              </w:rPr>
              <w:t>Срок реализации</w:t>
            </w:r>
          </w:p>
        </w:tc>
        <w:tc>
          <w:tcPr>
            <w:tcW w:w="2511" w:type="dxa"/>
            <w:tcBorders>
              <w:top w:val="single" w:sz="4" w:space="0" w:color="auto"/>
            </w:tcBorders>
            <w:shd w:val="clear" w:color="auto" w:fill="auto"/>
          </w:tcPr>
          <w:p w:rsidR="002A538C" w:rsidRPr="00FF4C9D" w:rsidRDefault="002A538C" w:rsidP="002A538C">
            <w:pPr>
              <w:widowControl w:val="0"/>
              <w:suppressLineNumbers/>
              <w:spacing w:after="0" w:line="240" w:lineRule="auto"/>
              <w:jc w:val="center"/>
              <w:rPr>
                <w:rFonts w:ascii="Times New Roman" w:eastAsia="SimSun" w:hAnsi="Times New Roman"/>
                <w:color w:val="000000"/>
                <w:kern w:val="2"/>
                <w:sz w:val="20"/>
                <w:szCs w:val="20"/>
                <w:lang w:val="en-US" w:eastAsia="zh-CN"/>
              </w:rPr>
            </w:pPr>
            <w:r w:rsidRPr="00FF4C9D">
              <w:rPr>
                <w:rFonts w:ascii="Times New Roman" w:eastAsia="SimSun" w:hAnsi="Times New Roman"/>
                <w:color w:val="000000"/>
                <w:kern w:val="2"/>
                <w:sz w:val="20"/>
                <w:szCs w:val="20"/>
                <w:lang w:val="en-US" w:eastAsia="zh-CN"/>
              </w:rPr>
              <w:t>Ответственный исполнитель,</w:t>
            </w:r>
          </w:p>
          <w:p w:rsidR="002A538C" w:rsidRPr="00FF4C9D" w:rsidRDefault="002A538C" w:rsidP="002A538C">
            <w:pPr>
              <w:widowControl w:val="0"/>
              <w:suppressLineNumbers/>
              <w:spacing w:after="0" w:line="240" w:lineRule="auto"/>
              <w:jc w:val="center"/>
              <w:rPr>
                <w:rFonts w:ascii="Times New Roman" w:eastAsia="SimSun" w:hAnsi="Times New Roman"/>
                <w:color w:val="000000"/>
                <w:kern w:val="2"/>
                <w:sz w:val="20"/>
                <w:szCs w:val="20"/>
                <w:lang w:val="en-US" w:eastAsia="zh-CN"/>
              </w:rPr>
            </w:pPr>
            <w:r w:rsidRPr="00FF4C9D">
              <w:rPr>
                <w:rFonts w:ascii="Times New Roman" w:eastAsia="SimSun" w:hAnsi="Times New Roman"/>
                <w:color w:val="000000"/>
                <w:kern w:val="2"/>
                <w:sz w:val="20"/>
                <w:szCs w:val="20"/>
                <w:lang w:val="en-US" w:eastAsia="zh-CN"/>
              </w:rPr>
              <w:t>соисполнитель</w:t>
            </w:r>
          </w:p>
        </w:tc>
        <w:tc>
          <w:tcPr>
            <w:tcW w:w="1600" w:type="dxa"/>
            <w:tcBorders>
              <w:top w:val="single" w:sz="4" w:space="0" w:color="auto"/>
              <w:right w:val="single" w:sz="4" w:space="0" w:color="auto"/>
            </w:tcBorders>
            <w:shd w:val="clear" w:color="auto" w:fill="auto"/>
          </w:tcPr>
          <w:p w:rsidR="002A538C" w:rsidRPr="00FF4C9D" w:rsidRDefault="002A538C" w:rsidP="002A538C">
            <w:pPr>
              <w:widowControl w:val="0"/>
              <w:suppressLineNumbers/>
              <w:spacing w:after="0" w:line="240" w:lineRule="auto"/>
              <w:jc w:val="center"/>
              <w:rPr>
                <w:rFonts w:ascii="Times New Roman" w:eastAsia="SimSun" w:hAnsi="Times New Roman"/>
                <w:kern w:val="2"/>
                <w:sz w:val="20"/>
                <w:szCs w:val="20"/>
                <w:lang w:val="en-US" w:eastAsia="zh-CN"/>
              </w:rPr>
            </w:pPr>
            <w:r w:rsidRPr="00FF4C9D">
              <w:rPr>
                <w:rFonts w:ascii="Times New Roman" w:eastAsia="SimSun" w:hAnsi="Times New Roman"/>
                <w:color w:val="000000"/>
                <w:kern w:val="2"/>
                <w:sz w:val="20"/>
                <w:szCs w:val="20"/>
                <w:lang w:val="en-US" w:eastAsia="zh-CN"/>
              </w:rPr>
              <w:t>Ожидаемый конечный результат</w:t>
            </w:r>
          </w:p>
        </w:tc>
        <w:tc>
          <w:tcPr>
            <w:tcW w:w="1600" w:type="dxa"/>
            <w:tcBorders>
              <w:top w:val="nil"/>
              <w:bottom w:val="nil"/>
              <w:right w:val="nil"/>
            </w:tcBorders>
          </w:tcPr>
          <w:p w:rsidR="002A538C" w:rsidRPr="00FF4C9D" w:rsidRDefault="002A538C" w:rsidP="002A538C">
            <w:pPr>
              <w:widowControl w:val="0"/>
              <w:suppressLineNumbers/>
              <w:spacing w:after="0" w:line="240" w:lineRule="auto"/>
              <w:jc w:val="center"/>
              <w:rPr>
                <w:rFonts w:ascii="Times New Roman" w:eastAsia="SimSun" w:hAnsi="Times New Roman"/>
                <w:b/>
                <w:color w:val="000000"/>
                <w:kern w:val="2"/>
                <w:sz w:val="20"/>
                <w:szCs w:val="20"/>
                <w:lang w:val="en-US" w:eastAsia="zh-CN"/>
              </w:rPr>
            </w:pPr>
          </w:p>
        </w:tc>
        <w:tc>
          <w:tcPr>
            <w:tcW w:w="1600" w:type="dxa"/>
            <w:tcBorders>
              <w:top w:val="single" w:sz="4" w:space="0" w:color="auto"/>
              <w:left w:val="nil"/>
              <w:right w:val="single" w:sz="4" w:space="0" w:color="auto"/>
            </w:tcBorders>
          </w:tcPr>
          <w:p w:rsidR="002A538C" w:rsidRPr="00FF4C9D" w:rsidRDefault="002A538C" w:rsidP="002A538C">
            <w:pPr>
              <w:widowControl w:val="0"/>
              <w:suppressLineNumbers/>
              <w:spacing w:after="0" w:line="240" w:lineRule="auto"/>
              <w:jc w:val="center"/>
              <w:rPr>
                <w:rFonts w:ascii="Times New Roman" w:eastAsia="SimSun" w:hAnsi="Times New Roman"/>
                <w:b/>
                <w:color w:val="000000"/>
                <w:kern w:val="2"/>
                <w:sz w:val="20"/>
                <w:szCs w:val="20"/>
                <w:lang w:val="en-US" w:eastAsia="zh-CN"/>
              </w:rPr>
            </w:pPr>
          </w:p>
        </w:tc>
      </w:tr>
      <w:tr w:rsidR="002A538C" w:rsidRPr="00FF4C9D" w:rsidTr="005636EC">
        <w:tc>
          <w:tcPr>
            <w:tcW w:w="283" w:type="dxa"/>
            <w:tcBorders>
              <w:top w:val="nil"/>
              <w:left w:val="nil"/>
              <w:bottom w:val="nil"/>
              <w:right w:val="single" w:sz="4" w:space="0" w:color="auto"/>
            </w:tcBorders>
            <w:shd w:val="clear" w:color="auto" w:fill="auto"/>
          </w:tcPr>
          <w:p w:rsidR="002A538C" w:rsidRPr="00FF4C9D" w:rsidRDefault="002A538C" w:rsidP="002A538C">
            <w:pPr>
              <w:widowControl w:val="0"/>
              <w:suppressLineNumbers/>
              <w:snapToGrid w:val="0"/>
              <w:spacing w:after="0" w:line="240" w:lineRule="auto"/>
              <w:jc w:val="center"/>
              <w:rPr>
                <w:rFonts w:ascii="Times New Roman" w:eastAsia="SimSun" w:hAnsi="Times New Roman"/>
                <w:color w:val="000000"/>
                <w:kern w:val="2"/>
                <w:sz w:val="20"/>
                <w:szCs w:val="20"/>
                <w:lang w:eastAsia="zh-CN"/>
              </w:rPr>
            </w:pPr>
          </w:p>
        </w:tc>
        <w:tc>
          <w:tcPr>
            <w:tcW w:w="568" w:type="dxa"/>
            <w:tcBorders>
              <w:left w:val="single" w:sz="4" w:space="0" w:color="auto"/>
            </w:tcBorders>
          </w:tcPr>
          <w:p w:rsidR="002A538C" w:rsidRPr="00FF4C9D" w:rsidRDefault="002A538C" w:rsidP="002A538C">
            <w:pPr>
              <w:widowControl w:val="0"/>
              <w:suppressLineNumbers/>
              <w:snapToGrid w:val="0"/>
              <w:spacing w:after="0" w:line="240" w:lineRule="auto"/>
              <w:jc w:val="center"/>
              <w:rPr>
                <w:rFonts w:ascii="Times New Roman" w:eastAsia="SimSun" w:hAnsi="Times New Roman"/>
                <w:color w:val="000000"/>
                <w:kern w:val="2"/>
                <w:sz w:val="20"/>
                <w:szCs w:val="20"/>
                <w:lang w:eastAsia="zh-CN"/>
              </w:rPr>
            </w:pPr>
            <w:r w:rsidRPr="00FF4C9D">
              <w:rPr>
                <w:rFonts w:ascii="Times New Roman" w:eastAsia="SimSun" w:hAnsi="Times New Roman"/>
                <w:color w:val="000000"/>
                <w:kern w:val="2"/>
                <w:sz w:val="20"/>
                <w:szCs w:val="20"/>
                <w:lang w:eastAsia="zh-CN"/>
              </w:rPr>
              <w:t>21.</w:t>
            </w:r>
          </w:p>
        </w:tc>
        <w:tc>
          <w:tcPr>
            <w:tcW w:w="3340" w:type="dxa"/>
            <w:shd w:val="clear" w:color="auto" w:fill="auto"/>
          </w:tcPr>
          <w:p w:rsidR="002A538C" w:rsidRPr="00FF4C9D" w:rsidRDefault="002A538C" w:rsidP="002A538C">
            <w:pPr>
              <w:widowControl w:val="0"/>
              <w:snapToGrid w:val="0"/>
              <w:spacing w:after="0" w:line="240" w:lineRule="auto"/>
              <w:jc w:val="both"/>
              <w:rPr>
                <w:rFonts w:ascii="Times New Roman" w:eastAsia="SimSun" w:hAnsi="Times New Roman"/>
                <w:color w:val="000000"/>
                <w:kern w:val="2"/>
                <w:sz w:val="20"/>
                <w:szCs w:val="20"/>
                <w:lang w:eastAsia="zh-CN" w:bidi="ru-RU"/>
              </w:rPr>
            </w:pPr>
            <w:r w:rsidRPr="00FF4C9D">
              <w:rPr>
                <w:rFonts w:ascii="Times New Roman" w:eastAsia="SimSun" w:hAnsi="Times New Roman"/>
                <w:color w:val="000000"/>
                <w:kern w:val="2"/>
                <w:sz w:val="20"/>
                <w:szCs w:val="20"/>
                <w:lang w:eastAsia="zh-CN" w:bidi="ru-RU"/>
              </w:rPr>
              <w:t>Проведение Конкурса «Лучшее новогоднее оформление объектов торговли услуг в Звериноголовском муниципальном округе</w:t>
            </w:r>
          </w:p>
        </w:tc>
        <w:tc>
          <w:tcPr>
            <w:tcW w:w="770" w:type="dxa"/>
            <w:shd w:val="clear" w:color="auto" w:fill="auto"/>
          </w:tcPr>
          <w:p w:rsidR="002A538C" w:rsidRPr="00FF4C9D" w:rsidRDefault="002A538C" w:rsidP="002A538C">
            <w:pPr>
              <w:widowControl w:val="0"/>
              <w:snapToGrid w:val="0"/>
              <w:spacing w:after="0" w:line="240" w:lineRule="auto"/>
              <w:jc w:val="center"/>
              <w:rPr>
                <w:rFonts w:ascii="Times New Roman" w:eastAsia="SimSun" w:hAnsi="Times New Roman"/>
                <w:color w:val="000000"/>
                <w:kern w:val="2"/>
                <w:sz w:val="20"/>
                <w:szCs w:val="20"/>
                <w:lang w:eastAsia="zh-CN"/>
              </w:rPr>
            </w:pPr>
            <w:r w:rsidRPr="00FF4C9D">
              <w:rPr>
                <w:rFonts w:ascii="Times New Roman" w:eastAsia="SimSun" w:hAnsi="Times New Roman"/>
                <w:color w:val="000000"/>
                <w:kern w:val="2"/>
                <w:sz w:val="20"/>
                <w:szCs w:val="20"/>
                <w:lang w:eastAsia="zh-CN"/>
              </w:rPr>
              <w:t>2022</w:t>
            </w:r>
          </w:p>
          <w:p w:rsidR="002A538C" w:rsidRPr="00FF4C9D" w:rsidRDefault="002A538C" w:rsidP="002A538C">
            <w:pPr>
              <w:widowControl w:val="0"/>
              <w:snapToGrid w:val="0"/>
              <w:spacing w:after="0" w:line="240" w:lineRule="auto"/>
              <w:jc w:val="center"/>
              <w:rPr>
                <w:rFonts w:ascii="Times New Roman" w:eastAsia="SimSun" w:hAnsi="Times New Roman"/>
                <w:color w:val="000000"/>
                <w:kern w:val="2"/>
                <w:sz w:val="20"/>
                <w:szCs w:val="20"/>
                <w:lang w:eastAsia="zh-CN"/>
              </w:rPr>
            </w:pPr>
            <w:r w:rsidRPr="00FF4C9D">
              <w:rPr>
                <w:rFonts w:ascii="Times New Roman" w:eastAsia="SimSun" w:hAnsi="Times New Roman"/>
                <w:color w:val="000000"/>
                <w:kern w:val="2"/>
                <w:sz w:val="20"/>
                <w:szCs w:val="20"/>
                <w:lang w:eastAsia="zh-CN"/>
              </w:rPr>
              <w:t>год</w:t>
            </w:r>
          </w:p>
        </w:tc>
        <w:tc>
          <w:tcPr>
            <w:tcW w:w="2511" w:type="dxa"/>
            <w:shd w:val="clear" w:color="auto" w:fill="auto"/>
          </w:tcPr>
          <w:p w:rsidR="002A538C" w:rsidRPr="00FF4C9D" w:rsidRDefault="002A538C" w:rsidP="002A538C">
            <w:pPr>
              <w:widowControl w:val="0"/>
              <w:snapToGrid w:val="0"/>
              <w:spacing w:after="0" w:line="240" w:lineRule="auto"/>
              <w:ind w:left="28"/>
              <w:jc w:val="both"/>
              <w:rPr>
                <w:rFonts w:ascii="Times New Roman" w:eastAsia="SimSun" w:hAnsi="Times New Roman"/>
                <w:color w:val="000000"/>
                <w:kern w:val="2"/>
                <w:sz w:val="20"/>
                <w:szCs w:val="20"/>
                <w:lang w:eastAsia="zh-CN"/>
              </w:rPr>
            </w:pPr>
            <w:r w:rsidRPr="00FF4C9D">
              <w:rPr>
                <w:rFonts w:ascii="Times New Roman" w:eastAsia="SimSun" w:hAnsi="Times New Roman"/>
                <w:color w:val="000000"/>
                <w:kern w:val="2"/>
                <w:sz w:val="20"/>
                <w:szCs w:val="20"/>
                <w:lang w:eastAsia="zh-CN"/>
              </w:rPr>
              <w:t>Отдел экономики и труда Администрации Звериноголовского муниципального округа</w:t>
            </w:r>
          </w:p>
        </w:tc>
        <w:tc>
          <w:tcPr>
            <w:tcW w:w="1600" w:type="dxa"/>
            <w:tcBorders>
              <w:right w:val="single" w:sz="4" w:space="0" w:color="auto"/>
            </w:tcBorders>
            <w:shd w:val="clear" w:color="auto" w:fill="auto"/>
          </w:tcPr>
          <w:p w:rsidR="002A538C" w:rsidRPr="00FF4C9D" w:rsidRDefault="002A538C" w:rsidP="002A538C">
            <w:pPr>
              <w:widowControl w:val="0"/>
              <w:spacing w:after="0" w:line="100" w:lineRule="atLeast"/>
              <w:jc w:val="both"/>
              <w:rPr>
                <w:rFonts w:ascii="Times New Roman" w:eastAsia="SimSun" w:hAnsi="Times New Roman"/>
                <w:color w:val="000000"/>
                <w:kern w:val="2"/>
                <w:sz w:val="20"/>
                <w:szCs w:val="20"/>
                <w:lang w:eastAsia="zh-CN"/>
              </w:rPr>
            </w:pPr>
            <w:r w:rsidRPr="00FF4C9D">
              <w:rPr>
                <w:rFonts w:ascii="Times New Roman" w:eastAsia="SimSun" w:hAnsi="Times New Roman"/>
                <w:color w:val="000000"/>
                <w:kern w:val="2"/>
                <w:sz w:val="20"/>
                <w:szCs w:val="20"/>
                <w:lang w:eastAsia="zh-CN"/>
              </w:rPr>
              <w:t xml:space="preserve">Повышение мотивации субъектов предпринимательства к праздничному оформлению объектов </w:t>
            </w:r>
            <w:r w:rsidRPr="00FF4C9D">
              <w:rPr>
                <w:rFonts w:ascii="Times New Roman" w:eastAsia="SimSun" w:hAnsi="Times New Roman"/>
                <w:color w:val="000000"/>
                <w:kern w:val="2"/>
                <w:sz w:val="20"/>
                <w:szCs w:val="20"/>
                <w:lang w:eastAsia="zh-CN"/>
              </w:rPr>
              <w:lastRenderedPageBreak/>
              <w:t>торговли и услуг</w:t>
            </w:r>
          </w:p>
        </w:tc>
        <w:tc>
          <w:tcPr>
            <w:tcW w:w="1600" w:type="dxa"/>
            <w:tcBorders>
              <w:top w:val="nil"/>
              <w:bottom w:val="nil"/>
              <w:right w:val="nil"/>
            </w:tcBorders>
          </w:tcPr>
          <w:p w:rsidR="002A538C" w:rsidRPr="00FF4C9D" w:rsidRDefault="002A538C" w:rsidP="002A538C">
            <w:pPr>
              <w:widowControl w:val="0"/>
              <w:spacing w:after="0" w:line="100" w:lineRule="atLeast"/>
              <w:jc w:val="both"/>
              <w:rPr>
                <w:rFonts w:ascii="Times New Roman" w:eastAsia="SimSun" w:hAnsi="Times New Roman"/>
                <w:color w:val="000000"/>
                <w:kern w:val="2"/>
                <w:sz w:val="20"/>
                <w:szCs w:val="20"/>
                <w:lang w:eastAsia="zh-CN"/>
              </w:rPr>
            </w:pPr>
          </w:p>
          <w:p w:rsidR="002A538C" w:rsidRPr="00FF4C9D" w:rsidRDefault="002A538C" w:rsidP="002A538C">
            <w:pPr>
              <w:widowControl w:val="0"/>
              <w:spacing w:after="0" w:line="100" w:lineRule="atLeast"/>
              <w:jc w:val="both"/>
              <w:rPr>
                <w:rFonts w:ascii="Times New Roman" w:eastAsia="SimSun" w:hAnsi="Times New Roman"/>
                <w:color w:val="000000"/>
                <w:kern w:val="2"/>
                <w:sz w:val="20"/>
                <w:szCs w:val="20"/>
                <w:lang w:eastAsia="zh-CN"/>
              </w:rPr>
            </w:pPr>
          </w:p>
          <w:p w:rsidR="002A538C" w:rsidRPr="00FF4C9D" w:rsidRDefault="002A538C" w:rsidP="002A538C">
            <w:pPr>
              <w:widowControl w:val="0"/>
              <w:spacing w:after="0" w:line="100" w:lineRule="atLeast"/>
              <w:jc w:val="both"/>
              <w:rPr>
                <w:rFonts w:ascii="Times New Roman" w:eastAsia="SimSun" w:hAnsi="Times New Roman"/>
                <w:color w:val="000000"/>
                <w:kern w:val="2"/>
                <w:sz w:val="20"/>
                <w:szCs w:val="20"/>
                <w:lang w:eastAsia="zh-CN"/>
              </w:rPr>
            </w:pPr>
          </w:p>
          <w:p w:rsidR="002A538C" w:rsidRPr="00FF4C9D" w:rsidRDefault="002A538C" w:rsidP="002A538C">
            <w:pPr>
              <w:widowControl w:val="0"/>
              <w:spacing w:after="0" w:line="100" w:lineRule="atLeast"/>
              <w:jc w:val="both"/>
              <w:rPr>
                <w:rFonts w:ascii="Times New Roman" w:eastAsia="SimSun" w:hAnsi="Times New Roman"/>
                <w:color w:val="000000"/>
                <w:kern w:val="2"/>
                <w:sz w:val="20"/>
                <w:szCs w:val="20"/>
                <w:lang w:eastAsia="zh-CN"/>
              </w:rPr>
            </w:pPr>
          </w:p>
          <w:p w:rsidR="002A538C" w:rsidRPr="00FF4C9D" w:rsidRDefault="002A538C" w:rsidP="002A538C">
            <w:pPr>
              <w:widowControl w:val="0"/>
              <w:spacing w:after="0" w:line="100" w:lineRule="atLeast"/>
              <w:jc w:val="both"/>
              <w:rPr>
                <w:rFonts w:ascii="Times New Roman" w:eastAsia="SimSun" w:hAnsi="Times New Roman"/>
                <w:color w:val="000000"/>
                <w:kern w:val="2"/>
                <w:sz w:val="20"/>
                <w:szCs w:val="20"/>
                <w:lang w:eastAsia="zh-CN"/>
              </w:rPr>
            </w:pPr>
          </w:p>
          <w:p w:rsidR="002A538C" w:rsidRPr="00FF4C9D" w:rsidRDefault="002A538C" w:rsidP="002A538C">
            <w:pPr>
              <w:widowControl w:val="0"/>
              <w:spacing w:after="0" w:line="100" w:lineRule="atLeast"/>
              <w:jc w:val="both"/>
              <w:rPr>
                <w:rFonts w:ascii="Times New Roman" w:eastAsia="SimSun" w:hAnsi="Times New Roman"/>
                <w:color w:val="000000"/>
                <w:kern w:val="2"/>
                <w:sz w:val="20"/>
                <w:szCs w:val="20"/>
                <w:lang w:eastAsia="zh-CN"/>
              </w:rPr>
            </w:pPr>
          </w:p>
          <w:p w:rsidR="002A538C" w:rsidRPr="00FF4C9D" w:rsidRDefault="002A538C" w:rsidP="002A538C">
            <w:pPr>
              <w:widowControl w:val="0"/>
              <w:spacing w:after="0" w:line="100" w:lineRule="atLeast"/>
              <w:jc w:val="both"/>
              <w:rPr>
                <w:rFonts w:ascii="Times New Roman" w:eastAsia="SimSun" w:hAnsi="Times New Roman"/>
                <w:color w:val="000000"/>
                <w:kern w:val="2"/>
                <w:sz w:val="20"/>
                <w:szCs w:val="20"/>
                <w:lang w:eastAsia="zh-CN"/>
              </w:rPr>
            </w:pPr>
          </w:p>
          <w:p w:rsidR="002A538C" w:rsidRPr="00FF4C9D" w:rsidRDefault="002A538C" w:rsidP="002A538C">
            <w:pPr>
              <w:widowControl w:val="0"/>
              <w:spacing w:after="0" w:line="100" w:lineRule="atLeast"/>
              <w:jc w:val="both"/>
              <w:rPr>
                <w:rFonts w:ascii="Times New Roman" w:eastAsia="SimSun" w:hAnsi="Times New Roman"/>
                <w:color w:val="000000"/>
                <w:kern w:val="2"/>
                <w:sz w:val="20"/>
                <w:szCs w:val="20"/>
                <w:lang w:eastAsia="zh-CN"/>
              </w:rPr>
            </w:pPr>
          </w:p>
          <w:p w:rsidR="002A538C" w:rsidRPr="00FF4C9D" w:rsidRDefault="002A538C" w:rsidP="002A538C">
            <w:pPr>
              <w:widowControl w:val="0"/>
              <w:spacing w:after="0" w:line="100" w:lineRule="atLeast"/>
              <w:jc w:val="both"/>
              <w:rPr>
                <w:rFonts w:ascii="Times New Roman" w:eastAsia="SimSun" w:hAnsi="Times New Roman"/>
                <w:color w:val="000000"/>
                <w:kern w:val="2"/>
                <w:sz w:val="20"/>
                <w:szCs w:val="20"/>
                <w:lang w:eastAsia="zh-CN"/>
              </w:rPr>
            </w:pPr>
          </w:p>
          <w:p w:rsidR="002A538C" w:rsidRPr="00FF4C9D" w:rsidRDefault="002A538C" w:rsidP="002A538C">
            <w:pPr>
              <w:widowControl w:val="0"/>
              <w:spacing w:after="0" w:line="100" w:lineRule="atLeast"/>
              <w:jc w:val="both"/>
              <w:rPr>
                <w:rFonts w:ascii="Times New Roman" w:eastAsia="SimSun" w:hAnsi="Times New Roman"/>
                <w:color w:val="000000"/>
                <w:kern w:val="2"/>
                <w:sz w:val="20"/>
                <w:szCs w:val="20"/>
                <w:lang w:eastAsia="zh-CN"/>
              </w:rPr>
            </w:pPr>
            <w:r w:rsidRPr="00FF4C9D">
              <w:rPr>
                <w:rFonts w:ascii="Times New Roman" w:eastAsia="SimSun" w:hAnsi="Times New Roman"/>
                <w:color w:val="000000"/>
                <w:kern w:val="2"/>
                <w:sz w:val="20"/>
                <w:szCs w:val="20"/>
                <w:lang w:eastAsia="zh-CN"/>
              </w:rPr>
              <w:t>»;</w:t>
            </w:r>
          </w:p>
        </w:tc>
        <w:tc>
          <w:tcPr>
            <w:tcW w:w="1600" w:type="dxa"/>
            <w:tcBorders>
              <w:left w:val="nil"/>
              <w:right w:val="single" w:sz="4" w:space="0" w:color="auto"/>
            </w:tcBorders>
          </w:tcPr>
          <w:p w:rsidR="002A538C" w:rsidRPr="00FF4C9D" w:rsidRDefault="002A538C" w:rsidP="002A538C">
            <w:pPr>
              <w:widowControl w:val="0"/>
              <w:spacing w:after="0" w:line="100" w:lineRule="atLeast"/>
              <w:jc w:val="both"/>
              <w:rPr>
                <w:rFonts w:ascii="Times New Roman" w:eastAsia="SimSun" w:hAnsi="Times New Roman"/>
                <w:color w:val="000000"/>
                <w:kern w:val="2"/>
                <w:sz w:val="20"/>
                <w:szCs w:val="20"/>
                <w:lang w:eastAsia="zh-CN"/>
              </w:rPr>
            </w:pPr>
          </w:p>
        </w:tc>
      </w:tr>
    </w:tbl>
    <w:p w:rsidR="002A538C" w:rsidRPr="00FF4C9D" w:rsidRDefault="002A538C" w:rsidP="002A538C">
      <w:pPr>
        <w:widowControl w:val="0"/>
        <w:shd w:val="clear" w:color="auto" w:fill="FFFFFF"/>
        <w:spacing w:after="0" w:line="184" w:lineRule="atLeast"/>
        <w:jc w:val="both"/>
        <w:textAlignment w:val="baseline"/>
        <w:rPr>
          <w:rFonts w:ascii="Times New Roman" w:eastAsia="Times New Roman" w:hAnsi="Times New Roman"/>
          <w:spacing w:val="1"/>
          <w:kern w:val="2"/>
          <w:sz w:val="20"/>
          <w:szCs w:val="20"/>
          <w:lang w:eastAsia="ru-RU"/>
        </w:rPr>
      </w:pPr>
    </w:p>
    <w:p w:rsidR="002A538C" w:rsidRPr="00FF4C9D" w:rsidRDefault="002A538C" w:rsidP="002A538C">
      <w:pPr>
        <w:shd w:val="clear" w:color="auto" w:fill="FFFFFF"/>
        <w:spacing w:after="0" w:line="184" w:lineRule="atLeast"/>
        <w:ind w:left="360"/>
        <w:jc w:val="both"/>
        <w:textAlignment w:val="baseline"/>
        <w:rPr>
          <w:rFonts w:ascii="Times New Roman" w:eastAsia="Times New Roman" w:hAnsi="Times New Roman"/>
          <w:spacing w:val="1"/>
          <w:sz w:val="20"/>
          <w:szCs w:val="20"/>
          <w:lang w:eastAsia="ru-RU"/>
        </w:rPr>
      </w:pPr>
    </w:p>
    <w:p w:rsidR="002A538C" w:rsidRPr="00FF4C9D" w:rsidRDefault="002A538C" w:rsidP="002A538C">
      <w:pPr>
        <w:tabs>
          <w:tab w:val="left" w:pos="2268"/>
          <w:tab w:val="left" w:pos="2835"/>
        </w:tabs>
        <w:suppressAutoHyphens/>
        <w:spacing w:after="120" w:line="100" w:lineRule="atLeast"/>
        <w:jc w:val="both"/>
        <w:rPr>
          <w:rFonts w:ascii="Times New Roman" w:eastAsia="Times New Roman" w:hAnsi="Times New Roman"/>
          <w:color w:val="000000"/>
          <w:sz w:val="20"/>
          <w:szCs w:val="20"/>
          <w:lang w:eastAsia="ar-SA"/>
        </w:rPr>
      </w:pPr>
      <w:r w:rsidRPr="00FF4C9D">
        <w:rPr>
          <w:rFonts w:ascii="Times New Roman" w:eastAsia="Times New Roman" w:hAnsi="Times New Roman"/>
          <w:spacing w:val="1"/>
          <w:sz w:val="20"/>
          <w:szCs w:val="20"/>
          <w:lang w:eastAsia="ru-RU"/>
        </w:rPr>
        <w:t xml:space="preserve">3) Дополнить  </w:t>
      </w:r>
      <w:r w:rsidRPr="00FF4C9D">
        <w:rPr>
          <w:rFonts w:ascii="Times New Roman" w:eastAsia="Times New Roman" w:hAnsi="Times New Roman"/>
          <w:color w:val="000000"/>
          <w:sz w:val="20"/>
          <w:szCs w:val="20"/>
          <w:lang w:eastAsia="ar-SA"/>
        </w:rPr>
        <w:t xml:space="preserve">разделом </w:t>
      </w:r>
      <w:r w:rsidRPr="00FF4C9D">
        <w:rPr>
          <w:rFonts w:ascii="Times New Roman" w:eastAsia="Times New Roman" w:hAnsi="Times New Roman"/>
          <w:spacing w:val="1"/>
          <w:sz w:val="20"/>
          <w:szCs w:val="20"/>
          <w:lang w:eastAsia="ru-RU"/>
        </w:rPr>
        <w:t>XI</w:t>
      </w:r>
      <w:r w:rsidRPr="00FF4C9D">
        <w:rPr>
          <w:rFonts w:ascii="Times New Roman" w:eastAsia="Times New Roman" w:hAnsi="Times New Roman"/>
          <w:color w:val="000000"/>
          <w:sz w:val="20"/>
          <w:szCs w:val="20"/>
          <w:lang w:eastAsia="ar-SA"/>
        </w:rPr>
        <w:t xml:space="preserve">. следующего содержания: </w:t>
      </w:r>
    </w:p>
    <w:p w:rsidR="002A538C" w:rsidRPr="00FF4C9D" w:rsidRDefault="002A538C" w:rsidP="002A538C">
      <w:pPr>
        <w:tabs>
          <w:tab w:val="left" w:pos="2268"/>
          <w:tab w:val="left" w:pos="2835"/>
        </w:tabs>
        <w:suppressAutoHyphens/>
        <w:spacing w:after="120" w:line="100" w:lineRule="atLeast"/>
        <w:jc w:val="both"/>
        <w:rPr>
          <w:rFonts w:ascii="Times New Roman" w:eastAsia="Times New Roman" w:hAnsi="Times New Roman"/>
          <w:b/>
          <w:color w:val="000000"/>
          <w:sz w:val="20"/>
          <w:szCs w:val="20"/>
          <w:lang w:eastAsia="ar-SA"/>
        </w:rPr>
      </w:pPr>
      <w:r w:rsidRPr="00FF4C9D">
        <w:rPr>
          <w:rFonts w:ascii="Times New Roman" w:eastAsia="Times New Roman" w:hAnsi="Times New Roman"/>
          <w:color w:val="000000"/>
          <w:sz w:val="20"/>
          <w:szCs w:val="20"/>
          <w:lang w:eastAsia="ar-SA"/>
        </w:rPr>
        <w:t xml:space="preserve">«Раздел </w:t>
      </w:r>
      <w:r w:rsidRPr="00FF4C9D">
        <w:rPr>
          <w:rFonts w:ascii="Times New Roman" w:eastAsia="Times New Roman" w:hAnsi="Times New Roman"/>
          <w:spacing w:val="1"/>
          <w:sz w:val="20"/>
          <w:szCs w:val="20"/>
          <w:lang w:eastAsia="ru-RU"/>
        </w:rPr>
        <w:t>XI</w:t>
      </w:r>
      <w:r w:rsidRPr="00FF4C9D">
        <w:rPr>
          <w:rFonts w:ascii="Times New Roman" w:eastAsia="Times New Roman" w:hAnsi="Times New Roman"/>
          <w:color w:val="000000"/>
          <w:sz w:val="20"/>
          <w:szCs w:val="20"/>
          <w:lang w:eastAsia="ar-SA"/>
        </w:rPr>
        <w:t xml:space="preserve">.  Присвоение денежной премии по результатам проведения конкурса «Лучшее новогоднее оформление объектов торговли и услуг в Звериноголовском муниципальном округе» </w:t>
      </w:r>
    </w:p>
    <w:p w:rsidR="002A538C" w:rsidRPr="00FF4C9D" w:rsidRDefault="002A538C" w:rsidP="002A538C">
      <w:pPr>
        <w:suppressAutoHyphens/>
        <w:spacing w:after="120" w:line="100" w:lineRule="atLeast"/>
        <w:ind w:firstLine="705"/>
        <w:jc w:val="both"/>
        <w:rPr>
          <w:rFonts w:ascii="Times New Roman" w:eastAsia="Times New Roman" w:hAnsi="Times New Roman"/>
          <w:color w:val="000000"/>
          <w:sz w:val="20"/>
          <w:szCs w:val="20"/>
          <w:lang w:eastAsia="ar-SA"/>
        </w:rPr>
      </w:pPr>
      <w:r w:rsidRPr="00FF4C9D">
        <w:rPr>
          <w:rFonts w:ascii="Times New Roman" w:eastAsia="Times New Roman" w:hAnsi="Times New Roman"/>
          <w:color w:val="000000"/>
          <w:sz w:val="20"/>
          <w:szCs w:val="20"/>
          <w:lang w:eastAsia="ar-SA"/>
        </w:rPr>
        <w:t xml:space="preserve"> Премия присуждается юридическому лицу и или индивидуальному предпринимателю  по результатам проведенного конкурса «Лучшее новогоднее оформление объектов торговли и услуг в Звериноголовском муниципальном округе».».</w:t>
      </w:r>
    </w:p>
    <w:p w:rsidR="002A538C" w:rsidRPr="00FF4C9D" w:rsidRDefault="002A538C" w:rsidP="002A538C">
      <w:pPr>
        <w:suppressAutoHyphens/>
        <w:spacing w:after="0" w:line="100" w:lineRule="atLeast"/>
        <w:ind w:firstLine="703"/>
        <w:jc w:val="both"/>
        <w:rPr>
          <w:rFonts w:ascii="Times New Roman" w:eastAsia="Times New Roman" w:hAnsi="Times New Roman"/>
          <w:color w:val="000000"/>
          <w:sz w:val="20"/>
          <w:szCs w:val="20"/>
          <w:lang w:eastAsia="ar-SA"/>
        </w:rPr>
      </w:pPr>
    </w:p>
    <w:p w:rsidR="002A538C" w:rsidRPr="00FF4C9D" w:rsidRDefault="002A538C" w:rsidP="00BC35AE">
      <w:pPr>
        <w:shd w:val="clear" w:color="auto" w:fill="FFFFFF"/>
        <w:spacing w:after="0" w:line="184" w:lineRule="atLeast"/>
        <w:textAlignment w:val="baseline"/>
        <w:rPr>
          <w:rFonts w:ascii="Times New Roman" w:eastAsia="Times New Roman" w:hAnsi="Times New Roman"/>
          <w:spacing w:val="1"/>
          <w:sz w:val="20"/>
          <w:szCs w:val="20"/>
          <w:lang w:eastAsia="ru-RU"/>
        </w:rPr>
        <w:sectPr w:rsidR="002A538C" w:rsidRPr="00FF4C9D" w:rsidSect="005636EC">
          <w:headerReference w:type="default" r:id="rId9"/>
          <w:pgSz w:w="11906" w:h="16838"/>
          <w:pgMar w:top="709" w:right="849" w:bottom="1134" w:left="1701" w:header="708" w:footer="708" w:gutter="0"/>
          <w:cols w:space="708"/>
          <w:docGrid w:linePitch="360"/>
        </w:sectPr>
      </w:pPr>
    </w:p>
    <w:p w:rsidR="002A538C" w:rsidRPr="00FF4C9D" w:rsidRDefault="002A538C" w:rsidP="00BC35AE">
      <w:pPr>
        <w:shd w:val="clear" w:color="auto" w:fill="FFFFFF"/>
        <w:spacing w:after="0" w:line="184" w:lineRule="atLeast"/>
        <w:textAlignment w:val="baseline"/>
        <w:rPr>
          <w:rFonts w:ascii="Times New Roman" w:eastAsia="Times New Roman" w:hAnsi="Times New Roman"/>
          <w:spacing w:val="1"/>
          <w:sz w:val="20"/>
          <w:szCs w:val="20"/>
          <w:lang w:eastAsia="ru-RU"/>
        </w:rPr>
      </w:pPr>
      <w:r w:rsidRPr="00FF4C9D">
        <w:rPr>
          <w:rFonts w:ascii="Times New Roman" w:eastAsia="Times New Roman" w:hAnsi="Times New Roman"/>
          <w:spacing w:val="1"/>
          <w:sz w:val="20"/>
          <w:szCs w:val="20"/>
          <w:lang w:eastAsia="ru-RU"/>
        </w:rPr>
        <w:lastRenderedPageBreak/>
        <w:t xml:space="preserve">4) Приложение  2 </w:t>
      </w:r>
      <w:r w:rsidRPr="00FF4C9D">
        <w:rPr>
          <w:rFonts w:ascii="Times New Roman" w:eastAsia="Times New Roman" w:hAnsi="Times New Roman"/>
          <w:spacing w:val="1"/>
          <w:kern w:val="2"/>
          <w:sz w:val="20"/>
          <w:szCs w:val="20"/>
          <w:lang w:eastAsia="ru-RU"/>
        </w:rPr>
        <w:t>к муниципальной программе Звериноголовского района «О развитии и поддержке малого и среднего предпринимательства в Звериноголовском районе» изложить в следующей редакции</w:t>
      </w:r>
      <w:r w:rsidRPr="00FF4C9D">
        <w:rPr>
          <w:rFonts w:ascii="Times New Roman" w:eastAsia="Times New Roman" w:hAnsi="Times New Roman"/>
          <w:spacing w:val="1"/>
          <w:sz w:val="20"/>
          <w:szCs w:val="20"/>
          <w:lang w:eastAsia="ru-RU"/>
        </w:rPr>
        <w:t xml:space="preserve">: </w:t>
      </w:r>
    </w:p>
    <w:p w:rsidR="002A538C" w:rsidRPr="00FF4C9D" w:rsidRDefault="002A538C" w:rsidP="002A538C">
      <w:pPr>
        <w:widowControl w:val="0"/>
        <w:spacing w:after="0" w:line="240" w:lineRule="auto"/>
        <w:jc w:val="center"/>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«Ресурсное обеспечение муниципальной программы Звериноголовского муниципального округа «О развитии и поддержке малого и среднего</w:t>
      </w:r>
    </w:p>
    <w:p w:rsidR="002A538C" w:rsidRPr="00FF4C9D" w:rsidRDefault="002A538C" w:rsidP="002A538C">
      <w:pPr>
        <w:widowControl w:val="0"/>
        <w:spacing w:after="0" w:line="240" w:lineRule="auto"/>
        <w:jc w:val="center"/>
        <w:rPr>
          <w:rFonts w:ascii="Times New Roman" w:eastAsia="Times New Roman" w:hAnsi="Times New Roman"/>
          <w:spacing w:val="1"/>
          <w:kern w:val="2"/>
          <w:sz w:val="20"/>
          <w:szCs w:val="20"/>
          <w:lang w:eastAsia="ru-RU"/>
        </w:rPr>
      </w:pPr>
      <w:r w:rsidRPr="00FF4C9D">
        <w:rPr>
          <w:rFonts w:ascii="Times New Roman" w:eastAsia="Times New Roman" w:hAnsi="Times New Roman"/>
          <w:spacing w:val="1"/>
          <w:kern w:val="2"/>
          <w:sz w:val="20"/>
          <w:szCs w:val="20"/>
          <w:lang w:eastAsia="ru-RU"/>
        </w:rPr>
        <w:t>предпринимательства в Звериноголовском муниципальном округе»</w:t>
      </w:r>
    </w:p>
    <w:tbl>
      <w:tblPr>
        <w:tblW w:w="1160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3"/>
        <w:gridCol w:w="846"/>
        <w:gridCol w:w="1135"/>
        <w:gridCol w:w="858"/>
        <w:gridCol w:w="426"/>
        <w:gridCol w:w="284"/>
        <w:gridCol w:w="424"/>
        <w:gridCol w:w="283"/>
        <w:gridCol w:w="284"/>
        <w:gridCol w:w="284"/>
        <w:gridCol w:w="283"/>
        <w:gridCol w:w="430"/>
        <w:gridCol w:w="572"/>
        <w:gridCol w:w="714"/>
        <w:gridCol w:w="693"/>
        <w:gridCol w:w="547"/>
        <w:gridCol w:w="69"/>
        <w:gridCol w:w="83"/>
        <w:gridCol w:w="99"/>
        <w:gridCol w:w="2140"/>
        <w:gridCol w:w="13"/>
        <w:gridCol w:w="166"/>
        <w:gridCol w:w="88"/>
        <w:gridCol w:w="16"/>
        <w:gridCol w:w="6"/>
        <w:gridCol w:w="7"/>
        <w:gridCol w:w="143"/>
        <w:gridCol w:w="70"/>
        <w:gridCol w:w="48"/>
        <w:gridCol w:w="27"/>
      </w:tblGrid>
      <w:tr w:rsidR="002A538C" w:rsidRPr="00BC35AE" w:rsidTr="002A538C">
        <w:trPr>
          <w:gridAfter w:val="1"/>
          <w:wAfter w:w="27" w:type="dxa"/>
          <w:trHeight w:val="1089"/>
          <w:tblHeader/>
        </w:trPr>
        <w:tc>
          <w:tcPr>
            <w:tcW w:w="563" w:type="dxa"/>
            <w:vMerge w:val="restart"/>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Arial" w:hAnsi="Times New Roman"/>
                <w:bCs/>
                <w:color w:val="000000"/>
                <w:kern w:val="2"/>
                <w:sz w:val="16"/>
                <w:szCs w:val="16"/>
                <w:lang w:val="en-US" w:eastAsia="zh-CN"/>
              </w:rPr>
              <w:t xml:space="preserve">№ </w:t>
            </w:r>
            <w:r w:rsidRPr="00BC35AE">
              <w:rPr>
                <w:rFonts w:ascii="Times New Roman" w:eastAsia="SimSun" w:hAnsi="Times New Roman"/>
                <w:bCs/>
                <w:color w:val="000000"/>
                <w:kern w:val="2"/>
                <w:sz w:val="16"/>
                <w:szCs w:val="16"/>
                <w:lang w:val="en-US" w:eastAsia="zh-CN"/>
              </w:rPr>
              <w:t>п/п</w:t>
            </w:r>
          </w:p>
        </w:tc>
        <w:tc>
          <w:tcPr>
            <w:tcW w:w="846" w:type="dxa"/>
            <w:vMerge w:val="restart"/>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p>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Мероприятие</w:t>
            </w:r>
          </w:p>
        </w:tc>
        <w:tc>
          <w:tcPr>
            <w:tcW w:w="1135" w:type="dxa"/>
            <w:vMerge w:val="restart"/>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eastAsia="zh-CN"/>
              </w:rPr>
            </w:pPr>
            <w:r w:rsidRPr="00BC35AE">
              <w:rPr>
                <w:rFonts w:ascii="Times New Roman" w:eastAsia="SimSun" w:hAnsi="Times New Roman"/>
                <w:bCs/>
                <w:color w:val="000000"/>
                <w:kern w:val="2"/>
                <w:sz w:val="16"/>
                <w:szCs w:val="16"/>
                <w:lang w:eastAsia="zh-CN"/>
              </w:rPr>
              <w:t>Главный распоря-дитель средств бюджета</w:t>
            </w:r>
          </w:p>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eastAsia="zh-CN"/>
              </w:rPr>
            </w:pPr>
            <w:r w:rsidRPr="00BC35AE">
              <w:rPr>
                <w:rFonts w:ascii="Times New Roman" w:eastAsia="SimSun" w:hAnsi="Times New Roman"/>
                <w:bCs/>
                <w:color w:val="000000"/>
                <w:kern w:val="2"/>
                <w:sz w:val="16"/>
                <w:szCs w:val="16"/>
                <w:lang w:eastAsia="zh-CN"/>
              </w:rPr>
              <w:t>Звериноголовского муниципального округа</w:t>
            </w:r>
          </w:p>
        </w:tc>
        <w:tc>
          <w:tcPr>
            <w:tcW w:w="858" w:type="dxa"/>
            <w:vMerge w:val="restart"/>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Источник финансиро-вания</w:t>
            </w:r>
          </w:p>
        </w:tc>
        <w:tc>
          <w:tcPr>
            <w:tcW w:w="5475" w:type="dxa"/>
            <w:gridSpan w:val="15"/>
          </w:tcPr>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Объем финансирования, тыс.руб.</w:t>
            </w:r>
          </w:p>
        </w:tc>
        <w:tc>
          <w:tcPr>
            <w:tcW w:w="2407" w:type="dxa"/>
            <w:gridSpan w:val="4"/>
            <w:tcBorders>
              <w:right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r w:rsidRPr="00BC35AE">
              <w:rPr>
                <w:rFonts w:ascii="Times New Roman" w:eastAsia="SimSun" w:hAnsi="Times New Roman"/>
                <w:bCs/>
                <w:color w:val="000000"/>
                <w:kern w:val="2"/>
                <w:sz w:val="16"/>
                <w:szCs w:val="16"/>
                <w:lang w:eastAsia="zh-CN"/>
              </w:rPr>
              <w:t>Целевой индикатор, на достижение которого направлено финансирование</w:t>
            </w:r>
          </w:p>
        </w:tc>
        <w:tc>
          <w:tcPr>
            <w:tcW w:w="290" w:type="dxa"/>
            <w:gridSpan w:val="6"/>
            <w:tcBorders>
              <w:top w:val="nil"/>
              <w:left w:val="single" w:sz="4" w:space="0" w:color="auto"/>
              <w:bottom w:val="nil"/>
              <w:right w:val="nil"/>
            </w:tcBorders>
          </w:tcPr>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eastAsia="zh-CN"/>
              </w:rPr>
            </w:pPr>
          </w:p>
        </w:tc>
      </w:tr>
      <w:tr w:rsidR="002A538C" w:rsidRPr="00BC35AE" w:rsidTr="002A538C">
        <w:trPr>
          <w:gridAfter w:val="6"/>
          <w:wAfter w:w="301" w:type="dxa"/>
          <w:trHeight w:val="1411"/>
          <w:tblHeader/>
        </w:trPr>
        <w:tc>
          <w:tcPr>
            <w:tcW w:w="563" w:type="dxa"/>
            <w:vMerge/>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p>
        </w:tc>
        <w:tc>
          <w:tcPr>
            <w:tcW w:w="846" w:type="dxa"/>
            <w:vMerge/>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p>
        </w:tc>
        <w:tc>
          <w:tcPr>
            <w:tcW w:w="1135" w:type="dxa"/>
            <w:vMerge/>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p>
        </w:tc>
        <w:tc>
          <w:tcPr>
            <w:tcW w:w="858" w:type="dxa"/>
            <w:vMerge/>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p>
        </w:tc>
        <w:tc>
          <w:tcPr>
            <w:tcW w:w="426"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Всего</w:t>
            </w:r>
          </w:p>
        </w:tc>
        <w:tc>
          <w:tcPr>
            <w:tcW w:w="28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 xml:space="preserve">2015 </w:t>
            </w:r>
          </w:p>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год</w:t>
            </w:r>
          </w:p>
        </w:tc>
        <w:tc>
          <w:tcPr>
            <w:tcW w:w="42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 xml:space="preserve">2016 </w:t>
            </w:r>
          </w:p>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год</w:t>
            </w:r>
          </w:p>
        </w:tc>
        <w:tc>
          <w:tcPr>
            <w:tcW w:w="283"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 xml:space="preserve">2017 </w:t>
            </w:r>
          </w:p>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год</w:t>
            </w:r>
          </w:p>
        </w:tc>
        <w:tc>
          <w:tcPr>
            <w:tcW w:w="28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2018</w:t>
            </w:r>
          </w:p>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 xml:space="preserve"> год</w:t>
            </w:r>
          </w:p>
        </w:tc>
        <w:tc>
          <w:tcPr>
            <w:tcW w:w="28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2019</w:t>
            </w:r>
          </w:p>
          <w:p w:rsidR="002A538C" w:rsidRPr="00BC35AE" w:rsidRDefault="002A538C" w:rsidP="002A538C">
            <w:pPr>
              <w:widowControl w:val="0"/>
              <w:suppressLineNumbers/>
              <w:spacing w:after="0" w:line="240" w:lineRule="auto"/>
              <w:jc w:val="center"/>
              <w:rPr>
                <w:rFonts w:ascii="Times New Roman" w:eastAsia="SimSun" w:hAnsi="Times New Roman"/>
                <w:bCs/>
                <w:color w:val="000000"/>
                <w:kern w:val="2"/>
                <w:sz w:val="16"/>
                <w:szCs w:val="16"/>
                <w:lang w:val="en-US" w:eastAsia="zh-CN"/>
              </w:rPr>
            </w:pPr>
            <w:r w:rsidRPr="00BC35AE">
              <w:rPr>
                <w:rFonts w:ascii="Times New Roman" w:eastAsia="SimSun" w:hAnsi="Times New Roman"/>
                <w:bCs/>
                <w:color w:val="000000"/>
                <w:kern w:val="2"/>
                <w:sz w:val="16"/>
                <w:szCs w:val="16"/>
                <w:lang w:val="en-US" w:eastAsia="zh-CN"/>
              </w:rPr>
              <w:t xml:space="preserve"> год</w:t>
            </w:r>
          </w:p>
        </w:tc>
        <w:tc>
          <w:tcPr>
            <w:tcW w:w="283"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2020</w:t>
            </w:r>
          </w:p>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год</w:t>
            </w:r>
          </w:p>
        </w:tc>
        <w:tc>
          <w:tcPr>
            <w:tcW w:w="430"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2021</w:t>
            </w:r>
          </w:p>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год</w:t>
            </w:r>
          </w:p>
        </w:tc>
        <w:tc>
          <w:tcPr>
            <w:tcW w:w="572"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2022</w:t>
            </w:r>
          </w:p>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год</w:t>
            </w:r>
          </w:p>
        </w:tc>
        <w:tc>
          <w:tcPr>
            <w:tcW w:w="714"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2023 год</w:t>
            </w:r>
          </w:p>
        </w:tc>
        <w:tc>
          <w:tcPr>
            <w:tcW w:w="693" w:type="dxa"/>
            <w:tcBorders>
              <w:bottom w:val="single" w:sz="4" w:space="0" w:color="auto"/>
            </w:tcBorders>
          </w:tcPr>
          <w:p w:rsidR="002A538C" w:rsidRPr="00BC35AE" w:rsidRDefault="002A538C" w:rsidP="002A538C">
            <w:pPr>
              <w:widowControl w:val="0"/>
              <w:suppressLineNumbers/>
              <w:spacing w:after="0" w:line="240" w:lineRule="auto"/>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2024</w:t>
            </w:r>
          </w:p>
          <w:p w:rsidR="002A538C" w:rsidRPr="00BC35AE" w:rsidRDefault="002A538C" w:rsidP="002A538C">
            <w:pPr>
              <w:widowControl w:val="0"/>
              <w:suppressLineNumbers/>
              <w:spacing w:after="0" w:line="240" w:lineRule="auto"/>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год</w:t>
            </w:r>
          </w:p>
        </w:tc>
        <w:tc>
          <w:tcPr>
            <w:tcW w:w="547" w:type="dxa"/>
            <w:tcBorders>
              <w:bottom w:val="single" w:sz="4" w:space="0" w:color="auto"/>
            </w:tcBorders>
            <w:shd w:val="clear" w:color="auto" w:fill="auto"/>
          </w:tcPr>
          <w:p w:rsidR="002A538C" w:rsidRPr="00BC35AE" w:rsidRDefault="002A538C" w:rsidP="002A538C">
            <w:pPr>
              <w:widowControl w:val="0"/>
              <w:suppressLineNumbers/>
              <w:spacing w:after="0" w:line="240" w:lineRule="auto"/>
              <w:ind w:right="-80"/>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2025 год</w:t>
            </w:r>
          </w:p>
        </w:tc>
        <w:tc>
          <w:tcPr>
            <w:tcW w:w="2391" w:type="dxa"/>
            <w:gridSpan w:val="4"/>
            <w:tcBorders>
              <w:bottom w:val="single" w:sz="4" w:space="0" w:color="auto"/>
              <w:right w:val="single" w:sz="4" w:space="0" w:color="auto"/>
            </w:tcBorders>
            <w:shd w:val="clear" w:color="auto" w:fill="auto"/>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c>
          <w:tcPr>
            <w:tcW w:w="283" w:type="dxa"/>
            <w:gridSpan w:val="4"/>
            <w:tcBorders>
              <w:top w:val="nil"/>
              <w:left w:val="single" w:sz="4" w:space="0" w:color="auto"/>
              <w:bottom w:val="nil"/>
              <w:right w:val="nil"/>
            </w:tcBorders>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r>
      <w:tr w:rsidR="002A538C" w:rsidRPr="00BC35AE" w:rsidTr="002A538C">
        <w:tc>
          <w:tcPr>
            <w:tcW w:w="11306" w:type="dxa"/>
            <w:gridSpan w:val="25"/>
            <w:tcBorders>
              <w:right w:val="single" w:sz="4" w:space="0" w:color="auto"/>
            </w:tcBorders>
          </w:tcPr>
          <w:p w:rsidR="002A538C" w:rsidRPr="00BC35AE" w:rsidRDefault="002A538C" w:rsidP="002A538C">
            <w:pPr>
              <w:widowControl w:val="0"/>
              <w:autoSpaceDE w:val="0"/>
              <w:spacing w:after="0" w:line="240" w:lineRule="auto"/>
              <w:jc w:val="center"/>
              <w:rPr>
                <w:rFonts w:ascii="Times New Roman" w:eastAsia="SimSun" w:hAnsi="Times New Roman"/>
                <w:kern w:val="2"/>
                <w:sz w:val="16"/>
                <w:szCs w:val="16"/>
                <w:lang w:eastAsia="zh-CN"/>
              </w:rPr>
            </w:pPr>
            <w:r w:rsidRPr="00BC35AE">
              <w:rPr>
                <w:rFonts w:ascii="Times New Roman" w:eastAsia="Arial" w:hAnsi="Times New Roman"/>
                <w:color w:val="000000"/>
                <w:kern w:val="2"/>
                <w:sz w:val="16"/>
                <w:szCs w:val="16"/>
                <w:lang w:eastAsia="zh-CN"/>
              </w:rPr>
              <w:t>Финансово-кредитная поддержка субъектов малого и среднего предпринимательства</w:t>
            </w:r>
          </w:p>
        </w:tc>
        <w:tc>
          <w:tcPr>
            <w:tcW w:w="295" w:type="dxa"/>
            <w:gridSpan w:val="5"/>
            <w:tcBorders>
              <w:top w:val="nil"/>
              <w:left w:val="single" w:sz="4" w:space="0" w:color="auto"/>
              <w:bottom w:val="nil"/>
              <w:right w:val="nil"/>
            </w:tcBorders>
          </w:tcPr>
          <w:p w:rsidR="002A538C" w:rsidRPr="00BC35AE" w:rsidRDefault="002A538C" w:rsidP="002A538C">
            <w:pPr>
              <w:widowControl w:val="0"/>
              <w:autoSpaceDE w:val="0"/>
              <w:spacing w:after="0" w:line="240" w:lineRule="auto"/>
              <w:jc w:val="center"/>
              <w:rPr>
                <w:rFonts w:ascii="Times New Roman" w:eastAsia="Arial" w:hAnsi="Times New Roman"/>
                <w:color w:val="000000"/>
                <w:kern w:val="2"/>
                <w:sz w:val="16"/>
                <w:szCs w:val="16"/>
                <w:lang w:eastAsia="zh-CN"/>
              </w:rPr>
            </w:pPr>
          </w:p>
        </w:tc>
      </w:tr>
      <w:tr w:rsidR="002A538C" w:rsidRPr="00BC35AE" w:rsidTr="002A538C">
        <w:trPr>
          <w:gridAfter w:val="4"/>
          <w:wAfter w:w="288" w:type="dxa"/>
        </w:trPr>
        <w:tc>
          <w:tcPr>
            <w:tcW w:w="563" w:type="dxa"/>
            <w:vMerge w:val="restart"/>
            <w:shd w:val="clear" w:color="auto" w:fill="auto"/>
          </w:tcPr>
          <w:p w:rsidR="002A538C" w:rsidRPr="00BC35AE" w:rsidRDefault="002A538C" w:rsidP="002A538C">
            <w:pPr>
              <w:widowControl w:val="0"/>
              <w:snapToGrid w:val="0"/>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kern w:val="2"/>
                <w:sz w:val="16"/>
                <w:szCs w:val="16"/>
                <w:lang w:val="en-US" w:eastAsia="zh-CN"/>
              </w:rPr>
              <w:t>1.</w:t>
            </w:r>
          </w:p>
        </w:tc>
        <w:tc>
          <w:tcPr>
            <w:tcW w:w="846" w:type="dxa"/>
            <w:vMerge w:val="restart"/>
            <w:shd w:val="clear" w:color="auto" w:fill="auto"/>
          </w:tcPr>
          <w:p w:rsidR="002A538C" w:rsidRPr="00BC35AE" w:rsidRDefault="002A538C" w:rsidP="002A538C">
            <w:pPr>
              <w:widowControl w:val="0"/>
              <w:autoSpaceDE w:val="0"/>
              <w:snapToGrid w:val="0"/>
              <w:spacing w:after="0" w:line="240" w:lineRule="auto"/>
              <w:ind w:left="11"/>
              <w:jc w:val="both"/>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 xml:space="preserve"> Гранты начинающим субъектам МСП на создание собственного бизнеса</w:t>
            </w:r>
          </w:p>
        </w:tc>
        <w:tc>
          <w:tcPr>
            <w:tcW w:w="1135" w:type="dxa"/>
            <w:vMerge w:val="restart"/>
            <w:shd w:val="clear" w:color="auto" w:fill="auto"/>
          </w:tcPr>
          <w:p w:rsidR="002A538C" w:rsidRPr="00BC35AE" w:rsidRDefault="002A538C" w:rsidP="002A538C">
            <w:pPr>
              <w:widowControl w:val="0"/>
              <w:snapToGrid w:val="0"/>
              <w:spacing w:after="0" w:line="240" w:lineRule="auto"/>
              <w:jc w:val="both"/>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val="en-US" w:eastAsia="zh-CN"/>
              </w:rPr>
              <w:t xml:space="preserve">Администрация Звериноголовского </w:t>
            </w:r>
            <w:r w:rsidRPr="00BC35AE">
              <w:rPr>
                <w:rFonts w:ascii="Times New Roman" w:eastAsia="SimSun" w:hAnsi="Times New Roman"/>
                <w:color w:val="000000"/>
                <w:kern w:val="2"/>
                <w:sz w:val="16"/>
                <w:szCs w:val="16"/>
                <w:lang w:eastAsia="zh-CN"/>
              </w:rPr>
              <w:t>муниципального округа</w:t>
            </w:r>
          </w:p>
        </w:tc>
        <w:tc>
          <w:tcPr>
            <w:tcW w:w="858"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Областной бюджет</w:t>
            </w:r>
          </w:p>
          <w:p w:rsidR="002A538C" w:rsidRPr="00BC35AE" w:rsidRDefault="002A538C" w:rsidP="002A538C">
            <w:pPr>
              <w:widowControl w:val="0"/>
              <w:suppressLineNumbers/>
              <w:spacing w:after="0" w:line="240" w:lineRule="auto"/>
              <w:ind w:left="-56" w:firstLine="56"/>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(по согласованию)</w:t>
            </w:r>
          </w:p>
        </w:tc>
        <w:tc>
          <w:tcPr>
            <w:tcW w:w="426"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vertAlign w:val="superscript"/>
                <w:lang w:val="en-US" w:eastAsia="zh-CN"/>
              </w:rPr>
            </w:pPr>
            <w:r w:rsidRPr="00BC35AE">
              <w:rPr>
                <w:rFonts w:ascii="Times New Roman" w:eastAsia="SimSun" w:hAnsi="Times New Roman"/>
                <w:color w:val="000000"/>
                <w:kern w:val="2"/>
                <w:sz w:val="16"/>
                <w:szCs w:val="16"/>
                <w:lang w:val="en-US" w:eastAsia="zh-CN"/>
              </w:rPr>
              <w:t>285</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285</w:t>
            </w:r>
          </w:p>
        </w:tc>
        <w:tc>
          <w:tcPr>
            <w:tcW w:w="42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3"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3"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430" w:type="dxa"/>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572" w:type="dxa"/>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714" w:type="dxa"/>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693" w:type="dxa"/>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616" w:type="dxa"/>
            <w:gridSpan w:val="2"/>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335" w:type="dxa"/>
            <w:gridSpan w:val="4"/>
            <w:vMerge w:val="restart"/>
            <w:tcBorders>
              <w:right w:val="single" w:sz="4" w:space="0" w:color="auto"/>
            </w:tcBorders>
            <w:shd w:val="clear" w:color="auto" w:fill="auto"/>
          </w:tcPr>
          <w:p w:rsidR="002A538C" w:rsidRPr="00BC35AE" w:rsidRDefault="002A538C" w:rsidP="002A538C">
            <w:pPr>
              <w:widowControl w:val="0"/>
              <w:autoSpaceDE w:val="0"/>
              <w:snapToGrid w:val="0"/>
              <w:spacing w:after="0" w:line="240" w:lineRule="auto"/>
              <w:jc w:val="both"/>
              <w:rPr>
                <w:rFonts w:ascii="Times New Roman" w:eastAsia="SimSun" w:hAnsi="Times New Roman"/>
                <w:kern w:val="2"/>
                <w:sz w:val="16"/>
                <w:szCs w:val="16"/>
                <w:lang w:eastAsia="zh-CN"/>
              </w:rPr>
            </w:pPr>
            <w:r w:rsidRPr="00BC35AE">
              <w:rPr>
                <w:rFonts w:ascii="Times New Roman" w:eastAsia="SimSun" w:hAnsi="Times New Roman"/>
                <w:color w:val="000000"/>
                <w:kern w:val="2"/>
                <w:sz w:val="16"/>
                <w:szCs w:val="16"/>
                <w:lang w:eastAsia="zh-CN"/>
              </w:rPr>
              <w:t>Прирост количества рабочих мест в сфере МСП Звериноголовского района</w:t>
            </w:r>
          </w:p>
        </w:tc>
        <w:tc>
          <w:tcPr>
            <w:tcW w:w="283" w:type="dxa"/>
            <w:gridSpan w:val="5"/>
            <w:tcBorders>
              <w:top w:val="nil"/>
              <w:left w:val="single" w:sz="4" w:space="0" w:color="auto"/>
              <w:bottom w:val="nil"/>
              <w:right w:val="nil"/>
            </w:tcBorders>
          </w:tcPr>
          <w:p w:rsidR="002A538C" w:rsidRPr="00BC35AE" w:rsidRDefault="002A538C" w:rsidP="002A538C">
            <w:pPr>
              <w:widowControl w:val="0"/>
              <w:autoSpaceDE w:val="0"/>
              <w:snapToGrid w:val="0"/>
              <w:spacing w:after="0" w:line="240" w:lineRule="auto"/>
              <w:jc w:val="both"/>
              <w:rPr>
                <w:rFonts w:ascii="Times New Roman" w:eastAsia="SimSun" w:hAnsi="Times New Roman"/>
                <w:color w:val="000000"/>
                <w:kern w:val="2"/>
                <w:sz w:val="16"/>
                <w:szCs w:val="16"/>
                <w:lang w:eastAsia="zh-CN"/>
              </w:rPr>
            </w:pPr>
          </w:p>
        </w:tc>
      </w:tr>
      <w:tr w:rsidR="002A538C" w:rsidRPr="00BC35AE" w:rsidTr="002A538C">
        <w:trPr>
          <w:gridAfter w:val="4"/>
          <w:wAfter w:w="288" w:type="dxa"/>
        </w:trPr>
        <w:tc>
          <w:tcPr>
            <w:tcW w:w="563" w:type="dxa"/>
            <w:vMerge/>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p>
        </w:tc>
        <w:tc>
          <w:tcPr>
            <w:tcW w:w="846" w:type="dxa"/>
            <w:vMerge/>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p>
        </w:tc>
        <w:tc>
          <w:tcPr>
            <w:tcW w:w="1135" w:type="dxa"/>
            <w:vMerge/>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p>
        </w:tc>
        <w:tc>
          <w:tcPr>
            <w:tcW w:w="858" w:type="dxa"/>
            <w:shd w:val="clear" w:color="auto" w:fill="auto"/>
          </w:tcPr>
          <w:p w:rsidR="002A538C" w:rsidRPr="00BC35AE" w:rsidRDefault="002A538C" w:rsidP="002A538C">
            <w:pPr>
              <w:widowControl w:val="0"/>
              <w:suppressLineNumbers/>
              <w:spacing w:after="0" w:line="240" w:lineRule="auto"/>
              <w:jc w:val="both"/>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Б</w:t>
            </w:r>
            <w:r w:rsidRPr="00BC35AE">
              <w:rPr>
                <w:rFonts w:ascii="Times New Roman" w:eastAsia="SimSun" w:hAnsi="Times New Roman"/>
                <w:color w:val="000000"/>
                <w:kern w:val="2"/>
                <w:sz w:val="16"/>
                <w:szCs w:val="16"/>
                <w:lang w:val="en-US" w:eastAsia="zh-CN"/>
              </w:rPr>
              <w:t xml:space="preserve">юджет </w:t>
            </w:r>
            <w:r w:rsidRPr="00BC35AE">
              <w:rPr>
                <w:rFonts w:ascii="Times New Roman" w:eastAsia="SimSun" w:hAnsi="Times New Roman"/>
                <w:color w:val="000000"/>
                <w:kern w:val="2"/>
                <w:sz w:val="16"/>
                <w:szCs w:val="16"/>
                <w:lang w:eastAsia="zh-CN"/>
              </w:rPr>
              <w:t>Звериноголовского муниципального округа</w:t>
            </w:r>
          </w:p>
        </w:tc>
        <w:tc>
          <w:tcPr>
            <w:tcW w:w="426"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15</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15</w:t>
            </w:r>
          </w:p>
        </w:tc>
        <w:tc>
          <w:tcPr>
            <w:tcW w:w="42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3"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3"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430" w:type="dxa"/>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572" w:type="dxa"/>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714" w:type="dxa"/>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693" w:type="dxa"/>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616" w:type="dxa"/>
            <w:gridSpan w:val="2"/>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335" w:type="dxa"/>
            <w:gridSpan w:val="4"/>
            <w:vMerge/>
            <w:tcBorders>
              <w:right w:val="single" w:sz="4" w:space="0" w:color="auto"/>
            </w:tcBorders>
            <w:shd w:val="clear" w:color="auto" w:fill="auto"/>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c>
          <w:tcPr>
            <w:tcW w:w="283" w:type="dxa"/>
            <w:gridSpan w:val="5"/>
            <w:tcBorders>
              <w:top w:val="nil"/>
              <w:left w:val="single" w:sz="4" w:space="0" w:color="auto"/>
              <w:bottom w:val="nil"/>
              <w:right w:val="nil"/>
            </w:tcBorders>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r>
      <w:tr w:rsidR="002A538C" w:rsidRPr="00BC35AE" w:rsidTr="002A538C">
        <w:trPr>
          <w:gridAfter w:val="4"/>
          <w:wAfter w:w="288" w:type="dxa"/>
        </w:trPr>
        <w:tc>
          <w:tcPr>
            <w:tcW w:w="563" w:type="dxa"/>
            <w:vMerge/>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p>
        </w:tc>
        <w:tc>
          <w:tcPr>
            <w:tcW w:w="846" w:type="dxa"/>
            <w:vMerge/>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p>
        </w:tc>
        <w:tc>
          <w:tcPr>
            <w:tcW w:w="1135" w:type="dxa"/>
            <w:vMerge/>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p>
        </w:tc>
        <w:tc>
          <w:tcPr>
            <w:tcW w:w="858"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Всего</w:t>
            </w:r>
          </w:p>
        </w:tc>
        <w:tc>
          <w:tcPr>
            <w:tcW w:w="426"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300</w:t>
            </w:r>
          </w:p>
        </w:tc>
        <w:tc>
          <w:tcPr>
            <w:tcW w:w="28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300</w:t>
            </w:r>
          </w:p>
        </w:tc>
        <w:tc>
          <w:tcPr>
            <w:tcW w:w="42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3"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3"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430"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572"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714"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693"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616" w:type="dxa"/>
            <w:gridSpan w:val="2"/>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335" w:type="dxa"/>
            <w:gridSpan w:val="4"/>
            <w:vMerge/>
            <w:tcBorders>
              <w:bottom w:val="single" w:sz="4" w:space="0" w:color="auto"/>
              <w:right w:val="single" w:sz="4" w:space="0" w:color="auto"/>
            </w:tcBorders>
            <w:shd w:val="clear" w:color="auto" w:fill="auto"/>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c>
          <w:tcPr>
            <w:tcW w:w="283" w:type="dxa"/>
            <w:gridSpan w:val="5"/>
            <w:tcBorders>
              <w:top w:val="nil"/>
              <w:left w:val="single" w:sz="4" w:space="0" w:color="auto"/>
              <w:bottom w:val="nil"/>
              <w:right w:val="nil"/>
            </w:tcBorders>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r>
      <w:tr w:rsidR="002A538C" w:rsidRPr="00BC35AE" w:rsidTr="002A538C">
        <w:tc>
          <w:tcPr>
            <w:tcW w:w="11306" w:type="dxa"/>
            <w:gridSpan w:val="25"/>
            <w:tcBorders>
              <w:right w:val="single" w:sz="4" w:space="0" w:color="auto"/>
            </w:tcBorders>
          </w:tcPr>
          <w:p w:rsidR="002A538C" w:rsidRPr="00BC35AE" w:rsidRDefault="002A538C" w:rsidP="002A538C">
            <w:pPr>
              <w:widowControl w:val="0"/>
              <w:snapToGrid w:val="0"/>
              <w:spacing w:after="0" w:line="240" w:lineRule="auto"/>
              <w:ind w:left="11"/>
              <w:jc w:val="center"/>
              <w:rPr>
                <w:rFonts w:ascii="Times New Roman" w:eastAsia="SimSun" w:hAnsi="Times New Roman"/>
                <w:kern w:val="2"/>
                <w:sz w:val="16"/>
                <w:szCs w:val="16"/>
                <w:lang w:val="en-US" w:eastAsia="zh-CN"/>
              </w:rPr>
            </w:pPr>
            <w:r w:rsidRPr="00BC35AE">
              <w:rPr>
                <w:rFonts w:ascii="Times New Roman" w:eastAsia="Arial" w:hAnsi="Times New Roman"/>
                <w:color w:val="000000"/>
                <w:kern w:val="2"/>
                <w:sz w:val="16"/>
                <w:szCs w:val="16"/>
                <w:lang w:val="en-US" w:eastAsia="zh-CN"/>
              </w:rPr>
              <w:t>Популяризация предпринимательской деятельности</w:t>
            </w:r>
          </w:p>
        </w:tc>
        <w:tc>
          <w:tcPr>
            <w:tcW w:w="295" w:type="dxa"/>
            <w:gridSpan w:val="5"/>
            <w:tcBorders>
              <w:top w:val="nil"/>
              <w:left w:val="single" w:sz="4" w:space="0" w:color="auto"/>
              <w:bottom w:val="nil"/>
              <w:right w:val="nil"/>
            </w:tcBorders>
          </w:tcPr>
          <w:p w:rsidR="002A538C" w:rsidRPr="00BC35AE" w:rsidRDefault="002A538C" w:rsidP="002A538C">
            <w:pPr>
              <w:widowControl w:val="0"/>
              <w:snapToGrid w:val="0"/>
              <w:spacing w:after="0" w:line="240" w:lineRule="auto"/>
              <w:ind w:left="11"/>
              <w:jc w:val="center"/>
              <w:rPr>
                <w:rFonts w:ascii="Times New Roman" w:eastAsia="Arial" w:hAnsi="Times New Roman"/>
                <w:color w:val="000000"/>
                <w:kern w:val="2"/>
                <w:sz w:val="16"/>
                <w:szCs w:val="16"/>
                <w:lang w:val="en-US" w:eastAsia="zh-CN"/>
              </w:rPr>
            </w:pPr>
          </w:p>
        </w:tc>
      </w:tr>
      <w:tr w:rsidR="002A538C" w:rsidRPr="00BC35AE" w:rsidTr="002A538C">
        <w:trPr>
          <w:gridAfter w:val="6"/>
          <w:wAfter w:w="301" w:type="dxa"/>
          <w:trHeight w:val="877"/>
        </w:trPr>
        <w:tc>
          <w:tcPr>
            <w:tcW w:w="563" w:type="dxa"/>
            <w:vMerge w:val="restart"/>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2.</w:t>
            </w:r>
          </w:p>
        </w:tc>
        <w:tc>
          <w:tcPr>
            <w:tcW w:w="846" w:type="dxa"/>
            <w:vMerge w:val="restart"/>
            <w:shd w:val="clear" w:color="auto" w:fill="auto"/>
          </w:tcPr>
          <w:p w:rsidR="002A538C" w:rsidRPr="00BC35AE" w:rsidRDefault="002A538C" w:rsidP="002A538C">
            <w:pPr>
              <w:widowControl w:val="0"/>
              <w:spacing w:after="0" w:line="240" w:lineRule="auto"/>
              <w:jc w:val="both"/>
              <w:rPr>
                <w:rFonts w:ascii="Times New Roman" w:eastAsia="SimSun" w:hAnsi="Times New Roman"/>
                <w:color w:val="000000"/>
                <w:kern w:val="2"/>
                <w:sz w:val="16"/>
                <w:szCs w:val="16"/>
                <w:lang w:eastAsia="zh-CN"/>
              </w:rPr>
            </w:pPr>
            <w:r w:rsidRPr="00BC35AE">
              <w:rPr>
                <w:rFonts w:ascii="Times New Roman" w:eastAsia="SimSun" w:hAnsi="Times New Roman"/>
                <w:kern w:val="2"/>
                <w:sz w:val="16"/>
                <w:szCs w:val="16"/>
                <w:lang w:eastAsia="zh-CN"/>
              </w:rPr>
              <w:t>Публикация  материала о развитии МСП</w:t>
            </w:r>
          </w:p>
        </w:tc>
        <w:tc>
          <w:tcPr>
            <w:tcW w:w="1135" w:type="dxa"/>
            <w:vMerge w:val="restart"/>
            <w:shd w:val="clear" w:color="auto" w:fill="auto"/>
          </w:tcPr>
          <w:p w:rsidR="002A538C" w:rsidRPr="00BC35AE" w:rsidRDefault="002A538C" w:rsidP="002A538C">
            <w:pPr>
              <w:widowControl w:val="0"/>
              <w:snapToGrid w:val="0"/>
              <w:spacing w:after="0" w:line="240" w:lineRule="auto"/>
              <w:jc w:val="both"/>
              <w:rPr>
                <w:rFonts w:ascii="Times New Roman" w:eastAsia="SimSun" w:hAnsi="Times New Roman"/>
                <w:color w:val="000000"/>
                <w:kern w:val="2"/>
                <w:sz w:val="16"/>
                <w:szCs w:val="16"/>
                <w:lang w:eastAsia="zh-CN"/>
              </w:rPr>
            </w:pPr>
            <w:r w:rsidRPr="00BC35AE">
              <w:rPr>
                <w:rFonts w:ascii="Times New Roman" w:eastAsia="SimSun" w:hAnsi="Times New Roman"/>
                <w:kern w:val="2"/>
                <w:sz w:val="16"/>
                <w:szCs w:val="16"/>
                <w:lang w:val="en-US" w:eastAsia="zh-CN"/>
              </w:rPr>
              <w:t>Администрация</w:t>
            </w:r>
            <w:r w:rsidRPr="00BC35AE">
              <w:rPr>
                <w:rFonts w:ascii="Times New Roman" w:eastAsia="SimSun" w:hAnsi="Times New Roman"/>
                <w:kern w:val="2"/>
                <w:sz w:val="16"/>
                <w:szCs w:val="16"/>
                <w:lang w:eastAsia="zh-CN"/>
              </w:rPr>
              <w:t xml:space="preserve"> Звериноголовского муниципального округа</w:t>
            </w:r>
          </w:p>
        </w:tc>
        <w:tc>
          <w:tcPr>
            <w:tcW w:w="858" w:type="dxa"/>
            <w:vMerge w:val="restart"/>
            <w:shd w:val="clear" w:color="auto" w:fill="auto"/>
          </w:tcPr>
          <w:p w:rsidR="002A538C" w:rsidRPr="00BC35AE" w:rsidRDefault="002A538C" w:rsidP="002A538C">
            <w:pPr>
              <w:widowControl w:val="0"/>
              <w:snapToGrid w:val="0"/>
              <w:spacing w:after="0" w:line="240" w:lineRule="auto"/>
              <w:jc w:val="center"/>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Б</w:t>
            </w:r>
            <w:r w:rsidRPr="00BC35AE">
              <w:rPr>
                <w:rFonts w:ascii="Times New Roman" w:eastAsia="SimSun" w:hAnsi="Times New Roman"/>
                <w:color w:val="000000"/>
                <w:kern w:val="2"/>
                <w:sz w:val="16"/>
                <w:szCs w:val="16"/>
                <w:lang w:val="en-US" w:eastAsia="zh-CN"/>
              </w:rPr>
              <w:t>юджет</w:t>
            </w:r>
            <w:r w:rsidRPr="00BC35AE">
              <w:rPr>
                <w:rFonts w:ascii="Times New Roman" w:eastAsia="SimSun" w:hAnsi="Times New Roman"/>
                <w:color w:val="000000"/>
                <w:kern w:val="2"/>
                <w:sz w:val="16"/>
                <w:szCs w:val="16"/>
                <w:lang w:eastAsia="zh-CN"/>
              </w:rPr>
              <w:t xml:space="preserve"> Звериноголовского муниципального округа </w:t>
            </w:r>
          </w:p>
        </w:tc>
        <w:tc>
          <w:tcPr>
            <w:tcW w:w="426" w:type="dxa"/>
            <w:vMerge w:val="restart"/>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eastAsia="zh-CN"/>
              </w:rPr>
              <w:t>3</w:t>
            </w:r>
            <w:r w:rsidRPr="00BC35AE">
              <w:rPr>
                <w:rFonts w:ascii="Times New Roman" w:eastAsia="SimSun" w:hAnsi="Times New Roman"/>
                <w:color w:val="000000"/>
                <w:kern w:val="2"/>
                <w:sz w:val="16"/>
                <w:szCs w:val="16"/>
                <w:lang w:val="en-US" w:eastAsia="zh-CN"/>
              </w:rPr>
              <w:t>5</w:t>
            </w:r>
          </w:p>
        </w:tc>
        <w:tc>
          <w:tcPr>
            <w:tcW w:w="284" w:type="dxa"/>
            <w:vMerge w:val="restart"/>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424" w:type="dxa"/>
            <w:vMerge w:val="restart"/>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3" w:type="dxa"/>
            <w:vMerge w:val="restart"/>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5</w:t>
            </w:r>
          </w:p>
        </w:tc>
        <w:tc>
          <w:tcPr>
            <w:tcW w:w="284" w:type="dxa"/>
            <w:vMerge w:val="restart"/>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5</w:t>
            </w:r>
          </w:p>
        </w:tc>
        <w:tc>
          <w:tcPr>
            <w:tcW w:w="284" w:type="dxa"/>
            <w:vMerge w:val="restart"/>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5</w:t>
            </w:r>
          </w:p>
        </w:tc>
        <w:tc>
          <w:tcPr>
            <w:tcW w:w="283" w:type="dxa"/>
            <w:vMerge w:val="restart"/>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430" w:type="dxa"/>
            <w:vMerge w:val="restart"/>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0</w:t>
            </w:r>
          </w:p>
        </w:tc>
        <w:tc>
          <w:tcPr>
            <w:tcW w:w="572" w:type="dxa"/>
            <w:vMerge w:val="restart"/>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714" w:type="dxa"/>
            <w:vMerge w:val="restart"/>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5</w:t>
            </w:r>
          </w:p>
        </w:tc>
        <w:tc>
          <w:tcPr>
            <w:tcW w:w="693" w:type="dxa"/>
            <w:vMerge w:val="restart"/>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5</w:t>
            </w:r>
          </w:p>
        </w:tc>
        <w:tc>
          <w:tcPr>
            <w:tcW w:w="547" w:type="dxa"/>
            <w:vMerge w:val="restart"/>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5</w:t>
            </w:r>
          </w:p>
        </w:tc>
        <w:tc>
          <w:tcPr>
            <w:tcW w:w="2391" w:type="dxa"/>
            <w:gridSpan w:val="4"/>
            <w:vMerge w:val="restart"/>
            <w:tcBorders>
              <w:right w:val="single" w:sz="4" w:space="0" w:color="auto"/>
            </w:tcBorders>
            <w:shd w:val="clear" w:color="auto" w:fill="auto"/>
          </w:tcPr>
          <w:p w:rsidR="002A538C" w:rsidRPr="00BC35AE" w:rsidRDefault="002A538C" w:rsidP="002A538C">
            <w:pPr>
              <w:widowControl w:val="0"/>
              <w:spacing w:after="0" w:line="100" w:lineRule="atLeast"/>
              <w:ind w:hanging="231"/>
              <w:jc w:val="both"/>
              <w:rPr>
                <w:rFonts w:ascii="Times New Roman" w:eastAsia="SimSun" w:hAnsi="Times New Roman"/>
                <w:kern w:val="2"/>
                <w:sz w:val="16"/>
                <w:szCs w:val="16"/>
                <w:lang w:eastAsia="zh-CN"/>
              </w:rPr>
            </w:pPr>
            <w:r w:rsidRPr="00BC35AE">
              <w:rPr>
                <w:rFonts w:ascii="Times New Roman" w:eastAsia="SimSun" w:hAnsi="Times New Roman"/>
                <w:color w:val="000000"/>
                <w:kern w:val="2"/>
                <w:sz w:val="16"/>
                <w:szCs w:val="16"/>
                <w:lang w:eastAsia="zh-CN"/>
              </w:rPr>
              <w:t>ППопуляризация предпринимательства, положительных примеров создания собственного дела</w:t>
            </w:r>
          </w:p>
        </w:tc>
        <w:tc>
          <w:tcPr>
            <w:tcW w:w="283" w:type="dxa"/>
            <w:gridSpan w:val="4"/>
            <w:tcBorders>
              <w:top w:val="nil"/>
              <w:left w:val="single" w:sz="4" w:space="0" w:color="auto"/>
              <w:bottom w:val="nil"/>
              <w:right w:val="nil"/>
            </w:tcBorders>
          </w:tcPr>
          <w:p w:rsidR="002A538C" w:rsidRPr="00BC35AE" w:rsidRDefault="002A538C" w:rsidP="002A538C">
            <w:pPr>
              <w:widowControl w:val="0"/>
              <w:spacing w:after="0" w:line="100" w:lineRule="atLeast"/>
              <w:jc w:val="both"/>
              <w:rPr>
                <w:rFonts w:ascii="Times New Roman" w:eastAsia="SimSun" w:hAnsi="Times New Roman"/>
                <w:color w:val="000000"/>
                <w:kern w:val="2"/>
                <w:sz w:val="16"/>
                <w:szCs w:val="16"/>
                <w:lang w:eastAsia="zh-CN"/>
              </w:rPr>
            </w:pPr>
          </w:p>
        </w:tc>
      </w:tr>
      <w:tr w:rsidR="002A538C" w:rsidRPr="00BC35AE" w:rsidTr="002A538C">
        <w:trPr>
          <w:gridAfter w:val="6"/>
          <w:wAfter w:w="301" w:type="dxa"/>
        </w:trPr>
        <w:tc>
          <w:tcPr>
            <w:tcW w:w="563" w:type="dxa"/>
            <w:vMerge/>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p>
        </w:tc>
        <w:tc>
          <w:tcPr>
            <w:tcW w:w="846" w:type="dxa"/>
            <w:vMerge/>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p>
        </w:tc>
        <w:tc>
          <w:tcPr>
            <w:tcW w:w="1135" w:type="dxa"/>
            <w:vMerge/>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p>
        </w:tc>
        <w:tc>
          <w:tcPr>
            <w:tcW w:w="858" w:type="dxa"/>
            <w:vMerge/>
            <w:tcBorders>
              <w:bottom w:val="single" w:sz="4" w:space="0" w:color="auto"/>
            </w:tcBorders>
            <w:shd w:val="clear" w:color="auto" w:fill="auto"/>
          </w:tcPr>
          <w:p w:rsidR="002A538C" w:rsidRPr="00BC35AE" w:rsidRDefault="002A538C" w:rsidP="002A538C">
            <w:pPr>
              <w:widowControl w:val="0"/>
              <w:snapToGrid w:val="0"/>
              <w:spacing w:after="0" w:line="240" w:lineRule="auto"/>
              <w:jc w:val="center"/>
              <w:rPr>
                <w:rFonts w:ascii="Times New Roman" w:eastAsia="SimSun" w:hAnsi="Times New Roman"/>
                <w:color w:val="000000"/>
                <w:kern w:val="2"/>
                <w:sz w:val="16"/>
                <w:szCs w:val="16"/>
                <w:lang w:eastAsia="zh-CN"/>
              </w:rPr>
            </w:pPr>
          </w:p>
        </w:tc>
        <w:tc>
          <w:tcPr>
            <w:tcW w:w="426" w:type="dxa"/>
            <w:vMerge/>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p>
        </w:tc>
        <w:tc>
          <w:tcPr>
            <w:tcW w:w="284" w:type="dxa"/>
            <w:vMerge/>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p>
        </w:tc>
        <w:tc>
          <w:tcPr>
            <w:tcW w:w="424" w:type="dxa"/>
            <w:vMerge/>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p>
        </w:tc>
        <w:tc>
          <w:tcPr>
            <w:tcW w:w="283" w:type="dxa"/>
            <w:vMerge/>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p>
        </w:tc>
        <w:tc>
          <w:tcPr>
            <w:tcW w:w="284" w:type="dxa"/>
            <w:vMerge/>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p>
        </w:tc>
        <w:tc>
          <w:tcPr>
            <w:tcW w:w="284" w:type="dxa"/>
            <w:vMerge/>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p>
        </w:tc>
        <w:tc>
          <w:tcPr>
            <w:tcW w:w="283" w:type="dxa"/>
            <w:vMerge/>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p>
        </w:tc>
        <w:tc>
          <w:tcPr>
            <w:tcW w:w="430" w:type="dxa"/>
            <w:vMerge/>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p>
        </w:tc>
        <w:tc>
          <w:tcPr>
            <w:tcW w:w="572" w:type="dxa"/>
            <w:vMerge/>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p>
        </w:tc>
        <w:tc>
          <w:tcPr>
            <w:tcW w:w="714" w:type="dxa"/>
            <w:vMerge/>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p>
        </w:tc>
        <w:tc>
          <w:tcPr>
            <w:tcW w:w="693" w:type="dxa"/>
            <w:vMerge/>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p>
        </w:tc>
        <w:tc>
          <w:tcPr>
            <w:tcW w:w="547" w:type="dxa"/>
            <w:vMerge/>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p>
        </w:tc>
        <w:tc>
          <w:tcPr>
            <w:tcW w:w="2391" w:type="dxa"/>
            <w:gridSpan w:val="4"/>
            <w:vMerge/>
            <w:tcBorders>
              <w:bottom w:val="single" w:sz="4" w:space="0" w:color="auto"/>
              <w:right w:val="single" w:sz="4" w:space="0" w:color="auto"/>
            </w:tcBorders>
            <w:shd w:val="clear" w:color="auto" w:fill="auto"/>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eastAsia="zh-CN"/>
              </w:rPr>
            </w:pPr>
          </w:p>
        </w:tc>
        <w:tc>
          <w:tcPr>
            <w:tcW w:w="283" w:type="dxa"/>
            <w:gridSpan w:val="4"/>
            <w:tcBorders>
              <w:top w:val="nil"/>
              <w:left w:val="single" w:sz="4" w:space="0" w:color="auto"/>
              <w:bottom w:val="nil"/>
              <w:right w:val="nil"/>
            </w:tcBorders>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eastAsia="zh-CN"/>
              </w:rPr>
            </w:pPr>
          </w:p>
        </w:tc>
      </w:tr>
      <w:tr w:rsidR="002A538C" w:rsidRPr="00BC35AE" w:rsidTr="002A538C">
        <w:trPr>
          <w:gridAfter w:val="6"/>
          <w:wAfter w:w="301" w:type="dxa"/>
        </w:trPr>
        <w:tc>
          <w:tcPr>
            <w:tcW w:w="563" w:type="dxa"/>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r w:rsidRPr="00BC35AE">
              <w:rPr>
                <w:rFonts w:ascii="Times New Roman" w:eastAsia="SimSun" w:hAnsi="Times New Roman"/>
                <w:kern w:val="2"/>
                <w:sz w:val="16"/>
                <w:szCs w:val="16"/>
                <w:lang w:val="en-US" w:eastAsia="zh-CN"/>
              </w:rPr>
              <w:t>2.1</w:t>
            </w:r>
            <w:r w:rsidRPr="00BC35AE">
              <w:rPr>
                <w:rFonts w:ascii="Times New Roman" w:eastAsia="SimSun" w:hAnsi="Times New Roman"/>
                <w:kern w:val="2"/>
                <w:sz w:val="16"/>
                <w:szCs w:val="16"/>
                <w:lang w:eastAsia="zh-CN"/>
              </w:rPr>
              <w:t>.</w:t>
            </w:r>
          </w:p>
        </w:tc>
        <w:tc>
          <w:tcPr>
            <w:tcW w:w="846" w:type="dxa"/>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r w:rsidRPr="00BC35AE">
              <w:rPr>
                <w:rFonts w:ascii="Times New Roman" w:eastAsia="SimSun" w:hAnsi="Times New Roman"/>
                <w:kern w:val="2"/>
                <w:sz w:val="16"/>
                <w:szCs w:val="16"/>
                <w:lang w:eastAsia="zh-CN"/>
              </w:rPr>
              <w:t>Проведение конкурса «Лучшее благоустройство прилегающих территорий»</w:t>
            </w:r>
          </w:p>
        </w:tc>
        <w:tc>
          <w:tcPr>
            <w:tcW w:w="1135" w:type="dxa"/>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Администрация</w:t>
            </w:r>
            <w:r w:rsidRPr="00BC35AE">
              <w:rPr>
                <w:rFonts w:ascii="Times New Roman" w:eastAsia="SimSun" w:hAnsi="Times New Roman"/>
                <w:kern w:val="2"/>
                <w:sz w:val="16"/>
                <w:szCs w:val="16"/>
                <w:lang w:eastAsia="zh-CN"/>
              </w:rPr>
              <w:t xml:space="preserve"> Звериноголовского муниципального округа</w:t>
            </w:r>
            <w:r w:rsidRPr="00BC35AE">
              <w:rPr>
                <w:rFonts w:ascii="Times New Roman" w:eastAsia="SimSun" w:hAnsi="Times New Roman"/>
                <w:kern w:val="2"/>
                <w:sz w:val="16"/>
                <w:szCs w:val="16"/>
                <w:lang w:val="en-US" w:eastAsia="zh-CN"/>
              </w:rPr>
              <w:t xml:space="preserve"> </w:t>
            </w:r>
          </w:p>
        </w:tc>
        <w:tc>
          <w:tcPr>
            <w:tcW w:w="858" w:type="dxa"/>
            <w:tcBorders>
              <w:bottom w:val="single" w:sz="4" w:space="0" w:color="auto"/>
            </w:tcBorders>
            <w:shd w:val="clear" w:color="auto" w:fill="auto"/>
          </w:tcPr>
          <w:p w:rsidR="002A538C" w:rsidRPr="00BC35AE" w:rsidRDefault="002A538C" w:rsidP="002A538C">
            <w:pPr>
              <w:widowControl w:val="0"/>
              <w:snapToGrid w:val="0"/>
              <w:spacing w:after="0" w:line="240" w:lineRule="auto"/>
              <w:jc w:val="both"/>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Б</w:t>
            </w:r>
            <w:r w:rsidRPr="00BC35AE">
              <w:rPr>
                <w:rFonts w:ascii="Times New Roman" w:eastAsia="SimSun" w:hAnsi="Times New Roman"/>
                <w:color w:val="000000"/>
                <w:kern w:val="2"/>
                <w:sz w:val="16"/>
                <w:szCs w:val="16"/>
                <w:lang w:val="en-US" w:eastAsia="zh-CN"/>
              </w:rPr>
              <w:t>юджет</w:t>
            </w:r>
            <w:r w:rsidRPr="00BC35AE">
              <w:rPr>
                <w:rFonts w:ascii="Times New Roman" w:eastAsia="SimSun" w:hAnsi="Times New Roman"/>
                <w:color w:val="000000"/>
                <w:kern w:val="2"/>
                <w:sz w:val="16"/>
                <w:szCs w:val="16"/>
                <w:lang w:eastAsia="zh-CN"/>
              </w:rPr>
              <w:t xml:space="preserve"> Звериноголовского муниципального округа</w:t>
            </w:r>
          </w:p>
        </w:tc>
        <w:tc>
          <w:tcPr>
            <w:tcW w:w="426"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val="en-US" w:eastAsia="zh-CN"/>
              </w:rPr>
              <w:t>1</w:t>
            </w:r>
            <w:r w:rsidRPr="00BC35AE">
              <w:rPr>
                <w:rFonts w:ascii="Times New Roman" w:eastAsia="SimSun" w:hAnsi="Times New Roman"/>
                <w:color w:val="000000"/>
                <w:kern w:val="2"/>
                <w:sz w:val="16"/>
                <w:szCs w:val="16"/>
                <w:lang w:eastAsia="zh-CN"/>
              </w:rPr>
              <w:t>6</w:t>
            </w:r>
          </w:p>
        </w:tc>
        <w:tc>
          <w:tcPr>
            <w:tcW w:w="28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42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3"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6</w:t>
            </w:r>
          </w:p>
        </w:tc>
        <w:tc>
          <w:tcPr>
            <w:tcW w:w="283"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0</w:t>
            </w:r>
          </w:p>
        </w:tc>
        <w:tc>
          <w:tcPr>
            <w:tcW w:w="430"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572"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714"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0</w:t>
            </w:r>
          </w:p>
        </w:tc>
        <w:tc>
          <w:tcPr>
            <w:tcW w:w="693"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0</w:t>
            </w:r>
          </w:p>
        </w:tc>
        <w:tc>
          <w:tcPr>
            <w:tcW w:w="547"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0</w:t>
            </w:r>
          </w:p>
        </w:tc>
        <w:tc>
          <w:tcPr>
            <w:tcW w:w="2391" w:type="dxa"/>
            <w:gridSpan w:val="4"/>
            <w:tcBorders>
              <w:bottom w:val="single" w:sz="4" w:space="0" w:color="auto"/>
              <w:right w:val="single" w:sz="4" w:space="0" w:color="auto"/>
            </w:tcBorders>
            <w:shd w:val="clear" w:color="auto" w:fill="auto"/>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eastAsia="zh-CN"/>
              </w:rPr>
            </w:pPr>
          </w:p>
        </w:tc>
        <w:tc>
          <w:tcPr>
            <w:tcW w:w="283" w:type="dxa"/>
            <w:gridSpan w:val="4"/>
            <w:tcBorders>
              <w:top w:val="nil"/>
              <w:left w:val="single" w:sz="4" w:space="0" w:color="auto"/>
              <w:bottom w:val="nil"/>
              <w:right w:val="nil"/>
            </w:tcBorders>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eastAsia="zh-CN"/>
              </w:rPr>
            </w:pPr>
          </w:p>
        </w:tc>
      </w:tr>
      <w:tr w:rsidR="002A538C" w:rsidRPr="00BC35AE" w:rsidTr="002A538C">
        <w:trPr>
          <w:gridAfter w:val="6"/>
          <w:wAfter w:w="301" w:type="dxa"/>
        </w:trPr>
        <w:tc>
          <w:tcPr>
            <w:tcW w:w="563" w:type="dxa"/>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r w:rsidRPr="00BC35AE">
              <w:rPr>
                <w:rFonts w:ascii="Times New Roman" w:eastAsia="SimSun" w:hAnsi="Times New Roman"/>
                <w:kern w:val="2"/>
                <w:sz w:val="16"/>
                <w:szCs w:val="16"/>
                <w:lang w:eastAsia="zh-CN"/>
              </w:rPr>
              <w:t>2.2.</w:t>
            </w:r>
          </w:p>
        </w:tc>
        <w:tc>
          <w:tcPr>
            <w:tcW w:w="846" w:type="dxa"/>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r w:rsidRPr="00BC35AE">
              <w:rPr>
                <w:rFonts w:ascii="Times New Roman" w:eastAsia="SimSun" w:hAnsi="Times New Roman"/>
                <w:color w:val="000000"/>
                <w:kern w:val="2"/>
                <w:sz w:val="16"/>
                <w:szCs w:val="16"/>
                <w:lang w:eastAsia="zh-CN" w:bidi="ru-RU"/>
              </w:rPr>
              <w:t>Проведение Конкурса «Лучшее новогоднее оформление объектов торговли услуг в Звериноголовском муниципальном округе</w:t>
            </w:r>
          </w:p>
        </w:tc>
        <w:tc>
          <w:tcPr>
            <w:tcW w:w="1135" w:type="dxa"/>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r w:rsidRPr="00BC35AE">
              <w:rPr>
                <w:rFonts w:ascii="Times New Roman" w:eastAsia="SimSun" w:hAnsi="Times New Roman"/>
                <w:kern w:val="2"/>
                <w:sz w:val="16"/>
                <w:szCs w:val="16"/>
                <w:lang w:val="en-US" w:eastAsia="zh-CN"/>
              </w:rPr>
              <w:t xml:space="preserve">Администрация Звериноголовского </w:t>
            </w:r>
            <w:r w:rsidRPr="00BC35AE">
              <w:rPr>
                <w:rFonts w:ascii="Times New Roman" w:eastAsia="SimSun" w:hAnsi="Times New Roman"/>
                <w:kern w:val="2"/>
                <w:sz w:val="16"/>
                <w:szCs w:val="16"/>
                <w:lang w:eastAsia="zh-CN"/>
              </w:rPr>
              <w:t>муниципального округа</w:t>
            </w:r>
          </w:p>
        </w:tc>
        <w:tc>
          <w:tcPr>
            <w:tcW w:w="858" w:type="dxa"/>
            <w:tcBorders>
              <w:bottom w:val="single" w:sz="4" w:space="0" w:color="auto"/>
            </w:tcBorders>
            <w:shd w:val="clear" w:color="auto" w:fill="auto"/>
          </w:tcPr>
          <w:p w:rsidR="002A538C" w:rsidRPr="00BC35AE" w:rsidRDefault="002A538C" w:rsidP="002A538C">
            <w:pPr>
              <w:widowControl w:val="0"/>
              <w:snapToGrid w:val="0"/>
              <w:spacing w:after="0" w:line="240" w:lineRule="auto"/>
              <w:jc w:val="center"/>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Бюджет Звериноголовского муниципального округа</w:t>
            </w:r>
          </w:p>
        </w:tc>
        <w:tc>
          <w:tcPr>
            <w:tcW w:w="426"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5</w:t>
            </w:r>
          </w:p>
        </w:tc>
        <w:tc>
          <w:tcPr>
            <w:tcW w:w="28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0</w:t>
            </w:r>
          </w:p>
        </w:tc>
        <w:tc>
          <w:tcPr>
            <w:tcW w:w="42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0</w:t>
            </w:r>
          </w:p>
        </w:tc>
        <w:tc>
          <w:tcPr>
            <w:tcW w:w="283"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0</w:t>
            </w:r>
          </w:p>
        </w:tc>
        <w:tc>
          <w:tcPr>
            <w:tcW w:w="28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0</w:t>
            </w:r>
          </w:p>
        </w:tc>
        <w:tc>
          <w:tcPr>
            <w:tcW w:w="284"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0</w:t>
            </w:r>
          </w:p>
        </w:tc>
        <w:tc>
          <w:tcPr>
            <w:tcW w:w="283"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r w:rsidRPr="00BC35AE">
              <w:rPr>
                <w:rFonts w:ascii="Times New Roman" w:eastAsia="SimSun" w:hAnsi="Times New Roman"/>
                <w:kern w:val="2"/>
                <w:sz w:val="16"/>
                <w:szCs w:val="16"/>
                <w:lang w:eastAsia="zh-CN"/>
              </w:rPr>
              <w:t>0</w:t>
            </w:r>
          </w:p>
        </w:tc>
        <w:tc>
          <w:tcPr>
            <w:tcW w:w="430"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r w:rsidRPr="00BC35AE">
              <w:rPr>
                <w:rFonts w:ascii="Times New Roman" w:eastAsia="SimSun" w:hAnsi="Times New Roman"/>
                <w:kern w:val="2"/>
                <w:sz w:val="16"/>
                <w:szCs w:val="16"/>
                <w:lang w:eastAsia="zh-CN"/>
              </w:rPr>
              <w:t>0</w:t>
            </w:r>
          </w:p>
        </w:tc>
        <w:tc>
          <w:tcPr>
            <w:tcW w:w="572"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r w:rsidRPr="00BC35AE">
              <w:rPr>
                <w:rFonts w:ascii="Times New Roman" w:eastAsia="SimSun" w:hAnsi="Times New Roman"/>
                <w:kern w:val="2"/>
                <w:sz w:val="16"/>
                <w:szCs w:val="16"/>
                <w:lang w:eastAsia="zh-CN"/>
              </w:rPr>
              <w:t>5</w:t>
            </w:r>
          </w:p>
        </w:tc>
        <w:tc>
          <w:tcPr>
            <w:tcW w:w="714"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r w:rsidRPr="00BC35AE">
              <w:rPr>
                <w:rFonts w:ascii="Times New Roman" w:eastAsia="SimSun" w:hAnsi="Times New Roman"/>
                <w:kern w:val="2"/>
                <w:sz w:val="16"/>
                <w:szCs w:val="16"/>
                <w:lang w:eastAsia="zh-CN"/>
              </w:rPr>
              <w:t>0</w:t>
            </w:r>
          </w:p>
        </w:tc>
        <w:tc>
          <w:tcPr>
            <w:tcW w:w="693" w:type="dxa"/>
            <w:tcBorders>
              <w:bottom w:val="single" w:sz="4" w:space="0" w:color="auto"/>
            </w:tcBorders>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r w:rsidRPr="00BC35AE">
              <w:rPr>
                <w:rFonts w:ascii="Times New Roman" w:eastAsia="SimSun" w:hAnsi="Times New Roman"/>
                <w:kern w:val="2"/>
                <w:sz w:val="16"/>
                <w:szCs w:val="16"/>
                <w:lang w:eastAsia="zh-CN"/>
              </w:rPr>
              <w:t>0</w:t>
            </w:r>
          </w:p>
        </w:tc>
        <w:tc>
          <w:tcPr>
            <w:tcW w:w="547" w:type="dxa"/>
            <w:tcBorders>
              <w:bottom w:val="single" w:sz="4" w:space="0" w:color="auto"/>
            </w:tcBorders>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r w:rsidRPr="00BC35AE">
              <w:rPr>
                <w:rFonts w:ascii="Times New Roman" w:eastAsia="SimSun" w:hAnsi="Times New Roman"/>
                <w:kern w:val="2"/>
                <w:sz w:val="16"/>
                <w:szCs w:val="16"/>
                <w:lang w:eastAsia="zh-CN"/>
              </w:rPr>
              <w:t>0</w:t>
            </w:r>
          </w:p>
        </w:tc>
        <w:tc>
          <w:tcPr>
            <w:tcW w:w="2391" w:type="dxa"/>
            <w:gridSpan w:val="4"/>
            <w:tcBorders>
              <w:bottom w:val="single" w:sz="4" w:space="0" w:color="auto"/>
              <w:right w:val="single" w:sz="4" w:space="0" w:color="auto"/>
            </w:tcBorders>
            <w:shd w:val="clear" w:color="auto" w:fill="auto"/>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eastAsia="zh-CN"/>
              </w:rPr>
            </w:pPr>
            <w:r w:rsidRPr="00BC35AE">
              <w:rPr>
                <w:rFonts w:ascii="Times New Roman" w:eastAsia="SimSun" w:hAnsi="Times New Roman"/>
                <w:color w:val="000000"/>
                <w:kern w:val="2"/>
                <w:sz w:val="16"/>
                <w:szCs w:val="16"/>
                <w:lang w:eastAsia="zh-CN"/>
              </w:rPr>
              <w:t>Повышение мотивации субъектов предпринимательства к праздничному оформлению объектов торговли и услуг</w:t>
            </w:r>
          </w:p>
        </w:tc>
        <w:tc>
          <w:tcPr>
            <w:tcW w:w="283" w:type="dxa"/>
            <w:gridSpan w:val="4"/>
            <w:tcBorders>
              <w:top w:val="nil"/>
              <w:left w:val="single" w:sz="4" w:space="0" w:color="auto"/>
              <w:bottom w:val="nil"/>
              <w:right w:val="nil"/>
            </w:tcBorders>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eastAsia="zh-CN"/>
              </w:rPr>
            </w:pPr>
          </w:p>
        </w:tc>
      </w:tr>
      <w:tr w:rsidR="002A538C" w:rsidRPr="00BC35AE" w:rsidTr="002A538C">
        <w:trPr>
          <w:gridAfter w:val="6"/>
          <w:wAfter w:w="301" w:type="dxa"/>
        </w:trPr>
        <w:tc>
          <w:tcPr>
            <w:tcW w:w="2544" w:type="dxa"/>
            <w:gridSpan w:val="3"/>
            <w:tcBorders>
              <w:bottom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p>
        </w:tc>
        <w:tc>
          <w:tcPr>
            <w:tcW w:w="858" w:type="dxa"/>
            <w:tcBorders>
              <w:bottom w:val="single" w:sz="4" w:space="0" w:color="auto"/>
            </w:tcBorders>
            <w:shd w:val="clear" w:color="auto" w:fill="auto"/>
          </w:tcPr>
          <w:p w:rsidR="002A538C" w:rsidRPr="00BC35AE" w:rsidRDefault="002A538C" w:rsidP="002A538C">
            <w:pPr>
              <w:widowControl w:val="0"/>
              <w:snapToGrid w:val="0"/>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Всего</w:t>
            </w:r>
          </w:p>
        </w:tc>
        <w:tc>
          <w:tcPr>
            <w:tcW w:w="426" w:type="dxa"/>
            <w:tcBorders>
              <w:bottom w:val="single" w:sz="4" w:space="0" w:color="auto"/>
            </w:tcBorders>
            <w:shd w:val="clear" w:color="auto" w:fill="auto"/>
          </w:tcPr>
          <w:p w:rsidR="002A538C" w:rsidRPr="00BC35AE" w:rsidRDefault="002A538C" w:rsidP="002A538C">
            <w:pPr>
              <w:widowControl w:val="0"/>
              <w:spacing w:after="0" w:line="240" w:lineRule="auto"/>
              <w:jc w:val="center"/>
              <w:rPr>
                <w:rFonts w:ascii="Times New Roman" w:eastAsia="SimSun" w:hAnsi="Times New Roman"/>
                <w:kern w:val="2"/>
                <w:sz w:val="16"/>
                <w:szCs w:val="16"/>
                <w:lang w:eastAsia="zh-CN"/>
              </w:rPr>
            </w:pPr>
            <w:r w:rsidRPr="00BC35AE">
              <w:rPr>
                <w:rFonts w:ascii="Times New Roman" w:eastAsia="SimSun" w:hAnsi="Times New Roman"/>
                <w:kern w:val="2"/>
                <w:sz w:val="16"/>
                <w:szCs w:val="16"/>
                <w:lang w:val="en-US" w:eastAsia="zh-CN"/>
              </w:rPr>
              <w:t>5</w:t>
            </w:r>
            <w:r w:rsidRPr="00BC35AE">
              <w:rPr>
                <w:rFonts w:ascii="Times New Roman" w:eastAsia="SimSun" w:hAnsi="Times New Roman"/>
                <w:kern w:val="2"/>
                <w:sz w:val="16"/>
                <w:szCs w:val="16"/>
                <w:lang w:eastAsia="zh-CN"/>
              </w:rPr>
              <w:t>6</w:t>
            </w:r>
          </w:p>
        </w:tc>
        <w:tc>
          <w:tcPr>
            <w:tcW w:w="284" w:type="dxa"/>
            <w:tcBorders>
              <w:bottom w:val="single" w:sz="4" w:space="0" w:color="auto"/>
            </w:tcBorders>
            <w:shd w:val="clear" w:color="auto" w:fill="auto"/>
          </w:tcPr>
          <w:p w:rsidR="002A538C" w:rsidRPr="00BC35AE" w:rsidRDefault="002A538C" w:rsidP="002A538C">
            <w:pPr>
              <w:widowControl w:val="0"/>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0</w:t>
            </w:r>
          </w:p>
        </w:tc>
        <w:tc>
          <w:tcPr>
            <w:tcW w:w="424" w:type="dxa"/>
            <w:tcBorders>
              <w:bottom w:val="single" w:sz="4" w:space="0" w:color="auto"/>
            </w:tcBorders>
            <w:shd w:val="clear" w:color="auto" w:fill="auto"/>
          </w:tcPr>
          <w:p w:rsidR="002A538C" w:rsidRPr="00BC35AE" w:rsidRDefault="002A538C" w:rsidP="002A538C">
            <w:pPr>
              <w:widowControl w:val="0"/>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0</w:t>
            </w:r>
          </w:p>
        </w:tc>
        <w:tc>
          <w:tcPr>
            <w:tcW w:w="283" w:type="dxa"/>
            <w:tcBorders>
              <w:bottom w:val="single" w:sz="4" w:space="0" w:color="auto"/>
            </w:tcBorders>
            <w:shd w:val="clear" w:color="auto" w:fill="auto"/>
          </w:tcPr>
          <w:p w:rsidR="002A538C" w:rsidRPr="00BC35AE" w:rsidRDefault="002A538C" w:rsidP="002A538C">
            <w:pPr>
              <w:widowControl w:val="0"/>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284" w:type="dxa"/>
            <w:tcBorders>
              <w:bottom w:val="single" w:sz="4" w:space="0" w:color="auto"/>
            </w:tcBorders>
            <w:shd w:val="clear" w:color="auto" w:fill="auto"/>
          </w:tcPr>
          <w:p w:rsidR="002A538C" w:rsidRPr="00BC35AE" w:rsidRDefault="002A538C" w:rsidP="002A538C">
            <w:pPr>
              <w:widowControl w:val="0"/>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284" w:type="dxa"/>
            <w:tcBorders>
              <w:bottom w:val="single" w:sz="4" w:space="0" w:color="auto"/>
            </w:tcBorders>
            <w:shd w:val="clear" w:color="auto" w:fill="auto"/>
          </w:tcPr>
          <w:p w:rsidR="002A538C" w:rsidRPr="00BC35AE" w:rsidRDefault="002A538C" w:rsidP="002A538C">
            <w:pPr>
              <w:widowControl w:val="0"/>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11</w:t>
            </w:r>
          </w:p>
        </w:tc>
        <w:tc>
          <w:tcPr>
            <w:tcW w:w="283" w:type="dxa"/>
            <w:tcBorders>
              <w:bottom w:val="single" w:sz="4" w:space="0" w:color="auto"/>
            </w:tcBorders>
            <w:shd w:val="clear" w:color="auto" w:fill="auto"/>
          </w:tcPr>
          <w:p w:rsidR="002A538C" w:rsidRPr="00BC35AE" w:rsidRDefault="002A538C" w:rsidP="002A538C">
            <w:pPr>
              <w:widowControl w:val="0"/>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430" w:type="dxa"/>
            <w:tcBorders>
              <w:bottom w:val="single" w:sz="4" w:space="0" w:color="auto"/>
            </w:tcBorders>
          </w:tcPr>
          <w:p w:rsidR="002A538C" w:rsidRPr="00BC35AE" w:rsidRDefault="002A538C" w:rsidP="002A538C">
            <w:pPr>
              <w:widowControl w:val="0"/>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572" w:type="dxa"/>
            <w:tcBorders>
              <w:bottom w:val="single" w:sz="4" w:space="0" w:color="auto"/>
            </w:tcBorders>
          </w:tcPr>
          <w:p w:rsidR="002A538C" w:rsidRPr="00BC35AE" w:rsidRDefault="002A538C" w:rsidP="002A538C">
            <w:pPr>
              <w:widowControl w:val="0"/>
              <w:spacing w:after="0" w:line="240" w:lineRule="auto"/>
              <w:jc w:val="center"/>
              <w:rPr>
                <w:rFonts w:ascii="Times New Roman" w:eastAsia="SimSun" w:hAnsi="Times New Roman"/>
                <w:kern w:val="2"/>
                <w:sz w:val="16"/>
                <w:szCs w:val="16"/>
                <w:lang w:eastAsia="zh-CN"/>
              </w:rPr>
            </w:pPr>
            <w:r w:rsidRPr="00BC35AE">
              <w:rPr>
                <w:rFonts w:ascii="Times New Roman" w:eastAsia="SimSun" w:hAnsi="Times New Roman"/>
                <w:kern w:val="2"/>
                <w:sz w:val="16"/>
                <w:szCs w:val="16"/>
                <w:lang w:eastAsia="zh-CN"/>
              </w:rPr>
              <w:t>10</w:t>
            </w:r>
          </w:p>
        </w:tc>
        <w:tc>
          <w:tcPr>
            <w:tcW w:w="714" w:type="dxa"/>
            <w:tcBorders>
              <w:bottom w:val="single" w:sz="4" w:space="0" w:color="auto"/>
            </w:tcBorders>
          </w:tcPr>
          <w:p w:rsidR="002A538C" w:rsidRPr="00BC35AE" w:rsidRDefault="002A538C" w:rsidP="002A538C">
            <w:pPr>
              <w:widowControl w:val="0"/>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693" w:type="dxa"/>
            <w:tcBorders>
              <w:bottom w:val="single" w:sz="4" w:space="0" w:color="auto"/>
            </w:tcBorders>
          </w:tcPr>
          <w:p w:rsidR="002A538C" w:rsidRPr="00BC35AE" w:rsidRDefault="002A538C" w:rsidP="002A538C">
            <w:pPr>
              <w:widowControl w:val="0"/>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547" w:type="dxa"/>
            <w:tcBorders>
              <w:bottom w:val="single" w:sz="4" w:space="0" w:color="auto"/>
            </w:tcBorders>
            <w:shd w:val="clear" w:color="auto" w:fill="auto"/>
          </w:tcPr>
          <w:p w:rsidR="002A538C" w:rsidRPr="00BC35AE" w:rsidRDefault="002A538C" w:rsidP="002A538C">
            <w:pPr>
              <w:widowControl w:val="0"/>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2391" w:type="dxa"/>
            <w:gridSpan w:val="4"/>
            <w:tcBorders>
              <w:bottom w:val="single" w:sz="4" w:space="0" w:color="auto"/>
              <w:right w:val="single" w:sz="4" w:space="0" w:color="auto"/>
            </w:tcBorders>
            <w:shd w:val="clear" w:color="auto" w:fill="auto"/>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c>
          <w:tcPr>
            <w:tcW w:w="283" w:type="dxa"/>
            <w:gridSpan w:val="4"/>
            <w:tcBorders>
              <w:top w:val="nil"/>
              <w:left w:val="single" w:sz="4" w:space="0" w:color="auto"/>
              <w:bottom w:val="nil"/>
              <w:right w:val="nil"/>
            </w:tcBorders>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r>
      <w:tr w:rsidR="002A538C" w:rsidRPr="00BC35AE" w:rsidTr="002A538C">
        <w:tc>
          <w:tcPr>
            <w:tcW w:w="11306" w:type="dxa"/>
            <w:gridSpan w:val="25"/>
            <w:tcBorders>
              <w:right w:val="single" w:sz="4" w:space="0" w:color="auto"/>
            </w:tcBorders>
          </w:tcPr>
          <w:p w:rsidR="002A538C" w:rsidRPr="00BC35AE" w:rsidRDefault="002A538C" w:rsidP="002A538C">
            <w:pPr>
              <w:widowControl w:val="0"/>
              <w:autoSpaceDE w:val="0"/>
              <w:spacing w:after="0" w:line="240" w:lineRule="auto"/>
              <w:ind w:right="-58"/>
              <w:jc w:val="center"/>
              <w:rPr>
                <w:rFonts w:ascii="Times New Roman" w:eastAsia="SimSun" w:hAnsi="Times New Roman"/>
                <w:kern w:val="2"/>
                <w:sz w:val="16"/>
                <w:szCs w:val="16"/>
                <w:lang w:eastAsia="zh-CN"/>
              </w:rPr>
            </w:pPr>
            <w:r w:rsidRPr="00BC35AE">
              <w:rPr>
                <w:rFonts w:ascii="Times New Roman" w:eastAsia="SimSun" w:hAnsi="Times New Roman"/>
                <w:bCs/>
                <w:color w:val="000000"/>
                <w:kern w:val="2"/>
                <w:sz w:val="16"/>
                <w:szCs w:val="16"/>
                <w:lang w:eastAsia="zh-CN"/>
              </w:rPr>
              <w:t>Реализация массовых программ обучения и повышения квалификации</w:t>
            </w:r>
          </w:p>
        </w:tc>
        <w:tc>
          <w:tcPr>
            <w:tcW w:w="295" w:type="dxa"/>
            <w:gridSpan w:val="5"/>
            <w:tcBorders>
              <w:top w:val="nil"/>
              <w:left w:val="single" w:sz="4" w:space="0" w:color="auto"/>
              <w:bottom w:val="nil"/>
              <w:right w:val="nil"/>
            </w:tcBorders>
          </w:tcPr>
          <w:p w:rsidR="002A538C" w:rsidRPr="00BC35AE" w:rsidRDefault="002A538C" w:rsidP="002A538C">
            <w:pPr>
              <w:widowControl w:val="0"/>
              <w:autoSpaceDE w:val="0"/>
              <w:spacing w:after="0" w:line="240" w:lineRule="auto"/>
              <w:ind w:right="-58"/>
              <w:jc w:val="center"/>
              <w:rPr>
                <w:rFonts w:ascii="Times New Roman" w:eastAsia="SimSun" w:hAnsi="Times New Roman"/>
                <w:bCs/>
                <w:color w:val="000000"/>
                <w:kern w:val="2"/>
                <w:sz w:val="16"/>
                <w:szCs w:val="16"/>
                <w:lang w:eastAsia="zh-CN"/>
              </w:rPr>
            </w:pPr>
          </w:p>
        </w:tc>
      </w:tr>
      <w:tr w:rsidR="002A538C" w:rsidRPr="00BC35AE" w:rsidTr="002A538C">
        <w:trPr>
          <w:gridAfter w:val="2"/>
          <w:wAfter w:w="75" w:type="dxa"/>
          <w:trHeight w:val="2152"/>
        </w:trPr>
        <w:tc>
          <w:tcPr>
            <w:tcW w:w="563" w:type="dxa"/>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lastRenderedPageBreak/>
              <w:t>3.</w:t>
            </w:r>
          </w:p>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p>
        </w:tc>
        <w:tc>
          <w:tcPr>
            <w:tcW w:w="846" w:type="dxa"/>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r w:rsidRPr="00BC35AE">
              <w:rPr>
                <w:rFonts w:ascii="Times New Roman" w:eastAsia="SimSun" w:hAnsi="Times New Roman"/>
                <w:kern w:val="2"/>
                <w:sz w:val="16"/>
                <w:szCs w:val="16"/>
                <w:lang w:eastAsia="zh-CN"/>
              </w:rPr>
              <w:t xml:space="preserve">Организация </w:t>
            </w:r>
            <w:r w:rsidRPr="00BC35AE">
              <w:rPr>
                <w:rFonts w:ascii="Times New Roman" w:eastAsia="SimSun" w:hAnsi="Times New Roman"/>
                <w:color w:val="000000"/>
                <w:kern w:val="2"/>
                <w:sz w:val="16"/>
                <w:szCs w:val="16"/>
                <w:lang w:eastAsia="zh-CN"/>
              </w:rPr>
              <w:t xml:space="preserve">групп из начинающих предпринимателей и учащихся общеобразовательных учреждений и Круглянского филиала </w:t>
            </w:r>
            <w:r w:rsidRPr="00BC35AE">
              <w:rPr>
                <w:rFonts w:ascii="Times New Roman" w:eastAsia="SimSun" w:hAnsi="Times New Roman"/>
                <w:kern w:val="2"/>
                <w:sz w:val="16"/>
                <w:szCs w:val="16"/>
                <w:lang w:eastAsia="zh-CN"/>
              </w:rPr>
              <w:t>Березовского техникума   для прохождения обучения  и повышения квалификации в ГУП Курганской области «Бизнес-инкубатор Курганской области»</w:t>
            </w:r>
          </w:p>
        </w:tc>
        <w:tc>
          <w:tcPr>
            <w:tcW w:w="1135" w:type="dxa"/>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p>
        </w:tc>
        <w:tc>
          <w:tcPr>
            <w:tcW w:w="858" w:type="dxa"/>
            <w:shd w:val="clear" w:color="auto" w:fill="auto"/>
          </w:tcPr>
          <w:p w:rsidR="002A538C" w:rsidRPr="00BC35AE" w:rsidRDefault="002A538C" w:rsidP="002A538C">
            <w:pPr>
              <w:widowControl w:val="0"/>
              <w:snapToGrid w:val="0"/>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Областной бюджет (по согласованию)</w:t>
            </w:r>
          </w:p>
        </w:tc>
        <w:tc>
          <w:tcPr>
            <w:tcW w:w="426"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p>
        </w:tc>
        <w:tc>
          <w:tcPr>
            <w:tcW w:w="284"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p>
        </w:tc>
        <w:tc>
          <w:tcPr>
            <w:tcW w:w="424"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p>
        </w:tc>
        <w:tc>
          <w:tcPr>
            <w:tcW w:w="283"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p>
        </w:tc>
        <w:tc>
          <w:tcPr>
            <w:tcW w:w="284"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p>
        </w:tc>
        <w:tc>
          <w:tcPr>
            <w:tcW w:w="284"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p>
        </w:tc>
        <w:tc>
          <w:tcPr>
            <w:tcW w:w="3391" w:type="dxa"/>
            <w:gridSpan w:val="8"/>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eastAsia="zh-CN"/>
              </w:rPr>
            </w:pPr>
            <w:r w:rsidRPr="00BC35AE">
              <w:rPr>
                <w:rFonts w:ascii="Times New Roman" w:eastAsia="SimSun" w:hAnsi="Times New Roman"/>
                <w:kern w:val="2"/>
                <w:sz w:val="16"/>
                <w:szCs w:val="16"/>
                <w:lang w:eastAsia="zh-CN"/>
              </w:rPr>
              <w:t xml:space="preserve">Финансирование мероприятия осуществляется в рамках средств, предусмотренных государственной программой </w:t>
            </w:r>
            <w:r w:rsidRPr="00BC35AE">
              <w:rPr>
                <w:rFonts w:ascii="Times New Roman" w:eastAsia="SimSun" w:hAnsi="Times New Roman"/>
                <w:bCs/>
                <w:color w:val="000000"/>
                <w:spacing w:val="-4"/>
                <w:kern w:val="1"/>
                <w:sz w:val="16"/>
                <w:szCs w:val="16"/>
                <w:lang w:eastAsia="zh-CN"/>
              </w:rPr>
              <w:t>Курганской области «О развитии и поддержке малого и среднего предпринимательства в Курганской области» на 2014-2020 годы</w:t>
            </w:r>
          </w:p>
        </w:tc>
        <w:tc>
          <w:tcPr>
            <w:tcW w:w="2418" w:type="dxa"/>
            <w:gridSpan w:val="4"/>
            <w:tcBorders>
              <w:right w:val="single" w:sz="4" w:space="0" w:color="auto"/>
            </w:tcBorders>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eastAsia="zh-CN"/>
              </w:rPr>
            </w:pPr>
            <w:r w:rsidRPr="00BC35AE">
              <w:rPr>
                <w:rFonts w:ascii="Times New Roman" w:eastAsia="SimSun" w:hAnsi="Times New Roman"/>
                <w:color w:val="000000"/>
                <w:kern w:val="2"/>
                <w:sz w:val="16"/>
                <w:szCs w:val="16"/>
                <w:lang w:eastAsia="zh-CN"/>
              </w:rPr>
              <w:t xml:space="preserve">Повышение квалификации начинающих субъектов МСП,  престижа предпринимателя, мотивации молодых людей для массового вовлечения в предпринимательскую деятельность </w:t>
            </w:r>
          </w:p>
        </w:tc>
        <w:tc>
          <w:tcPr>
            <w:tcW w:w="330" w:type="dxa"/>
            <w:gridSpan w:val="6"/>
            <w:tcBorders>
              <w:top w:val="nil"/>
              <w:left w:val="single" w:sz="4" w:space="0" w:color="auto"/>
              <w:bottom w:val="nil"/>
              <w:right w:val="nil"/>
            </w:tcBorders>
          </w:tcPr>
          <w:p w:rsidR="002A538C" w:rsidRPr="00BC35AE" w:rsidRDefault="002A538C" w:rsidP="002A538C">
            <w:pPr>
              <w:widowControl w:val="0"/>
              <w:spacing w:after="0" w:line="240" w:lineRule="auto"/>
              <w:jc w:val="both"/>
              <w:rPr>
                <w:rFonts w:ascii="Times New Roman" w:eastAsia="SimSun" w:hAnsi="Times New Roman"/>
                <w:color w:val="000000"/>
                <w:kern w:val="2"/>
                <w:sz w:val="16"/>
                <w:szCs w:val="16"/>
                <w:lang w:eastAsia="zh-CN"/>
              </w:rPr>
            </w:pPr>
          </w:p>
        </w:tc>
      </w:tr>
      <w:tr w:rsidR="002A538C" w:rsidRPr="00BC35AE" w:rsidTr="002A538C">
        <w:trPr>
          <w:gridAfter w:val="3"/>
          <w:wAfter w:w="145" w:type="dxa"/>
        </w:trPr>
        <w:tc>
          <w:tcPr>
            <w:tcW w:w="563" w:type="dxa"/>
            <w:vMerge w:val="restart"/>
            <w:shd w:val="clear" w:color="auto" w:fill="auto"/>
          </w:tcPr>
          <w:p w:rsidR="002A538C" w:rsidRPr="00BC35AE" w:rsidRDefault="002A538C" w:rsidP="002A538C">
            <w:pPr>
              <w:widowControl w:val="0"/>
              <w:shd w:val="clear" w:color="auto" w:fill="FFFFFF"/>
              <w:spacing w:after="0" w:line="184" w:lineRule="atLeast"/>
              <w:ind w:left="14884"/>
              <w:jc w:val="both"/>
              <w:textAlignment w:val="baseline"/>
              <w:rPr>
                <w:rFonts w:ascii="Times New Roman" w:eastAsia="SimSun" w:hAnsi="Times New Roman"/>
                <w:spacing w:val="1"/>
                <w:kern w:val="2"/>
                <w:sz w:val="16"/>
                <w:szCs w:val="16"/>
                <w:lang w:val="en-US" w:eastAsia="ru-RU"/>
              </w:rPr>
            </w:pPr>
            <w:r w:rsidRPr="00BC35AE">
              <w:rPr>
                <w:rFonts w:ascii="Times New Roman" w:eastAsia="SimSun" w:hAnsi="Times New Roman"/>
                <w:spacing w:val="1"/>
                <w:kern w:val="2"/>
                <w:sz w:val="16"/>
                <w:szCs w:val="16"/>
                <w:lang w:val="en-US" w:eastAsia="ru-RU"/>
              </w:rPr>
              <w:t>»;</w:t>
            </w:r>
          </w:p>
          <w:p w:rsidR="002A538C" w:rsidRPr="00BC35AE" w:rsidRDefault="002A538C" w:rsidP="002A538C">
            <w:pPr>
              <w:widowControl w:val="0"/>
              <w:shd w:val="clear" w:color="auto" w:fill="FFFFFF"/>
              <w:spacing w:after="0" w:line="184" w:lineRule="atLeast"/>
              <w:ind w:left="14742"/>
              <w:jc w:val="both"/>
              <w:textAlignment w:val="baseline"/>
              <w:rPr>
                <w:rFonts w:ascii="Times New Roman" w:eastAsia="SimSun" w:hAnsi="Times New Roman"/>
                <w:spacing w:val="1"/>
                <w:kern w:val="2"/>
                <w:sz w:val="16"/>
                <w:szCs w:val="16"/>
                <w:lang w:val="en-US" w:eastAsia="ru-RU"/>
              </w:rPr>
            </w:pPr>
            <w:r w:rsidRPr="00BC35AE">
              <w:rPr>
                <w:rFonts w:ascii="Times New Roman" w:eastAsia="SimSun" w:hAnsi="Times New Roman"/>
                <w:spacing w:val="1"/>
                <w:kern w:val="2"/>
                <w:sz w:val="16"/>
                <w:szCs w:val="16"/>
                <w:lang w:val="en-US" w:eastAsia="ru-RU"/>
              </w:rPr>
              <w:t>»;</w:t>
            </w:r>
          </w:p>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p>
        </w:tc>
        <w:tc>
          <w:tcPr>
            <w:tcW w:w="846" w:type="dxa"/>
            <w:vMerge w:val="restart"/>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Всего по Программе</w:t>
            </w:r>
          </w:p>
        </w:tc>
        <w:tc>
          <w:tcPr>
            <w:tcW w:w="1135" w:type="dxa"/>
            <w:vMerge w:val="restart"/>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p>
        </w:tc>
        <w:tc>
          <w:tcPr>
            <w:tcW w:w="858" w:type="dxa"/>
            <w:shd w:val="clear" w:color="auto" w:fill="auto"/>
          </w:tcPr>
          <w:p w:rsidR="002A538C" w:rsidRPr="00BC35AE" w:rsidRDefault="002A538C" w:rsidP="002A538C">
            <w:pPr>
              <w:widowControl w:val="0"/>
              <w:snapToGrid w:val="0"/>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Областной бюджет (по согласованию)</w:t>
            </w:r>
          </w:p>
        </w:tc>
        <w:tc>
          <w:tcPr>
            <w:tcW w:w="426"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vertAlign w:val="superscript"/>
                <w:lang w:val="en-US" w:eastAsia="zh-CN"/>
              </w:rPr>
            </w:pPr>
            <w:r w:rsidRPr="00BC35AE">
              <w:rPr>
                <w:rFonts w:ascii="Times New Roman" w:eastAsia="SimSun" w:hAnsi="Times New Roman"/>
                <w:color w:val="000000"/>
                <w:kern w:val="2"/>
                <w:sz w:val="16"/>
                <w:szCs w:val="16"/>
                <w:lang w:val="en-US" w:eastAsia="zh-CN"/>
              </w:rPr>
              <w:t>285</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285</w:t>
            </w:r>
          </w:p>
        </w:tc>
        <w:tc>
          <w:tcPr>
            <w:tcW w:w="42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3"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3"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430" w:type="dxa"/>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572" w:type="dxa"/>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714" w:type="dxa"/>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693" w:type="dxa"/>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547"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391" w:type="dxa"/>
            <w:gridSpan w:val="4"/>
            <w:vMerge w:val="restart"/>
            <w:tcBorders>
              <w:right w:val="single" w:sz="4" w:space="0" w:color="auto"/>
            </w:tcBorders>
            <w:shd w:val="clear" w:color="auto" w:fill="auto"/>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c>
          <w:tcPr>
            <w:tcW w:w="439" w:type="dxa"/>
            <w:gridSpan w:val="7"/>
            <w:tcBorders>
              <w:top w:val="nil"/>
              <w:left w:val="single" w:sz="4" w:space="0" w:color="auto"/>
              <w:bottom w:val="nil"/>
              <w:right w:val="nil"/>
            </w:tcBorders>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r>
      <w:tr w:rsidR="002A538C" w:rsidRPr="00BC35AE" w:rsidTr="002A538C">
        <w:trPr>
          <w:gridAfter w:val="3"/>
          <w:wAfter w:w="145" w:type="dxa"/>
        </w:trPr>
        <w:tc>
          <w:tcPr>
            <w:tcW w:w="563" w:type="dxa"/>
            <w:vMerge/>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p>
        </w:tc>
        <w:tc>
          <w:tcPr>
            <w:tcW w:w="846" w:type="dxa"/>
            <w:vMerge/>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p>
        </w:tc>
        <w:tc>
          <w:tcPr>
            <w:tcW w:w="1135" w:type="dxa"/>
            <w:vMerge/>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p>
        </w:tc>
        <w:tc>
          <w:tcPr>
            <w:tcW w:w="858" w:type="dxa"/>
            <w:shd w:val="clear" w:color="auto" w:fill="auto"/>
          </w:tcPr>
          <w:p w:rsidR="002A538C" w:rsidRPr="00BC35AE" w:rsidRDefault="002A538C" w:rsidP="002A538C">
            <w:pPr>
              <w:widowControl w:val="0"/>
              <w:snapToGrid w:val="0"/>
              <w:spacing w:after="0" w:line="240" w:lineRule="auto"/>
              <w:jc w:val="both"/>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Б</w:t>
            </w:r>
            <w:r w:rsidRPr="00BC35AE">
              <w:rPr>
                <w:rFonts w:ascii="Times New Roman" w:eastAsia="SimSun" w:hAnsi="Times New Roman"/>
                <w:color w:val="000000"/>
                <w:kern w:val="2"/>
                <w:sz w:val="16"/>
                <w:szCs w:val="16"/>
                <w:lang w:val="en-US" w:eastAsia="zh-CN"/>
              </w:rPr>
              <w:t>юджет</w:t>
            </w:r>
            <w:r w:rsidRPr="00BC35AE">
              <w:rPr>
                <w:rFonts w:ascii="Times New Roman" w:eastAsia="SimSun" w:hAnsi="Times New Roman"/>
                <w:color w:val="000000"/>
                <w:kern w:val="2"/>
                <w:sz w:val="16"/>
                <w:szCs w:val="16"/>
                <w:lang w:eastAsia="zh-CN"/>
              </w:rPr>
              <w:t xml:space="preserve"> Звериноголовского муниципального округа</w:t>
            </w:r>
          </w:p>
        </w:tc>
        <w:tc>
          <w:tcPr>
            <w:tcW w:w="426" w:type="dxa"/>
            <w:shd w:val="clear" w:color="auto" w:fill="auto"/>
          </w:tcPr>
          <w:p w:rsidR="002A538C" w:rsidRPr="00BC35AE" w:rsidRDefault="002A538C" w:rsidP="002A538C">
            <w:pPr>
              <w:widowControl w:val="0"/>
              <w:suppressLineNumbers/>
              <w:snapToGrid w:val="0"/>
              <w:spacing w:after="0" w:line="240" w:lineRule="auto"/>
              <w:jc w:val="center"/>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eastAsia="zh-CN"/>
              </w:rPr>
              <w:t>71</w:t>
            </w:r>
          </w:p>
        </w:tc>
        <w:tc>
          <w:tcPr>
            <w:tcW w:w="284" w:type="dxa"/>
            <w:shd w:val="clear" w:color="auto" w:fill="auto"/>
          </w:tcPr>
          <w:p w:rsidR="002A538C" w:rsidRPr="00BC35AE" w:rsidRDefault="002A538C" w:rsidP="002A538C">
            <w:pPr>
              <w:widowControl w:val="0"/>
              <w:suppressLineNumbers/>
              <w:snapToGrid w:val="0"/>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15</w:t>
            </w:r>
          </w:p>
        </w:tc>
        <w:tc>
          <w:tcPr>
            <w:tcW w:w="42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3"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5</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5</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11</w:t>
            </w:r>
          </w:p>
        </w:tc>
        <w:tc>
          <w:tcPr>
            <w:tcW w:w="283"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430"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572"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r w:rsidRPr="00BC35AE">
              <w:rPr>
                <w:rFonts w:ascii="Times New Roman" w:eastAsia="SimSun" w:hAnsi="Times New Roman"/>
                <w:kern w:val="2"/>
                <w:sz w:val="16"/>
                <w:szCs w:val="16"/>
                <w:lang w:eastAsia="zh-CN"/>
              </w:rPr>
              <w:t>10</w:t>
            </w:r>
          </w:p>
        </w:tc>
        <w:tc>
          <w:tcPr>
            <w:tcW w:w="714"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693"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547"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2391" w:type="dxa"/>
            <w:gridSpan w:val="4"/>
            <w:vMerge/>
            <w:tcBorders>
              <w:right w:val="single" w:sz="4" w:space="0" w:color="auto"/>
            </w:tcBorders>
            <w:shd w:val="clear" w:color="auto" w:fill="auto"/>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c>
          <w:tcPr>
            <w:tcW w:w="439" w:type="dxa"/>
            <w:gridSpan w:val="7"/>
            <w:tcBorders>
              <w:top w:val="nil"/>
              <w:left w:val="single" w:sz="4" w:space="0" w:color="auto"/>
              <w:bottom w:val="nil"/>
              <w:right w:val="nil"/>
            </w:tcBorders>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r>
      <w:tr w:rsidR="002A538C" w:rsidRPr="00BC35AE" w:rsidTr="002A538C">
        <w:trPr>
          <w:gridAfter w:val="3"/>
          <w:wAfter w:w="145" w:type="dxa"/>
        </w:trPr>
        <w:tc>
          <w:tcPr>
            <w:tcW w:w="563" w:type="dxa"/>
            <w:vMerge/>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p>
        </w:tc>
        <w:tc>
          <w:tcPr>
            <w:tcW w:w="846" w:type="dxa"/>
            <w:vMerge/>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p>
        </w:tc>
        <w:tc>
          <w:tcPr>
            <w:tcW w:w="1135" w:type="dxa"/>
            <w:vMerge/>
            <w:shd w:val="clear" w:color="auto" w:fill="auto"/>
          </w:tcPr>
          <w:p w:rsidR="002A538C" w:rsidRPr="00BC35AE" w:rsidRDefault="002A538C" w:rsidP="002A538C">
            <w:pPr>
              <w:widowControl w:val="0"/>
              <w:spacing w:after="0" w:line="240" w:lineRule="auto"/>
              <w:jc w:val="both"/>
              <w:rPr>
                <w:rFonts w:ascii="Times New Roman" w:eastAsia="SimSun" w:hAnsi="Times New Roman"/>
                <w:kern w:val="2"/>
                <w:sz w:val="16"/>
                <w:szCs w:val="16"/>
                <w:lang w:val="en-US" w:eastAsia="zh-CN"/>
              </w:rPr>
            </w:pPr>
          </w:p>
        </w:tc>
        <w:tc>
          <w:tcPr>
            <w:tcW w:w="858" w:type="dxa"/>
            <w:shd w:val="clear" w:color="auto" w:fill="auto"/>
          </w:tcPr>
          <w:p w:rsidR="002A538C" w:rsidRPr="00BC35AE" w:rsidRDefault="002A538C" w:rsidP="002A538C">
            <w:pPr>
              <w:widowControl w:val="0"/>
              <w:snapToGrid w:val="0"/>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Всего</w:t>
            </w:r>
          </w:p>
        </w:tc>
        <w:tc>
          <w:tcPr>
            <w:tcW w:w="426" w:type="dxa"/>
            <w:shd w:val="clear" w:color="auto" w:fill="auto"/>
          </w:tcPr>
          <w:p w:rsidR="002A538C" w:rsidRPr="00BC35AE" w:rsidRDefault="002A538C" w:rsidP="002A538C">
            <w:pPr>
              <w:widowControl w:val="0"/>
              <w:suppressLineNumbers/>
              <w:snapToGrid w:val="0"/>
              <w:spacing w:after="0" w:line="240" w:lineRule="auto"/>
              <w:jc w:val="center"/>
              <w:rPr>
                <w:rFonts w:ascii="Times New Roman" w:eastAsia="SimSun" w:hAnsi="Times New Roman"/>
                <w:color w:val="000000"/>
                <w:kern w:val="2"/>
                <w:sz w:val="16"/>
                <w:szCs w:val="16"/>
                <w:lang w:eastAsia="zh-CN"/>
              </w:rPr>
            </w:pPr>
            <w:r w:rsidRPr="00BC35AE">
              <w:rPr>
                <w:rFonts w:ascii="Times New Roman" w:eastAsia="SimSun" w:hAnsi="Times New Roman"/>
                <w:color w:val="000000"/>
                <w:kern w:val="2"/>
                <w:sz w:val="16"/>
                <w:szCs w:val="16"/>
                <w:lang w:val="en-US" w:eastAsia="zh-CN"/>
              </w:rPr>
              <w:t>35</w:t>
            </w:r>
            <w:r w:rsidRPr="00BC35AE">
              <w:rPr>
                <w:rFonts w:ascii="Times New Roman" w:eastAsia="SimSun" w:hAnsi="Times New Roman"/>
                <w:color w:val="000000"/>
                <w:kern w:val="2"/>
                <w:sz w:val="16"/>
                <w:szCs w:val="16"/>
                <w:lang w:eastAsia="zh-CN"/>
              </w:rPr>
              <w:t>6</w:t>
            </w:r>
          </w:p>
        </w:tc>
        <w:tc>
          <w:tcPr>
            <w:tcW w:w="284" w:type="dxa"/>
            <w:shd w:val="clear" w:color="auto" w:fill="auto"/>
          </w:tcPr>
          <w:p w:rsidR="002A538C" w:rsidRPr="00BC35AE" w:rsidRDefault="002A538C" w:rsidP="002A538C">
            <w:pPr>
              <w:widowControl w:val="0"/>
              <w:suppressLineNumbers/>
              <w:snapToGrid w:val="0"/>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300</w:t>
            </w:r>
          </w:p>
        </w:tc>
        <w:tc>
          <w:tcPr>
            <w:tcW w:w="42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0</w:t>
            </w:r>
          </w:p>
        </w:tc>
        <w:tc>
          <w:tcPr>
            <w:tcW w:w="283"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5</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5</w:t>
            </w:r>
          </w:p>
        </w:tc>
        <w:tc>
          <w:tcPr>
            <w:tcW w:w="284"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color w:val="000000"/>
                <w:kern w:val="2"/>
                <w:sz w:val="16"/>
                <w:szCs w:val="16"/>
                <w:lang w:val="en-US" w:eastAsia="zh-CN"/>
              </w:rPr>
            </w:pPr>
            <w:r w:rsidRPr="00BC35AE">
              <w:rPr>
                <w:rFonts w:ascii="Times New Roman" w:eastAsia="SimSun" w:hAnsi="Times New Roman"/>
                <w:color w:val="000000"/>
                <w:kern w:val="2"/>
                <w:sz w:val="16"/>
                <w:szCs w:val="16"/>
                <w:lang w:val="en-US" w:eastAsia="zh-CN"/>
              </w:rPr>
              <w:t>11</w:t>
            </w:r>
          </w:p>
        </w:tc>
        <w:tc>
          <w:tcPr>
            <w:tcW w:w="283"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430"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572"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eastAsia="zh-CN"/>
              </w:rPr>
            </w:pPr>
            <w:r w:rsidRPr="00BC35AE">
              <w:rPr>
                <w:rFonts w:ascii="Times New Roman" w:eastAsia="SimSun" w:hAnsi="Times New Roman"/>
                <w:kern w:val="2"/>
                <w:sz w:val="16"/>
                <w:szCs w:val="16"/>
                <w:lang w:eastAsia="zh-CN"/>
              </w:rPr>
              <w:t>10</w:t>
            </w:r>
          </w:p>
        </w:tc>
        <w:tc>
          <w:tcPr>
            <w:tcW w:w="714"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693" w:type="dxa"/>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547" w:type="dxa"/>
            <w:shd w:val="clear" w:color="auto" w:fill="auto"/>
          </w:tcPr>
          <w:p w:rsidR="002A538C" w:rsidRPr="00BC35AE" w:rsidRDefault="002A538C" w:rsidP="002A538C">
            <w:pPr>
              <w:widowControl w:val="0"/>
              <w:suppressLineNumbers/>
              <w:spacing w:after="0" w:line="240" w:lineRule="auto"/>
              <w:jc w:val="center"/>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5</w:t>
            </w:r>
          </w:p>
        </w:tc>
        <w:tc>
          <w:tcPr>
            <w:tcW w:w="2391" w:type="dxa"/>
            <w:gridSpan w:val="4"/>
            <w:vMerge/>
            <w:tcBorders>
              <w:right w:val="single" w:sz="4" w:space="0" w:color="auto"/>
            </w:tcBorders>
            <w:shd w:val="clear" w:color="auto" w:fill="auto"/>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p>
        </w:tc>
        <w:tc>
          <w:tcPr>
            <w:tcW w:w="439" w:type="dxa"/>
            <w:gridSpan w:val="7"/>
            <w:tcBorders>
              <w:top w:val="nil"/>
              <w:left w:val="single" w:sz="4" w:space="0" w:color="auto"/>
              <w:bottom w:val="nil"/>
              <w:right w:val="nil"/>
            </w:tcBorders>
          </w:tcPr>
          <w:p w:rsidR="002A538C" w:rsidRPr="00BC35AE" w:rsidRDefault="002A538C" w:rsidP="002A538C">
            <w:pPr>
              <w:widowControl w:val="0"/>
              <w:suppressLineNumbers/>
              <w:spacing w:after="0" w:line="240" w:lineRule="auto"/>
              <w:jc w:val="both"/>
              <w:rPr>
                <w:rFonts w:ascii="Times New Roman" w:eastAsia="SimSun" w:hAnsi="Times New Roman"/>
                <w:kern w:val="2"/>
                <w:sz w:val="16"/>
                <w:szCs w:val="16"/>
                <w:lang w:val="en-US" w:eastAsia="zh-CN"/>
              </w:rPr>
            </w:pPr>
            <w:r w:rsidRPr="00BC35AE">
              <w:rPr>
                <w:rFonts w:ascii="Times New Roman" w:eastAsia="SimSun" w:hAnsi="Times New Roman"/>
                <w:kern w:val="2"/>
                <w:sz w:val="16"/>
                <w:szCs w:val="16"/>
                <w:lang w:val="en-US" w:eastAsia="zh-CN"/>
              </w:rPr>
              <w:t>».</w:t>
            </w:r>
          </w:p>
        </w:tc>
      </w:tr>
    </w:tbl>
    <w:p w:rsidR="002A538C" w:rsidRPr="00FF4C9D" w:rsidRDefault="002A538C" w:rsidP="002A538C">
      <w:pPr>
        <w:shd w:val="clear" w:color="auto" w:fill="FFFFFF"/>
        <w:spacing w:after="0" w:line="184" w:lineRule="atLeast"/>
        <w:jc w:val="both"/>
        <w:textAlignment w:val="baseline"/>
        <w:rPr>
          <w:rFonts w:ascii="Times New Roman" w:eastAsia="Times New Roman" w:hAnsi="Times New Roman"/>
          <w:b/>
          <w:spacing w:val="1"/>
          <w:sz w:val="20"/>
          <w:szCs w:val="20"/>
          <w:u w:val="single"/>
          <w:lang w:eastAsia="ru-RU"/>
        </w:rPr>
        <w:sectPr w:rsidR="002A538C" w:rsidRPr="00FF4C9D" w:rsidSect="002A538C">
          <w:pgSz w:w="11906" w:h="16838"/>
          <w:pgMar w:top="0" w:right="850" w:bottom="1134" w:left="1418" w:header="708" w:footer="708" w:gutter="0"/>
          <w:cols w:space="708"/>
          <w:docGrid w:linePitch="360"/>
        </w:sectPr>
      </w:pPr>
    </w:p>
    <w:p w:rsidR="002A538C" w:rsidRPr="00FF4C9D" w:rsidRDefault="002A538C" w:rsidP="002A538C">
      <w:pPr>
        <w:shd w:val="clear" w:color="auto" w:fill="FFFFFF"/>
        <w:spacing w:after="0" w:line="184" w:lineRule="atLeast"/>
        <w:jc w:val="both"/>
        <w:textAlignment w:val="baseline"/>
        <w:rPr>
          <w:rFonts w:ascii="Times New Roman" w:eastAsia="Times New Roman" w:hAnsi="Times New Roman"/>
          <w:b/>
          <w:spacing w:val="1"/>
          <w:sz w:val="20"/>
          <w:szCs w:val="20"/>
          <w:u w:val="single"/>
          <w:lang w:eastAsia="ru-RU"/>
        </w:rPr>
      </w:pPr>
    </w:p>
    <w:p w:rsidR="002A538C" w:rsidRPr="00FF4C9D" w:rsidRDefault="002A538C" w:rsidP="002A538C">
      <w:pPr>
        <w:tabs>
          <w:tab w:val="left" w:pos="1365"/>
          <w:tab w:val="left" w:pos="7680"/>
        </w:tabs>
        <w:spacing w:after="0" w:line="240" w:lineRule="auto"/>
        <w:jc w:val="both"/>
        <w:rPr>
          <w:rFonts w:ascii="Times New Roman" w:eastAsia="Times New Roman" w:hAnsi="Times New Roman"/>
          <w:sz w:val="20"/>
          <w:szCs w:val="20"/>
          <w:lang w:eastAsia="ru-RU"/>
        </w:rPr>
      </w:pPr>
    </w:p>
    <w:p w:rsidR="002A538C" w:rsidRPr="00FF4C9D" w:rsidRDefault="002A538C" w:rsidP="002A538C">
      <w:pPr>
        <w:tabs>
          <w:tab w:val="left" w:pos="1365"/>
          <w:tab w:val="left" w:pos="7680"/>
        </w:tabs>
        <w:spacing w:after="0" w:line="240" w:lineRule="auto"/>
        <w:ind w:right="-1"/>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3. Обнародовать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информационно-телекоммуникационной сети «Интернет».  </w:t>
      </w:r>
    </w:p>
    <w:p w:rsidR="002A538C" w:rsidRPr="00FF4C9D" w:rsidRDefault="002A538C" w:rsidP="002A538C">
      <w:pPr>
        <w:tabs>
          <w:tab w:val="left" w:pos="1365"/>
          <w:tab w:val="left" w:pos="768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4. Контроль за выполнением настоящего постановления возложить на заместителя Главы Администрации Звериноголовского муниципального округа по экономике – начальника управления развития сельских территории Администрации Звериноголовского муниципального округа. </w:t>
      </w:r>
    </w:p>
    <w:p w:rsidR="002A538C" w:rsidRPr="00FF4C9D" w:rsidRDefault="002A538C" w:rsidP="002A538C">
      <w:pPr>
        <w:tabs>
          <w:tab w:val="left" w:pos="1365"/>
          <w:tab w:val="left" w:pos="7680"/>
        </w:tabs>
        <w:spacing w:after="0" w:line="240" w:lineRule="auto"/>
        <w:jc w:val="both"/>
        <w:rPr>
          <w:rFonts w:ascii="Times New Roman" w:eastAsia="Times New Roman" w:hAnsi="Times New Roman"/>
          <w:sz w:val="20"/>
          <w:szCs w:val="20"/>
          <w:lang w:eastAsia="ru-RU"/>
        </w:rPr>
      </w:pPr>
    </w:p>
    <w:p w:rsidR="002A538C" w:rsidRPr="00FF4C9D" w:rsidRDefault="002A538C" w:rsidP="002A538C">
      <w:pPr>
        <w:tabs>
          <w:tab w:val="left" w:pos="1365"/>
          <w:tab w:val="left" w:pos="768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r>
    </w:p>
    <w:p w:rsidR="002A538C" w:rsidRPr="00FF4C9D" w:rsidRDefault="002A538C" w:rsidP="002A538C">
      <w:pPr>
        <w:tabs>
          <w:tab w:val="left" w:pos="1365"/>
          <w:tab w:val="left" w:pos="768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Глава Звериноголовского района                                                                         О.А. Курочкин</w:t>
      </w:r>
    </w:p>
    <w:p w:rsidR="002A538C" w:rsidRPr="00FF4C9D" w:rsidRDefault="002A538C" w:rsidP="002A538C">
      <w:pPr>
        <w:tabs>
          <w:tab w:val="left" w:pos="1365"/>
          <w:tab w:val="left" w:pos="7680"/>
        </w:tabs>
        <w:spacing w:after="0" w:line="240" w:lineRule="auto"/>
        <w:jc w:val="both"/>
        <w:rPr>
          <w:rFonts w:ascii="Times New Roman" w:eastAsia="Times New Roman" w:hAnsi="Times New Roman"/>
          <w:sz w:val="20"/>
          <w:szCs w:val="20"/>
          <w:lang w:eastAsia="ru-RU"/>
        </w:rPr>
      </w:pPr>
    </w:p>
    <w:p w:rsidR="002A538C" w:rsidRPr="00FF4C9D" w:rsidRDefault="002A538C" w:rsidP="002A538C">
      <w:pPr>
        <w:tabs>
          <w:tab w:val="left" w:pos="1365"/>
          <w:tab w:val="left" w:pos="7680"/>
        </w:tabs>
        <w:spacing w:after="0" w:line="240" w:lineRule="auto"/>
        <w:jc w:val="both"/>
        <w:rPr>
          <w:rFonts w:ascii="Times New Roman" w:eastAsia="Times New Roman" w:hAnsi="Times New Roman"/>
          <w:sz w:val="20"/>
          <w:szCs w:val="20"/>
          <w:lang w:eastAsia="ru-RU"/>
        </w:rPr>
      </w:pPr>
    </w:p>
    <w:p w:rsidR="002A538C" w:rsidRDefault="002A538C" w:rsidP="002A538C">
      <w:pPr>
        <w:tabs>
          <w:tab w:val="left" w:pos="1365"/>
          <w:tab w:val="left" w:pos="7680"/>
        </w:tabs>
        <w:spacing w:after="0" w:line="240" w:lineRule="auto"/>
        <w:jc w:val="both"/>
        <w:rPr>
          <w:rFonts w:ascii="Times New Roman" w:eastAsia="Times New Roman" w:hAnsi="Times New Roman"/>
          <w:sz w:val="20"/>
          <w:szCs w:val="20"/>
          <w:lang w:eastAsia="ru-RU"/>
        </w:rPr>
      </w:pPr>
    </w:p>
    <w:p w:rsidR="00CE08B3" w:rsidRDefault="00CE08B3" w:rsidP="002A538C">
      <w:pPr>
        <w:tabs>
          <w:tab w:val="left" w:pos="1365"/>
          <w:tab w:val="left" w:pos="7680"/>
        </w:tabs>
        <w:spacing w:after="0" w:line="240" w:lineRule="auto"/>
        <w:jc w:val="both"/>
        <w:rPr>
          <w:rFonts w:ascii="Times New Roman" w:eastAsia="Times New Roman" w:hAnsi="Times New Roman"/>
          <w:sz w:val="20"/>
          <w:szCs w:val="20"/>
          <w:lang w:eastAsia="ru-RU"/>
        </w:rPr>
      </w:pPr>
    </w:p>
    <w:p w:rsidR="00CE08B3" w:rsidRDefault="00CE08B3" w:rsidP="002A538C">
      <w:pPr>
        <w:tabs>
          <w:tab w:val="left" w:pos="1365"/>
          <w:tab w:val="left" w:pos="7680"/>
        </w:tabs>
        <w:spacing w:after="0" w:line="240" w:lineRule="auto"/>
        <w:jc w:val="both"/>
        <w:rPr>
          <w:rFonts w:ascii="Times New Roman" w:eastAsia="Times New Roman" w:hAnsi="Times New Roman"/>
          <w:sz w:val="20"/>
          <w:szCs w:val="20"/>
          <w:lang w:eastAsia="ru-RU"/>
        </w:rPr>
      </w:pPr>
    </w:p>
    <w:p w:rsidR="00CE08B3" w:rsidRDefault="00CE08B3" w:rsidP="002A538C">
      <w:pPr>
        <w:tabs>
          <w:tab w:val="left" w:pos="1365"/>
          <w:tab w:val="left" w:pos="7680"/>
        </w:tabs>
        <w:spacing w:after="0" w:line="240" w:lineRule="auto"/>
        <w:jc w:val="both"/>
        <w:rPr>
          <w:rFonts w:ascii="Times New Roman" w:eastAsia="Times New Roman" w:hAnsi="Times New Roman"/>
          <w:sz w:val="20"/>
          <w:szCs w:val="20"/>
          <w:lang w:eastAsia="ru-RU"/>
        </w:rPr>
      </w:pPr>
    </w:p>
    <w:p w:rsidR="00CE08B3" w:rsidRDefault="00CE08B3" w:rsidP="002A538C">
      <w:pPr>
        <w:tabs>
          <w:tab w:val="left" w:pos="1365"/>
          <w:tab w:val="left" w:pos="7680"/>
        </w:tabs>
        <w:spacing w:after="0" w:line="240" w:lineRule="auto"/>
        <w:jc w:val="both"/>
        <w:rPr>
          <w:rFonts w:ascii="Times New Roman" w:eastAsia="Times New Roman" w:hAnsi="Times New Roman"/>
          <w:sz w:val="20"/>
          <w:szCs w:val="20"/>
          <w:lang w:eastAsia="ru-RU"/>
        </w:rPr>
      </w:pPr>
    </w:p>
    <w:p w:rsidR="00CE08B3" w:rsidRDefault="00CE08B3" w:rsidP="002A538C">
      <w:pPr>
        <w:tabs>
          <w:tab w:val="left" w:pos="1365"/>
          <w:tab w:val="left" w:pos="7680"/>
        </w:tabs>
        <w:spacing w:after="0" w:line="240" w:lineRule="auto"/>
        <w:jc w:val="both"/>
        <w:rPr>
          <w:rFonts w:ascii="Times New Roman" w:eastAsia="Times New Roman" w:hAnsi="Times New Roman"/>
          <w:sz w:val="20"/>
          <w:szCs w:val="20"/>
          <w:lang w:eastAsia="ru-RU"/>
        </w:rPr>
      </w:pPr>
    </w:p>
    <w:p w:rsidR="00CE08B3" w:rsidRDefault="00CE08B3" w:rsidP="002A538C">
      <w:pPr>
        <w:tabs>
          <w:tab w:val="left" w:pos="1365"/>
          <w:tab w:val="left" w:pos="7680"/>
        </w:tabs>
        <w:spacing w:after="0" w:line="240" w:lineRule="auto"/>
        <w:jc w:val="both"/>
        <w:rPr>
          <w:rFonts w:ascii="Times New Roman" w:eastAsia="Times New Roman" w:hAnsi="Times New Roman"/>
          <w:sz w:val="20"/>
          <w:szCs w:val="20"/>
          <w:lang w:eastAsia="ru-RU"/>
        </w:rPr>
      </w:pPr>
    </w:p>
    <w:p w:rsidR="00CE08B3" w:rsidRPr="00CE08B3" w:rsidRDefault="00CE08B3" w:rsidP="00CE08B3">
      <w:pPr>
        <w:spacing w:after="0" w:line="240" w:lineRule="auto"/>
        <w:ind w:right="704"/>
        <w:jc w:val="center"/>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КУРГАНСКАЯ ОБЛАСТЬ</w:t>
      </w:r>
    </w:p>
    <w:p w:rsidR="00CE08B3" w:rsidRPr="00CE08B3" w:rsidRDefault="00CE08B3" w:rsidP="00CE08B3">
      <w:pPr>
        <w:spacing w:after="0" w:line="240" w:lineRule="auto"/>
        <w:ind w:right="704"/>
        <w:jc w:val="center"/>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ЗВЕРИНОГОЛОВСКИЙ МУНИЦИПАЛЬНЫЙ ОКРУГ</w:t>
      </w:r>
    </w:p>
    <w:p w:rsidR="00CE08B3" w:rsidRPr="00CE08B3" w:rsidRDefault="00CE08B3" w:rsidP="00CE08B3">
      <w:pPr>
        <w:keepNext/>
        <w:keepLines/>
        <w:spacing w:after="0" w:line="240" w:lineRule="auto"/>
        <w:ind w:right="983"/>
        <w:jc w:val="center"/>
        <w:outlineLvl w:val="0"/>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АДМИНИСТРАЦИЯ ЗВЕРИНОГОЛОВСКОГО МУНИЦИПАЛЬНОГО ОКРУГА</w:t>
      </w:r>
    </w:p>
    <w:p w:rsidR="00CE08B3" w:rsidRPr="00CE08B3" w:rsidRDefault="00CE08B3" w:rsidP="00CE08B3">
      <w:pPr>
        <w:keepNext/>
        <w:keepLines/>
        <w:spacing w:after="0" w:line="240" w:lineRule="auto"/>
        <w:ind w:left="849" w:right="983" w:hanging="10"/>
        <w:jc w:val="center"/>
        <w:outlineLvl w:val="0"/>
        <w:rPr>
          <w:rFonts w:ascii="Times New Roman" w:eastAsia="Times New Roman" w:hAnsi="Times New Roman"/>
          <w:b/>
          <w:color w:val="000000"/>
          <w:sz w:val="20"/>
          <w:szCs w:val="20"/>
          <w:lang w:eastAsia="ru-RU"/>
        </w:rPr>
      </w:pPr>
    </w:p>
    <w:p w:rsidR="00CE08B3" w:rsidRPr="00CE08B3" w:rsidRDefault="00CE08B3" w:rsidP="00CE08B3">
      <w:pPr>
        <w:spacing w:after="13" w:line="270" w:lineRule="auto"/>
        <w:ind w:left="577" w:right="424" w:hanging="10"/>
        <w:jc w:val="center"/>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ПОСТАНОВЛЯЕТ</w:t>
      </w:r>
    </w:p>
    <w:p w:rsidR="00CE08B3" w:rsidRPr="00CE08B3" w:rsidRDefault="00CE08B3" w:rsidP="00CE08B3">
      <w:pPr>
        <w:spacing w:after="13" w:line="270" w:lineRule="auto"/>
        <w:ind w:right="424"/>
        <w:rPr>
          <w:rFonts w:ascii="Times New Roman" w:eastAsia="Times New Roman" w:hAnsi="Times New Roman"/>
          <w:b/>
          <w:color w:val="000000"/>
          <w:sz w:val="20"/>
          <w:szCs w:val="20"/>
          <w:lang w:eastAsia="ru-RU"/>
        </w:rPr>
      </w:pPr>
    </w:p>
    <w:p w:rsidR="00CE08B3" w:rsidRPr="00CE08B3" w:rsidRDefault="00CE08B3" w:rsidP="00CE08B3">
      <w:pPr>
        <w:spacing w:after="13" w:line="270" w:lineRule="auto"/>
        <w:ind w:left="577" w:right="424" w:hanging="10"/>
        <w:jc w:val="both"/>
        <w:rPr>
          <w:rFonts w:ascii="Times New Roman" w:eastAsia="Times New Roman" w:hAnsi="Times New Roman"/>
          <w:b/>
          <w:color w:val="000000"/>
          <w:sz w:val="20"/>
          <w:szCs w:val="20"/>
          <w:lang w:eastAsia="ru-RU"/>
        </w:rPr>
      </w:pPr>
    </w:p>
    <w:p w:rsidR="00CE08B3" w:rsidRPr="00CE08B3" w:rsidRDefault="00CE08B3" w:rsidP="00CE08B3">
      <w:pPr>
        <w:spacing w:after="13" w:line="270" w:lineRule="auto"/>
        <w:ind w:left="142" w:righ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от «5» декабря 2022 года №162</w:t>
      </w:r>
    </w:p>
    <w:p w:rsidR="00CE08B3" w:rsidRPr="00CE08B3" w:rsidRDefault="00CE08B3" w:rsidP="00CE08B3">
      <w:pPr>
        <w:spacing w:after="13" w:line="270" w:lineRule="auto"/>
        <w:ind w:left="142" w:right="5798"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село Звериноголовское</w:t>
      </w:r>
    </w:p>
    <w:p w:rsidR="00CE08B3" w:rsidRPr="00CE08B3" w:rsidRDefault="00CE08B3" w:rsidP="00CE08B3">
      <w:pPr>
        <w:spacing w:after="13" w:line="270" w:lineRule="auto"/>
        <w:ind w:left="577" w:right="5798" w:hanging="10"/>
        <w:jc w:val="center"/>
        <w:rPr>
          <w:rFonts w:ascii="Times New Roman" w:eastAsia="Times New Roman" w:hAnsi="Times New Roman"/>
          <w:color w:val="000000"/>
          <w:sz w:val="20"/>
          <w:szCs w:val="20"/>
          <w:lang w:eastAsia="ru-RU"/>
        </w:rPr>
      </w:pPr>
    </w:p>
    <w:p w:rsidR="00CE08B3" w:rsidRPr="00CE08B3" w:rsidRDefault="00CE08B3" w:rsidP="00CE08B3">
      <w:pPr>
        <w:tabs>
          <w:tab w:val="left" w:pos="8931"/>
          <w:tab w:val="left" w:pos="9214"/>
        </w:tabs>
        <w:spacing w:after="13" w:line="270" w:lineRule="auto"/>
        <w:ind w:left="142" w:hanging="10"/>
        <w:jc w:val="center"/>
        <w:rPr>
          <w:rFonts w:ascii="Times New Roman" w:eastAsia="Times New Roman" w:hAnsi="Times New Roman"/>
          <w:b/>
          <w:color w:val="000000"/>
          <w:sz w:val="20"/>
          <w:szCs w:val="20"/>
          <w:lang w:eastAsia="ru-RU"/>
        </w:rPr>
      </w:pPr>
      <w:r w:rsidRPr="00CE08B3">
        <w:rPr>
          <w:rFonts w:ascii="Times New Roman" w:eastAsia="Times New Roman" w:hAnsi="Times New Roman"/>
          <w:b/>
          <w:color w:val="000000"/>
          <w:sz w:val="20"/>
          <w:szCs w:val="20"/>
          <w:lang w:eastAsia="ru-RU"/>
        </w:rPr>
        <w:t>«Об утверждении Положения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Звериноголовского муниципального округа Курганской области»</w:t>
      </w:r>
    </w:p>
    <w:p w:rsidR="00CE08B3" w:rsidRPr="00CE08B3" w:rsidRDefault="00CE08B3" w:rsidP="00CE08B3">
      <w:pPr>
        <w:tabs>
          <w:tab w:val="left" w:pos="8931"/>
          <w:tab w:val="left" w:pos="9214"/>
        </w:tabs>
        <w:spacing w:after="13" w:line="270" w:lineRule="auto"/>
        <w:ind w:left="577" w:hanging="10"/>
        <w:jc w:val="center"/>
        <w:rPr>
          <w:rFonts w:ascii="Times New Roman" w:eastAsia="Times New Roman" w:hAnsi="Times New Roman"/>
          <w:color w:val="000000"/>
          <w:sz w:val="20"/>
          <w:szCs w:val="20"/>
          <w:lang w:eastAsia="ru-RU"/>
        </w:rPr>
      </w:pP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В соответствии с федеральными законами от 21 декабря 1994 года № 69-ФЗ «О пожарной безопасности», от 6 октября 2003 года № 131-ФЗ «Об общих принципах организации местного самоуправления в Российской Федерации», Законом Курганской области от 31 декабря 2004 года № 17 «О пожарной безопасности в Курганской области», в целях организации деятельности муниципальной охраны Звериноголовского муниципального округа Курганской области, Администрации Звериноголовского муниципального округа</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ПОСТАНОВЛЯЕТ:</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1. Утвердить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Звериноголовского муниципального округа Курганской области согласно приложению 1 к настоящему постановлению.</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2. Утвердить места дислокации, зданий и помещений подразделений муниципальной пожарной охраны Звериноголовского муниципального округа Курганской области согласно приложению 2 к настоящему постановлению.</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3. Настоящее постановление разместить на официальном сайте Звериноголовского муниципального округа в информационно-телекоммуникационной сети «Интернет».</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4. Контроль за выполнением настоящего постановления возложить на Первого заместителя Главы Звериноголовского муниципального округа.</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Глава Звериноголовского </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муниципального округа                                                                                    О.А.Курочкин</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Приложение 1 к постановлению </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Администрации Звериноголовского              </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муниципального округа   </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от «5 декабря»2022 года №162 </w:t>
      </w:r>
    </w:p>
    <w:p w:rsidR="00CE08B3" w:rsidRPr="00CE08B3" w:rsidRDefault="00CE08B3" w:rsidP="00CE08B3">
      <w:pPr>
        <w:tabs>
          <w:tab w:val="left" w:pos="8931"/>
          <w:tab w:val="left" w:pos="9214"/>
        </w:tabs>
        <w:spacing w:after="13" w:line="270" w:lineRule="auto"/>
        <w:ind w:left="142" w:right="-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«Об утверждении Положения о   </w:t>
      </w:r>
    </w:p>
    <w:p w:rsidR="00CE08B3" w:rsidRPr="00CE08B3" w:rsidRDefault="00CE08B3" w:rsidP="00CE08B3">
      <w:pPr>
        <w:tabs>
          <w:tab w:val="left" w:pos="9214"/>
        </w:tabs>
        <w:spacing w:after="13" w:line="270" w:lineRule="auto"/>
        <w:ind w:left="142" w:right="-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создании и организации деятельности</w:t>
      </w:r>
    </w:p>
    <w:p w:rsidR="00CE08B3" w:rsidRPr="00CE08B3" w:rsidRDefault="00CE08B3" w:rsidP="00CE08B3">
      <w:pPr>
        <w:tabs>
          <w:tab w:val="left" w:pos="8931"/>
          <w:tab w:val="left" w:pos="9214"/>
        </w:tabs>
        <w:spacing w:after="13" w:line="270" w:lineRule="auto"/>
        <w:ind w:left="142" w:right="-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муниципальной пожарной охраны, порядке</w:t>
      </w:r>
    </w:p>
    <w:p w:rsidR="00CE08B3" w:rsidRPr="00CE08B3" w:rsidRDefault="00CE08B3" w:rsidP="00CE08B3">
      <w:pPr>
        <w:tabs>
          <w:tab w:val="left" w:pos="8931"/>
          <w:tab w:val="left" w:pos="9214"/>
        </w:tabs>
        <w:spacing w:after="13" w:line="270" w:lineRule="auto"/>
        <w:ind w:left="142" w:right="-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взаимоотношений муниципальной пожарной </w:t>
      </w:r>
    </w:p>
    <w:p w:rsidR="00CE08B3" w:rsidRPr="00CE08B3" w:rsidRDefault="00CE08B3" w:rsidP="00CE08B3">
      <w:pPr>
        <w:tabs>
          <w:tab w:val="left" w:pos="8931"/>
          <w:tab w:val="left" w:pos="9214"/>
        </w:tabs>
        <w:spacing w:after="13" w:line="270" w:lineRule="auto"/>
        <w:ind w:left="142" w:right="-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охраны с другими видами пожарной охраны </w:t>
      </w:r>
    </w:p>
    <w:p w:rsidR="00CE08B3" w:rsidRPr="00CE08B3" w:rsidRDefault="00CE08B3" w:rsidP="00CE08B3">
      <w:pPr>
        <w:tabs>
          <w:tab w:val="left" w:pos="8931"/>
          <w:tab w:val="left" w:pos="9214"/>
        </w:tabs>
        <w:spacing w:after="13" w:line="270" w:lineRule="auto"/>
        <w:ind w:left="142" w:right="-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на территории Звериноголовского </w:t>
      </w:r>
    </w:p>
    <w:p w:rsidR="00CE08B3" w:rsidRPr="00CE08B3" w:rsidRDefault="00CE08B3" w:rsidP="00CE08B3">
      <w:pPr>
        <w:tabs>
          <w:tab w:val="left" w:pos="8931"/>
          <w:tab w:val="left" w:pos="9214"/>
        </w:tabs>
        <w:spacing w:after="13" w:line="270" w:lineRule="auto"/>
        <w:ind w:left="142" w:right="-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муниципального округ Курганской области»</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b/>
          <w:color w:val="000000"/>
          <w:sz w:val="20"/>
          <w:szCs w:val="20"/>
          <w:lang w:eastAsia="ru-RU"/>
        </w:rPr>
      </w:pPr>
      <w:r w:rsidRPr="00CE08B3">
        <w:rPr>
          <w:rFonts w:ascii="Times New Roman" w:eastAsia="Times New Roman" w:hAnsi="Times New Roman"/>
          <w:b/>
          <w:color w:val="000000"/>
          <w:sz w:val="20"/>
          <w:szCs w:val="20"/>
          <w:lang w:eastAsia="ru-RU"/>
        </w:rPr>
        <w:t xml:space="preserve">                                                           ПОЛОЖЕНИЕ</w:t>
      </w:r>
    </w:p>
    <w:p w:rsidR="00CE08B3" w:rsidRPr="00CE08B3" w:rsidRDefault="00CE08B3" w:rsidP="00CE08B3">
      <w:pPr>
        <w:tabs>
          <w:tab w:val="left" w:pos="8931"/>
          <w:tab w:val="left" w:pos="9214"/>
        </w:tabs>
        <w:spacing w:after="13" w:line="270" w:lineRule="auto"/>
        <w:ind w:left="142" w:hanging="10"/>
        <w:jc w:val="center"/>
        <w:rPr>
          <w:rFonts w:ascii="Times New Roman" w:eastAsia="Times New Roman" w:hAnsi="Times New Roman"/>
          <w:b/>
          <w:color w:val="000000"/>
          <w:sz w:val="20"/>
          <w:szCs w:val="20"/>
          <w:lang w:eastAsia="ru-RU"/>
        </w:rPr>
      </w:pPr>
      <w:r w:rsidRPr="00CE08B3">
        <w:rPr>
          <w:rFonts w:ascii="Times New Roman" w:eastAsia="Times New Roman" w:hAnsi="Times New Roman"/>
          <w:b/>
          <w:color w:val="000000"/>
          <w:sz w:val="20"/>
          <w:szCs w:val="20"/>
          <w:lang w:eastAsia="ru-RU"/>
        </w:rPr>
        <w:t>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Звериноголовского муниципального округа Курганской области</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b/>
          <w:color w:val="000000"/>
          <w:sz w:val="20"/>
          <w:szCs w:val="20"/>
          <w:lang w:eastAsia="ru-RU"/>
        </w:rPr>
      </w:pPr>
      <w:r w:rsidRPr="00CE08B3">
        <w:rPr>
          <w:rFonts w:ascii="Times New Roman" w:eastAsia="Times New Roman" w:hAnsi="Times New Roman"/>
          <w:b/>
          <w:color w:val="000000"/>
          <w:sz w:val="20"/>
          <w:szCs w:val="20"/>
          <w:lang w:eastAsia="ru-RU"/>
        </w:rPr>
        <w:t xml:space="preserve">                                           Раздел </w:t>
      </w:r>
      <w:r w:rsidRPr="00CE08B3">
        <w:rPr>
          <w:rFonts w:ascii="Times New Roman" w:eastAsia="Times New Roman" w:hAnsi="Times New Roman"/>
          <w:b/>
          <w:color w:val="000000"/>
          <w:sz w:val="20"/>
          <w:szCs w:val="20"/>
          <w:lang w:val="en-US" w:eastAsia="ru-RU"/>
        </w:rPr>
        <w:t>I</w:t>
      </w:r>
      <w:r w:rsidRPr="00CE08B3">
        <w:rPr>
          <w:rFonts w:ascii="Times New Roman" w:eastAsia="Times New Roman" w:hAnsi="Times New Roman"/>
          <w:b/>
          <w:color w:val="000000"/>
          <w:sz w:val="20"/>
          <w:szCs w:val="20"/>
          <w:lang w:eastAsia="ru-RU"/>
        </w:rPr>
        <w:t>. Общие положения</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1. Настоящее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территории Звериноголовского муниципального  округа Курганской области (далее – Положение) разработано в соответствии с Федеральным законом от 6 октября 2003 года  № 131-ФЗ « Об общих принципах организации местного самоуправления в Российской Федерации», от 21 декабря 1994  года  № 69-ФЗ «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Звериноголовского муниципального округа Курганской области (далее- Звериноголовский округ), порядок ее взаимодействия с другими видами пожарной охраны.</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2. Основные понятия, используемые в настоящем Положении, применяются в том же значении, что и в Федеральном законе от 21 декабря 1994 года №-69 ФЗ «О пожарной безопасности».</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3. Муниципальная пожарная охрана (далее - МПО) является одним из видов пожарной охраны  и создается с целью организации профилактики пожаров, их тушения и проведения аварийно-спасательных работ (из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Звериноголовского муниципального округа.</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4. В своей деятельности МПО Звериноголовского муниципального округа руководствуется Конституцией Российской Федерации, федеральными законами и иными нормативными правовыми актами РФ, нормативными правовыми актами Курганской области и МЧС России, муниципальными правовыми актами, регулирующими вопросами пожарной безопасности, а так же настоящим Положением.</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w:t>
      </w:r>
    </w:p>
    <w:p w:rsidR="00CE08B3" w:rsidRPr="00CE08B3" w:rsidRDefault="00CE08B3" w:rsidP="00CE08B3">
      <w:pPr>
        <w:spacing w:after="13" w:line="270" w:lineRule="auto"/>
        <w:ind w:left="577" w:hanging="10"/>
        <w:jc w:val="center"/>
        <w:rPr>
          <w:rFonts w:ascii="Times New Roman" w:eastAsia="Times New Roman" w:hAnsi="Times New Roman"/>
          <w:b/>
          <w:color w:val="000000"/>
          <w:sz w:val="20"/>
          <w:szCs w:val="20"/>
          <w:lang w:eastAsia="ru-RU"/>
        </w:rPr>
      </w:pPr>
      <w:r w:rsidRPr="00CE08B3">
        <w:rPr>
          <w:rFonts w:ascii="Times New Roman" w:eastAsia="Times New Roman" w:hAnsi="Times New Roman"/>
          <w:b/>
          <w:color w:val="000000"/>
          <w:sz w:val="20"/>
          <w:szCs w:val="20"/>
          <w:lang w:eastAsia="ru-RU"/>
        </w:rPr>
        <w:t xml:space="preserve">Раздел </w:t>
      </w:r>
      <w:r w:rsidRPr="00CE08B3">
        <w:rPr>
          <w:rFonts w:ascii="Times New Roman" w:eastAsia="Times New Roman" w:hAnsi="Times New Roman"/>
          <w:b/>
          <w:color w:val="000000"/>
          <w:sz w:val="20"/>
          <w:szCs w:val="20"/>
          <w:lang w:val="en-US" w:eastAsia="ru-RU"/>
        </w:rPr>
        <w:t>II</w:t>
      </w:r>
      <w:r w:rsidRPr="00CE08B3">
        <w:rPr>
          <w:rFonts w:ascii="Times New Roman" w:eastAsia="Times New Roman" w:hAnsi="Times New Roman"/>
          <w:b/>
          <w:color w:val="000000"/>
          <w:sz w:val="20"/>
          <w:szCs w:val="20"/>
          <w:lang w:eastAsia="ru-RU"/>
        </w:rPr>
        <w:t>. Основные цели, задачи, функции и полномочия МПО</w:t>
      </w:r>
    </w:p>
    <w:p w:rsidR="00CE08B3" w:rsidRPr="00CE08B3" w:rsidRDefault="00CE08B3" w:rsidP="00CE08B3">
      <w:pPr>
        <w:spacing w:after="13" w:line="270" w:lineRule="auto"/>
        <w:ind w:left="577" w:hanging="10"/>
        <w:jc w:val="center"/>
        <w:rPr>
          <w:rFonts w:ascii="Times New Roman" w:eastAsia="Times New Roman" w:hAnsi="Times New Roman"/>
          <w:b/>
          <w:color w:val="000000"/>
          <w:sz w:val="20"/>
          <w:szCs w:val="20"/>
          <w:lang w:eastAsia="ru-RU"/>
        </w:rPr>
      </w:pPr>
      <w:r w:rsidRPr="00CE08B3">
        <w:rPr>
          <w:rFonts w:ascii="Times New Roman" w:eastAsia="Times New Roman" w:hAnsi="Times New Roman"/>
          <w:b/>
          <w:color w:val="000000"/>
          <w:sz w:val="20"/>
          <w:szCs w:val="20"/>
          <w:lang w:eastAsia="ru-RU"/>
        </w:rPr>
        <w:t>Звериноголовского муниципального округа</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5.  Основными задачами МПО Звериноголовского муниципального округа является:</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организация и осуществление профилактики пожаров на территории      Звериноголовского муниципального округа;</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организация и осуществление тушения пожаров и проведения аварийно-спасательных работ на территории округа.</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6.  Основными функциями МПО является:</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анализ и прогнозирование состояние пожарной безопасности на территории Звериноголовского муниципального округа, подготовка в установленном порядке и внесение на рассмотрение Главе Звериноголовского муниципального округа предложений по совершенствованию мер пожарной безопасности;</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lastRenderedPageBreak/>
        <w:t xml:space="preserve">    -  участие в разработке муниципальных правовых актов, регулирующих вопросы обеспечения пожарной безопасности;</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планирование и контроль за реализации планируемых мероприятий, требований нормативных актов в области об</w:t>
      </w:r>
      <w:r>
        <w:rPr>
          <w:rFonts w:ascii="Times New Roman" w:eastAsia="Times New Roman" w:hAnsi="Times New Roman"/>
          <w:color w:val="000000"/>
          <w:sz w:val="20"/>
          <w:szCs w:val="20"/>
          <w:lang w:eastAsia="ru-RU"/>
        </w:rPr>
        <w:t>еспечения пожарной безопасности</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осуществление взаимодействия с органами социальной защиты по вопросам соблюдения мер пожарной безопасности соответствующим контингентом, требующим внимание органов социальной защиты;</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организации проведение противопожарной пропаганды на территории Звериноголовского муниципального округа;</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поддерживание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организации эксплуатации зданий, сооружений пожарной, аварийно-спасательной, социальной и другой техники, оборудования, снаряжения, средств связи, закрепленного на праве оперативного управления;</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организации и осуществление взаимодействия с подразделениями всех видов пожарной охраны;</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информирование Администрации и населении Звериноголовского муниципального округа о состоянии пожарной безопасности на территории Звериноголовского муниципального округа;</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участие в тушении ландшафтных (природных) пожаров и проведению аварийно-спасательных работах;</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участие в организации или запрещении доступа к местам пожаров, а также зонам аварий, катастроф и иных чрезвычайных ситуаций;</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участие в организации или запрещение движения транспорта и пешеходов на прилегающих к ним территориях;</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организация воспитательной работы, проведение мероприятий по укреплению дисциплины среди личного состава и соблюдению законности;</w:t>
      </w:r>
    </w:p>
    <w:p w:rsidR="00CE08B3" w:rsidRPr="00CE08B3" w:rsidRDefault="00CE08B3" w:rsidP="00CE08B3">
      <w:pPr>
        <w:spacing w:after="13" w:line="270" w:lineRule="auto"/>
        <w:ind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7. В целях решения стоящих задач  и выполнения возможных функций МПО вправе:</w:t>
      </w:r>
    </w:p>
    <w:p w:rsidR="00CE08B3" w:rsidRPr="00CE08B3" w:rsidRDefault="00CE08B3" w:rsidP="00CE08B3">
      <w:pPr>
        <w:spacing w:after="13" w:line="270" w:lineRule="auto"/>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вносить в установленном порядке Главе Звериноголовского муниципального округа предложения по разработке и реализации первичных мер пожарной безопасности, а также об установлении на территории особого противопожарного режима;</w:t>
      </w:r>
    </w:p>
    <w:p w:rsidR="00CE08B3" w:rsidRPr="00CE08B3" w:rsidRDefault="00CE08B3" w:rsidP="00CE08B3">
      <w:pPr>
        <w:spacing w:after="13" w:line="270" w:lineRule="auto"/>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взаимодействовать со средствами массовой информации по вопросам оперативно-служебной деятельности МПО Звериноголовского муниципального округа, пожарной безопасности, проведения противопожарной пропаганды и обучения населения правилам пожарной безопасности;</w:t>
      </w:r>
    </w:p>
    <w:p w:rsidR="00CE08B3" w:rsidRPr="00CE08B3" w:rsidRDefault="00CE08B3" w:rsidP="00CE08B3">
      <w:pPr>
        <w:spacing w:after="13" w:line="270" w:lineRule="auto"/>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  совершать иные действия, способствующие выполнению возложенных на муници</w:t>
      </w:r>
      <w:r>
        <w:rPr>
          <w:rFonts w:ascii="Times New Roman" w:eastAsia="Times New Roman" w:hAnsi="Times New Roman"/>
          <w:color w:val="000000"/>
          <w:sz w:val="20"/>
          <w:szCs w:val="20"/>
          <w:lang w:eastAsia="ru-RU"/>
        </w:rPr>
        <w:t>пальную пожарную охрану функций</w:t>
      </w:r>
      <w:r w:rsidRPr="00CE08B3">
        <w:rPr>
          <w:rFonts w:ascii="Times New Roman" w:eastAsia="Times New Roman" w:hAnsi="Times New Roman"/>
          <w:color w:val="000000"/>
          <w:sz w:val="20"/>
          <w:szCs w:val="20"/>
          <w:lang w:eastAsia="ru-RU"/>
        </w:rPr>
        <w:tab/>
      </w:r>
    </w:p>
    <w:p w:rsidR="00CE08B3" w:rsidRPr="00CE08B3" w:rsidRDefault="00CE08B3" w:rsidP="00CE08B3">
      <w:pPr>
        <w:spacing w:after="13" w:line="270" w:lineRule="auto"/>
        <w:ind w:firstLine="567"/>
        <w:jc w:val="center"/>
        <w:rPr>
          <w:rFonts w:ascii="Times New Roman" w:eastAsia="Times New Roman" w:hAnsi="Times New Roman"/>
          <w:b/>
          <w:color w:val="000000"/>
          <w:sz w:val="20"/>
          <w:szCs w:val="20"/>
          <w:lang w:eastAsia="ru-RU"/>
        </w:rPr>
      </w:pPr>
      <w:r w:rsidRPr="00CE08B3">
        <w:rPr>
          <w:rFonts w:ascii="Times New Roman" w:eastAsia="Times New Roman" w:hAnsi="Times New Roman"/>
          <w:b/>
          <w:color w:val="000000"/>
          <w:sz w:val="20"/>
          <w:szCs w:val="20"/>
          <w:lang w:eastAsia="ru-RU"/>
        </w:rPr>
        <w:t xml:space="preserve">Раздел </w:t>
      </w:r>
      <w:r w:rsidRPr="00CE08B3">
        <w:rPr>
          <w:rFonts w:ascii="Times New Roman" w:eastAsia="Times New Roman" w:hAnsi="Times New Roman"/>
          <w:b/>
          <w:color w:val="000000"/>
          <w:sz w:val="20"/>
          <w:szCs w:val="20"/>
          <w:lang w:val="en-US" w:eastAsia="ru-RU"/>
        </w:rPr>
        <w:t>III</w:t>
      </w:r>
      <w:r w:rsidRPr="00CE08B3">
        <w:rPr>
          <w:rFonts w:ascii="Times New Roman" w:eastAsia="Times New Roman" w:hAnsi="Times New Roman"/>
          <w:b/>
          <w:color w:val="000000"/>
          <w:sz w:val="20"/>
          <w:szCs w:val="20"/>
          <w:lang w:eastAsia="ru-RU"/>
        </w:rPr>
        <w:t>. Порядок создания МПО Звериноголовского муниципального округа и организация ее деятельности</w:t>
      </w:r>
    </w:p>
    <w:p w:rsidR="00CE08B3" w:rsidRPr="00CE08B3" w:rsidRDefault="00CE08B3" w:rsidP="00CE08B3">
      <w:pPr>
        <w:spacing w:after="13" w:line="270" w:lineRule="auto"/>
        <w:ind w:firstLine="567"/>
        <w:jc w:val="center"/>
        <w:rPr>
          <w:rFonts w:ascii="Times New Roman" w:eastAsia="Times New Roman" w:hAnsi="Times New Roman"/>
          <w:b/>
          <w:color w:val="000000"/>
          <w:sz w:val="20"/>
          <w:szCs w:val="20"/>
          <w:lang w:eastAsia="ru-RU"/>
        </w:rPr>
      </w:pPr>
    </w:p>
    <w:p w:rsidR="00CE08B3" w:rsidRPr="00CE08B3" w:rsidRDefault="00CE08B3" w:rsidP="00CE08B3">
      <w:pPr>
        <w:spacing w:after="13" w:line="270" w:lineRule="auto"/>
        <w:ind w:firstLine="567"/>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8. МПО Звериноголовского муниципального округа создается по решению Главы Звериноголовского муниципального округа в составе территориальных отделов Администрации Звериноголовского муниципального округа.</w:t>
      </w:r>
    </w:p>
    <w:p w:rsidR="00CE08B3" w:rsidRPr="00CE08B3" w:rsidRDefault="00CE08B3" w:rsidP="00CE08B3">
      <w:pPr>
        <w:spacing w:after="13" w:line="270" w:lineRule="auto"/>
        <w:ind w:left="-142" w:firstLine="709"/>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9. Порядок привлечения сил и средств МПО для тушения пожаров и проведения аварийно-спасательных работ:</w:t>
      </w:r>
    </w:p>
    <w:p w:rsidR="00CE08B3" w:rsidRPr="00CE08B3" w:rsidRDefault="00CE08B3" w:rsidP="00CE08B3">
      <w:pPr>
        <w:spacing w:after="13" w:line="270" w:lineRule="auto"/>
        <w:ind w:left="-142"/>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-в границах Звериноголовского муниципального округа в соответствии с расписанием выезда подразделений Звериноголовского местного пожарно-спасательного гарнизона для тушения пожаров и проведения аварийно-спасательных работ на территории Звериноголовского муниципального округа, согласованного и утвержденного установленным порядком;</w:t>
      </w:r>
    </w:p>
    <w:p w:rsidR="00CE08B3" w:rsidRPr="00CE08B3" w:rsidRDefault="00CE08B3" w:rsidP="00CE08B3">
      <w:pPr>
        <w:spacing w:after="13" w:line="270" w:lineRule="auto"/>
        <w:ind w:left="-142" w:firstLine="709"/>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за границы территории округа выезда в соответствии с Планом привлечения сил и средств территориального пожарно-спасательного гарнизона Курганской области для тушения пожаров и проведения аварийно-спасательных работ на территории Курганской области, согласованного и утвержденного установленным Порядком.</w:t>
      </w:r>
    </w:p>
    <w:p w:rsidR="00CE08B3" w:rsidRPr="00CE08B3" w:rsidRDefault="00CE08B3" w:rsidP="00CE08B3">
      <w:pPr>
        <w:spacing w:after="13" w:line="270" w:lineRule="auto"/>
        <w:ind w:left="-142" w:firstLine="709"/>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10. Численность и место дислокации подразделения муниципальной пожарной охраны определяется Главой Звериноголовского муниципального округа по предложению начальника отдела ГО, ЧС, пожарной безопасности и мобилизационной работе Администрации Звериноголовского муниципального округа (далее – Отдел ГО, ЧС, ПБ и МР).</w:t>
      </w:r>
    </w:p>
    <w:p w:rsidR="00CE08B3" w:rsidRPr="00CE08B3" w:rsidRDefault="00CE08B3" w:rsidP="00CE08B3">
      <w:pPr>
        <w:spacing w:after="13" w:line="270" w:lineRule="auto"/>
        <w:ind w:left="-142" w:firstLine="709"/>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lastRenderedPageBreak/>
        <w:t>11. В МПО принимаются граждане Российской Федерации, соответствующее требованиям, установленным законодательством Российской Федерации (далее – работники МПО).</w:t>
      </w:r>
    </w:p>
    <w:p w:rsidR="00CE08B3" w:rsidRPr="00CE08B3" w:rsidRDefault="00CE08B3" w:rsidP="00CE08B3">
      <w:pPr>
        <w:spacing w:after="13" w:line="270" w:lineRule="auto"/>
        <w:ind w:left="-142" w:firstLine="709"/>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12. Работники муниципальной пожарной охраны проходят соответствующую специальную персональную подготовку по разработанным программам. Лица, не прошедшие первоначального обучения, к самостоятельной работе не допускаются.</w:t>
      </w:r>
    </w:p>
    <w:p w:rsidR="00CE08B3" w:rsidRPr="00CE08B3" w:rsidRDefault="00CE08B3" w:rsidP="00CE08B3">
      <w:pPr>
        <w:spacing w:after="13" w:line="270" w:lineRule="auto"/>
        <w:ind w:left="-142" w:firstLine="709"/>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13. На работников МПО распространяется законодательство Российской Федерации о труде и социальном страховании.</w:t>
      </w:r>
    </w:p>
    <w:p w:rsidR="00CE08B3" w:rsidRPr="00CE08B3" w:rsidRDefault="00CE08B3" w:rsidP="00CE08B3">
      <w:pPr>
        <w:spacing w:after="13" w:line="270" w:lineRule="auto"/>
        <w:ind w:left="-142" w:firstLine="709"/>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14. Работники МПО в целях защите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CE08B3" w:rsidRPr="00CE08B3" w:rsidRDefault="00CE08B3" w:rsidP="00CE08B3">
      <w:pPr>
        <w:spacing w:after="13" w:line="270" w:lineRule="auto"/>
        <w:ind w:left="-142" w:firstLine="709"/>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15. Непосредственное руководство подразделением осуществляет руководитель территориального отдела Администрации Звериноголовского округа, на подведомственной территории которого расположено подразделение МПО.</w:t>
      </w:r>
    </w:p>
    <w:p w:rsidR="00CE08B3" w:rsidRPr="00CE08B3" w:rsidRDefault="00CE08B3" w:rsidP="00CE08B3">
      <w:pPr>
        <w:spacing w:after="13" w:line="270" w:lineRule="auto"/>
        <w:ind w:left="-142" w:firstLine="709"/>
        <w:jc w:val="center"/>
        <w:rPr>
          <w:rFonts w:ascii="Times New Roman" w:eastAsia="Times New Roman" w:hAnsi="Times New Roman"/>
          <w:b/>
          <w:color w:val="000000"/>
          <w:sz w:val="20"/>
          <w:szCs w:val="20"/>
          <w:lang w:eastAsia="ru-RU"/>
        </w:rPr>
      </w:pPr>
      <w:r w:rsidRPr="00CE08B3">
        <w:rPr>
          <w:rFonts w:ascii="Times New Roman" w:eastAsia="Times New Roman" w:hAnsi="Times New Roman"/>
          <w:b/>
          <w:color w:val="000000"/>
          <w:sz w:val="20"/>
          <w:szCs w:val="20"/>
          <w:lang w:eastAsia="ru-RU"/>
        </w:rPr>
        <w:t xml:space="preserve">Раздел </w:t>
      </w:r>
      <w:r w:rsidRPr="00CE08B3">
        <w:rPr>
          <w:rFonts w:ascii="Times New Roman" w:eastAsia="Times New Roman" w:hAnsi="Times New Roman"/>
          <w:b/>
          <w:color w:val="000000"/>
          <w:sz w:val="20"/>
          <w:szCs w:val="20"/>
          <w:lang w:val="en-US" w:eastAsia="ru-RU"/>
        </w:rPr>
        <w:t>IV</w:t>
      </w:r>
      <w:r w:rsidRPr="00CE08B3">
        <w:rPr>
          <w:rFonts w:ascii="Times New Roman" w:eastAsia="Times New Roman" w:hAnsi="Times New Roman"/>
          <w:b/>
          <w:color w:val="000000"/>
          <w:sz w:val="20"/>
          <w:szCs w:val="20"/>
          <w:lang w:eastAsia="ru-RU"/>
        </w:rPr>
        <w:t>.Организация взаимодействия МПО Звериноголовского муниципального округа с другими видами пожарной охраны</w:t>
      </w:r>
    </w:p>
    <w:p w:rsidR="00CE08B3" w:rsidRPr="00CE08B3" w:rsidRDefault="00CE08B3" w:rsidP="00CE08B3">
      <w:pPr>
        <w:spacing w:after="13" w:line="270" w:lineRule="auto"/>
        <w:ind w:left="-142" w:firstLine="709"/>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16. Подразделения МПО Звериноголовского муниципального округа взаимодействует с подразделениями пожарной охраны всех видов (в соответствии с Федеральным законом « О пожарной безопасности») по вопросам обеспечения пожарной безопасности в формах, не противоречащих законодательству Российской Федерации.</w:t>
      </w:r>
    </w:p>
    <w:p w:rsidR="00CE08B3" w:rsidRPr="00CE08B3" w:rsidRDefault="00CE08B3" w:rsidP="00CE08B3">
      <w:pPr>
        <w:spacing w:after="13" w:line="270" w:lineRule="auto"/>
        <w:ind w:left="-142" w:firstLine="709"/>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17.  Основным направлением взаимодействия является осуществление совместных действий по предупреждению и тушению пожаров на территории Звериноголовского муниципального округа.</w:t>
      </w:r>
    </w:p>
    <w:p w:rsidR="00CE08B3" w:rsidRPr="00CE08B3" w:rsidRDefault="00CE08B3" w:rsidP="00CE08B3">
      <w:pPr>
        <w:spacing w:after="13" w:line="270" w:lineRule="auto"/>
        <w:ind w:left="-142" w:firstLine="709"/>
        <w:jc w:val="center"/>
        <w:rPr>
          <w:rFonts w:ascii="Times New Roman" w:eastAsia="Times New Roman" w:hAnsi="Times New Roman"/>
          <w:b/>
          <w:color w:val="000000"/>
          <w:sz w:val="20"/>
          <w:szCs w:val="20"/>
          <w:lang w:eastAsia="ru-RU"/>
        </w:rPr>
      </w:pPr>
      <w:r w:rsidRPr="00CE08B3">
        <w:rPr>
          <w:rFonts w:ascii="Times New Roman" w:eastAsia="Times New Roman" w:hAnsi="Times New Roman"/>
          <w:b/>
          <w:color w:val="000000"/>
          <w:sz w:val="20"/>
          <w:szCs w:val="20"/>
          <w:lang w:eastAsia="ru-RU"/>
        </w:rPr>
        <w:t xml:space="preserve">Раздел </w:t>
      </w:r>
      <w:r w:rsidRPr="00CE08B3">
        <w:rPr>
          <w:rFonts w:ascii="Times New Roman" w:eastAsia="Times New Roman" w:hAnsi="Times New Roman"/>
          <w:b/>
          <w:color w:val="000000"/>
          <w:sz w:val="20"/>
          <w:szCs w:val="20"/>
          <w:lang w:val="en-US" w:eastAsia="ru-RU"/>
        </w:rPr>
        <w:t>V</w:t>
      </w:r>
      <w:r w:rsidRPr="00CE08B3">
        <w:rPr>
          <w:rFonts w:ascii="Times New Roman" w:eastAsia="Times New Roman" w:hAnsi="Times New Roman"/>
          <w:b/>
          <w:color w:val="000000"/>
          <w:sz w:val="20"/>
          <w:szCs w:val="20"/>
          <w:lang w:eastAsia="ru-RU"/>
        </w:rPr>
        <w:t>.Финансовое и материально-техническое обеспечение деятельности МПО Звериноголовского муниципального округа</w:t>
      </w:r>
    </w:p>
    <w:p w:rsidR="00CE08B3" w:rsidRPr="00CE08B3" w:rsidRDefault="00CE08B3" w:rsidP="00CE08B3">
      <w:pPr>
        <w:spacing w:after="13" w:line="270" w:lineRule="auto"/>
        <w:ind w:left="-14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18. Финансовое и материально-техническое обеспечение деятельности муниципальной пожарной охраны является расходным обязательством Администрации Звериноголовского муниципального округа и осуществляется в установленном порядке за счет средств местного бюджета Звериноголовского муниципального округа и иных не запрещенных законодательством источников.</w:t>
      </w:r>
    </w:p>
    <w:p w:rsidR="00CE08B3" w:rsidRPr="00CE08B3" w:rsidRDefault="00CE08B3" w:rsidP="00CE08B3">
      <w:pPr>
        <w:tabs>
          <w:tab w:val="left" w:pos="8931"/>
        </w:tabs>
        <w:spacing w:after="13" w:line="270" w:lineRule="auto"/>
        <w:ind w:left="-709" w:right="28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Управляющий делами                                                                                    </w:t>
      </w:r>
    </w:p>
    <w:p w:rsidR="00CE08B3" w:rsidRPr="00CE08B3" w:rsidRDefault="00CE08B3" w:rsidP="00CE08B3">
      <w:pPr>
        <w:tabs>
          <w:tab w:val="left" w:pos="8931"/>
        </w:tabs>
        <w:spacing w:after="13" w:line="270" w:lineRule="auto"/>
        <w:ind w:left="-709" w:right="28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Администрации Звериноголовского</w:t>
      </w:r>
    </w:p>
    <w:p w:rsidR="00CE08B3" w:rsidRPr="00CE08B3" w:rsidRDefault="00CE08B3" w:rsidP="00CE08B3">
      <w:pPr>
        <w:tabs>
          <w:tab w:val="left" w:pos="8931"/>
        </w:tabs>
        <w:spacing w:after="13" w:line="270" w:lineRule="auto"/>
        <w:ind w:left="-709" w:right="282" w:hanging="10"/>
        <w:jc w:val="both"/>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муниципального округа                                                                                            А.Г.Петросян</w:t>
      </w:r>
    </w:p>
    <w:p w:rsidR="00CE08B3" w:rsidRPr="00CE08B3" w:rsidRDefault="00CE08B3" w:rsidP="00CE08B3">
      <w:pPr>
        <w:tabs>
          <w:tab w:val="left" w:pos="8931"/>
          <w:tab w:val="left" w:pos="9214"/>
        </w:tabs>
        <w:spacing w:after="13" w:line="270" w:lineRule="auto"/>
        <w:ind w:left="142" w:hanging="10"/>
        <w:jc w:val="both"/>
        <w:rPr>
          <w:rFonts w:ascii="Times New Roman" w:eastAsia="Times New Roman" w:hAnsi="Times New Roman"/>
          <w:color w:val="000000"/>
          <w:sz w:val="20"/>
          <w:szCs w:val="20"/>
          <w:lang w:eastAsia="ru-RU"/>
        </w:rPr>
      </w:pP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Приложение 2 к постановлению </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Администрации Звериноголовского  </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муниципального округа   </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от «5» декабря 2022 года №162</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«Об утверждении Положения о создании</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и организации деятельности муниципальной</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пожарной охраны, порядке взаимодействий </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муниципальной пожарной охраны с другими </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видами пожарной охраны на территории</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Звериноголовского муниципального округа </w:t>
      </w:r>
    </w:p>
    <w:p w:rsidR="00CE08B3" w:rsidRPr="00CE08B3" w:rsidRDefault="00CE08B3" w:rsidP="00CE08B3">
      <w:pPr>
        <w:tabs>
          <w:tab w:val="left" w:pos="8931"/>
          <w:tab w:val="left" w:pos="9214"/>
        </w:tabs>
        <w:spacing w:after="13" w:line="270" w:lineRule="auto"/>
        <w:ind w:left="142" w:hanging="10"/>
        <w:jc w:val="right"/>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 xml:space="preserve">                                                                                Курганской области»</w:t>
      </w:r>
    </w:p>
    <w:p w:rsidR="00CE08B3" w:rsidRPr="00CE08B3" w:rsidRDefault="00CE08B3" w:rsidP="00CE08B3">
      <w:pPr>
        <w:spacing w:after="13" w:line="270" w:lineRule="auto"/>
        <w:ind w:left="-142" w:hanging="10"/>
        <w:jc w:val="center"/>
        <w:rPr>
          <w:rFonts w:ascii="Times New Roman" w:eastAsia="Times New Roman" w:hAnsi="Times New Roman"/>
          <w:color w:val="000000"/>
          <w:sz w:val="20"/>
          <w:szCs w:val="20"/>
          <w:lang w:eastAsia="ru-RU"/>
        </w:rPr>
      </w:pPr>
      <w:r w:rsidRPr="00CE08B3">
        <w:rPr>
          <w:rFonts w:ascii="Times New Roman" w:eastAsia="Times New Roman" w:hAnsi="Times New Roman"/>
          <w:color w:val="000000"/>
          <w:sz w:val="20"/>
          <w:szCs w:val="20"/>
          <w:lang w:eastAsia="ru-RU"/>
        </w:rPr>
        <w:t>Места дислокации и численный состав подразделений муниципальной пожарной охраны Звериноголовского муниципального округа Курганской области</w:t>
      </w:r>
    </w:p>
    <w:p w:rsidR="00CE08B3" w:rsidRPr="00CE08B3" w:rsidRDefault="00CE08B3" w:rsidP="00CE08B3">
      <w:pPr>
        <w:spacing w:after="13" w:line="270" w:lineRule="auto"/>
        <w:ind w:left="-142" w:hanging="10"/>
        <w:jc w:val="center"/>
        <w:rPr>
          <w:rFonts w:ascii="Times New Roman" w:eastAsia="Times New Roman" w:hAnsi="Times New Roman"/>
          <w:b/>
          <w:color w:val="000000"/>
          <w:sz w:val="20"/>
          <w:szCs w:val="20"/>
          <w:lang w:eastAsia="ru-RU"/>
        </w:rPr>
      </w:pPr>
    </w:p>
    <w:tbl>
      <w:tblPr>
        <w:tblStyle w:val="52"/>
        <w:tblW w:w="9279" w:type="dxa"/>
        <w:tblInd w:w="-142" w:type="dxa"/>
        <w:tblLook w:val="04A0" w:firstRow="1" w:lastRow="0" w:firstColumn="1" w:lastColumn="0" w:noHBand="0" w:noVBand="1"/>
      </w:tblPr>
      <w:tblGrid>
        <w:gridCol w:w="540"/>
        <w:gridCol w:w="2075"/>
        <w:gridCol w:w="1731"/>
        <w:gridCol w:w="1731"/>
        <w:gridCol w:w="1723"/>
        <w:gridCol w:w="1408"/>
        <w:gridCol w:w="9"/>
        <w:gridCol w:w="62"/>
      </w:tblGrid>
      <w:tr w:rsidR="00CE08B3" w:rsidRPr="00CE08B3" w:rsidTr="00B00B1D">
        <w:trPr>
          <w:gridAfter w:val="1"/>
          <w:wAfter w:w="62" w:type="dxa"/>
          <w:trHeight w:val="1171"/>
        </w:trPr>
        <w:tc>
          <w:tcPr>
            <w:tcW w:w="540"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 xml:space="preserve">№ п\п </w:t>
            </w:r>
          </w:p>
        </w:tc>
        <w:tc>
          <w:tcPr>
            <w:tcW w:w="2075"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 xml:space="preserve">Наименование подразделения </w:t>
            </w:r>
          </w:p>
        </w:tc>
        <w:tc>
          <w:tcPr>
            <w:tcW w:w="1731"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Адрес места дислокации подразделения</w:t>
            </w:r>
          </w:p>
        </w:tc>
        <w:tc>
          <w:tcPr>
            <w:tcW w:w="1731"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 xml:space="preserve">Численность личного состава подразделения </w:t>
            </w:r>
          </w:p>
        </w:tc>
        <w:tc>
          <w:tcPr>
            <w:tcW w:w="1723"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Тип, марка транспортного средства</w:t>
            </w:r>
          </w:p>
        </w:tc>
        <w:tc>
          <w:tcPr>
            <w:tcW w:w="1417" w:type="dxa"/>
            <w:gridSpan w:val="2"/>
            <w:tcBorders>
              <w:bottom w:val="single" w:sz="4" w:space="0" w:color="auto"/>
            </w:tcBorders>
            <w:shd w:val="clear" w:color="auto" w:fill="auto"/>
          </w:tcPr>
          <w:p w:rsidR="00CE08B3" w:rsidRPr="00CE08B3" w:rsidRDefault="00CE08B3" w:rsidP="00CE08B3">
            <w:pPr>
              <w:spacing w:after="200" w:line="276" w:lineRule="auto"/>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Количество единиц техники</w:t>
            </w:r>
          </w:p>
        </w:tc>
      </w:tr>
      <w:tr w:rsidR="00CE08B3" w:rsidRPr="00CE08B3" w:rsidTr="00B00B1D">
        <w:trPr>
          <w:gridAfter w:val="1"/>
          <w:wAfter w:w="62" w:type="dxa"/>
          <w:trHeight w:val="646"/>
        </w:trPr>
        <w:tc>
          <w:tcPr>
            <w:tcW w:w="540"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1</w:t>
            </w:r>
          </w:p>
        </w:tc>
        <w:tc>
          <w:tcPr>
            <w:tcW w:w="2075"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МПО Круглое</w:t>
            </w:r>
          </w:p>
        </w:tc>
        <w:tc>
          <w:tcPr>
            <w:tcW w:w="1731"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Рабочая № 10</w:t>
            </w:r>
          </w:p>
        </w:tc>
        <w:tc>
          <w:tcPr>
            <w:tcW w:w="1731" w:type="dxa"/>
          </w:tcPr>
          <w:p w:rsidR="00CE08B3" w:rsidRPr="00CE08B3" w:rsidRDefault="00CE08B3" w:rsidP="00CE08B3">
            <w:pPr>
              <w:spacing w:after="13" w:line="270" w:lineRule="auto"/>
              <w:jc w:val="center"/>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4</w:t>
            </w:r>
          </w:p>
        </w:tc>
        <w:tc>
          <w:tcPr>
            <w:tcW w:w="1723"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Зил-131</w:t>
            </w:r>
          </w:p>
        </w:tc>
        <w:tc>
          <w:tcPr>
            <w:tcW w:w="1417" w:type="dxa"/>
            <w:gridSpan w:val="2"/>
            <w:tcBorders>
              <w:bottom w:val="single" w:sz="4" w:space="0" w:color="auto"/>
            </w:tcBorders>
            <w:shd w:val="clear" w:color="auto" w:fill="auto"/>
          </w:tcPr>
          <w:p w:rsidR="00CE08B3" w:rsidRPr="00CE08B3" w:rsidRDefault="00CE08B3" w:rsidP="00CE08B3">
            <w:pPr>
              <w:spacing w:after="200" w:line="276" w:lineRule="auto"/>
              <w:jc w:val="center"/>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1</w:t>
            </w:r>
          </w:p>
        </w:tc>
      </w:tr>
      <w:tr w:rsidR="00CE08B3" w:rsidRPr="00CE08B3" w:rsidTr="00B00B1D">
        <w:trPr>
          <w:gridAfter w:val="1"/>
          <w:wAfter w:w="62" w:type="dxa"/>
          <w:trHeight w:val="525"/>
        </w:trPr>
        <w:tc>
          <w:tcPr>
            <w:tcW w:w="540"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lastRenderedPageBreak/>
              <w:t>2</w:t>
            </w:r>
          </w:p>
        </w:tc>
        <w:tc>
          <w:tcPr>
            <w:tcW w:w="2075"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МПО Зубаревка</w:t>
            </w:r>
          </w:p>
        </w:tc>
        <w:tc>
          <w:tcPr>
            <w:tcW w:w="1731"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Пролетарская № 14</w:t>
            </w:r>
          </w:p>
        </w:tc>
        <w:tc>
          <w:tcPr>
            <w:tcW w:w="1731" w:type="dxa"/>
          </w:tcPr>
          <w:p w:rsidR="00CE08B3" w:rsidRPr="00CE08B3" w:rsidRDefault="00CE08B3" w:rsidP="00CE08B3">
            <w:pPr>
              <w:spacing w:after="13" w:line="270" w:lineRule="auto"/>
              <w:jc w:val="center"/>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4</w:t>
            </w:r>
          </w:p>
        </w:tc>
        <w:tc>
          <w:tcPr>
            <w:tcW w:w="1723"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Газ-33086</w:t>
            </w:r>
          </w:p>
        </w:tc>
        <w:tc>
          <w:tcPr>
            <w:tcW w:w="1417" w:type="dxa"/>
            <w:gridSpan w:val="2"/>
            <w:tcBorders>
              <w:bottom w:val="single" w:sz="4" w:space="0" w:color="auto"/>
            </w:tcBorders>
            <w:shd w:val="clear" w:color="auto" w:fill="auto"/>
          </w:tcPr>
          <w:p w:rsidR="00CE08B3" w:rsidRPr="00CE08B3" w:rsidRDefault="00CE08B3" w:rsidP="00CE08B3">
            <w:pPr>
              <w:spacing w:after="200" w:line="276" w:lineRule="auto"/>
              <w:jc w:val="center"/>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1</w:t>
            </w:r>
          </w:p>
        </w:tc>
      </w:tr>
      <w:tr w:rsidR="00CE08B3" w:rsidRPr="00CE08B3" w:rsidTr="00B00B1D">
        <w:trPr>
          <w:gridAfter w:val="1"/>
          <w:wAfter w:w="62" w:type="dxa"/>
          <w:trHeight w:val="525"/>
        </w:trPr>
        <w:tc>
          <w:tcPr>
            <w:tcW w:w="540"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3</w:t>
            </w:r>
          </w:p>
        </w:tc>
        <w:tc>
          <w:tcPr>
            <w:tcW w:w="2075"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МПО Труд</w:t>
            </w:r>
          </w:p>
        </w:tc>
        <w:tc>
          <w:tcPr>
            <w:tcW w:w="1731"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40 лет победы № 10</w:t>
            </w:r>
          </w:p>
        </w:tc>
        <w:tc>
          <w:tcPr>
            <w:tcW w:w="1731"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 xml:space="preserve">           4</w:t>
            </w:r>
          </w:p>
        </w:tc>
        <w:tc>
          <w:tcPr>
            <w:tcW w:w="1723"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Газ-53</w:t>
            </w:r>
          </w:p>
        </w:tc>
        <w:tc>
          <w:tcPr>
            <w:tcW w:w="1417" w:type="dxa"/>
            <w:gridSpan w:val="2"/>
            <w:tcBorders>
              <w:bottom w:val="single" w:sz="4" w:space="0" w:color="auto"/>
            </w:tcBorders>
            <w:shd w:val="clear" w:color="auto" w:fill="auto"/>
          </w:tcPr>
          <w:p w:rsidR="00CE08B3" w:rsidRPr="00CE08B3" w:rsidRDefault="00CE08B3" w:rsidP="00CE08B3">
            <w:pPr>
              <w:spacing w:after="200" w:line="276" w:lineRule="auto"/>
              <w:jc w:val="center"/>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1</w:t>
            </w:r>
          </w:p>
        </w:tc>
      </w:tr>
      <w:tr w:rsidR="00CE08B3" w:rsidRPr="00CE08B3" w:rsidTr="00B00B1D">
        <w:trPr>
          <w:gridAfter w:val="1"/>
          <w:wAfter w:w="62" w:type="dxa"/>
          <w:trHeight w:val="525"/>
        </w:trPr>
        <w:tc>
          <w:tcPr>
            <w:tcW w:w="540"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4</w:t>
            </w:r>
          </w:p>
        </w:tc>
        <w:tc>
          <w:tcPr>
            <w:tcW w:w="2075"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МПО Озерное</w:t>
            </w:r>
          </w:p>
        </w:tc>
        <w:tc>
          <w:tcPr>
            <w:tcW w:w="1731"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Лесная № 15</w:t>
            </w:r>
          </w:p>
        </w:tc>
        <w:tc>
          <w:tcPr>
            <w:tcW w:w="1731"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b/>
                <w:color w:val="000000"/>
                <w:sz w:val="16"/>
                <w:szCs w:val="16"/>
                <w:lang w:eastAsia="ru-RU"/>
              </w:rPr>
              <w:t xml:space="preserve">           </w:t>
            </w:r>
            <w:r w:rsidRPr="00CE08B3">
              <w:rPr>
                <w:rFonts w:ascii="Times New Roman" w:eastAsia="Times New Roman" w:hAnsi="Times New Roman"/>
                <w:color w:val="000000"/>
                <w:sz w:val="16"/>
                <w:szCs w:val="16"/>
                <w:lang w:eastAsia="ru-RU"/>
              </w:rPr>
              <w:t>4</w:t>
            </w:r>
          </w:p>
        </w:tc>
        <w:tc>
          <w:tcPr>
            <w:tcW w:w="1723"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Газ-53</w:t>
            </w:r>
          </w:p>
        </w:tc>
        <w:tc>
          <w:tcPr>
            <w:tcW w:w="1417" w:type="dxa"/>
            <w:gridSpan w:val="2"/>
            <w:tcBorders>
              <w:bottom w:val="single" w:sz="4" w:space="0" w:color="auto"/>
            </w:tcBorders>
            <w:shd w:val="clear" w:color="auto" w:fill="auto"/>
          </w:tcPr>
          <w:p w:rsidR="00CE08B3" w:rsidRPr="00CE08B3" w:rsidRDefault="00CE08B3" w:rsidP="00CE08B3">
            <w:pPr>
              <w:spacing w:after="200" w:line="276" w:lineRule="auto"/>
              <w:jc w:val="center"/>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1</w:t>
            </w:r>
          </w:p>
        </w:tc>
      </w:tr>
      <w:tr w:rsidR="00CE08B3" w:rsidRPr="00CE08B3" w:rsidTr="00B00B1D">
        <w:trPr>
          <w:gridAfter w:val="1"/>
          <w:wAfter w:w="62" w:type="dxa"/>
          <w:trHeight w:val="646"/>
        </w:trPr>
        <w:tc>
          <w:tcPr>
            <w:tcW w:w="540"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5</w:t>
            </w:r>
          </w:p>
        </w:tc>
        <w:tc>
          <w:tcPr>
            <w:tcW w:w="2075"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МПО Прорывное</w:t>
            </w:r>
          </w:p>
        </w:tc>
        <w:tc>
          <w:tcPr>
            <w:tcW w:w="1731"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 xml:space="preserve">Пионерская № 7 </w:t>
            </w:r>
          </w:p>
        </w:tc>
        <w:tc>
          <w:tcPr>
            <w:tcW w:w="1731" w:type="dxa"/>
          </w:tcPr>
          <w:p w:rsidR="00CE08B3" w:rsidRPr="00CE08B3" w:rsidRDefault="00CE08B3" w:rsidP="00CE08B3">
            <w:pPr>
              <w:spacing w:after="13" w:line="270" w:lineRule="auto"/>
              <w:jc w:val="center"/>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4</w:t>
            </w:r>
          </w:p>
        </w:tc>
        <w:tc>
          <w:tcPr>
            <w:tcW w:w="1723"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Зил-131</w:t>
            </w:r>
          </w:p>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Газ-53</w:t>
            </w:r>
          </w:p>
        </w:tc>
        <w:tc>
          <w:tcPr>
            <w:tcW w:w="1417" w:type="dxa"/>
            <w:gridSpan w:val="2"/>
            <w:tcBorders>
              <w:bottom w:val="single" w:sz="4" w:space="0" w:color="auto"/>
            </w:tcBorders>
            <w:shd w:val="clear" w:color="auto" w:fill="auto"/>
          </w:tcPr>
          <w:p w:rsidR="00CE08B3" w:rsidRPr="00CE08B3" w:rsidRDefault="00CE08B3" w:rsidP="00CE08B3">
            <w:pPr>
              <w:spacing w:after="200" w:line="276" w:lineRule="auto"/>
              <w:jc w:val="center"/>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2</w:t>
            </w:r>
          </w:p>
        </w:tc>
      </w:tr>
      <w:tr w:rsidR="00CE08B3" w:rsidRPr="00CE08B3" w:rsidTr="00B00B1D">
        <w:trPr>
          <w:gridAfter w:val="1"/>
          <w:wAfter w:w="62" w:type="dxa"/>
          <w:trHeight w:val="525"/>
        </w:trPr>
        <w:tc>
          <w:tcPr>
            <w:tcW w:w="540"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6</w:t>
            </w:r>
          </w:p>
        </w:tc>
        <w:tc>
          <w:tcPr>
            <w:tcW w:w="2075"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МПО Искра</w:t>
            </w:r>
          </w:p>
        </w:tc>
        <w:tc>
          <w:tcPr>
            <w:tcW w:w="1731"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 xml:space="preserve">Школьная № </w:t>
            </w:r>
          </w:p>
        </w:tc>
        <w:tc>
          <w:tcPr>
            <w:tcW w:w="1731" w:type="dxa"/>
          </w:tcPr>
          <w:p w:rsidR="00CE08B3" w:rsidRPr="00CE08B3" w:rsidRDefault="00CE08B3" w:rsidP="00CE08B3">
            <w:pPr>
              <w:spacing w:after="13" w:line="270" w:lineRule="auto"/>
              <w:jc w:val="center"/>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4</w:t>
            </w:r>
          </w:p>
        </w:tc>
        <w:tc>
          <w:tcPr>
            <w:tcW w:w="1723"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Зил-130</w:t>
            </w:r>
          </w:p>
        </w:tc>
        <w:tc>
          <w:tcPr>
            <w:tcW w:w="1417" w:type="dxa"/>
            <w:gridSpan w:val="2"/>
            <w:tcBorders>
              <w:bottom w:val="single" w:sz="4" w:space="0" w:color="auto"/>
            </w:tcBorders>
            <w:shd w:val="clear" w:color="auto" w:fill="auto"/>
          </w:tcPr>
          <w:p w:rsidR="00CE08B3" w:rsidRPr="00CE08B3" w:rsidRDefault="00CE08B3" w:rsidP="00CE08B3">
            <w:pPr>
              <w:spacing w:after="200" w:line="276" w:lineRule="auto"/>
              <w:jc w:val="center"/>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1</w:t>
            </w:r>
          </w:p>
        </w:tc>
      </w:tr>
      <w:tr w:rsidR="00CE08B3" w:rsidRPr="00CE08B3" w:rsidTr="00B00B1D">
        <w:trPr>
          <w:gridAfter w:val="2"/>
          <w:wAfter w:w="71" w:type="dxa"/>
          <w:trHeight w:val="339"/>
        </w:trPr>
        <w:tc>
          <w:tcPr>
            <w:tcW w:w="540"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7</w:t>
            </w:r>
          </w:p>
        </w:tc>
        <w:tc>
          <w:tcPr>
            <w:tcW w:w="2075"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МПО Бугровое</w:t>
            </w:r>
          </w:p>
        </w:tc>
        <w:tc>
          <w:tcPr>
            <w:tcW w:w="1731"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Береговая № 51</w:t>
            </w:r>
          </w:p>
        </w:tc>
        <w:tc>
          <w:tcPr>
            <w:tcW w:w="1731"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b/>
                <w:color w:val="000000"/>
                <w:sz w:val="16"/>
                <w:szCs w:val="16"/>
                <w:lang w:eastAsia="ru-RU"/>
              </w:rPr>
              <w:t xml:space="preserve">           </w:t>
            </w:r>
            <w:r w:rsidRPr="00CE08B3">
              <w:rPr>
                <w:rFonts w:ascii="Times New Roman" w:eastAsia="Times New Roman" w:hAnsi="Times New Roman"/>
                <w:color w:val="000000"/>
                <w:sz w:val="16"/>
                <w:szCs w:val="16"/>
                <w:lang w:eastAsia="ru-RU"/>
              </w:rPr>
              <w:t>4</w:t>
            </w:r>
          </w:p>
        </w:tc>
        <w:tc>
          <w:tcPr>
            <w:tcW w:w="1723" w:type="dxa"/>
          </w:tcPr>
          <w:p w:rsidR="00CE08B3" w:rsidRPr="00CE08B3" w:rsidRDefault="00CE08B3" w:rsidP="00CE08B3">
            <w:pPr>
              <w:spacing w:after="13" w:line="270" w:lineRule="auto"/>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Газ-53</w:t>
            </w:r>
          </w:p>
        </w:tc>
        <w:tc>
          <w:tcPr>
            <w:tcW w:w="1408" w:type="dxa"/>
            <w:tcBorders>
              <w:top w:val="nil"/>
              <w:bottom w:val="nil"/>
            </w:tcBorders>
            <w:shd w:val="clear" w:color="auto" w:fill="auto"/>
          </w:tcPr>
          <w:p w:rsidR="00CE08B3" w:rsidRPr="00CE08B3" w:rsidRDefault="00CE08B3" w:rsidP="00CE08B3">
            <w:pPr>
              <w:spacing w:after="200" w:line="276" w:lineRule="auto"/>
              <w:jc w:val="center"/>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1</w:t>
            </w:r>
          </w:p>
        </w:tc>
      </w:tr>
      <w:tr w:rsidR="00CE08B3" w:rsidRPr="00CE08B3" w:rsidTr="00B00B1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7800" w:type="dxa"/>
          <w:trHeight w:val="100"/>
        </w:trPr>
        <w:tc>
          <w:tcPr>
            <w:tcW w:w="1479" w:type="dxa"/>
            <w:gridSpan w:val="3"/>
            <w:tcBorders>
              <w:top w:val="single" w:sz="4" w:space="0" w:color="auto"/>
              <w:bottom w:val="single" w:sz="4" w:space="0" w:color="auto"/>
            </w:tcBorders>
          </w:tcPr>
          <w:p w:rsidR="00CE08B3" w:rsidRPr="00CE08B3" w:rsidRDefault="00CE08B3" w:rsidP="00CE08B3">
            <w:pPr>
              <w:spacing w:after="13" w:line="270" w:lineRule="auto"/>
              <w:jc w:val="both"/>
              <w:rPr>
                <w:rFonts w:ascii="Times New Roman" w:eastAsia="Times New Roman" w:hAnsi="Times New Roman"/>
                <w:b/>
                <w:color w:val="000000"/>
                <w:sz w:val="16"/>
                <w:szCs w:val="16"/>
                <w:lang w:eastAsia="ru-RU"/>
              </w:rPr>
            </w:pPr>
          </w:p>
        </w:tc>
      </w:tr>
      <w:tr w:rsidR="00CE08B3" w:rsidRPr="00CE08B3" w:rsidTr="00B00B1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7800" w:type="dxa"/>
          <w:trHeight w:val="100"/>
        </w:trPr>
        <w:tc>
          <w:tcPr>
            <w:tcW w:w="1479" w:type="dxa"/>
            <w:gridSpan w:val="3"/>
            <w:tcBorders>
              <w:top w:val="single" w:sz="4" w:space="0" w:color="auto"/>
            </w:tcBorders>
          </w:tcPr>
          <w:p w:rsidR="00CE08B3" w:rsidRPr="00CE08B3" w:rsidRDefault="00CE08B3" w:rsidP="00CE08B3">
            <w:pPr>
              <w:spacing w:after="13" w:line="270" w:lineRule="auto"/>
              <w:jc w:val="both"/>
              <w:rPr>
                <w:rFonts w:ascii="Times New Roman" w:eastAsia="Times New Roman" w:hAnsi="Times New Roman"/>
                <w:b/>
                <w:color w:val="000000"/>
                <w:sz w:val="16"/>
                <w:szCs w:val="16"/>
                <w:lang w:eastAsia="ru-RU"/>
              </w:rPr>
            </w:pPr>
          </w:p>
        </w:tc>
      </w:tr>
    </w:tbl>
    <w:p w:rsidR="00CE08B3" w:rsidRPr="00CE08B3" w:rsidRDefault="00CE08B3" w:rsidP="00CE08B3">
      <w:pPr>
        <w:tabs>
          <w:tab w:val="left" w:pos="8931"/>
        </w:tabs>
        <w:spacing w:after="13" w:line="270" w:lineRule="auto"/>
        <w:ind w:left="-709" w:right="282" w:hanging="10"/>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 xml:space="preserve">         Управляющий делами                                                                                    </w:t>
      </w:r>
    </w:p>
    <w:p w:rsidR="00CE08B3" w:rsidRPr="00CE08B3" w:rsidRDefault="00CE08B3" w:rsidP="00CE08B3">
      <w:pPr>
        <w:tabs>
          <w:tab w:val="left" w:pos="8931"/>
        </w:tabs>
        <w:spacing w:after="13" w:line="270" w:lineRule="auto"/>
        <w:ind w:left="-709" w:right="282" w:hanging="10"/>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 xml:space="preserve">         Администрации Звериноголовского</w:t>
      </w:r>
    </w:p>
    <w:p w:rsidR="005B6A5F" w:rsidRDefault="00CE08B3" w:rsidP="00CE08B3">
      <w:pPr>
        <w:tabs>
          <w:tab w:val="left" w:pos="8931"/>
          <w:tab w:val="left" w:pos="9214"/>
        </w:tabs>
        <w:spacing w:after="13" w:line="270" w:lineRule="auto"/>
        <w:ind w:left="-709" w:right="282" w:hanging="10"/>
        <w:jc w:val="both"/>
        <w:rPr>
          <w:rFonts w:ascii="Times New Roman" w:eastAsia="Times New Roman" w:hAnsi="Times New Roman"/>
          <w:color w:val="000000"/>
          <w:sz w:val="16"/>
          <w:szCs w:val="16"/>
          <w:lang w:eastAsia="ru-RU"/>
        </w:rPr>
      </w:pPr>
      <w:r w:rsidRPr="00CE08B3">
        <w:rPr>
          <w:rFonts w:ascii="Times New Roman" w:eastAsia="Times New Roman" w:hAnsi="Times New Roman"/>
          <w:color w:val="000000"/>
          <w:sz w:val="16"/>
          <w:szCs w:val="16"/>
          <w:lang w:eastAsia="ru-RU"/>
        </w:rPr>
        <w:t xml:space="preserve">         муниципального округа                                                                         </w:t>
      </w:r>
      <w:r>
        <w:rPr>
          <w:rFonts w:ascii="Times New Roman" w:eastAsia="Times New Roman" w:hAnsi="Times New Roman"/>
          <w:color w:val="000000"/>
          <w:sz w:val="16"/>
          <w:szCs w:val="16"/>
          <w:lang w:eastAsia="ru-RU"/>
        </w:rPr>
        <w:t xml:space="preserve">                  А.Г. Петро</w:t>
      </w:r>
    </w:p>
    <w:p w:rsidR="005B6A5F" w:rsidRDefault="005B6A5F" w:rsidP="00CE08B3">
      <w:pPr>
        <w:tabs>
          <w:tab w:val="left" w:pos="8931"/>
          <w:tab w:val="left" w:pos="9214"/>
        </w:tabs>
        <w:spacing w:after="13" w:line="270" w:lineRule="auto"/>
        <w:ind w:left="-709" w:right="282" w:hanging="10"/>
        <w:jc w:val="both"/>
        <w:rPr>
          <w:rFonts w:ascii="Times New Roman" w:eastAsia="Times New Roman" w:hAnsi="Times New Roman"/>
          <w:color w:val="000000"/>
          <w:sz w:val="16"/>
          <w:szCs w:val="16"/>
          <w:lang w:eastAsia="ru-RU"/>
        </w:rPr>
      </w:pPr>
    </w:p>
    <w:p w:rsidR="005B6A5F" w:rsidRDefault="005B6A5F" w:rsidP="00CE08B3">
      <w:pPr>
        <w:tabs>
          <w:tab w:val="left" w:pos="8931"/>
          <w:tab w:val="left" w:pos="9214"/>
        </w:tabs>
        <w:spacing w:after="13" w:line="270" w:lineRule="auto"/>
        <w:ind w:left="-709" w:right="282" w:hanging="10"/>
        <w:jc w:val="both"/>
        <w:rPr>
          <w:rFonts w:ascii="Times New Roman" w:eastAsia="Times New Roman" w:hAnsi="Times New Roman"/>
          <w:color w:val="000000"/>
          <w:sz w:val="16"/>
          <w:szCs w:val="16"/>
          <w:lang w:eastAsia="ru-RU"/>
        </w:rPr>
      </w:pPr>
    </w:p>
    <w:p w:rsidR="0090588C" w:rsidRDefault="0090588C" w:rsidP="00CE08B3">
      <w:pPr>
        <w:tabs>
          <w:tab w:val="left" w:pos="8931"/>
          <w:tab w:val="left" w:pos="9214"/>
        </w:tabs>
        <w:spacing w:after="13" w:line="270" w:lineRule="auto"/>
        <w:ind w:left="-709" w:right="282" w:hanging="10"/>
        <w:jc w:val="both"/>
        <w:rPr>
          <w:rFonts w:ascii="Times New Roman" w:eastAsia="Times New Roman" w:hAnsi="Times New Roman"/>
          <w:color w:val="000000"/>
          <w:sz w:val="16"/>
          <w:szCs w:val="16"/>
          <w:lang w:eastAsia="ru-RU"/>
        </w:rPr>
      </w:pPr>
    </w:p>
    <w:p w:rsidR="0090588C" w:rsidRDefault="0090588C" w:rsidP="00CE08B3">
      <w:pPr>
        <w:tabs>
          <w:tab w:val="left" w:pos="8931"/>
          <w:tab w:val="left" w:pos="9214"/>
        </w:tabs>
        <w:spacing w:after="13" w:line="270" w:lineRule="auto"/>
        <w:ind w:left="-709" w:right="282" w:hanging="10"/>
        <w:jc w:val="both"/>
        <w:rPr>
          <w:rFonts w:ascii="Times New Roman" w:eastAsia="Times New Roman" w:hAnsi="Times New Roman"/>
          <w:color w:val="000000"/>
          <w:sz w:val="16"/>
          <w:szCs w:val="16"/>
          <w:lang w:eastAsia="ru-RU"/>
        </w:rPr>
      </w:pPr>
    </w:p>
    <w:p w:rsidR="005B6A5F" w:rsidRDefault="005B6A5F" w:rsidP="00CE08B3">
      <w:pPr>
        <w:tabs>
          <w:tab w:val="left" w:pos="8931"/>
          <w:tab w:val="left" w:pos="9214"/>
        </w:tabs>
        <w:spacing w:after="13" w:line="270" w:lineRule="auto"/>
        <w:ind w:left="-709" w:right="282" w:hanging="10"/>
        <w:jc w:val="both"/>
        <w:rPr>
          <w:rFonts w:ascii="Times New Roman" w:eastAsia="Times New Roman" w:hAnsi="Times New Roman"/>
          <w:color w:val="000000"/>
          <w:sz w:val="16"/>
          <w:szCs w:val="16"/>
          <w:lang w:eastAsia="ru-RU"/>
        </w:rPr>
      </w:pPr>
    </w:p>
    <w:p w:rsidR="0090588C" w:rsidRPr="0090588C" w:rsidRDefault="0090588C" w:rsidP="0090588C">
      <w:pPr>
        <w:spacing w:after="0" w:line="240" w:lineRule="auto"/>
        <w:jc w:val="center"/>
        <w:rPr>
          <w:rFonts w:ascii="Times New Roman" w:hAnsi="Times New Roman"/>
          <w:b/>
          <w:sz w:val="20"/>
          <w:szCs w:val="20"/>
          <w:lang w:eastAsia="ru-RU"/>
        </w:rPr>
      </w:pPr>
      <w:r w:rsidRPr="0090588C">
        <w:rPr>
          <w:rFonts w:ascii="Times New Roman" w:hAnsi="Times New Roman"/>
          <w:b/>
          <w:sz w:val="20"/>
          <w:szCs w:val="20"/>
          <w:lang w:eastAsia="ru-RU"/>
        </w:rPr>
        <w:t>КУРГАНСКАЯ ОБЛАСТЬ</w:t>
      </w:r>
    </w:p>
    <w:p w:rsidR="0090588C" w:rsidRPr="0090588C" w:rsidRDefault="0090588C" w:rsidP="0090588C">
      <w:pPr>
        <w:spacing w:after="0" w:line="240" w:lineRule="auto"/>
        <w:jc w:val="center"/>
        <w:rPr>
          <w:rFonts w:ascii="Times New Roman" w:hAnsi="Times New Roman"/>
          <w:b/>
          <w:sz w:val="20"/>
          <w:szCs w:val="20"/>
          <w:lang w:eastAsia="ru-RU"/>
        </w:rPr>
      </w:pPr>
      <w:r w:rsidRPr="0090588C">
        <w:rPr>
          <w:rFonts w:ascii="Times New Roman" w:hAnsi="Times New Roman"/>
          <w:b/>
          <w:sz w:val="20"/>
          <w:szCs w:val="20"/>
          <w:lang w:eastAsia="ru-RU"/>
        </w:rPr>
        <w:t>ЗВЕРИНОГОЛОВСКИЙ МУНИЦИПАЛЬНЙ ОКРУГ</w:t>
      </w:r>
    </w:p>
    <w:p w:rsidR="0090588C" w:rsidRPr="0090588C" w:rsidRDefault="0090588C" w:rsidP="0090588C">
      <w:pPr>
        <w:spacing w:after="0" w:line="240" w:lineRule="auto"/>
        <w:jc w:val="center"/>
        <w:rPr>
          <w:rFonts w:ascii="Times New Roman" w:hAnsi="Times New Roman"/>
          <w:b/>
          <w:sz w:val="20"/>
          <w:szCs w:val="20"/>
          <w:lang w:eastAsia="ru-RU"/>
        </w:rPr>
      </w:pPr>
      <w:r w:rsidRPr="0090588C">
        <w:rPr>
          <w:rFonts w:ascii="Times New Roman" w:hAnsi="Times New Roman"/>
          <w:b/>
          <w:sz w:val="20"/>
          <w:szCs w:val="20"/>
          <w:lang w:eastAsia="ru-RU"/>
        </w:rPr>
        <w:t xml:space="preserve">АДМИНИСТРАЦИЯ ЗВЕРИНОГОЛОВСКОГО </w:t>
      </w:r>
    </w:p>
    <w:p w:rsidR="0090588C" w:rsidRPr="0090588C" w:rsidRDefault="0090588C" w:rsidP="0090588C">
      <w:pPr>
        <w:spacing w:after="0" w:line="240" w:lineRule="auto"/>
        <w:jc w:val="center"/>
        <w:rPr>
          <w:rFonts w:ascii="Times New Roman" w:hAnsi="Times New Roman"/>
          <w:b/>
          <w:sz w:val="20"/>
          <w:szCs w:val="20"/>
          <w:lang w:eastAsia="ru-RU"/>
        </w:rPr>
      </w:pPr>
      <w:r w:rsidRPr="0090588C">
        <w:rPr>
          <w:rFonts w:ascii="Times New Roman" w:hAnsi="Times New Roman"/>
          <w:b/>
          <w:sz w:val="20"/>
          <w:szCs w:val="20"/>
          <w:lang w:eastAsia="ru-RU"/>
        </w:rPr>
        <w:t>МУНИЦИПАЛЬНОГО ОКРУГА</w:t>
      </w:r>
    </w:p>
    <w:p w:rsidR="0090588C" w:rsidRPr="0090588C" w:rsidRDefault="0090588C" w:rsidP="0090588C">
      <w:pPr>
        <w:spacing w:after="0" w:line="240" w:lineRule="auto"/>
        <w:rPr>
          <w:rFonts w:ascii="Times New Roman" w:hAnsi="Times New Roman"/>
          <w:b/>
          <w:sz w:val="20"/>
          <w:szCs w:val="20"/>
          <w:lang w:eastAsia="ru-RU"/>
        </w:rPr>
      </w:pPr>
    </w:p>
    <w:p w:rsidR="0090588C" w:rsidRPr="0090588C" w:rsidRDefault="0090588C" w:rsidP="0090588C">
      <w:pPr>
        <w:spacing w:after="0" w:line="240" w:lineRule="auto"/>
        <w:rPr>
          <w:rFonts w:ascii="Times New Roman" w:hAnsi="Times New Roman"/>
          <w:b/>
          <w:sz w:val="20"/>
          <w:szCs w:val="20"/>
          <w:lang w:eastAsia="ru-RU"/>
        </w:rPr>
      </w:pPr>
      <w:r w:rsidRPr="0090588C">
        <w:rPr>
          <w:rFonts w:ascii="Times New Roman" w:hAnsi="Times New Roman"/>
          <w:b/>
          <w:sz w:val="20"/>
          <w:szCs w:val="20"/>
          <w:lang w:eastAsia="ru-RU"/>
        </w:rPr>
        <w:t xml:space="preserve">                                     ПОСТАНОВЛЕНИЕ</w:t>
      </w:r>
    </w:p>
    <w:p w:rsidR="0090588C" w:rsidRPr="0090588C" w:rsidRDefault="0090588C" w:rsidP="0090588C">
      <w:pPr>
        <w:spacing w:after="0" w:line="240" w:lineRule="auto"/>
        <w:rPr>
          <w:rFonts w:ascii="Times New Roman" w:hAnsi="Times New Roman"/>
          <w:b/>
          <w:sz w:val="20"/>
          <w:szCs w:val="20"/>
          <w:lang w:eastAsia="ru-RU"/>
        </w:rPr>
      </w:pPr>
    </w:p>
    <w:p w:rsidR="0090588C" w:rsidRPr="0090588C" w:rsidRDefault="0090588C" w:rsidP="0090588C">
      <w:pPr>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 xml:space="preserve">от «9 » декабря 2022 года №164 </w:t>
      </w:r>
    </w:p>
    <w:p w:rsidR="0090588C" w:rsidRPr="0090588C" w:rsidRDefault="0090588C" w:rsidP="0090588C">
      <w:pPr>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село Звериноголовское</w:t>
      </w:r>
    </w:p>
    <w:p w:rsidR="0090588C" w:rsidRPr="0090588C" w:rsidRDefault="0090588C" w:rsidP="0090588C">
      <w:pPr>
        <w:spacing w:after="0" w:line="240" w:lineRule="auto"/>
        <w:rPr>
          <w:rFonts w:ascii="Times New Roman" w:hAnsi="Times New Roman"/>
          <w:sz w:val="20"/>
          <w:szCs w:val="20"/>
          <w:lang w:eastAsia="ru-RU"/>
        </w:rPr>
      </w:pPr>
    </w:p>
    <w:p w:rsidR="0090588C" w:rsidRPr="0090588C" w:rsidRDefault="0090588C" w:rsidP="0090588C">
      <w:pPr>
        <w:spacing w:after="0" w:line="240" w:lineRule="auto"/>
        <w:rPr>
          <w:rFonts w:ascii="Times New Roman" w:hAnsi="Times New Roman"/>
          <w:sz w:val="20"/>
          <w:szCs w:val="20"/>
          <w:lang w:eastAsia="ru-RU"/>
        </w:rPr>
      </w:pPr>
    </w:p>
    <w:p w:rsidR="0090588C" w:rsidRPr="0090588C" w:rsidRDefault="0090588C" w:rsidP="0090588C">
      <w:pPr>
        <w:spacing w:after="0" w:line="240" w:lineRule="auto"/>
        <w:jc w:val="center"/>
        <w:rPr>
          <w:rFonts w:ascii="Times New Roman" w:hAnsi="Times New Roman"/>
          <w:b/>
          <w:sz w:val="20"/>
          <w:szCs w:val="20"/>
          <w:lang w:eastAsia="ru-RU"/>
        </w:rPr>
      </w:pPr>
      <w:r w:rsidRPr="0090588C">
        <w:rPr>
          <w:rFonts w:ascii="Times New Roman" w:hAnsi="Times New Roman"/>
          <w:b/>
          <w:sz w:val="20"/>
          <w:szCs w:val="20"/>
          <w:lang w:eastAsia="ru-RU"/>
        </w:rPr>
        <w:t>О внесении изменений в приложение 2 к постановлению Администрации Звериноголовского района от 1 марта 2021 года №48 «О муниципальной программе Звериноголовского района «Обеспечение общественного порядка и противодействие преступности в Звериноголовском районе»»</w:t>
      </w:r>
    </w:p>
    <w:p w:rsidR="0090588C" w:rsidRPr="0090588C" w:rsidRDefault="0090588C" w:rsidP="0090588C">
      <w:pPr>
        <w:spacing w:after="0" w:line="240" w:lineRule="auto"/>
        <w:jc w:val="center"/>
        <w:rPr>
          <w:rFonts w:ascii="Times New Roman" w:hAnsi="Times New Roman"/>
          <w:sz w:val="20"/>
          <w:szCs w:val="20"/>
          <w:lang w:eastAsia="ru-RU"/>
        </w:rPr>
      </w:pPr>
    </w:p>
    <w:p w:rsidR="0090588C" w:rsidRPr="0090588C" w:rsidRDefault="0090588C" w:rsidP="0090588C">
      <w:pPr>
        <w:spacing w:after="0" w:line="240" w:lineRule="auto"/>
        <w:jc w:val="both"/>
        <w:rPr>
          <w:rFonts w:ascii="Times New Roman" w:hAnsi="Times New Roman"/>
          <w:sz w:val="20"/>
          <w:szCs w:val="20"/>
          <w:lang w:eastAsia="ru-RU"/>
        </w:rPr>
      </w:pPr>
      <w:r w:rsidRPr="0090588C">
        <w:rPr>
          <w:rFonts w:ascii="Times New Roman" w:hAnsi="Times New Roman"/>
          <w:sz w:val="20"/>
          <w:szCs w:val="20"/>
          <w:lang w:eastAsia="ru-RU"/>
        </w:rPr>
        <w:t xml:space="preserve">         В соответствии с постановлением Правительства Курганской области от 9 декабря 2020 года №388 «О государственной программе Курганской области «Обеспечение общественного порядка и противодействие преступности в Курганской области»», на основании Устава Звериноголовского муниципального округа Курганской области, Администрация Звериноголовского муниципального округа</w:t>
      </w:r>
    </w:p>
    <w:p w:rsidR="0090588C" w:rsidRPr="0090588C" w:rsidRDefault="0090588C" w:rsidP="0090588C">
      <w:pPr>
        <w:spacing w:after="0" w:line="240" w:lineRule="auto"/>
        <w:jc w:val="both"/>
        <w:rPr>
          <w:rFonts w:ascii="Times New Roman" w:hAnsi="Times New Roman"/>
          <w:b/>
          <w:sz w:val="20"/>
          <w:szCs w:val="20"/>
          <w:lang w:eastAsia="ru-RU"/>
        </w:rPr>
      </w:pPr>
      <w:r w:rsidRPr="0090588C">
        <w:rPr>
          <w:rFonts w:ascii="Times New Roman" w:hAnsi="Times New Roman"/>
          <w:b/>
          <w:sz w:val="20"/>
          <w:szCs w:val="20"/>
          <w:lang w:eastAsia="ru-RU"/>
        </w:rPr>
        <w:t>ПОСТАНОВЛЯЕТ:</w:t>
      </w:r>
    </w:p>
    <w:p w:rsidR="0090588C" w:rsidRPr="0090588C" w:rsidRDefault="0090588C" w:rsidP="0090588C">
      <w:pPr>
        <w:spacing w:after="0" w:line="240" w:lineRule="auto"/>
        <w:ind w:left="142"/>
        <w:jc w:val="both"/>
        <w:rPr>
          <w:rFonts w:ascii="Times New Roman" w:hAnsi="Times New Roman"/>
          <w:sz w:val="20"/>
          <w:szCs w:val="20"/>
          <w:lang w:eastAsia="ru-RU"/>
        </w:rPr>
      </w:pPr>
      <w:r w:rsidRPr="0090588C">
        <w:rPr>
          <w:rFonts w:ascii="Times New Roman" w:hAnsi="Times New Roman"/>
          <w:sz w:val="20"/>
          <w:szCs w:val="20"/>
          <w:lang w:eastAsia="ru-RU"/>
        </w:rPr>
        <w:t>1. Внести изменение в приложение 2 к постановлению Администрации Звериноголовского района от 1 марта 2021 года №45 «О муниципальной программе</w:t>
      </w:r>
      <w:r w:rsidRPr="0090588C">
        <w:rPr>
          <w:rFonts w:ascii="Times New Roman" w:hAnsi="Times New Roman"/>
          <w:b/>
          <w:sz w:val="20"/>
          <w:szCs w:val="20"/>
          <w:lang w:eastAsia="ru-RU"/>
        </w:rPr>
        <w:t xml:space="preserve"> </w:t>
      </w:r>
      <w:r w:rsidRPr="0090588C">
        <w:rPr>
          <w:rFonts w:ascii="Times New Roman" w:hAnsi="Times New Roman"/>
          <w:sz w:val="20"/>
          <w:szCs w:val="20"/>
          <w:lang w:eastAsia="ru-RU"/>
        </w:rPr>
        <w:t xml:space="preserve">Звериноголовского района «Обеспечение общественного порядка и противодействие преступности в Звериноголовском районе» изложив в новой редакции, согласно приложению к настоящему постановлению. </w:t>
      </w:r>
    </w:p>
    <w:p w:rsidR="0090588C" w:rsidRPr="0090588C" w:rsidRDefault="0090588C" w:rsidP="0090588C">
      <w:pPr>
        <w:spacing w:after="0" w:line="240" w:lineRule="auto"/>
        <w:ind w:left="142"/>
        <w:jc w:val="both"/>
        <w:rPr>
          <w:rFonts w:ascii="Times New Roman" w:hAnsi="Times New Roman"/>
          <w:sz w:val="20"/>
          <w:szCs w:val="20"/>
          <w:lang w:eastAsia="ru-RU"/>
        </w:rPr>
      </w:pPr>
      <w:r w:rsidRPr="0090588C">
        <w:rPr>
          <w:rFonts w:ascii="Times New Roman" w:hAnsi="Times New Roman"/>
          <w:sz w:val="20"/>
          <w:szCs w:val="20"/>
          <w:lang w:eastAsia="ru-RU"/>
        </w:rPr>
        <w:t>2. 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90588C" w:rsidRPr="0090588C" w:rsidRDefault="0090588C" w:rsidP="0090588C">
      <w:pPr>
        <w:spacing w:after="0" w:line="240" w:lineRule="auto"/>
        <w:ind w:left="142"/>
        <w:jc w:val="both"/>
        <w:rPr>
          <w:rFonts w:ascii="Times New Roman" w:hAnsi="Times New Roman"/>
          <w:sz w:val="20"/>
          <w:szCs w:val="20"/>
          <w:lang w:eastAsia="ru-RU"/>
        </w:rPr>
      </w:pPr>
      <w:r w:rsidRPr="0090588C">
        <w:rPr>
          <w:rFonts w:ascii="Times New Roman" w:hAnsi="Times New Roman"/>
          <w:sz w:val="20"/>
          <w:szCs w:val="20"/>
          <w:lang w:eastAsia="ru-RU"/>
        </w:rPr>
        <w:t>3.  Контроль за выполнением настоящего постановления возложить на заместителя Главы Администрации Звериноголовского муниципального округа по социальным вопросам-начальника отдела по социальной политике Администрации Звериноголовского муниципального округа.</w:t>
      </w:r>
    </w:p>
    <w:p w:rsidR="0090588C" w:rsidRPr="0090588C" w:rsidRDefault="0090588C" w:rsidP="0090588C">
      <w:pPr>
        <w:spacing w:after="0" w:line="240" w:lineRule="auto"/>
        <w:contextualSpacing/>
        <w:rPr>
          <w:rFonts w:ascii="Times New Roman" w:hAnsi="Times New Roman"/>
          <w:sz w:val="20"/>
          <w:szCs w:val="20"/>
          <w:lang w:eastAsia="ru-RU"/>
        </w:rPr>
      </w:pPr>
    </w:p>
    <w:p w:rsidR="0090588C" w:rsidRPr="0090588C" w:rsidRDefault="0090588C" w:rsidP="0090588C">
      <w:pPr>
        <w:spacing w:after="0" w:line="240" w:lineRule="auto"/>
        <w:contextualSpacing/>
        <w:rPr>
          <w:rFonts w:ascii="Times New Roman" w:hAnsi="Times New Roman"/>
          <w:sz w:val="20"/>
          <w:szCs w:val="20"/>
          <w:lang w:eastAsia="ru-RU"/>
        </w:rPr>
      </w:pPr>
    </w:p>
    <w:p w:rsidR="0090588C" w:rsidRPr="0090588C" w:rsidRDefault="0090588C" w:rsidP="0090588C">
      <w:pPr>
        <w:spacing w:after="0" w:line="240" w:lineRule="auto"/>
        <w:contextualSpacing/>
        <w:rPr>
          <w:rFonts w:ascii="Times New Roman" w:hAnsi="Times New Roman"/>
          <w:sz w:val="20"/>
          <w:szCs w:val="20"/>
          <w:lang w:eastAsia="ru-RU"/>
        </w:rPr>
      </w:pPr>
      <w:r w:rsidRPr="0090588C">
        <w:rPr>
          <w:rFonts w:ascii="Times New Roman" w:hAnsi="Times New Roman"/>
          <w:sz w:val="20"/>
          <w:szCs w:val="20"/>
          <w:lang w:eastAsia="ru-RU"/>
        </w:rPr>
        <w:t xml:space="preserve">Глава Звериноголовского </w:t>
      </w:r>
    </w:p>
    <w:p w:rsidR="0090588C" w:rsidRPr="0090588C" w:rsidRDefault="0090588C" w:rsidP="0090588C">
      <w:pPr>
        <w:spacing w:after="0" w:line="240" w:lineRule="auto"/>
        <w:contextualSpacing/>
        <w:rPr>
          <w:rFonts w:ascii="Times New Roman" w:hAnsi="Times New Roman"/>
          <w:sz w:val="20"/>
          <w:szCs w:val="20"/>
          <w:lang w:eastAsia="ru-RU"/>
        </w:rPr>
      </w:pPr>
      <w:r w:rsidRPr="0090588C">
        <w:rPr>
          <w:rFonts w:ascii="Times New Roman" w:hAnsi="Times New Roman"/>
          <w:sz w:val="20"/>
          <w:szCs w:val="20"/>
          <w:lang w:eastAsia="ru-RU"/>
        </w:rPr>
        <w:t>муниципального округа                                                                      О.А. Курочкин</w:t>
      </w:r>
    </w:p>
    <w:p w:rsidR="0090588C" w:rsidRPr="0090588C" w:rsidRDefault="0090588C" w:rsidP="0090588C">
      <w:pPr>
        <w:spacing w:after="0" w:line="276" w:lineRule="auto"/>
        <w:rPr>
          <w:rFonts w:ascii="Times New Roman" w:hAnsi="Times New Roman"/>
          <w:b/>
          <w:bCs/>
          <w:sz w:val="20"/>
          <w:szCs w:val="20"/>
          <w:lang w:eastAsia="ru-RU"/>
        </w:rPr>
        <w:sectPr w:rsidR="0090588C" w:rsidRPr="0090588C">
          <w:pgSz w:w="11906" w:h="16838"/>
          <w:pgMar w:top="851" w:right="851" w:bottom="1134" w:left="1701" w:header="709" w:footer="709" w:gutter="0"/>
          <w:cols w:space="720"/>
        </w:sectPr>
      </w:pPr>
    </w:p>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b/>
          <w:bCs/>
          <w:color w:val="000000"/>
          <w:kern w:val="3"/>
          <w:sz w:val="20"/>
          <w:szCs w:val="20"/>
          <w:lang w:eastAsia="ru-RU"/>
        </w:rPr>
      </w:pPr>
    </w:p>
    <w:p w:rsidR="0090588C" w:rsidRPr="0090588C" w:rsidRDefault="0090588C" w:rsidP="0090588C">
      <w:pPr>
        <w:widowControl w:val="0"/>
        <w:suppressAutoHyphens/>
        <w:autoSpaceDN w:val="0"/>
        <w:spacing w:after="0" w:line="240" w:lineRule="auto"/>
        <w:jc w:val="center"/>
        <w:textAlignment w:val="baseline"/>
        <w:rPr>
          <w:rFonts w:ascii="Times New Roman" w:eastAsia="Arial Unicode MS" w:hAnsi="Times New Roman"/>
          <w:b/>
          <w:bCs/>
          <w:color w:val="000000"/>
          <w:kern w:val="3"/>
          <w:sz w:val="20"/>
          <w:szCs w:val="20"/>
          <w:lang w:eastAsia="ru-RU"/>
        </w:rPr>
      </w:pPr>
    </w:p>
    <w:p w:rsidR="0090588C" w:rsidRPr="0090588C" w:rsidRDefault="0090588C" w:rsidP="0090588C">
      <w:pPr>
        <w:widowControl w:val="0"/>
        <w:suppressAutoHyphens/>
        <w:autoSpaceDN w:val="0"/>
        <w:spacing w:after="0" w:line="240" w:lineRule="auto"/>
        <w:jc w:val="center"/>
        <w:textAlignment w:val="baseline"/>
        <w:rPr>
          <w:rFonts w:ascii="Times New Roman" w:eastAsia="Arial Unicode MS" w:hAnsi="Times New Roman"/>
          <w:b/>
          <w:bCs/>
          <w:color w:val="000000"/>
          <w:kern w:val="3"/>
          <w:sz w:val="20"/>
          <w:szCs w:val="20"/>
          <w:lang w:eastAsia="ru-RU"/>
        </w:rPr>
      </w:pPr>
    </w:p>
    <w:p w:rsidR="0090588C" w:rsidRPr="0090588C" w:rsidRDefault="0090588C" w:rsidP="0090588C">
      <w:pPr>
        <w:widowControl w:val="0"/>
        <w:suppressAutoHyphens/>
        <w:autoSpaceDN w:val="0"/>
        <w:spacing w:after="0" w:line="240" w:lineRule="auto"/>
        <w:jc w:val="center"/>
        <w:textAlignment w:val="baseline"/>
        <w:rPr>
          <w:rFonts w:ascii="Times New Roman" w:eastAsia="Arial Unicode MS" w:hAnsi="Times New Roman"/>
          <w:b/>
          <w:bCs/>
          <w:color w:val="000000"/>
          <w:kern w:val="3"/>
          <w:sz w:val="20"/>
          <w:szCs w:val="20"/>
          <w:lang w:eastAsia="ru-RU"/>
        </w:rPr>
      </w:pPr>
      <w:r w:rsidRPr="0090588C">
        <w:rPr>
          <w:rFonts w:ascii="Times New Roman" w:eastAsia="Arial Unicode MS" w:hAnsi="Times New Roman"/>
          <w:b/>
          <w:bCs/>
          <w:color w:val="000000"/>
          <w:kern w:val="3"/>
          <w:sz w:val="20"/>
          <w:szCs w:val="20"/>
          <w:lang w:eastAsia="ru-RU"/>
        </w:rPr>
        <w:t>Информация по ресурсному обеспечению муниципальной программы Звериноголовского района</w:t>
      </w:r>
    </w:p>
    <w:p w:rsidR="0090588C" w:rsidRPr="0090588C" w:rsidRDefault="0090588C" w:rsidP="0090588C">
      <w:pPr>
        <w:widowControl w:val="0"/>
        <w:suppressAutoHyphens/>
        <w:autoSpaceDN w:val="0"/>
        <w:spacing w:after="0" w:line="240" w:lineRule="auto"/>
        <w:jc w:val="center"/>
        <w:textAlignment w:val="baseline"/>
        <w:rPr>
          <w:rFonts w:ascii="Times New Roman" w:eastAsia="Arial Unicode MS" w:hAnsi="Times New Roman"/>
          <w:b/>
          <w:bCs/>
          <w:color w:val="000000"/>
          <w:kern w:val="3"/>
          <w:sz w:val="20"/>
          <w:szCs w:val="20"/>
          <w:lang w:eastAsia="ru-RU"/>
        </w:rPr>
      </w:pPr>
      <w:r w:rsidRPr="0090588C">
        <w:rPr>
          <w:rFonts w:ascii="Times New Roman" w:eastAsia="Arial Unicode MS" w:hAnsi="Times New Roman"/>
          <w:b/>
          <w:bCs/>
          <w:color w:val="000000"/>
          <w:kern w:val="3"/>
          <w:sz w:val="20"/>
          <w:szCs w:val="20"/>
          <w:lang w:eastAsia="ru-RU"/>
        </w:rPr>
        <w:t>«Обеспечение общественного порядка и противодействие преступности в Звериноголовском районе»</w:t>
      </w:r>
    </w:p>
    <w:p w:rsidR="0090588C" w:rsidRPr="0090588C" w:rsidRDefault="0090588C" w:rsidP="0090588C">
      <w:pPr>
        <w:widowControl w:val="0"/>
        <w:suppressAutoHyphens/>
        <w:autoSpaceDN w:val="0"/>
        <w:spacing w:after="0" w:line="240" w:lineRule="auto"/>
        <w:jc w:val="center"/>
        <w:textAlignment w:val="baseline"/>
        <w:rPr>
          <w:rFonts w:ascii="Times New Roman" w:eastAsia="Arial Unicode MS" w:hAnsi="Times New Roman"/>
          <w:b/>
          <w:bCs/>
          <w:color w:val="800000"/>
          <w:kern w:val="3"/>
          <w:sz w:val="20"/>
          <w:szCs w:val="20"/>
          <w:lang w:eastAsia="ru-RU"/>
        </w:rPr>
      </w:pPr>
    </w:p>
    <w:tbl>
      <w:tblPr>
        <w:tblW w:w="11340" w:type="dxa"/>
        <w:tblInd w:w="-371" w:type="dxa"/>
        <w:tblLayout w:type="fixed"/>
        <w:tblCellMar>
          <w:left w:w="10" w:type="dxa"/>
          <w:right w:w="10" w:type="dxa"/>
        </w:tblCellMar>
        <w:tblLook w:val="04A0" w:firstRow="1" w:lastRow="0" w:firstColumn="1" w:lastColumn="0" w:noHBand="0" w:noVBand="1"/>
      </w:tblPr>
      <w:tblGrid>
        <w:gridCol w:w="283"/>
        <w:gridCol w:w="1560"/>
        <w:gridCol w:w="1559"/>
        <w:gridCol w:w="992"/>
        <w:gridCol w:w="900"/>
        <w:gridCol w:w="915"/>
        <w:gridCol w:w="869"/>
        <w:gridCol w:w="900"/>
        <w:gridCol w:w="883"/>
        <w:gridCol w:w="900"/>
        <w:gridCol w:w="1579"/>
      </w:tblGrid>
      <w:tr w:rsidR="0090588C" w:rsidRPr="0090588C" w:rsidTr="0090588C">
        <w:tc>
          <w:tcPr>
            <w:tcW w:w="284" w:type="dxa"/>
            <w:vMerge w:val="restart"/>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П№ п/п</w:t>
            </w:r>
          </w:p>
        </w:tc>
        <w:tc>
          <w:tcPr>
            <w:tcW w:w="1560" w:type="dxa"/>
            <w:vMerge w:val="restart"/>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Задача, на решение</w:t>
            </w:r>
          </w:p>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kern w:val="3"/>
                <w:sz w:val="20"/>
                <w:szCs w:val="20"/>
                <w:lang w:eastAsia="ru-RU"/>
              </w:rPr>
            </w:pPr>
            <w:r w:rsidRPr="0090588C">
              <w:rPr>
                <w:rFonts w:ascii="Times New Roman" w:eastAsia="Arial Unicode MS" w:hAnsi="Times New Roman"/>
                <w:color w:val="000000"/>
                <w:kern w:val="3"/>
                <w:sz w:val="20"/>
                <w:szCs w:val="20"/>
                <w:lang w:eastAsia="ru-RU"/>
              </w:rPr>
              <w:t>которой направлено</w:t>
            </w:r>
          </w:p>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kern w:val="3"/>
                <w:sz w:val="20"/>
                <w:szCs w:val="20"/>
                <w:lang w:eastAsia="ru-RU"/>
              </w:rPr>
            </w:pPr>
            <w:r w:rsidRPr="0090588C">
              <w:rPr>
                <w:rFonts w:ascii="Times New Roman" w:eastAsia="Arial Unicode MS" w:hAnsi="Times New Roman"/>
                <w:color w:val="000000"/>
                <w:kern w:val="3"/>
                <w:sz w:val="20"/>
                <w:szCs w:val="20"/>
                <w:lang w:eastAsia="ru-RU"/>
              </w:rPr>
              <w:t>финансирование</w:t>
            </w:r>
          </w:p>
        </w:tc>
        <w:tc>
          <w:tcPr>
            <w:tcW w:w="1559" w:type="dxa"/>
            <w:vMerge w:val="restart"/>
            <w:tcBorders>
              <w:top w:val="single" w:sz="2" w:space="0" w:color="000000"/>
              <w:left w:val="single" w:sz="2" w:space="0" w:color="000000"/>
              <w:bottom w:val="single" w:sz="4" w:space="0" w:color="auto"/>
              <w:right w:val="nil"/>
            </w:tcBorders>
            <w:tcMar>
              <w:top w:w="55" w:type="dxa"/>
              <w:left w:w="55" w:type="dxa"/>
              <w:bottom w:w="55" w:type="dxa"/>
              <w:right w:w="55" w:type="dxa"/>
            </w:tcMar>
          </w:tcPr>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 xml:space="preserve">Мероприятие  </w:t>
            </w:r>
          </w:p>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p>
        </w:tc>
        <w:tc>
          <w:tcPr>
            <w:tcW w:w="992" w:type="dxa"/>
            <w:vMerge w:val="restart"/>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kern w:val="3"/>
                <w:sz w:val="20"/>
                <w:szCs w:val="20"/>
                <w:lang w:eastAsia="ru-RU"/>
              </w:rPr>
            </w:pPr>
            <w:r w:rsidRPr="0090588C">
              <w:rPr>
                <w:rFonts w:ascii="Times New Roman" w:eastAsia="Arial Unicode MS" w:hAnsi="Times New Roman"/>
                <w:color w:val="000000"/>
                <w:kern w:val="3"/>
                <w:sz w:val="20"/>
                <w:szCs w:val="20"/>
                <w:lang w:eastAsia="ru-RU"/>
              </w:rPr>
              <w:t>Источник финанси-рования</w:t>
            </w:r>
          </w:p>
        </w:tc>
        <w:tc>
          <w:tcPr>
            <w:tcW w:w="5367" w:type="dxa"/>
            <w:gridSpan w:val="6"/>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Объем финансирования по</w:t>
            </w:r>
          </w:p>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годам, тыс. рублей</w:t>
            </w:r>
          </w:p>
        </w:tc>
        <w:tc>
          <w:tcPr>
            <w:tcW w:w="1579" w:type="dxa"/>
            <w:vMerge w:val="restart"/>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 xml:space="preserve">Целевой  </w:t>
            </w:r>
          </w:p>
          <w:p w:rsidR="0090588C" w:rsidRPr="0090588C" w:rsidRDefault="0090588C" w:rsidP="0090588C">
            <w:pPr>
              <w:widowControl w:val="0"/>
              <w:suppressAutoHyphens/>
              <w:autoSpaceDN w:val="0"/>
              <w:spacing w:after="12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индикатор, на достижение которого направлено финансирование</w:t>
            </w:r>
          </w:p>
        </w:tc>
      </w:tr>
      <w:tr w:rsidR="0090588C" w:rsidRPr="0090588C" w:rsidTr="0090588C">
        <w:trPr>
          <w:trHeight w:val="1099"/>
        </w:trPr>
        <w:tc>
          <w:tcPr>
            <w:tcW w:w="4395" w:type="dxa"/>
            <w:vMerge/>
            <w:tcBorders>
              <w:top w:val="single" w:sz="2" w:space="0" w:color="000000"/>
              <w:left w:val="single" w:sz="2" w:space="0" w:color="000000"/>
              <w:bottom w:val="single" w:sz="4" w:space="0" w:color="auto"/>
              <w:right w:val="nil"/>
            </w:tcBorders>
            <w:vAlign w:val="center"/>
            <w:hideMark/>
          </w:tcPr>
          <w:p w:rsidR="0090588C" w:rsidRPr="0090588C" w:rsidRDefault="0090588C" w:rsidP="0090588C">
            <w:pPr>
              <w:spacing w:after="0" w:line="240" w:lineRule="auto"/>
              <w:rPr>
                <w:rFonts w:ascii="Times New Roman" w:eastAsia="Arial Unicode MS" w:hAnsi="Times New Roman"/>
                <w:color w:val="000000"/>
                <w:kern w:val="3"/>
                <w:sz w:val="20"/>
                <w:szCs w:val="20"/>
                <w:lang w:eastAsia="ru-RU"/>
              </w:rPr>
            </w:pPr>
          </w:p>
        </w:tc>
        <w:tc>
          <w:tcPr>
            <w:tcW w:w="1560" w:type="dxa"/>
            <w:vMerge/>
            <w:tcBorders>
              <w:top w:val="single" w:sz="2" w:space="0" w:color="000000"/>
              <w:left w:val="single" w:sz="2" w:space="0" w:color="000000"/>
              <w:bottom w:val="single" w:sz="4" w:space="0" w:color="auto"/>
              <w:right w:val="nil"/>
            </w:tcBorders>
            <w:vAlign w:val="center"/>
            <w:hideMark/>
          </w:tcPr>
          <w:p w:rsidR="0090588C" w:rsidRPr="0090588C" w:rsidRDefault="0090588C" w:rsidP="0090588C">
            <w:pPr>
              <w:spacing w:after="0" w:line="240" w:lineRule="auto"/>
              <w:rPr>
                <w:rFonts w:ascii="Times New Roman" w:eastAsia="Arial Unicode MS" w:hAnsi="Times New Roman"/>
                <w:kern w:val="3"/>
                <w:sz w:val="20"/>
                <w:szCs w:val="20"/>
                <w:lang w:eastAsia="ru-RU"/>
              </w:rPr>
            </w:pPr>
          </w:p>
        </w:tc>
        <w:tc>
          <w:tcPr>
            <w:tcW w:w="1559" w:type="dxa"/>
            <w:vMerge/>
            <w:tcBorders>
              <w:top w:val="single" w:sz="2" w:space="0" w:color="000000"/>
              <w:left w:val="single" w:sz="2" w:space="0" w:color="000000"/>
              <w:bottom w:val="single" w:sz="4" w:space="0" w:color="auto"/>
              <w:right w:val="nil"/>
            </w:tcBorders>
            <w:vAlign w:val="center"/>
            <w:hideMark/>
          </w:tcPr>
          <w:p w:rsidR="0090588C" w:rsidRPr="0090588C" w:rsidRDefault="0090588C" w:rsidP="0090588C">
            <w:pPr>
              <w:spacing w:after="0" w:line="240" w:lineRule="auto"/>
              <w:rPr>
                <w:rFonts w:ascii="Times New Roman" w:eastAsia="Arial Unicode MS" w:hAnsi="Times New Roman"/>
                <w:color w:val="000000"/>
                <w:kern w:val="3"/>
                <w:sz w:val="20"/>
                <w:szCs w:val="20"/>
                <w:lang w:eastAsia="ru-RU"/>
              </w:rPr>
            </w:pPr>
          </w:p>
        </w:tc>
        <w:tc>
          <w:tcPr>
            <w:tcW w:w="992" w:type="dxa"/>
            <w:vMerge/>
            <w:tcBorders>
              <w:top w:val="single" w:sz="2" w:space="0" w:color="000000"/>
              <w:left w:val="single" w:sz="2" w:space="0" w:color="000000"/>
              <w:bottom w:val="single" w:sz="4" w:space="0" w:color="auto"/>
              <w:right w:val="nil"/>
            </w:tcBorders>
            <w:vAlign w:val="center"/>
            <w:hideMark/>
          </w:tcPr>
          <w:p w:rsidR="0090588C" w:rsidRPr="0090588C" w:rsidRDefault="0090588C" w:rsidP="0090588C">
            <w:pPr>
              <w:spacing w:after="0" w:line="240" w:lineRule="auto"/>
              <w:rPr>
                <w:rFonts w:ascii="Times New Roman" w:eastAsia="Arial Unicode MS" w:hAnsi="Times New Roman"/>
                <w:kern w:val="3"/>
                <w:sz w:val="20"/>
                <w:szCs w:val="20"/>
                <w:lang w:eastAsia="ru-RU"/>
              </w:rPr>
            </w:pPr>
          </w:p>
        </w:tc>
        <w:tc>
          <w:tcPr>
            <w:tcW w:w="900" w:type="dxa"/>
            <w:tcBorders>
              <w:top w:val="nil"/>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всего</w:t>
            </w:r>
          </w:p>
        </w:tc>
        <w:tc>
          <w:tcPr>
            <w:tcW w:w="915" w:type="dxa"/>
            <w:tcBorders>
              <w:top w:val="nil"/>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kern w:val="3"/>
                <w:sz w:val="20"/>
                <w:szCs w:val="20"/>
                <w:lang w:eastAsia="ru-RU"/>
              </w:rPr>
            </w:pPr>
            <w:r w:rsidRPr="0090588C">
              <w:rPr>
                <w:rFonts w:ascii="Times New Roman" w:eastAsia="Arial Unicode MS" w:hAnsi="Times New Roman"/>
                <w:color w:val="000000"/>
                <w:kern w:val="3"/>
                <w:sz w:val="20"/>
                <w:szCs w:val="20"/>
                <w:lang w:eastAsia="ru-RU"/>
              </w:rPr>
              <w:t>20</w:t>
            </w:r>
            <w:r w:rsidRPr="0090588C">
              <w:rPr>
                <w:rFonts w:ascii="Times New Roman" w:eastAsia="Arial Unicode MS" w:hAnsi="Times New Roman"/>
                <w:color w:val="000000"/>
                <w:kern w:val="3"/>
                <w:sz w:val="20"/>
                <w:szCs w:val="20"/>
                <w:lang w:val="en-US" w:eastAsia="ru-RU"/>
              </w:rPr>
              <w:t>21</w:t>
            </w:r>
            <w:r w:rsidRPr="0090588C">
              <w:rPr>
                <w:rFonts w:ascii="Times New Roman" w:eastAsia="Arial Unicode MS" w:hAnsi="Times New Roman"/>
                <w:color w:val="000000"/>
                <w:kern w:val="3"/>
                <w:sz w:val="20"/>
                <w:szCs w:val="20"/>
                <w:lang w:eastAsia="ru-RU"/>
              </w:rPr>
              <w:t xml:space="preserve"> год</w:t>
            </w:r>
          </w:p>
        </w:tc>
        <w:tc>
          <w:tcPr>
            <w:tcW w:w="869" w:type="dxa"/>
            <w:tcBorders>
              <w:top w:val="nil"/>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kern w:val="3"/>
                <w:sz w:val="20"/>
                <w:szCs w:val="20"/>
                <w:lang w:eastAsia="ru-RU"/>
              </w:rPr>
            </w:pPr>
            <w:r w:rsidRPr="0090588C">
              <w:rPr>
                <w:rFonts w:ascii="Times New Roman" w:eastAsia="Arial Unicode MS" w:hAnsi="Times New Roman"/>
                <w:color w:val="000000"/>
                <w:kern w:val="3"/>
                <w:sz w:val="20"/>
                <w:szCs w:val="20"/>
                <w:lang w:eastAsia="ru-RU"/>
              </w:rPr>
              <w:t>2022 год</w:t>
            </w:r>
          </w:p>
        </w:tc>
        <w:tc>
          <w:tcPr>
            <w:tcW w:w="900" w:type="dxa"/>
            <w:tcBorders>
              <w:top w:val="nil"/>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2023 год</w:t>
            </w:r>
          </w:p>
        </w:tc>
        <w:tc>
          <w:tcPr>
            <w:tcW w:w="883" w:type="dxa"/>
            <w:tcBorders>
              <w:top w:val="nil"/>
              <w:left w:val="single" w:sz="2" w:space="0" w:color="000000"/>
              <w:bottom w:val="single" w:sz="4" w:space="0" w:color="auto"/>
              <w:right w:val="nil"/>
            </w:tcBorders>
            <w:tcMar>
              <w:top w:w="55" w:type="dxa"/>
              <w:left w:w="55" w:type="dxa"/>
              <w:bottom w:w="55" w:type="dxa"/>
              <w:right w:w="55" w:type="dxa"/>
            </w:tcMar>
          </w:tcPr>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2024 год</w:t>
            </w:r>
          </w:p>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p>
        </w:tc>
        <w:tc>
          <w:tcPr>
            <w:tcW w:w="900" w:type="dxa"/>
            <w:tcBorders>
              <w:top w:val="nil"/>
              <w:left w:val="single" w:sz="2" w:space="0" w:color="000000"/>
              <w:bottom w:val="single" w:sz="4" w:space="0" w:color="auto"/>
              <w:right w:val="nil"/>
            </w:tcBorders>
            <w:tcMar>
              <w:top w:w="55" w:type="dxa"/>
              <w:left w:w="55" w:type="dxa"/>
              <w:bottom w:w="55" w:type="dxa"/>
              <w:right w:w="55" w:type="dxa"/>
            </w:tcMar>
          </w:tcPr>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2025 год</w:t>
            </w:r>
          </w:p>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LineNumbers/>
              <w:suppressAutoHyphens/>
              <w:autoSpaceDN w:val="0"/>
              <w:spacing w:after="200" w:line="276" w:lineRule="auto"/>
              <w:textAlignment w:val="baseline"/>
              <w:rPr>
                <w:rFonts w:ascii="Times New Roman" w:eastAsia="Arial Unicode MS" w:hAnsi="Times New Roman"/>
                <w:color w:val="000000"/>
                <w:kern w:val="3"/>
                <w:sz w:val="20"/>
                <w:szCs w:val="20"/>
                <w:lang w:eastAsia="ru-RU"/>
              </w:rPr>
            </w:pPr>
          </w:p>
        </w:tc>
        <w:tc>
          <w:tcPr>
            <w:tcW w:w="1579" w:type="dxa"/>
            <w:vMerge/>
            <w:tcBorders>
              <w:top w:val="single" w:sz="2" w:space="0" w:color="000000"/>
              <w:left w:val="single" w:sz="2" w:space="0" w:color="000000"/>
              <w:bottom w:val="single" w:sz="4" w:space="0" w:color="auto"/>
              <w:right w:val="single" w:sz="2" w:space="0" w:color="000000"/>
            </w:tcBorders>
            <w:vAlign w:val="center"/>
            <w:hideMark/>
          </w:tcPr>
          <w:p w:rsidR="0090588C" w:rsidRPr="0090588C" w:rsidRDefault="0090588C" w:rsidP="0090588C">
            <w:pPr>
              <w:spacing w:after="0" w:line="240" w:lineRule="auto"/>
              <w:rPr>
                <w:rFonts w:ascii="Times New Roman" w:eastAsia="Arial Unicode MS" w:hAnsi="Times New Roman"/>
                <w:color w:val="000000"/>
                <w:kern w:val="3"/>
                <w:sz w:val="20"/>
                <w:szCs w:val="20"/>
                <w:lang w:eastAsia="ru-RU"/>
              </w:rPr>
            </w:pPr>
          </w:p>
        </w:tc>
      </w:tr>
      <w:tr w:rsidR="0090588C" w:rsidRPr="0090588C" w:rsidTr="0090588C">
        <w:trPr>
          <w:trHeight w:val="4142"/>
        </w:trPr>
        <w:tc>
          <w:tcPr>
            <w:tcW w:w="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1.</w:t>
            </w: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p w:rsidR="0090588C" w:rsidRPr="0090588C" w:rsidRDefault="0090588C" w:rsidP="0090588C">
            <w:pPr>
              <w:spacing w:after="0" w:line="240" w:lineRule="auto"/>
              <w:rPr>
                <w:rFonts w:ascii="Times New Roman" w:eastAsia="Arial Unicode MS"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Развитие информационно- пропагандистской работы, популяризация здорового образа жизни</w:t>
            </w:r>
          </w:p>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психоактивных веществ в молодежной среде</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Районный бюджет</w:t>
            </w:r>
          </w:p>
        </w:tc>
        <w:tc>
          <w:tcPr>
            <w:tcW w:w="9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7,5</w:t>
            </w:r>
          </w:p>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2,5</w:t>
            </w:r>
          </w:p>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p>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p>
        </w:tc>
        <w:tc>
          <w:tcPr>
            <w:tcW w:w="8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spacing w:val="-30"/>
                <w:kern w:val="3"/>
                <w:sz w:val="20"/>
                <w:szCs w:val="20"/>
                <w:lang w:eastAsia="ru-RU"/>
              </w:rPr>
            </w:pPr>
            <w:r w:rsidRPr="0090588C">
              <w:rPr>
                <w:rFonts w:ascii="Times New Roman" w:eastAsia="Arial Unicode MS" w:hAnsi="Times New Roman"/>
                <w:color w:val="000000"/>
                <w:spacing w:val="-30"/>
                <w:kern w:val="3"/>
                <w:sz w:val="20"/>
                <w:szCs w:val="20"/>
                <w:lang w:eastAsia="ru-RU"/>
              </w:rPr>
              <w:t>2, 5</w:t>
            </w:r>
          </w:p>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2,5</w:t>
            </w:r>
          </w:p>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p>
        </w:tc>
        <w:tc>
          <w:tcPr>
            <w:tcW w:w="15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Доля молодежи, охваченной профилактическими, антинаркотическими мероприятиями, организованными волонтерскими отрядами; число больных, с впервые в жизни установленным диагнозом наркомании;</w:t>
            </w:r>
          </w:p>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Число больных наркоманией</w:t>
            </w:r>
          </w:p>
        </w:tc>
      </w:tr>
      <w:tr w:rsidR="0090588C" w:rsidRPr="0090588C" w:rsidTr="0090588C">
        <w:trPr>
          <w:trHeight w:val="501"/>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2.</w:t>
            </w:r>
          </w:p>
        </w:tc>
        <w:tc>
          <w:tcPr>
            <w:tcW w:w="156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Формирование позитивного общественного мнения о правоохранительной системе и результатах ее деятельности, укрепление доверия общества к правоохранительным органам</w:t>
            </w:r>
          </w:p>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 xml:space="preserve">Публикация информационно пропагандистских материалов в средствах массовой информации, направленных на повышение положительного имиджа сотрудников правоохранительных органов, формирование правосознания граждан и воспитание у населения активной гражданской </w:t>
            </w:r>
            <w:r w:rsidRPr="0090588C">
              <w:rPr>
                <w:rFonts w:ascii="Times New Roman" w:eastAsia="Arial Unicode MS" w:hAnsi="Times New Roman"/>
                <w:color w:val="000000"/>
                <w:kern w:val="3"/>
                <w:sz w:val="20"/>
                <w:szCs w:val="20"/>
                <w:lang w:eastAsia="ru-RU"/>
              </w:rPr>
              <w:lastRenderedPageBreak/>
              <w:t>позиции по пресечению преступлений и правонарушений.</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lastRenderedPageBreak/>
              <w:t>Районный бюджет</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12,0</w:t>
            </w:r>
          </w:p>
        </w:tc>
        <w:tc>
          <w:tcPr>
            <w:tcW w:w="91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3,0</w:t>
            </w:r>
          </w:p>
        </w:tc>
        <w:tc>
          <w:tcPr>
            <w:tcW w:w="86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3,0</w:t>
            </w:r>
          </w:p>
        </w:tc>
        <w:tc>
          <w:tcPr>
            <w:tcW w:w="8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spacing w:val="-30"/>
                <w:kern w:val="3"/>
                <w:sz w:val="20"/>
                <w:szCs w:val="20"/>
                <w:lang w:eastAsia="ru-RU"/>
              </w:rPr>
            </w:pPr>
            <w:r w:rsidRPr="0090588C">
              <w:rPr>
                <w:rFonts w:ascii="Times New Roman" w:eastAsia="Arial Unicode MS" w:hAnsi="Times New Roman"/>
                <w:color w:val="000000"/>
                <w:spacing w:val="-30"/>
                <w:kern w:val="3"/>
                <w:sz w:val="20"/>
                <w:szCs w:val="20"/>
                <w:lang w:eastAsia="ru-RU"/>
              </w:rPr>
              <w:t>3 ,0</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3,0</w:t>
            </w:r>
          </w:p>
        </w:tc>
        <w:tc>
          <w:tcPr>
            <w:tcW w:w="1579" w:type="dxa"/>
            <w:vMerge w:val="restar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Доля противоправных деяний, совершенных в общественных местах и на улицах, от общего количества зарегистрированных преступлений</w:t>
            </w:r>
          </w:p>
        </w:tc>
      </w:tr>
      <w:tr w:rsidR="0090588C" w:rsidRPr="0090588C" w:rsidTr="0090588C">
        <w:trPr>
          <w:trHeight w:val="1035"/>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lastRenderedPageBreak/>
              <w:t>3.</w:t>
            </w:r>
          </w:p>
        </w:tc>
        <w:tc>
          <w:tcPr>
            <w:tcW w:w="156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Создание системы видеонаблюдения в Звериноголовском районе</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Установка видеокамер на территории районного центра</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Районный бюджет</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633,0</w:t>
            </w:r>
          </w:p>
        </w:tc>
        <w:tc>
          <w:tcPr>
            <w:tcW w:w="91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633,0</w:t>
            </w:r>
          </w:p>
        </w:tc>
        <w:tc>
          <w:tcPr>
            <w:tcW w:w="86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spacing w:val="-30"/>
                <w:kern w:val="3"/>
                <w:sz w:val="20"/>
                <w:szCs w:val="20"/>
                <w:lang w:eastAsia="ru-RU"/>
              </w:rPr>
            </w:pPr>
            <w:r w:rsidRPr="0090588C">
              <w:rPr>
                <w:rFonts w:ascii="Times New Roman" w:eastAsia="Arial Unicode MS" w:hAnsi="Times New Roman"/>
                <w:color w:val="000000"/>
                <w:spacing w:val="-30"/>
                <w:kern w:val="3"/>
                <w:sz w:val="20"/>
                <w:szCs w:val="20"/>
                <w:lang w:eastAsia="ru-RU"/>
              </w:rPr>
              <w:t>-</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1579" w:type="dxa"/>
            <w:vMerge/>
            <w:tcBorders>
              <w:top w:val="single" w:sz="4" w:space="0" w:color="auto"/>
              <w:left w:val="single" w:sz="2" w:space="0" w:color="000000"/>
              <w:bottom w:val="single" w:sz="4" w:space="0" w:color="auto"/>
              <w:right w:val="single" w:sz="2" w:space="0" w:color="000000"/>
            </w:tcBorders>
            <w:vAlign w:val="center"/>
            <w:hideMark/>
          </w:tcPr>
          <w:p w:rsidR="0090588C" w:rsidRPr="0090588C" w:rsidRDefault="0090588C" w:rsidP="0090588C">
            <w:pPr>
              <w:spacing w:after="0" w:line="240" w:lineRule="auto"/>
              <w:rPr>
                <w:rFonts w:ascii="Times New Roman" w:eastAsia="Arial Unicode MS" w:hAnsi="Times New Roman"/>
                <w:color w:val="000000"/>
                <w:kern w:val="3"/>
                <w:sz w:val="20"/>
                <w:szCs w:val="20"/>
                <w:lang w:eastAsia="ru-RU"/>
              </w:rPr>
            </w:pPr>
          </w:p>
        </w:tc>
      </w:tr>
      <w:tr w:rsidR="0090588C" w:rsidRPr="0090588C" w:rsidTr="0090588C">
        <w:trPr>
          <w:trHeight w:val="435"/>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4.</w:t>
            </w:r>
          </w:p>
        </w:tc>
        <w:tc>
          <w:tcPr>
            <w:tcW w:w="156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Монтаж пожарной сигнализации СОУЭ*</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Установка пожарной сигнализации СОУЭ</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Районный бюджет</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93,1</w:t>
            </w:r>
          </w:p>
        </w:tc>
        <w:tc>
          <w:tcPr>
            <w:tcW w:w="91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6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93,1</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spacing w:val="-30"/>
                <w:kern w:val="3"/>
                <w:sz w:val="20"/>
                <w:szCs w:val="20"/>
                <w:lang w:eastAsia="ru-RU"/>
              </w:rPr>
            </w:pPr>
            <w:r w:rsidRPr="0090588C">
              <w:rPr>
                <w:rFonts w:ascii="Times New Roman" w:eastAsia="Arial Unicode MS" w:hAnsi="Times New Roman"/>
                <w:color w:val="000000"/>
                <w:spacing w:val="-30"/>
                <w:kern w:val="3"/>
                <w:sz w:val="20"/>
                <w:szCs w:val="20"/>
                <w:lang w:eastAsia="ru-RU"/>
              </w:rPr>
              <w:t>-</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1579" w:type="dxa"/>
            <w:vMerge/>
            <w:tcBorders>
              <w:top w:val="single" w:sz="4" w:space="0" w:color="auto"/>
              <w:left w:val="single" w:sz="2" w:space="0" w:color="000000"/>
              <w:bottom w:val="single" w:sz="4" w:space="0" w:color="auto"/>
              <w:right w:val="single" w:sz="2" w:space="0" w:color="000000"/>
            </w:tcBorders>
            <w:vAlign w:val="center"/>
            <w:hideMark/>
          </w:tcPr>
          <w:p w:rsidR="0090588C" w:rsidRPr="0090588C" w:rsidRDefault="0090588C" w:rsidP="0090588C">
            <w:pPr>
              <w:spacing w:after="0" w:line="240" w:lineRule="auto"/>
              <w:rPr>
                <w:rFonts w:ascii="Times New Roman" w:eastAsia="Arial Unicode MS" w:hAnsi="Times New Roman"/>
                <w:color w:val="000000"/>
                <w:kern w:val="3"/>
                <w:sz w:val="20"/>
                <w:szCs w:val="20"/>
                <w:lang w:eastAsia="ru-RU"/>
              </w:rPr>
            </w:pPr>
          </w:p>
        </w:tc>
      </w:tr>
      <w:tr w:rsidR="0090588C" w:rsidRPr="0090588C" w:rsidTr="0090588C">
        <w:trPr>
          <w:trHeight w:val="255"/>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5.</w:t>
            </w:r>
          </w:p>
        </w:tc>
        <w:tc>
          <w:tcPr>
            <w:tcW w:w="156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Повышение уровня безопасности дорожного движения, в том числе безопасности участия в дорожном движении детей; повышение правосознания, ответственности участников дорожного движения и формирование их законопослушного поведения</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Организация и проведение районной олимпиады по правилам дорожного движения «Знатоки ПДД» среди обучающихся образовательных организаций Звериноголовского района. Подготовка и участие команды Звериноголовского района в областной олимпиаде по правилам дорожного движения «Знатоки ПДД»</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Районный бюджет</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15,0</w:t>
            </w:r>
          </w:p>
        </w:tc>
        <w:tc>
          <w:tcPr>
            <w:tcW w:w="91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6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5,0</w:t>
            </w:r>
          </w:p>
        </w:tc>
        <w:tc>
          <w:tcPr>
            <w:tcW w:w="8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spacing w:val="-30"/>
                <w:kern w:val="3"/>
                <w:sz w:val="20"/>
                <w:szCs w:val="20"/>
                <w:lang w:eastAsia="ru-RU"/>
              </w:rPr>
            </w:pPr>
            <w:r w:rsidRPr="0090588C">
              <w:rPr>
                <w:rFonts w:ascii="Times New Roman" w:eastAsia="Arial Unicode MS" w:hAnsi="Times New Roman"/>
                <w:color w:val="000000"/>
                <w:spacing w:val="-30"/>
                <w:kern w:val="3"/>
                <w:sz w:val="20"/>
                <w:szCs w:val="20"/>
                <w:lang w:eastAsia="ru-RU"/>
              </w:rPr>
              <w:t>5, 0</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5,0</w:t>
            </w:r>
          </w:p>
        </w:tc>
        <w:tc>
          <w:tcPr>
            <w:tcW w:w="157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Количество дорожно-транспортных происшествий, в результате которых погибли и пострадали люди</w:t>
            </w:r>
          </w:p>
        </w:tc>
      </w:tr>
      <w:tr w:rsidR="0090588C" w:rsidRPr="0090588C" w:rsidTr="0090588C">
        <w:trPr>
          <w:trHeight w:val="4431"/>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lastRenderedPageBreak/>
              <w:t>6.</w:t>
            </w:r>
          </w:p>
        </w:tc>
        <w:tc>
          <w:tcPr>
            <w:tcW w:w="156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Повышение уровня безопасности дорожного движения, в том числе безопасности участия в дорожном движении детей; повышение правосознания, ответственности участников дорожного движения и формирование их законопослушного поведения</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Организация и проведение районного слета-конкурса отрядов юных инспекторов движения «Безопасное колесо». Подготовка команды Звериноголовского района для участия в областном слете-конкурса юных инспекторов движения «Безопасное колесо»</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Районный Бюджет</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15,0</w:t>
            </w:r>
          </w:p>
        </w:tc>
        <w:tc>
          <w:tcPr>
            <w:tcW w:w="91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6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5,0</w:t>
            </w:r>
          </w:p>
        </w:tc>
        <w:tc>
          <w:tcPr>
            <w:tcW w:w="8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spacing w:val="-30"/>
                <w:kern w:val="3"/>
                <w:sz w:val="20"/>
                <w:szCs w:val="20"/>
                <w:lang w:eastAsia="ru-RU"/>
              </w:rPr>
            </w:pPr>
            <w:r w:rsidRPr="0090588C">
              <w:rPr>
                <w:rFonts w:ascii="Times New Roman" w:eastAsia="Arial Unicode MS" w:hAnsi="Times New Roman"/>
                <w:color w:val="000000"/>
                <w:spacing w:val="-30"/>
                <w:kern w:val="3"/>
                <w:sz w:val="20"/>
                <w:szCs w:val="20"/>
                <w:lang w:eastAsia="ru-RU"/>
              </w:rPr>
              <w:t>5 ,0</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5,0</w:t>
            </w:r>
          </w:p>
        </w:tc>
        <w:tc>
          <w:tcPr>
            <w:tcW w:w="157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Количество дорожно-транспортных происшествий, в результате которых погибли и пострадали люди</w:t>
            </w:r>
          </w:p>
        </w:tc>
      </w:tr>
      <w:tr w:rsidR="0090588C" w:rsidRPr="0090588C" w:rsidTr="0090588C">
        <w:trPr>
          <w:trHeight w:val="225"/>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7.</w:t>
            </w:r>
          </w:p>
        </w:tc>
        <w:tc>
          <w:tcPr>
            <w:tcW w:w="156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Повышение уровня безопасности дорожного движения, в том числе безопасности участия в дорожном движении детей; повышение правосознания, ответственности участников дорожного движения и формирование их законопослушного поведения</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Создание в образовательных организациях детских учебных площадок с дорожной разметкой для обучения детей правилам дорожного движения и формирования у них навыков безопасного участия в дорожном движении</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Районный бюджет</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15,0</w:t>
            </w:r>
          </w:p>
        </w:tc>
        <w:tc>
          <w:tcPr>
            <w:tcW w:w="91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6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5,0</w:t>
            </w:r>
          </w:p>
        </w:tc>
        <w:tc>
          <w:tcPr>
            <w:tcW w:w="8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spacing w:val="-30"/>
                <w:kern w:val="3"/>
                <w:sz w:val="20"/>
                <w:szCs w:val="20"/>
                <w:lang w:eastAsia="ru-RU"/>
              </w:rPr>
            </w:pPr>
            <w:r w:rsidRPr="0090588C">
              <w:rPr>
                <w:rFonts w:ascii="Times New Roman" w:eastAsia="Arial Unicode MS" w:hAnsi="Times New Roman"/>
                <w:color w:val="000000"/>
                <w:spacing w:val="-30"/>
                <w:kern w:val="3"/>
                <w:sz w:val="20"/>
                <w:szCs w:val="20"/>
                <w:lang w:eastAsia="ru-RU"/>
              </w:rPr>
              <w:t>5 ,0</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5,0</w:t>
            </w:r>
          </w:p>
        </w:tc>
        <w:tc>
          <w:tcPr>
            <w:tcW w:w="157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Количество дорожно-транспортных происшествий, в результате которых погибли и пострадали люди</w:t>
            </w:r>
          </w:p>
        </w:tc>
      </w:tr>
      <w:tr w:rsidR="0090588C" w:rsidRPr="0090588C" w:rsidTr="0090588C">
        <w:trPr>
          <w:trHeight w:val="225"/>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8.</w:t>
            </w:r>
          </w:p>
        </w:tc>
        <w:tc>
          <w:tcPr>
            <w:tcW w:w="156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Профилактика совершения правонарушений несовершеннолетними, в том числе подростков состоящих на учете в органах внутренних дел, склонных к совершению правонарушений</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AutoHyphens/>
              <w:autoSpaceDN w:val="0"/>
              <w:snapToGrid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Организация участия (подвоз, питание) несовершеннолетних в областных межрайонных спортивных соревнованиях «Старты надежд» среди профильных отрядов для несовершеннолетних, состоящих на учете в ПДН</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Районный бюджет</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4,9</w:t>
            </w:r>
          </w:p>
        </w:tc>
        <w:tc>
          <w:tcPr>
            <w:tcW w:w="91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6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4,9</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spacing w:val="-30"/>
                <w:kern w:val="3"/>
                <w:sz w:val="20"/>
                <w:szCs w:val="20"/>
                <w:lang w:eastAsia="ru-RU"/>
              </w:rPr>
            </w:pPr>
            <w:r w:rsidRPr="0090588C">
              <w:rPr>
                <w:rFonts w:ascii="Times New Roman" w:eastAsia="Arial Unicode MS" w:hAnsi="Times New Roman"/>
                <w:color w:val="000000"/>
                <w:spacing w:val="-30"/>
                <w:kern w:val="3"/>
                <w:sz w:val="20"/>
                <w:szCs w:val="20"/>
                <w:lang w:eastAsia="ru-RU"/>
              </w:rPr>
              <w:t>-</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157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Доля противоправных деяний, совершенных в общественных местах и на улицах, от общего количества зарегистрированных преступлений</w:t>
            </w:r>
          </w:p>
        </w:tc>
      </w:tr>
      <w:tr w:rsidR="0090588C" w:rsidRPr="0090588C" w:rsidTr="0090588C">
        <w:trPr>
          <w:trHeight w:val="255"/>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9.</w:t>
            </w:r>
          </w:p>
        </w:tc>
        <w:tc>
          <w:tcPr>
            <w:tcW w:w="1560"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Развитие информационно</w:t>
            </w:r>
            <w:r w:rsidRPr="0090588C">
              <w:rPr>
                <w:rFonts w:ascii="Times New Roman" w:hAnsi="Times New Roman"/>
                <w:sz w:val="20"/>
                <w:szCs w:val="20"/>
                <w:lang w:eastAsia="ru-RU"/>
              </w:rPr>
              <w:lastRenderedPageBreak/>
              <w:t>-пропагандистской работы, популяризация здорового образа жизни</w:t>
            </w:r>
          </w:p>
        </w:tc>
        <w:tc>
          <w:tcPr>
            <w:tcW w:w="1559"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bCs/>
                <w:sz w:val="20"/>
                <w:szCs w:val="20"/>
                <w:lang w:eastAsia="ru-RU"/>
              </w:rPr>
            </w:pPr>
            <w:r w:rsidRPr="0090588C">
              <w:rPr>
                <w:rFonts w:ascii="Times New Roman" w:hAnsi="Times New Roman"/>
                <w:bCs/>
                <w:sz w:val="20"/>
                <w:szCs w:val="20"/>
                <w:lang w:eastAsia="ru-RU"/>
              </w:rPr>
              <w:lastRenderedPageBreak/>
              <w:t xml:space="preserve">Организация и проведение </w:t>
            </w:r>
            <w:r w:rsidRPr="0090588C">
              <w:rPr>
                <w:rFonts w:ascii="Times New Roman" w:hAnsi="Times New Roman"/>
                <w:bCs/>
                <w:sz w:val="20"/>
                <w:szCs w:val="20"/>
                <w:lang w:eastAsia="ru-RU"/>
              </w:rPr>
              <w:lastRenderedPageBreak/>
              <w:t>физкультурных и спортивных мероприятий среди детей и подростков в том числе находящихся в трудной жизненной ситуации в Воздвиженской ярмарке, посвященной 270-летию крепости, села, станицы Звериноголовской</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5,0</w:t>
            </w:r>
          </w:p>
        </w:tc>
        <w:tc>
          <w:tcPr>
            <w:tcW w:w="91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6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5,0</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spacing w:val="-30"/>
                <w:kern w:val="3"/>
                <w:sz w:val="20"/>
                <w:szCs w:val="20"/>
                <w:lang w:eastAsia="ru-RU"/>
              </w:rPr>
            </w:pPr>
            <w:r w:rsidRPr="0090588C">
              <w:rPr>
                <w:rFonts w:ascii="Times New Roman" w:eastAsia="Arial Unicode MS" w:hAnsi="Times New Roman"/>
                <w:color w:val="000000"/>
                <w:spacing w:val="-30"/>
                <w:kern w:val="3"/>
                <w:sz w:val="20"/>
                <w:szCs w:val="20"/>
                <w:lang w:eastAsia="ru-RU"/>
              </w:rPr>
              <w:t>-</w:t>
            </w:r>
          </w:p>
        </w:tc>
        <w:tc>
          <w:tcPr>
            <w:tcW w:w="90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15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 xml:space="preserve">Доля противоправных </w:t>
            </w:r>
            <w:r w:rsidRPr="0090588C">
              <w:rPr>
                <w:rFonts w:ascii="Times New Roman" w:eastAsia="Arial Unicode MS" w:hAnsi="Times New Roman"/>
                <w:color w:val="000000"/>
                <w:kern w:val="3"/>
                <w:sz w:val="20"/>
                <w:szCs w:val="20"/>
                <w:lang w:eastAsia="ru-RU"/>
              </w:rPr>
              <w:lastRenderedPageBreak/>
              <w:t>деяний, совершенных в общественных местах и на улицах, от общего количества зарегистрированных преступлений</w:t>
            </w:r>
          </w:p>
        </w:tc>
      </w:tr>
      <w:tr w:rsidR="0090588C" w:rsidRPr="0090588C" w:rsidTr="0090588C">
        <w:trPr>
          <w:trHeight w:val="255"/>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lastRenderedPageBreak/>
              <w:t>10.</w:t>
            </w:r>
          </w:p>
        </w:tc>
        <w:tc>
          <w:tcPr>
            <w:tcW w:w="1560"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Увеличение числа подростков и молодежи, занимающихся спортом занятых общественно-полезной деятельностью, путем организации волонтерских отрядов и проведения акций, пропагандирующих здоровый образ жизни</w:t>
            </w:r>
          </w:p>
        </w:tc>
        <w:tc>
          <w:tcPr>
            <w:tcW w:w="1559"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bCs/>
                <w:sz w:val="20"/>
                <w:szCs w:val="20"/>
                <w:lang w:eastAsia="ru-RU"/>
              </w:rPr>
            </w:pPr>
            <w:r w:rsidRPr="0090588C">
              <w:rPr>
                <w:rFonts w:ascii="Times New Roman" w:hAnsi="Times New Roman"/>
                <w:bCs/>
                <w:sz w:val="20"/>
                <w:szCs w:val="20"/>
                <w:lang w:eastAsia="ru-RU"/>
              </w:rPr>
              <w:t>Организация и проведение физкультурных и спортивных мероприятий седи детей и подростков в том числе находящихся в трудной жизненной ситуации в Всероссийской акции «10000 шагов к жизни», приуроченной к Всероссийскому дню ходьбы</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5,0</w:t>
            </w:r>
          </w:p>
        </w:tc>
        <w:tc>
          <w:tcPr>
            <w:tcW w:w="91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6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5,0</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spacing w:val="-30"/>
                <w:kern w:val="3"/>
                <w:sz w:val="20"/>
                <w:szCs w:val="20"/>
                <w:lang w:eastAsia="ru-RU"/>
              </w:rPr>
            </w:pPr>
            <w:r w:rsidRPr="0090588C">
              <w:rPr>
                <w:rFonts w:ascii="Times New Roman" w:eastAsia="Arial Unicode MS" w:hAnsi="Times New Roman"/>
                <w:color w:val="000000"/>
                <w:spacing w:val="-30"/>
                <w:kern w:val="3"/>
                <w:sz w:val="20"/>
                <w:szCs w:val="20"/>
                <w:lang w:eastAsia="ru-RU"/>
              </w:rPr>
              <w:t>-</w:t>
            </w:r>
          </w:p>
        </w:tc>
        <w:tc>
          <w:tcPr>
            <w:tcW w:w="90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15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Доля противоправных деяний, совершенных в общественных местах и на улицах, от общего количества зарегистрированных преступлений</w:t>
            </w:r>
          </w:p>
        </w:tc>
      </w:tr>
      <w:tr w:rsidR="0090588C" w:rsidRPr="0090588C" w:rsidTr="0090588C">
        <w:trPr>
          <w:trHeight w:val="255"/>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11.</w:t>
            </w:r>
          </w:p>
        </w:tc>
        <w:tc>
          <w:tcPr>
            <w:tcW w:w="1560"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Доля граждан, сталкивающихся с проявлениями коррупции по результатам обращений в органы местного самоуправления Звериноголовского района (</w:t>
            </w:r>
            <w:r w:rsidRPr="0090588C">
              <w:rPr>
                <w:rFonts w:ascii="Times New Roman" w:hAnsi="Times New Roman"/>
                <w:spacing w:val="-10"/>
                <w:sz w:val="20"/>
                <w:szCs w:val="20"/>
                <w:lang w:eastAsia="ru-RU"/>
              </w:rPr>
              <w:t>%)</w:t>
            </w:r>
          </w:p>
        </w:tc>
        <w:tc>
          <w:tcPr>
            <w:tcW w:w="1559"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bCs/>
                <w:sz w:val="20"/>
                <w:szCs w:val="20"/>
                <w:lang w:eastAsia="ru-RU"/>
              </w:rPr>
            </w:pPr>
            <w:r w:rsidRPr="0090588C">
              <w:rPr>
                <w:rFonts w:ascii="Times New Roman" w:hAnsi="Times New Roman"/>
                <w:bCs/>
                <w:sz w:val="20"/>
                <w:szCs w:val="20"/>
                <w:lang w:eastAsia="ru-RU"/>
              </w:rPr>
              <w:t>Обеспечение деятельности постоянно действующего телефона доверия, проведение анализа обращений граждан</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Без финансирования</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91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6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9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8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spacing w:val="-30"/>
                <w:kern w:val="3"/>
                <w:sz w:val="20"/>
                <w:szCs w:val="20"/>
                <w:lang w:eastAsia="ru-RU"/>
              </w:rPr>
            </w:pPr>
            <w:r w:rsidRPr="0090588C">
              <w:rPr>
                <w:rFonts w:ascii="Times New Roman" w:eastAsia="Arial Unicode MS" w:hAnsi="Times New Roman"/>
                <w:color w:val="000000"/>
                <w:spacing w:val="-30"/>
                <w:kern w:val="3"/>
                <w:sz w:val="20"/>
                <w:szCs w:val="20"/>
                <w:lang w:eastAsia="ru-RU"/>
              </w:rPr>
              <w:t>-</w:t>
            </w:r>
          </w:p>
        </w:tc>
        <w:tc>
          <w:tcPr>
            <w:tcW w:w="90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w:t>
            </w:r>
          </w:p>
        </w:tc>
        <w:tc>
          <w:tcPr>
            <w:tcW w:w="1579"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 xml:space="preserve">Повышение эффективности принимаемых мер органами местного самоуправления Звериноголовского района по противодействию коррупции </w:t>
            </w:r>
          </w:p>
        </w:tc>
      </w:tr>
      <w:tr w:rsidR="0090588C" w:rsidRPr="0090588C" w:rsidTr="0090588C">
        <w:trPr>
          <w:trHeight w:val="2824"/>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12.</w:t>
            </w:r>
          </w:p>
        </w:tc>
        <w:tc>
          <w:tcPr>
            <w:tcW w:w="156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 xml:space="preserve">Количество материалов антикоррупционной-ной направленности размещаемых в средствах массовой информации в целях антикоррупционного образования и </w:t>
            </w:r>
            <w:r w:rsidRPr="0090588C">
              <w:rPr>
                <w:rFonts w:ascii="Times New Roman" w:hAnsi="Times New Roman"/>
                <w:sz w:val="20"/>
                <w:szCs w:val="20"/>
                <w:lang w:eastAsia="ru-RU"/>
              </w:rPr>
              <w:lastRenderedPageBreak/>
              <w:t>пропаганды, формирование антикоррупционного общественного правосознания, обеспечение информационной прозрачности</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spacing w:after="0" w:line="240" w:lineRule="auto"/>
              <w:rPr>
                <w:rFonts w:ascii="Times New Roman" w:hAnsi="Times New Roman"/>
                <w:sz w:val="20"/>
                <w:szCs w:val="20"/>
                <w:lang w:eastAsia="ru-RU"/>
              </w:rPr>
            </w:pPr>
            <w:r w:rsidRPr="0090588C">
              <w:rPr>
                <w:rFonts w:ascii="Times New Roman" w:hAnsi="Times New Roman"/>
                <w:sz w:val="20"/>
                <w:szCs w:val="20"/>
                <w:lang w:eastAsia="ru-RU"/>
              </w:rPr>
              <w:lastRenderedPageBreak/>
              <w:t xml:space="preserve">Публикация в печати по актуальным проблемам антикоррупционной политики, изготовление и распространение печатной продукции для населения с информацией о способах </w:t>
            </w:r>
            <w:r w:rsidRPr="0090588C">
              <w:rPr>
                <w:rFonts w:ascii="Times New Roman" w:hAnsi="Times New Roman"/>
                <w:sz w:val="20"/>
                <w:szCs w:val="20"/>
                <w:lang w:eastAsia="ru-RU"/>
              </w:rPr>
              <w:lastRenderedPageBreak/>
              <w:t>противодействия коррупции</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lastRenderedPageBreak/>
              <w:t>Районный бюджет</w:t>
            </w:r>
          </w:p>
        </w:tc>
        <w:tc>
          <w:tcPr>
            <w:tcW w:w="900"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ind w:hanging="50"/>
              <w:rPr>
                <w:rFonts w:ascii="Times New Roman" w:hAnsi="Times New Roman"/>
                <w:bCs/>
                <w:sz w:val="20"/>
                <w:szCs w:val="20"/>
                <w:lang w:eastAsia="ru-RU"/>
              </w:rPr>
            </w:pPr>
            <w:r w:rsidRPr="0090588C">
              <w:rPr>
                <w:rFonts w:ascii="Times New Roman" w:hAnsi="Times New Roman"/>
                <w:bCs/>
                <w:sz w:val="20"/>
                <w:szCs w:val="20"/>
                <w:lang w:eastAsia="ru-RU"/>
              </w:rPr>
              <w:t>4,95</w:t>
            </w:r>
          </w:p>
        </w:tc>
        <w:tc>
          <w:tcPr>
            <w:tcW w:w="915"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0,95</w:t>
            </w:r>
          </w:p>
        </w:tc>
        <w:tc>
          <w:tcPr>
            <w:tcW w:w="869"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1,0</w:t>
            </w:r>
          </w:p>
        </w:tc>
        <w:tc>
          <w:tcPr>
            <w:tcW w:w="900" w:type="dxa"/>
            <w:tcBorders>
              <w:top w:val="single" w:sz="6" w:space="0" w:color="auto"/>
              <w:left w:val="single" w:sz="4"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1,0</w:t>
            </w:r>
          </w:p>
        </w:tc>
        <w:tc>
          <w:tcPr>
            <w:tcW w:w="883"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1,0</w:t>
            </w:r>
          </w:p>
        </w:tc>
        <w:tc>
          <w:tcPr>
            <w:tcW w:w="900" w:type="dxa"/>
            <w:tcBorders>
              <w:top w:val="single" w:sz="6" w:space="0" w:color="auto"/>
              <w:left w:val="single" w:sz="4" w:space="0" w:color="auto"/>
              <w:bottom w:val="single" w:sz="6" w:space="0" w:color="auto"/>
              <w:right w:val="single" w:sz="4"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1,0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0588C" w:rsidRPr="0090588C" w:rsidRDefault="0090588C" w:rsidP="0090588C">
            <w:pPr>
              <w:spacing w:after="0" w:line="240" w:lineRule="auto"/>
              <w:rPr>
                <w:rFonts w:ascii="Times New Roman" w:eastAsia="Arial Unicode MS" w:hAnsi="Times New Roman"/>
                <w:color w:val="000000"/>
                <w:kern w:val="3"/>
                <w:sz w:val="20"/>
                <w:szCs w:val="20"/>
                <w:lang w:eastAsia="ru-RU"/>
              </w:rPr>
            </w:pPr>
          </w:p>
        </w:tc>
      </w:tr>
      <w:tr w:rsidR="0090588C" w:rsidRPr="0090588C" w:rsidTr="0090588C">
        <w:trPr>
          <w:trHeight w:val="225"/>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lastRenderedPageBreak/>
              <w:t>13.</w:t>
            </w:r>
          </w:p>
        </w:tc>
        <w:tc>
          <w:tcPr>
            <w:tcW w:w="1560"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bCs/>
                <w:sz w:val="20"/>
                <w:szCs w:val="20"/>
                <w:lang w:eastAsia="ru-RU"/>
              </w:rPr>
            </w:pPr>
            <w:r w:rsidRPr="0090588C">
              <w:rPr>
                <w:rFonts w:ascii="Times New Roman" w:hAnsi="Times New Roman"/>
                <w:bCs/>
                <w:sz w:val="20"/>
                <w:szCs w:val="20"/>
                <w:lang w:eastAsia="ru-RU"/>
              </w:rPr>
              <w:t>Информационное обеспечение</w:t>
            </w:r>
          </w:p>
        </w:tc>
        <w:tc>
          <w:tcPr>
            <w:tcW w:w="1559"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bCs/>
                <w:sz w:val="20"/>
                <w:szCs w:val="20"/>
                <w:lang w:eastAsia="ru-RU"/>
              </w:rPr>
            </w:pPr>
            <w:r w:rsidRPr="0090588C">
              <w:rPr>
                <w:rFonts w:ascii="Times New Roman" w:hAnsi="Times New Roman"/>
                <w:sz w:val="20"/>
                <w:szCs w:val="20"/>
                <w:lang w:eastAsia="ru-RU"/>
              </w:rPr>
              <w:t>Оформление информационного стенда антикоррупционного содержания в здании Администрации Звериноголовского района</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Без финансирования</w:t>
            </w:r>
          </w:p>
        </w:tc>
        <w:tc>
          <w:tcPr>
            <w:tcW w:w="900"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ind w:hanging="50"/>
              <w:rPr>
                <w:rFonts w:ascii="Times New Roman" w:hAnsi="Times New Roman"/>
                <w:bCs/>
                <w:sz w:val="20"/>
                <w:szCs w:val="20"/>
                <w:lang w:eastAsia="ru-RU"/>
              </w:rPr>
            </w:pPr>
            <w:r w:rsidRPr="0090588C">
              <w:rPr>
                <w:rFonts w:ascii="Times New Roman" w:hAnsi="Times New Roman"/>
                <w:bCs/>
                <w:sz w:val="20"/>
                <w:szCs w:val="20"/>
                <w:lang w:eastAsia="ru-RU"/>
              </w:rPr>
              <w:t>-</w:t>
            </w:r>
          </w:p>
        </w:tc>
        <w:tc>
          <w:tcPr>
            <w:tcW w:w="915"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w:t>
            </w:r>
          </w:p>
        </w:tc>
        <w:tc>
          <w:tcPr>
            <w:tcW w:w="869"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w:t>
            </w:r>
          </w:p>
        </w:tc>
        <w:tc>
          <w:tcPr>
            <w:tcW w:w="900" w:type="dxa"/>
            <w:tcBorders>
              <w:top w:val="single" w:sz="6" w:space="0" w:color="auto"/>
              <w:left w:val="single" w:sz="4"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w:t>
            </w:r>
          </w:p>
        </w:tc>
        <w:tc>
          <w:tcPr>
            <w:tcW w:w="883"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w:t>
            </w:r>
          </w:p>
        </w:tc>
        <w:tc>
          <w:tcPr>
            <w:tcW w:w="900" w:type="dxa"/>
            <w:tcBorders>
              <w:top w:val="single" w:sz="6" w:space="0" w:color="auto"/>
              <w:left w:val="single" w:sz="4" w:space="0" w:color="auto"/>
              <w:bottom w:val="single" w:sz="6" w:space="0" w:color="auto"/>
              <w:right w:val="single" w:sz="4"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w:t>
            </w:r>
          </w:p>
        </w:tc>
        <w:tc>
          <w:tcPr>
            <w:tcW w:w="1579"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Снижение уровня коррупции при исполнении органами местного самоуправления муниципальных функций и предоставлении ими муниципальных услуг</w:t>
            </w:r>
          </w:p>
        </w:tc>
      </w:tr>
      <w:tr w:rsidR="0090588C" w:rsidRPr="0090588C" w:rsidTr="0090588C">
        <w:trPr>
          <w:trHeight w:val="2898"/>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14</w:t>
            </w:r>
          </w:p>
        </w:tc>
        <w:tc>
          <w:tcPr>
            <w:tcW w:w="1560"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bCs/>
                <w:sz w:val="20"/>
                <w:szCs w:val="20"/>
                <w:lang w:eastAsia="ru-RU"/>
              </w:rPr>
            </w:pPr>
            <w:r w:rsidRPr="0090588C">
              <w:rPr>
                <w:rFonts w:ascii="Times New Roman" w:hAnsi="Times New Roman"/>
                <w:bCs/>
                <w:sz w:val="20"/>
                <w:szCs w:val="20"/>
                <w:lang w:eastAsia="ru-RU"/>
              </w:rPr>
              <w:t>Формирование антикоррупционного общественного правосознания, обеспечение информационной прозрачности</w:t>
            </w:r>
          </w:p>
        </w:tc>
        <w:tc>
          <w:tcPr>
            <w:tcW w:w="1559"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90588C" w:rsidRPr="0090588C" w:rsidRDefault="0090588C" w:rsidP="0090588C">
            <w:pPr>
              <w:autoSpaceDE w:val="0"/>
              <w:autoSpaceDN w:val="0"/>
              <w:adjustRightInd w:val="0"/>
              <w:spacing w:after="0" w:line="240" w:lineRule="auto"/>
              <w:rPr>
                <w:rFonts w:ascii="Times New Roman" w:hAnsi="Times New Roman"/>
                <w:color w:val="000000"/>
                <w:sz w:val="20"/>
                <w:szCs w:val="20"/>
                <w:lang w:eastAsia="ru-RU"/>
              </w:rPr>
            </w:pPr>
            <w:r w:rsidRPr="0090588C">
              <w:rPr>
                <w:rFonts w:ascii="Times New Roman" w:hAnsi="Times New Roman"/>
                <w:sz w:val="20"/>
                <w:szCs w:val="20"/>
                <w:lang w:eastAsia="ru-RU"/>
              </w:rPr>
              <w:t xml:space="preserve">Подготовка, изготовление памяток, брошюр, приобретение памятных призов </w:t>
            </w:r>
            <w:r w:rsidRPr="0090588C">
              <w:rPr>
                <w:rFonts w:ascii="Times New Roman" w:hAnsi="Times New Roman"/>
                <w:color w:val="000000"/>
                <w:sz w:val="20"/>
                <w:szCs w:val="20"/>
                <w:lang w:eastAsia="ru-RU"/>
              </w:rPr>
              <w:t>на проведение мероприятий к Международному Дню борьбы с коррупцией</w:t>
            </w:r>
          </w:p>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Районный бюджет</w:t>
            </w:r>
          </w:p>
        </w:tc>
        <w:tc>
          <w:tcPr>
            <w:tcW w:w="900"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ind w:hanging="50"/>
              <w:rPr>
                <w:rFonts w:ascii="Times New Roman" w:hAnsi="Times New Roman"/>
                <w:bCs/>
                <w:sz w:val="20"/>
                <w:szCs w:val="20"/>
                <w:lang w:eastAsia="ru-RU"/>
              </w:rPr>
            </w:pPr>
            <w:r w:rsidRPr="0090588C">
              <w:rPr>
                <w:rFonts w:ascii="Times New Roman" w:hAnsi="Times New Roman"/>
                <w:bCs/>
                <w:sz w:val="20"/>
                <w:szCs w:val="20"/>
                <w:lang w:eastAsia="ru-RU"/>
              </w:rPr>
              <w:t>7,55</w:t>
            </w:r>
          </w:p>
        </w:tc>
        <w:tc>
          <w:tcPr>
            <w:tcW w:w="915"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1,55</w:t>
            </w:r>
          </w:p>
        </w:tc>
        <w:tc>
          <w:tcPr>
            <w:tcW w:w="869"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1,5</w:t>
            </w:r>
          </w:p>
        </w:tc>
        <w:tc>
          <w:tcPr>
            <w:tcW w:w="900" w:type="dxa"/>
            <w:tcBorders>
              <w:top w:val="single" w:sz="6" w:space="0" w:color="auto"/>
              <w:left w:val="single" w:sz="4"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1,5</w:t>
            </w:r>
          </w:p>
        </w:tc>
        <w:tc>
          <w:tcPr>
            <w:tcW w:w="883"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1,5</w:t>
            </w:r>
          </w:p>
        </w:tc>
        <w:tc>
          <w:tcPr>
            <w:tcW w:w="900" w:type="dxa"/>
            <w:tcBorders>
              <w:top w:val="single" w:sz="6" w:space="0" w:color="auto"/>
              <w:left w:val="single" w:sz="4" w:space="0" w:color="auto"/>
              <w:bottom w:val="single" w:sz="6" w:space="0" w:color="auto"/>
              <w:right w:val="single" w:sz="4"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1,5</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0588C" w:rsidRPr="0090588C" w:rsidRDefault="0090588C" w:rsidP="0090588C">
            <w:pPr>
              <w:spacing w:after="0" w:line="240" w:lineRule="auto"/>
              <w:rPr>
                <w:rFonts w:ascii="Times New Roman" w:eastAsia="Arial Unicode MS" w:hAnsi="Times New Roman"/>
                <w:color w:val="000000"/>
                <w:kern w:val="3"/>
                <w:sz w:val="20"/>
                <w:szCs w:val="20"/>
                <w:lang w:eastAsia="ru-RU"/>
              </w:rPr>
            </w:pPr>
          </w:p>
        </w:tc>
      </w:tr>
      <w:tr w:rsidR="0090588C" w:rsidRPr="0090588C" w:rsidTr="0090588C">
        <w:trPr>
          <w:trHeight w:val="406"/>
        </w:trPr>
        <w:tc>
          <w:tcPr>
            <w:tcW w:w="2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15</w:t>
            </w:r>
          </w:p>
        </w:tc>
        <w:tc>
          <w:tcPr>
            <w:tcW w:w="1560"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bCs/>
                <w:sz w:val="20"/>
                <w:szCs w:val="20"/>
                <w:lang w:eastAsia="ru-RU"/>
              </w:rPr>
            </w:pPr>
            <w:r w:rsidRPr="0090588C">
              <w:rPr>
                <w:rFonts w:ascii="Times New Roman" w:hAnsi="Times New Roman"/>
                <w:sz w:val="20"/>
                <w:szCs w:val="20"/>
                <w:lang w:eastAsia="ru-RU"/>
              </w:rPr>
              <w:t>Развитие информационно-пропагандистской работы, популяризация здорового образа жизни</w:t>
            </w:r>
          </w:p>
        </w:tc>
        <w:tc>
          <w:tcPr>
            <w:tcW w:w="1559"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 xml:space="preserve">Для участия в зональных соревнованиях по мини-футболу в зачет </w:t>
            </w:r>
            <w:r w:rsidRPr="0090588C">
              <w:rPr>
                <w:rFonts w:ascii="Times New Roman" w:hAnsi="Times New Roman"/>
                <w:sz w:val="20"/>
                <w:szCs w:val="20"/>
                <w:lang w:val="en-US" w:eastAsia="ru-RU"/>
              </w:rPr>
              <w:t>XI</w:t>
            </w:r>
            <w:r w:rsidRPr="0090588C">
              <w:rPr>
                <w:rFonts w:ascii="Times New Roman" w:hAnsi="Times New Roman"/>
                <w:sz w:val="20"/>
                <w:szCs w:val="20"/>
                <w:lang w:eastAsia="ru-RU"/>
              </w:rPr>
              <w:t xml:space="preserve"> областных зимних спортивных игр «Зауральская метелица»</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Районный Бюджет</w:t>
            </w:r>
          </w:p>
        </w:tc>
        <w:tc>
          <w:tcPr>
            <w:tcW w:w="900"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ind w:hanging="50"/>
              <w:rPr>
                <w:rFonts w:ascii="Times New Roman" w:hAnsi="Times New Roman"/>
                <w:bCs/>
                <w:sz w:val="20"/>
                <w:szCs w:val="20"/>
                <w:lang w:eastAsia="ru-RU"/>
              </w:rPr>
            </w:pPr>
            <w:r w:rsidRPr="0090588C">
              <w:rPr>
                <w:rFonts w:ascii="Times New Roman" w:hAnsi="Times New Roman"/>
                <w:bCs/>
                <w:sz w:val="20"/>
                <w:szCs w:val="20"/>
                <w:lang w:eastAsia="ru-RU"/>
              </w:rPr>
              <w:t>5,6</w:t>
            </w:r>
          </w:p>
        </w:tc>
        <w:tc>
          <w:tcPr>
            <w:tcW w:w="915" w:type="dxa"/>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w:t>
            </w:r>
          </w:p>
        </w:tc>
        <w:tc>
          <w:tcPr>
            <w:tcW w:w="869"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5,6</w:t>
            </w:r>
          </w:p>
        </w:tc>
        <w:tc>
          <w:tcPr>
            <w:tcW w:w="900" w:type="dxa"/>
            <w:tcBorders>
              <w:top w:val="single" w:sz="6" w:space="0" w:color="auto"/>
              <w:left w:val="single" w:sz="4" w:space="0" w:color="auto"/>
              <w:bottom w:val="single" w:sz="6" w:space="0" w:color="auto"/>
              <w:right w:val="single" w:sz="6"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w:t>
            </w:r>
          </w:p>
        </w:tc>
        <w:tc>
          <w:tcPr>
            <w:tcW w:w="883" w:type="dxa"/>
            <w:tcBorders>
              <w:top w:val="single" w:sz="6" w:space="0" w:color="auto"/>
              <w:left w:val="single" w:sz="6" w:space="0" w:color="auto"/>
              <w:bottom w:val="single" w:sz="6" w:space="0" w:color="auto"/>
              <w:right w:val="single" w:sz="4"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w:t>
            </w:r>
          </w:p>
        </w:tc>
        <w:tc>
          <w:tcPr>
            <w:tcW w:w="900" w:type="dxa"/>
            <w:tcBorders>
              <w:top w:val="single" w:sz="6" w:space="0" w:color="auto"/>
              <w:left w:val="single" w:sz="4" w:space="0" w:color="auto"/>
              <w:bottom w:val="single" w:sz="6" w:space="0" w:color="auto"/>
              <w:right w:val="single" w:sz="4" w:space="0" w:color="auto"/>
            </w:tcBorders>
            <w:tcMar>
              <w:top w:w="55" w:type="dxa"/>
              <w:left w:w="55" w:type="dxa"/>
              <w:bottom w:w="55" w:type="dxa"/>
              <w:right w:w="55" w:type="dxa"/>
            </w:tcMar>
            <w:hideMark/>
          </w:tcPr>
          <w:p w:rsidR="0090588C" w:rsidRPr="0090588C" w:rsidRDefault="0090588C" w:rsidP="0090588C">
            <w:pPr>
              <w:autoSpaceDE w:val="0"/>
              <w:autoSpaceDN w:val="0"/>
              <w:adjustRightInd w:val="0"/>
              <w:spacing w:after="0" w:line="240" w:lineRule="auto"/>
              <w:rPr>
                <w:rFonts w:ascii="Times New Roman" w:hAnsi="Times New Roman"/>
                <w:sz w:val="20"/>
                <w:szCs w:val="20"/>
                <w:lang w:eastAsia="ru-RU"/>
              </w:rPr>
            </w:pPr>
            <w:r w:rsidRPr="0090588C">
              <w:rPr>
                <w:rFonts w:ascii="Times New Roman" w:hAnsi="Times New Roman"/>
                <w:sz w:val="20"/>
                <w:szCs w:val="20"/>
                <w:lang w:eastAsia="ru-RU"/>
              </w:rPr>
              <w:t>-</w:t>
            </w:r>
          </w:p>
        </w:tc>
        <w:tc>
          <w:tcPr>
            <w:tcW w:w="1579"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Доля противоправных деяний, совершенных в общественных местах и на улицах, от общего количества зарегистрированных преступлений</w:t>
            </w:r>
          </w:p>
        </w:tc>
      </w:tr>
      <w:tr w:rsidR="0090588C" w:rsidRPr="0090588C" w:rsidTr="0090588C">
        <w:trPr>
          <w:trHeight w:val="300"/>
        </w:trPr>
        <w:tc>
          <w:tcPr>
            <w:tcW w:w="4395" w:type="dxa"/>
            <w:gridSpan w:val="4"/>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Всего</w:t>
            </w:r>
          </w:p>
        </w:tc>
        <w:tc>
          <w:tcPr>
            <w:tcW w:w="9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823,6</w:t>
            </w:r>
          </w:p>
        </w:tc>
        <w:tc>
          <w:tcPr>
            <w:tcW w:w="91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638,5</w:t>
            </w:r>
          </w:p>
        </w:tc>
        <w:tc>
          <w:tcPr>
            <w:tcW w:w="86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116,1</w:t>
            </w:r>
          </w:p>
        </w:tc>
        <w:tc>
          <w:tcPr>
            <w:tcW w:w="9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23,0</w:t>
            </w:r>
          </w:p>
        </w:tc>
        <w:tc>
          <w:tcPr>
            <w:tcW w:w="88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76" w:lineRule="auto"/>
              <w:textAlignment w:val="baseline"/>
              <w:rPr>
                <w:rFonts w:ascii="Times New Roman" w:eastAsia="Arial Unicode MS" w:hAnsi="Times New Roman"/>
                <w:color w:val="000000"/>
                <w:spacing w:val="-30"/>
                <w:kern w:val="3"/>
                <w:sz w:val="20"/>
                <w:szCs w:val="20"/>
                <w:lang w:eastAsia="ru-RU"/>
              </w:rPr>
            </w:pPr>
            <w:r w:rsidRPr="0090588C">
              <w:rPr>
                <w:rFonts w:ascii="Times New Roman" w:eastAsia="Arial Unicode MS" w:hAnsi="Times New Roman"/>
                <w:color w:val="000000"/>
                <w:spacing w:val="-30"/>
                <w:kern w:val="3"/>
                <w:sz w:val="20"/>
                <w:szCs w:val="20"/>
                <w:lang w:eastAsia="ru-RU"/>
              </w:rPr>
              <w:t>23,  0</w:t>
            </w:r>
          </w:p>
        </w:tc>
        <w:tc>
          <w:tcPr>
            <w:tcW w:w="9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0588C" w:rsidRPr="0090588C" w:rsidRDefault="0090588C" w:rsidP="0090588C">
            <w:pPr>
              <w:widowControl w:val="0"/>
              <w:suppressLineNumbers/>
              <w:suppressAutoHyphens/>
              <w:autoSpaceDN w:val="0"/>
              <w:spacing w:after="0" w:line="276" w:lineRule="auto"/>
              <w:textAlignment w:val="baseline"/>
              <w:rPr>
                <w:rFonts w:ascii="Times New Roman" w:eastAsia="Arial Unicode MS" w:hAnsi="Times New Roman"/>
                <w:color w:val="000000"/>
                <w:kern w:val="3"/>
                <w:sz w:val="20"/>
                <w:szCs w:val="20"/>
                <w:lang w:eastAsia="ru-RU"/>
              </w:rPr>
            </w:pPr>
            <w:r w:rsidRPr="0090588C">
              <w:rPr>
                <w:rFonts w:ascii="Times New Roman" w:eastAsia="Arial Unicode MS" w:hAnsi="Times New Roman"/>
                <w:color w:val="000000"/>
                <w:kern w:val="3"/>
                <w:sz w:val="20"/>
                <w:szCs w:val="20"/>
                <w:lang w:eastAsia="ru-RU"/>
              </w:rPr>
              <w:t>23,0</w:t>
            </w:r>
          </w:p>
        </w:tc>
        <w:tc>
          <w:tcPr>
            <w:tcW w:w="157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90588C" w:rsidRPr="0090588C" w:rsidRDefault="0090588C" w:rsidP="0090588C">
            <w:pPr>
              <w:widowControl w:val="0"/>
              <w:suppressAutoHyphens/>
              <w:autoSpaceDN w:val="0"/>
              <w:spacing w:after="0" w:line="276" w:lineRule="auto"/>
              <w:textAlignment w:val="baseline"/>
              <w:rPr>
                <w:rFonts w:ascii="Times New Roman" w:eastAsia="Arial Unicode MS" w:hAnsi="Times New Roman"/>
                <w:color w:val="000000"/>
                <w:kern w:val="3"/>
                <w:sz w:val="20"/>
                <w:szCs w:val="20"/>
                <w:lang w:eastAsia="ru-RU"/>
              </w:rPr>
            </w:pPr>
          </w:p>
        </w:tc>
      </w:tr>
    </w:tbl>
    <w:p w:rsidR="0090588C" w:rsidRPr="0090588C" w:rsidRDefault="0090588C" w:rsidP="0090588C">
      <w:pPr>
        <w:widowControl w:val="0"/>
        <w:suppressAutoHyphens/>
        <w:autoSpaceDN w:val="0"/>
        <w:spacing w:after="0" w:line="240" w:lineRule="auto"/>
        <w:textAlignment w:val="baseline"/>
        <w:rPr>
          <w:rFonts w:ascii="Times New Roman" w:eastAsia="Arial Unicode MS" w:hAnsi="Times New Roman"/>
          <w:vanish/>
          <w:color w:val="800000"/>
          <w:kern w:val="3"/>
          <w:sz w:val="20"/>
          <w:szCs w:val="20"/>
          <w:lang w:eastAsia="ru-RU"/>
        </w:rPr>
      </w:pPr>
    </w:p>
    <w:p w:rsidR="0090588C" w:rsidRPr="0090588C" w:rsidRDefault="0090588C" w:rsidP="0090588C">
      <w:pPr>
        <w:spacing w:after="0" w:line="240" w:lineRule="auto"/>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Сокращения, используемые в тексте:</w:t>
      </w:r>
    </w:p>
    <w:p w:rsidR="0090588C" w:rsidRPr="0090588C" w:rsidRDefault="0090588C" w:rsidP="0090588C">
      <w:pPr>
        <w:spacing w:after="0" w:line="240" w:lineRule="auto"/>
        <w:jc w:val="both"/>
        <w:rPr>
          <w:rFonts w:ascii="Times New Roman" w:hAnsi="Times New Roman"/>
          <w:bCs/>
          <w:color w:val="202124"/>
          <w:sz w:val="20"/>
          <w:szCs w:val="20"/>
          <w:shd w:val="clear" w:color="auto" w:fill="FFFFFF"/>
          <w:lang w:eastAsia="ru-RU"/>
        </w:rPr>
      </w:pPr>
      <w:r w:rsidRPr="0090588C">
        <w:rPr>
          <w:rFonts w:ascii="Times New Roman" w:eastAsia="Times New Roman" w:hAnsi="Times New Roman"/>
          <w:sz w:val="20"/>
          <w:szCs w:val="20"/>
          <w:lang w:eastAsia="ru-RU"/>
        </w:rPr>
        <w:t>*</w:t>
      </w:r>
      <w:r w:rsidRPr="0090588C">
        <w:rPr>
          <w:rFonts w:ascii="Times New Roman" w:hAnsi="Times New Roman"/>
          <w:color w:val="202124"/>
          <w:sz w:val="20"/>
          <w:szCs w:val="20"/>
          <w:shd w:val="clear" w:color="auto" w:fill="FFFFFF"/>
          <w:lang w:eastAsia="ru-RU"/>
        </w:rPr>
        <w:t xml:space="preserve">  </w:t>
      </w:r>
      <w:r w:rsidRPr="0090588C">
        <w:rPr>
          <w:rFonts w:ascii="Times New Roman" w:hAnsi="Times New Roman"/>
          <w:bCs/>
          <w:color w:val="202124"/>
          <w:sz w:val="20"/>
          <w:szCs w:val="20"/>
          <w:shd w:val="clear" w:color="auto" w:fill="FFFFFF"/>
          <w:lang w:eastAsia="ru-RU"/>
        </w:rPr>
        <w:t>СОУЭ</w:t>
      </w:r>
      <w:r w:rsidRPr="0090588C">
        <w:rPr>
          <w:rFonts w:ascii="Times New Roman" w:hAnsi="Times New Roman"/>
          <w:color w:val="202124"/>
          <w:sz w:val="20"/>
          <w:szCs w:val="20"/>
          <w:shd w:val="clear" w:color="auto" w:fill="FFFFFF"/>
          <w:lang w:eastAsia="ru-RU"/>
        </w:rPr>
        <w:t> - </w:t>
      </w:r>
      <w:r w:rsidRPr="0090588C">
        <w:rPr>
          <w:rFonts w:ascii="Times New Roman" w:hAnsi="Times New Roman"/>
          <w:bCs/>
          <w:color w:val="202124"/>
          <w:sz w:val="20"/>
          <w:szCs w:val="20"/>
          <w:shd w:val="clear" w:color="auto" w:fill="FFFFFF"/>
          <w:lang w:eastAsia="ru-RU"/>
        </w:rPr>
        <w:t>система оповещения и управления эвакуацией</w:t>
      </w:r>
    </w:p>
    <w:p w:rsidR="0090588C" w:rsidRPr="0090588C" w:rsidRDefault="0090588C" w:rsidP="0090588C">
      <w:pPr>
        <w:spacing w:after="0" w:line="360" w:lineRule="auto"/>
        <w:rPr>
          <w:rFonts w:ascii="Times New Roman" w:hAnsi="Times New Roman"/>
          <w:sz w:val="20"/>
          <w:szCs w:val="20"/>
          <w:lang w:eastAsia="ru-RU"/>
        </w:rPr>
      </w:pPr>
      <w:r w:rsidRPr="0090588C">
        <w:rPr>
          <w:rFonts w:ascii="Times New Roman" w:hAnsi="Times New Roman"/>
          <w:sz w:val="20"/>
          <w:szCs w:val="20"/>
          <w:lang w:eastAsia="ru-RU"/>
        </w:rPr>
        <w:t xml:space="preserve">   Управляющий делами Администрации Звериноголовского муниц</w:t>
      </w:r>
      <w:r>
        <w:rPr>
          <w:rFonts w:ascii="Times New Roman" w:hAnsi="Times New Roman"/>
          <w:sz w:val="20"/>
          <w:szCs w:val="20"/>
          <w:lang w:eastAsia="ru-RU"/>
        </w:rPr>
        <w:t>ипального округа                                       А.Г.</w:t>
      </w:r>
      <w:r w:rsidRPr="0090588C">
        <w:rPr>
          <w:rFonts w:ascii="Times New Roman" w:hAnsi="Times New Roman"/>
          <w:sz w:val="20"/>
          <w:szCs w:val="20"/>
          <w:lang w:eastAsia="ru-RU"/>
        </w:rPr>
        <w:t xml:space="preserve">Петросян                                                                                                                                                              </w:t>
      </w:r>
    </w:p>
    <w:p w:rsidR="0090588C" w:rsidRDefault="0090588C" w:rsidP="00CE08B3">
      <w:pPr>
        <w:tabs>
          <w:tab w:val="left" w:pos="8931"/>
          <w:tab w:val="left" w:pos="9214"/>
        </w:tabs>
        <w:spacing w:after="13" w:line="270" w:lineRule="auto"/>
        <w:ind w:left="-709" w:right="282" w:hanging="10"/>
        <w:jc w:val="both"/>
        <w:rPr>
          <w:rFonts w:ascii="Times New Roman" w:eastAsia="Times New Roman" w:hAnsi="Times New Roman"/>
          <w:color w:val="000000"/>
          <w:sz w:val="16"/>
          <w:szCs w:val="16"/>
          <w:lang w:eastAsia="ru-RU"/>
        </w:rPr>
      </w:pPr>
    </w:p>
    <w:p w:rsidR="005B6A5F" w:rsidRDefault="005B6A5F" w:rsidP="00CE08B3">
      <w:pPr>
        <w:tabs>
          <w:tab w:val="left" w:pos="8931"/>
          <w:tab w:val="left" w:pos="9214"/>
        </w:tabs>
        <w:spacing w:after="13" w:line="270" w:lineRule="auto"/>
        <w:ind w:left="-709" w:right="282" w:hanging="10"/>
        <w:jc w:val="both"/>
        <w:rPr>
          <w:rFonts w:ascii="Times New Roman" w:eastAsia="Times New Roman" w:hAnsi="Times New Roman"/>
          <w:color w:val="000000"/>
          <w:sz w:val="16"/>
          <w:szCs w:val="16"/>
          <w:lang w:eastAsia="ru-RU"/>
        </w:rPr>
      </w:pPr>
    </w:p>
    <w:p w:rsidR="005B6A5F" w:rsidRDefault="005B6A5F" w:rsidP="00CE08B3">
      <w:pPr>
        <w:tabs>
          <w:tab w:val="left" w:pos="8931"/>
          <w:tab w:val="left" w:pos="9214"/>
        </w:tabs>
        <w:spacing w:after="13" w:line="270" w:lineRule="auto"/>
        <w:ind w:left="-709" w:right="282" w:hanging="10"/>
        <w:jc w:val="both"/>
        <w:rPr>
          <w:rFonts w:ascii="Times New Roman" w:eastAsia="Times New Roman" w:hAnsi="Times New Roman"/>
          <w:color w:val="000000"/>
          <w:sz w:val="16"/>
          <w:szCs w:val="16"/>
          <w:lang w:eastAsia="ru-RU"/>
        </w:rPr>
      </w:pPr>
    </w:p>
    <w:p w:rsidR="005B6A5F" w:rsidRDefault="005B6A5F" w:rsidP="00CE08B3">
      <w:pPr>
        <w:tabs>
          <w:tab w:val="left" w:pos="8931"/>
          <w:tab w:val="left" w:pos="9214"/>
        </w:tabs>
        <w:spacing w:after="13" w:line="270" w:lineRule="auto"/>
        <w:ind w:left="-709" w:right="282" w:hanging="10"/>
        <w:jc w:val="both"/>
        <w:rPr>
          <w:rFonts w:ascii="Times New Roman" w:eastAsia="Times New Roman" w:hAnsi="Times New Roman"/>
          <w:color w:val="000000"/>
          <w:sz w:val="16"/>
          <w:szCs w:val="16"/>
          <w:lang w:eastAsia="ru-RU"/>
        </w:rPr>
      </w:pPr>
    </w:p>
    <w:p w:rsidR="002A538C" w:rsidRPr="00CE08B3" w:rsidRDefault="0090588C" w:rsidP="00CE08B3">
      <w:pPr>
        <w:tabs>
          <w:tab w:val="left" w:pos="8931"/>
          <w:tab w:val="left" w:pos="9214"/>
        </w:tabs>
        <w:spacing w:after="13" w:line="270" w:lineRule="auto"/>
        <w:ind w:left="-709" w:right="282" w:hanging="10"/>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ся</w:t>
      </w:r>
    </w:p>
    <w:p w:rsidR="00101A22" w:rsidRPr="00FF4C9D" w:rsidRDefault="00101A22" w:rsidP="00101A22">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lastRenderedPageBreak/>
        <w:t>КУРГАНСКАЯ ОБЛАСТЬ</w:t>
      </w:r>
    </w:p>
    <w:p w:rsidR="00101A22" w:rsidRPr="00FF4C9D" w:rsidRDefault="00101A22" w:rsidP="00101A22">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ЗВЕРИНОГОЛОВСКИЙ МУНИЦИПАЛЬНЫЙ ОКРУГ</w:t>
      </w:r>
    </w:p>
    <w:p w:rsidR="00101A22" w:rsidRPr="00FF4C9D" w:rsidRDefault="00101A22" w:rsidP="00101A22">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АДМИНИСТРАЦИЯ</w:t>
      </w:r>
    </w:p>
    <w:p w:rsidR="00101A22" w:rsidRPr="00FF4C9D" w:rsidRDefault="00101A22" w:rsidP="00CE08B3">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ЗВЕРИНОГОЛОВСКОГО МУНИЦИПАЛЬНОГО ОКРУГА</w:t>
      </w:r>
    </w:p>
    <w:p w:rsidR="00101A22" w:rsidRPr="00FF4C9D" w:rsidRDefault="00101A22" w:rsidP="00101A22">
      <w:pPr>
        <w:shd w:val="clear" w:color="auto" w:fill="FFFFFF"/>
        <w:spacing w:after="0" w:line="369" w:lineRule="atLeast"/>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ПОСТАНОВЛЕНИЕ</w:t>
      </w:r>
    </w:p>
    <w:p w:rsidR="00101A22" w:rsidRPr="00FF4C9D" w:rsidRDefault="00101A22" w:rsidP="00101A22">
      <w:pPr>
        <w:spacing w:after="0" w:line="240" w:lineRule="auto"/>
        <w:rPr>
          <w:rFonts w:ascii="Times New Roman" w:eastAsia="Times New Roman" w:hAnsi="Times New Roman"/>
          <w:sz w:val="20"/>
          <w:szCs w:val="20"/>
          <w:lang w:eastAsia="ru-RU"/>
        </w:rPr>
      </w:pPr>
    </w:p>
    <w:p w:rsidR="00101A22" w:rsidRPr="00FF4C9D" w:rsidRDefault="00101A22" w:rsidP="00101A22">
      <w:pPr>
        <w:shd w:val="clear" w:color="auto" w:fill="FFFFFF"/>
        <w:spacing w:after="0" w:line="329" w:lineRule="atLeast"/>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от «12 »декабря 2022 года №165</w:t>
      </w:r>
    </w:p>
    <w:p w:rsidR="00101A22" w:rsidRPr="00FF4C9D" w:rsidRDefault="00101A22" w:rsidP="00101A22">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село Звериноголовское</w:t>
      </w:r>
    </w:p>
    <w:p w:rsidR="00101A22" w:rsidRPr="00FF4C9D" w:rsidRDefault="00101A22" w:rsidP="00101A22">
      <w:pPr>
        <w:spacing w:after="0" w:line="240" w:lineRule="auto"/>
        <w:ind w:firstLine="709"/>
        <w:jc w:val="center"/>
        <w:rPr>
          <w:rFonts w:ascii="Times New Roman" w:eastAsia="Times New Roman" w:hAnsi="Times New Roman"/>
          <w:sz w:val="20"/>
          <w:szCs w:val="20"/>
          <w:lang w:eastAsia="ru-RU"/>
        </w:rPr>
      </w:pPr>
    </w:p>
    <w:p w:rsidR="00101A22" w:rsidRPr="00BC35AE" w:rsidRDefault="00101A22" w:rsidP="00BC35AE">
      <w:pPr>
        <w:spacing w:after="0" w:line="288"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 О порядке предоставления в прокуратуру Звериноголовского района правовых актов и проектов  Администрации Звериног</w:t>
      </w:r>
      <w:r w:rsidR="00BC35AE">
        <w:rPr>
          <w:rFonts w:ascii="Times New Roman" w:eastAsia="Times New Roman" w:hAnsi="Times New Roman"/>
          <w:b/>
          <w:bCs/>
          <w:sz w:val="20"/>
          <w:szCs w:val="20"/>
          <w:lang w:eastAsia="ru-RU"/>
        </w:rPr>
        <w:t>оловского муниципального округа</w:t>
      </w:r>
      <w:r w:rsidRPr="00FF4C9D">
        <w:rPr>
          <w:rFonts w:ascii="Times New Roman" w:eastAsia="Times New Roman" w:hAnsi="Times New Roman"/>
          <w:b/>
          <w:bCs/>
          <w:sz w:val="20"/>
          <w:szCs w:val="20"/>
          <w:lang w:eastAsia="ru-RU"/>
        </w:rPr>
        <w:t xml:space="preserve"> </w:t>
      </w:r>
    </w:p>
    <w:p w:rsidR="00101A22" w:rsidRPr="00FF4C9D" w:rsidRDefault="00101A22" w:rsidP="00CE08B3">
      <w:pPr>
        <w:spacing w:after="0" w:line="240" w:lineRule="auto"/>
        <w:ind w:firstLine="708"/>
        <w:jc w:val="both"/>
        <w:rPr>
          <w:rFonts w:ascii="Times New Roman" w:eastAsia="Times New Roman" w:hAnsi="Times New Roman"/>
          <w:sz w:val="20"/>
          <w:szCs w:val="20"/>
          <w:lang w:eastAsia="ru-RU"/>
        </w:rPr>
      </w:pPr>
      <w:r w:rsidRPr="00FF4C9D">
        <w:rPr>
          <w:rFonts w:ascii="Times New Roman" w:eastAsia="Times New Roman" w:hAnsi="Times New Roman"/>
          <w:bCs/>
          <w:sz w:val="20"/>
          <w:szCs w:val="20"/>
          <w:lang w:eastAsia="ru-RU"/>
        </w:rPr>
        <w:t>В соответствии с Федеральными  законами: от 17 января 1992 года № 2202-1 «О прокуратуре Российской Федерации», от 6 октября 2003 года № 131-ФЗ</w:t>
      </w:r>
      <w:r w:rsidRPr="00FF4C9D">
        <w:rPr>
          <w:rFonts w:ascii="Times New Roman" w:eastAsia="Times New Roman" w:hAnsi="Times New Roman"/>
          <w:b/>
          <w:bCs/>
          <w:sz w:val="20"/>
          <w:szCs w:val="20"/>
          <w:lang w:eastAsia="ru-RU"/>
        </w:rPr>
        <w:t xml:space="preserve"> «</w:t>
      </w:r>
      <w:r w:rsidRPr="00FF4C9D">
        <w:rPr>
          <w:rFonts w:ascii="Times New Roman" w:eastAsia="Times New Roman" w:hAnsi="Times New Roman"/>
          <w:sz w:val="20"/>
          <w:szCs w:val="20"/>
          <w:lang w:eastAsia="ru-RU"/>
        </w:rPr>
        <w:t xml:space="preserve">Об общих принципах организации местного самоуправления в Российской Федерации», и в целях налаживания действенного взаимодействия с органами прокуратуры по вопросам совершенствования правовых актов и их проектов,  Администрация Звериноголовского муниципального округа </w:t>
      </w:r>
    </w:p>
    <w:p w:rsidR="00101A22" w:rsidRPr="00FF4C9D" w:rsidRDefault="00101A22" w:rsidP="00101A22">
      <w:pPr>
        <w:spacing w:after="0" w:line="240" w:lineRule="auto"/>
        <w:ind w:firstLine="708"/>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ПОСТАНОВЛЯЕТ:</w:t>
      </w:r>
    </w:p>
    <w:p w:rsidR="00101A22" w:rsidRPr="00FF4C9D" w:rsidRDefault="00101A22" w:rsidP="00101A22">
      <w:pPr>
        <w:spacing w:after="0" w:line="240" w:lineRule="auto"/>
        <w:ind w:left="36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w:t>
      </w:r>
    </w:p>
    <w:p w:rsidR="00101A22" w:rsidRPr="00FF4C9D" w:rsidRDefault="00101A22" w:rsidP="00101A22">
      <w:pPr>
        <w:numPr>
          <w:ilvl w:val="0"/>
          <w:numId w:val="11"/>
        </w:num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Установить сроки предоставления в прокуратуру Звериноголовского района для проведения правовой и антикоррупционной экспертизы проектов правовых актов: 1 и 15 числа каждого месяца.</w:t>
      </w:r>
    </w:p>
    <w:p w:rsidR="00101A22" w:rsidRPr="00FF4C9D" w:rsidRDefault="00101A22" w:rsidP="00101A22">
      <w:pPr>
        <w:numPr>
          <w:ilvl w:val="0"/>
          <w:numId w:val="11"/>
        </w:num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Установить сроки предоставления в прокуратуру Звериноголовского района для проведения правовой и антикоррупционной экспертизы принятых правовых актов за 20 дней до их утверждения.</w:t>
      </w:r>
    </w:p>
    <w:p w:rsidR="00101A22" w:rsidRPr="00FF4C9D" w:rsidRDefault="00101A22" w:rsidP="00101A22">
      <w:pPr>
        <w:numPr>
          <w:ilvl w:val="0"/>
          <w:numId w:val="11"/>
        </w:num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Обеспечить поступление в прокуратуру проектов муниципальных правовых актов в полном объёме в электронном виде и на бумажных носителях.</w:t>
      </w:r>
    </w:p>
    <w:p w:rsidR="00101A22" w:rsidRPr="00FF4C9D" w:rsidRDefault="00101A22" w:rsidP="00101A22">
      <w:pPr>
        <w:numPr>
          <w:ilvl w:val="0"/>
          <w:numId w:val="11"/>
        </w:num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Обеспечить поступление в прокуратуру реестра принятых правовых актов в электронном виде посредством электронной почты согласно приложению к настоящему постановлению.</w:t>
      </w:r>
    </w:p>
    <w:p w:rsidR="00101A22" w:rsidRPr="00FF4C9D" w:rsidRDefault="00101A22" w:rsidP="00101A22">
      <w:pPr>
        <w:numPr>
          <w:ilvl w:val="0"/>
          <w:numId w:val="11"/>
        </w:num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информационно-телекоммуникационной сети «Интернет».</w:t>
      </w:r>
    </w:p>
    <w:p w:rsidR="00101A22" w:rsidRPr="00FF4C9D" w:rsidRDefault="00101A22" w:rsidP="00101A22">
      <w:pPr>
        <w:numPr>
          <w:ilvl w:val="0"/>
          <w:numId w:val="11"/>
        </w:num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Настоящее постановление вступает в силу после опубликования.</w:t>
      </w:r>
    </w:p>
    <w:p w:rsidR="00101A22" w:rsidRPr="00FF4C9D" w:rsidRDefault="00101A22" w:rsidP="00101A22">
      <w:pPr>
        <w:numPr>
          <w:ilvl w:val="0"/>
          <w:numId w:val="11"/>
        </w:num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Контроль за выполнением настоящего постановления возложить на Управляющего делами Администрации Звериноголовского муниципального округа.</w:t>
      </w:r>
    </w:p>
    <w:p w:rsidR="00101A22" w:rsidRPr="00FF4C9D" w:rsidRDefault="00101A22" w:rsidP="00101A22">
      <w:pPr>
        <w:spacing w:after="0" w:line="240" w:lineRule="auto"/>
        <w:jc w:val="both"/>
        <w:rPr>
          <w:rFonts w:ascii="Times New Roman" w:eastAsia="Times New Roman" w:hAnsi="Times New Roman"/>
          <w:sz w:val="20"/>
          <w:szCs w:val="20"/>
          <w:lang w:eastAsia="ru-RU"/>
        </w:rPr>
      </w:pPr>
    </w:p>
    <w:p w:rsidR="00101A22" w:rsidRPr="00FF4C9D" w:rsidRDefault="00101A22" w:rsidP="00101A22">
      <w:pPr>
        <w:spacing w:after="0" w:line="240" w:lineRule="auto"/>
        <w:rPr>
          <w:rFonts w:ascii="Times New Roman" w:eastAsia="Times New Roman" w:hAnsi="Times New Roman"/>
          <w:sz w:val="20"/>
          <w:szCs w:val="20"/>
          <w:lang w:eastAsia="ru-RU"/>
        </w:rPr>
      </w:pPr>
    </w:p>
    <w:p w:rsidR="00101A22" w:rsidRPr="00FF4C9D" w:rsidRDefault="00101A22" w:rsidP="00101A22">
      <w:pPr>
        <w:spacing w:after="0" w:line="240" w:lineRule="auto"/>
        <w:rPr>
          <w:rFonts w:ascii="Times New Roman" w:eastAsia="Times New Roman" w:hAnsi="Times New Roman"/>
          <w:sz w:val="20"/>
          <w:szCs w:val="20"/>
          <w:lang w:eastAsia="ru-RU"/>
        </w:rPr>
      </w:pPr>
    </w:p>
    <w:p w:rsidR="00101A22" w:rsidRPr="00FF4C9D" w:rsidRDefault="00101A22" w:rsidP="00101A22">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Глава Звериноголовского </w:t>
      </w:r>
    </w:p>
    <w:p w:rsidR="00101A22" w:rsidRPr="00FF4C9D" w:rsidRDefault="00101A22" w:rsidP="00101A22">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муниципального округа                                                                                О.А. Курочкин</w:t>
      </w:r>
    </w:p>
    <w:p w:rsidR="00101A22" w:rsidRPr="00FF4C9D" w:rsidRDefault="00101A22" w:rsidP="00101A22">
      <w:pPr>
        <w:keepNext/>
        <w:spacing w:after="0" w:line="240" w:lineRule="auto"/>
        <w:jc w:val="right"/>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lastRenderedPageBreak/>
        <w:t>Приложение к постановлению</w:t>
      </w:r>
    </w:p>
    <w:p w:rsidR="00101A22" w:rsidRPr="00FF4C9D" w:rsidRDefault="00101A22" w:rsidP="00101A22">
      <w:pPr>
        <w:keepNext/>
        <w:spacing w:after="0" w:line="240" w:lineRule="auto"/>
        <w:jc w:val="right"/>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Администрации</w:t>
      </w:r>
      <w:r w:rsidRPr="00FF4C9D">
        <w:rPr>
          <w:rFonts w:ascii="Times New Roman" w:eastAsia="Times New Roman" w:hAnsi="Times New Roman"/>
          <w:sz w:val="20"/>
          <w:szCs w:val="20"/>
          <w:lang w:eastAsia="ru-RU"/>
        </w:rPr>
        <w:t xml:space="preserve"> </w:t>
      </w:r>
      <w:r w:rsidRPr="00FF4C9D">
        <w:rPr>
          <w:rFonts w:ascii="Times New Roman" w:eastAsia="Times New Roman" w:hAnsi="Times New Roman"/>
          <w:bCs/>
          <w:sz w:val="20"/>
          <w:szCs w:val="20"/>
          <w:lang w:eastAsia="ru-RU"/>
        </w:rPr>
        <w:t>Звериноголовского</w:t>
      </w:r>
    </w:p>
    <w:p w:rsidR="00101A22" w:rsidRPr="00FF4C9D" w:rsidRDefault="00101A22" w:rsidP="00101A22">
      <w:pPr>
        <w:keepNext/>
        <w:spacing w:after="0" w:line="240" w:lineRule="auto"/>
        <w:jc w:val="right"/>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 xml:space="preserve"> муниципального округа  от «12» декабря 2022 </w:t>
      </w:r>
    </w:p>
    <w:p w:rsidR="00101A22" w:rsidRPr="00FF4C9D" w:rsidRDefault="00101A22" w:rsidP="00101A22">
      <w:pPr>
        <w:keepNext/>
        <w:spacing w:after="0" w:line="240" w:lineRule="auto"/>
        <w:jc w:val="right"/>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года №165 «О порядке предоставления в</w:t>
      </w:r>
    </w:p>
    <w:p w:rsidR="00101A22" w:rsidRPr="00FF4C9D" w:rsidRDefault="00101A22" w:rsidP="00101A22">
      <w:pPr>
        <w:keepNext/>
        <w:spacing w:after="0" w:line="240" w:lineRule="auto"/>
        <w:jc w:val="right"/>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 xml:space="preserve"> прокуратуру Звериноголовского района</w:t>
      </w:r>
    </w:p>
    <w:p w:rsidR="00101A22" w:rsidRPr="00FF4C9D" w:rsidRDefault="00101A22" w:rsidP="00101A22">
      <w:pPr>
        <w:keepNext/>
        <w:spacing w:after="0" w:line="240" w:lineRule="auto"/>
        <w:jc w:val="right"/>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 xml:space="preserve"> правовых актов и проектов  Администрации </w:t>
      </w:r>
    </w:p>
    <w:p w:rsidR="00101A22" w:rsidRPr="00FF4C9D" w:rsidRDefault="00101A22" w:rsidP="00101A22">
      <w:pPr>
        <w:keepNext/>
        <w:spacing w:after="0" w:line="240" w:lineRule="auto"/>
        <w:jc w:val="right"/>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Звериноголовского муниципального округа»</w:t>
      </w:r>
      <w:r w:rsidRPr="00FF4C9D">
        <w:rPr>
          <w:rFonts w:ascii="Times New Roman" w:eastAsia="Times New Roman" w:hAnsi="Times New Roman"/>
          <w:sz w:val="20"/>
          <w:szCs w:val="20"/>
          <w:lang w:eastAsia="ru-RU"/>
        </w:rPr>
        <w:t xml:space="preserve"> </w:t>
      </w:r>
    </w:p>
    <w:p w:rsidR="00101A22" w:rsidRPr="00FF4C9D" w:rsidRDefault="00101A22" w:rsidP="00101A22">
      <w:pPr>
        <w:keepNext/>
        <w:spacing w:after="0" w:line="240" w:lineRule="auto"/>
        <w:jc w:val="center"/>
        <w:rPr>
          <w:rFonts w:ascii="Times New Roman" w:eastAsia="Times New Roman" w:hAnsi="Times New Roman"/>
          <w:b/>
          <w:bCs/>
          <w:sz w:val="20"/>
          <w:szCs w:val="20"/>
          <w:lang w:eastAsia="ru-RU"/>
        </w:rPr>
      </w:pPr>
    </w:p>
    <w:p w:rsidR="00101A22" w:rsidRPr="00FF4C9D" w:rsidRDefault="00101A22" w:rsidP="00101A22">
      <w:pPr>
        <w:keepNext/>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Реестр</w:t>
      </w:r>
    </w:p>
    <w:p w:rsidR="00101A22" w:rsidRPr="00FF4C9D" w:rsidRDefault="00101A22" w:rsidP="00101A22">
      <w:pPr>
        <w:keepNext/>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 принятых правовых актов Администрации Звериноголовского муниципального округа</w:t>
      </w:r>
    </w:p>
    <w:p w:rsidR="00101A22" w:rsidRPr="00FF4C9D" w:rsidRDefault="00101A22" w:rsidP="00101A22">
      <w:pPr>
        <w:keepNext/>
        <w:spacing w:after="0" w:line="240" w:lineRule="auto"/>
        <w:jc w:val="center"/>
        <w:rPr>
          <w:rFonts w:ascii="Times New Roman" w:eastAsia="Times New Roman" w:hAnsi="Times New Roman"/>
          <w:b/>
          <w:bCs/>
          <w:sz w:val="20"/>
          <w:szCs w:val="20"/>
          <w:lang w:eastAsia="ru-RU"/>
        </w:rPr>
      </w:pPr>
    </w:p>
    <w:tbl>
      <w:tblPr>
        <w:tblStyle w:val="40"/>
        <w:tblW w:w="11482" w:type="dxa"/>
        <w:tblInd w:w="-289" w:type="dxa"/>
        <w:tblLook w:val="04A0" w:firstRow="1" w:lastRow="0" w:firstColumn="1" w:lastColumn="0" w:noHBand="0" w:noVBand="1"/>
      </w:tblPr>
      <w:tblGrid>
        <w:gridCol w:w="558"/>
        <w:gridCol w:w="1338"/>
        <w:gridCol w:w="1554"/>
        <w:gridCol w:w="1507"/>
        <w:gridCol w:w="1700"/>
        <w:gridCol w:w="1428"/>
        <w:gridCol w:w="3397"/>
      </w:tblGrid>
      <w:tr w:rsidR="00101A22" w:rsidRPr="00FF4C9D" w:rsidTr="00CE08B3">
        <w:tc>
          <w:tcPr>
            <w:tcW w:w="558"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 п/п</w:t>
            </w:r>
          </w:p>
        </w:tc>
        <w:tc>
          <w:tcPr>
            <w:tcW w:w="1338"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Дата и номер правового акта</w:t>
            </w:r>
          </w:p>
        </w:tc>
        <w:tc>
          <w:tcPr>
            <w:tcW w:w="1554"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Наименование правового акта</w:t>
            </w:r>
          </w:p>
        </w:tc>
        <w:tc>
          <w:tcPr>
            <w:tcW w:w="1507"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Отметка, является ли правовой акт нормативным</w:t>
            </w:r>
          </w:p>
        </w:tc>
        <w:tc>
          <w:tcPr>
            <w:tcW w:w="1700"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Дата обнародования/</w:t>
            </w:r>
          </w:p>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опубликования. Где обнародовано/</w:t>
            </w:r>
          </w:p>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опубликовано</w:t>
            </w:r>
          </w:p>
        </w:tc>
        <w:tc>
          <w:tcPr>
            <w:tcW w:w="1428"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Данные о внесении изменений (номер, дата, наименование ПА)</w:t>
            </w:r>
          </w:p>
        </w:tc>
        <w:tc>
          <w:tcPr>
            <w:tcW w:w="3397"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Данные о снятии с контроля/утратил силу/отменён дата (основания)_______</w:t>
            </w:r>
          </w:p>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а) в связи с принятием иного ПА (номер, дата, наименование);</w:t>
            </w:r>
          </w:p>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б) в связи с истечением срока действия ПА</w:t>
            </w:r>
          </w:p>
        </w:tc>
      </w:tr>
      <w:tr w:rsidR="00101A22" w:rsidRPr="00FF4C9D" w:rsidTr="00CE08B3">
        <w:tc>
          <w:tcPr>
            <w:tcW w:w="558"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1.</w:t>
            </w:r>
          </w:p>
        </w:tc>
        <w:tc>
          <w:tcPr>
            <w:tcW w:w="1338" w:type="dxa"/>
          </w:tcPr>
          <w:p w:rsidR="00101A22" w:rsidRPr="00FF4C9D" w:rsidRDefault="00101A22" w:rsidP="00101A22">
            <w:pPr>
              <w:keepNext/>
              <w:spacing w:line="240" w:lineRule="auto"/>
              <w:rPr>
                <w:rFonts w:ascii="Times New Roman" w:eastAsia="Times New Roman" w:hAnsi="Times New Roman"/>
                <w:bCs/>
                <w:sz w:val="20"/>
                <w:szCs w:val="20"/>
                <w:lang w:eastAsia="ru-RU"/>
              </w:rPr>
            </w:pPr>
          </w:p>
        </w:tc>
        <w:tc>
          <w:tcPr>
            <w:tcW w:w="1554" w:type="dxa"/>
          </w:tcPr>
          <w:p w:rsidR="00101A22" w:rsidRPr="00FF4C9D" w:rsidRDefault="00101A22" w:rsidP="00101A22">
            <w:pPr>
              <w:keepNext/>
              <w:spacing w:line="240" w:lineRule="auto"/>
              <w:rPr>
                <w:rFonts w:ascii="Times New Roman" w:eastAsia="Times New Roman" w:hAnsi="Times New Roman"/>
                <w:bCs/>
                <w:sz w:val="20"/>
                <w:szCs w:val="20"/>
                <w:lang w:eastAsia="ru-RU"/>
              </w:rPr>
            </w:pPr>
          </w:p>
        </w:tc>
        <w:tc>
          <w:tcPr>
            <w:tcW w:w="1507" w:type="dxa"/>
          </w:tcPr>
          <w:p w:rsidR="00101A22" w:rsidRPr="00FF4C9D" w:rsidRDefault="00101A22" w:rsidP="00101A22">
            <w:pPr>
              <w:keepNext/>
              <w:spacing w:line="240" w:lineRule="auto"/>
              <w:rPr>
                <w:rFonts w:ascii="Times New Roman" w:eastAsia="Times New Roman" w:hAnsi="Times New Roman"/>
                <w:bCs/>
                <w:sz w:val="20"/>
                <w:szCs w:val="20"/>
                <w:lang w:eastAsia="ru-RU"/>
              </w:rPr>
            </w:pPr>
          </w:p>
        </w:tc>
        <w:tc>
          <w:tcPr>
            <w:tcW w:w="1700" w:type="dxa"/>
          </w:tcPr>
          <w:p w:rsidR="00101A22" w:rsidRPr="00FF4C9D" w:rsidRDefault="00101A22" w:rsidP="00101A22">
            <w:pPr>
              <w:keepNext/>
              <w:spacing w:line="240" w:lineRule="auto"/>
              <w:rPr>
                <w:rFonts w:ascii="Times New Roman" w:eastAsia="Times New Roman" w:hAnsi="Times New Roman"/>
                <w:bCs/>
                <w:sz w:val="20"/>
                <w:szCs w:val="20"/>
                <w:lang w:eastAsia="ru-RU"/>
              </w:rPr>
            </w:pPr>
          </w:p>
        </w:tc>
        <w:tc>
          <w:tcPr>
            <w:tcW w:w="1428" w:type="dxa"/>
          </w:tcPr>
          <w:p w:rsidR="00101A22" w:rsidRPr="00FF4C9D" w:rsidRDefault="00101A22" w:rsidP="00101A22">
            <w:pPr>
              <w:keepNext/>
              <w:spacing w:line="240" w:lineRule="auto"/>
              <w:rPr>
                <w:rFonts w:ascii="Times New Roman" w:eastAsia="Times New Roman" w:hAnsi="Times New Roman"/>
                <w:bCs/>
                <w:sz w:val="20"/>
                <w:szCs w:val="20"/>
                <w:lang w:eastAsia="ru-RU"/>
              </w:rPr>
            </w:pPr>
          </w:p>
        </w:tc>
        <w:tc>
          <w:tcPr>
            <w:tcW w:w="3397" w:type="dxa"/>
          </w:tcPr>
          <w:p w:rsidR="00101A22" w:rsidRPr="00FF4C9D" w:rsidRDefault="00101A22" w:rsidP="00101A22">
            <w:pPr>
              <w:keepNext/>
              <w:spacing w:line="240" w:lineRule="auto"/>
              <w:rPr>
                <w:rFonts w:ascii="Times New Roman" w:eastAsia="Times New Roman" w:hAnsi="Times New Roman"/>
                <w:bCs/>
                <w:sz w:val="20"/>
                <w:szCs w:val="20"/>
                <w:lang w:eastAsia="ru-RU"/>
              </w:rPr>
            </w:pPr>
          </w:p>
        </w:tc>
      </w:tr>
      <w:tr w:rsidR="00101A22" w:rsidRPr="00FF4C9D" w:rsidTr="00CE08B3">
        <w:tc>
          <w:tcPr>
            <w:tcW w:w="558"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2.</w:t>
            </w:r>
          </w:p>
        </w:tc>
        <w:tc>
          <w:tcPr>
            <w:tcW w:w="1338"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p>
        </w:tc>
        <w:tc>
          <w:tcPr>
            <w:tcW w:w="1554"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p>
        </w:tc>
        <w:tc>
          <w:tcPr>
            <w:tcW w:w="1507"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p>
        </w:tc>
        <w:tc>
          <w:tcPr>
            <w:tcW w:w="1700"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p>
        </w:tc>
        <w:tc>
          <w:tcPr>
            <w:tcW w:w="1428"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p>
        </w:tc>
        <w:tc>
          <w:tcPr>
            <w:tcW w:w="3397"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p>
        </w:tc>
      </w:tr>
      <w:tr w:rsidR="00101A22" w:rsidRPr="00FF4C9D" w:rsidTr="00CE08B3">
        <w:tc>
          <w:tcPr>
            <w:tcW w:w="558"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3.</w:t>
            </w:r>
          </w:p>
        </w:tc>
        <w:tc>
          <w:tcPr>
            <w:tcW w:w="1338"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p>
        </w:tc>
        <w:tc>
          <w:tcPr>
            <w:tcW w:w="1554"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p>
        </w:tc>
        <w:tc>
          <w:tcPr>
            <w:tcW w:w="1507"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p>
        </w:tc>
        <w:tc>
          <w:tcPr>
            <w:tcW w:w="1700"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p>
        </w:tc>
        <w:tc>
          <w:tcPr>
            <w:tcW w:w="1428"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p>
        </w:tc>
        <w:tc>
          <w:tcPr>
            <w:tcW w:w="3397" w:type="dxa"/>
          </w:tcPr>
          <w:p w:rsidR="00101A22" w:rsidRPr="00FF4C9D" w:rsidRDefault="00101A22" w:rsidP="00101A22">
            <w:pPr>
              <w:keepNext/>
              <w:spacing w:line="240" w:lineRule="auto"/>
              <w:jc w:val="center"/>
              <w:rPr>
                <w:rFonts w:ascii="Times New Roman" w:eastAsia="Times New Roman" w:hAnsi="Times New Roman"/>
                <w:bCs/>
                <w:sz w:val="20"/>
                <w:szCs w:val="20"/>
                <w:lang w:eastAsia="ru-RU"/>
              </w:rPr>
            </w:pPr>
          </w:p>
        </w:tc>
      </w:tr>
    </w:tbl>
    <w:p w:rsidR="00101A22" w:rsidRPr="00FF4C9D" w:rsidRDefault="00101A22" w:rsidP="00BC35AE">
      <w:pPr>
        <w:keepNext/>
        <w:spacing w:after="0" w:line="240" w:lineRule="auto"/>
        <w:rPr>
          <w:rFonts w:ascii="Times New Roman" w:eastAsia="Times New Roman" w:hAnsi="Times New Roman"/>
          <w:b/>
          <w:bCs/>
          <w:sz w:val="20"/>
          <w:szCs w:val="20"/>
          <w:lang w:eastAsia="ru-RU"/>
        </w:rPr>
      </w:pPr>
    </w:p>
    <w:p w:rsidR="00101A22" w:rsidRPr="00FF4C9D" w:rsidRDefault="00101A22" w:rsidP="00101A22">
      <w:pPr>
        <w:keepNext/>
        <w:spacing w:after="0" w:line="240" w:lineRule="auto"/>
        <w:jc w:val="center"/>
        <w:rPr>
          <w:rFonts w:ascii="Times New Roman" w:eastAsia="Times New Roman" w:hAnsi="Times New Roman"/>
          <w:b/>
          <w:bCs/>
          <w:sz w:val="20"/>
          <w:szCs w:val="20"/>
          <w:lang w:eastAsia="ru-RU"/>
        </w:rPr>
      </w:pPr>
    </w:p>
    <w:p w:rsidR="00101A22" w:rsidRPr="00FF4C9D" w:rsidRDefault="00101A22" w:rsidP="00101A22">
      <w:pPr>
        <w:keepNext/>
        <w:spacing w:after="0" w:line="240" w:lineRule="auto"/>
        <w:jc w:val="both"/>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Управляющий делами Администрации</w:t>
      </w:r>
    </w:p>
    <w:p w:rsidR="00101A22" w:rsidRPr="00FF4C9D" w:rsidRDefault="00101A22" w:rsidP="00101A22">
      <w:pPr>
        <w:keepNext/>
        <w:spacing w:after="0" w:line="240" w:lineRule="auto"/>
        <w:jc w:val="both"/>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Звериноголовского муниципального округа                                                А. Г. Петросян</w:t>
      </w:r>
    </w:p>
    <w:p w:rsidR="00101A22" w:rsidRPr="00FF4C9D" w:rsidRDefault="00101A22" w:rsidP="00101A22">
      <w:pPr>
        <w:keepNext/>
        <w:spacing w:after="0" w:line="240" w:lineRule="auto"/>
        <w:rPr>
          <w:rFonts w:ascii="Times New Roman" w:eastAsia="Times New Roman" w:hAnsi="Times New Roman"/>
          <w:bCs/>
          <w:sz w:val="20"/>
          <w:szCs w:val="20"/>
          <w:lang w:eastAsia="ru-RU"/>
        </w:rPr>
      </w:pPr>
    </w:p>
    <w:p w:rsidR="00101A22" w:rsidRPr="00FF4C9D" w:rsidRDefault="00101A22" w:rsidP="00101A22">
      <w:pPr>
        <w:keepNext/>
        <w:spacing w:after="0" w:line="240" w:lineRule="auto"/>
        <w:rPr>
          <w:rFonts w:ascii="Times New Roman" w:eastAsia="Times New Roman" w:hAnsi="Times New Roman"/>
          <w:bCs/>
          <w:sz w:val="20"/>
          <w:szCs w:val="20"/>
          <w:lang w:eastAsia="ru-RU"/>
        </w:rPr>
      </w:pPr>
    </w:p>
    <w:p w:rsidR="00101A22" w:rsidRPr="00FF4C9D" w:rsidRDefault="00101A22" w:rsidP="00101A22">
      <w:pPr>
        <w:keepNext/>
        <w:spacing w:after="0" w:line="240" w:lineRule="auto"/>
        <w:rPr>
          <w:rFonts w:ascii="Times New Roman" w:eastAsia="Times New Roman" w:hAnsi="Times New Roman"/>
          <w:bCs/>
          <w:sz w:val="20"/>
          <w:szCs w:val="20"/>
          <w:lang w:eastAsia="ru-RU"/>
        </w:rPr>
      </w:pPr>
    </w:p>
    <w:p w:rsidR="00101A22" w:rsidRPr="00FF4C9D" w:rsidRDefault="00101A22" w:rsidP="00101A22">
      <w:pPr>
        <w:keepNext/>
        <w:spacing w:after="0" w:line="240" w:lineRule="auto"/>
        <w:rPr>
          <w:rFonts w:ascii="Times New Roman" w:eastAsia="Times New Roman" w:hAnsi="Times New Roman"/>
          <w:bCs/>
          <w:sz w:val="20"/>
          <w:szCs w:val="20"/>
          <w:lang w:eastAsia="ru-RU"/>
        </w:rPr>
      </w:pPr>
    </w:p>
    <w:p w:rsidR="00101A22" w:rsidRPr="00FF4C9D" w:rsidRDefault="00101A22" w:rsidP="00101A22">
      <w:pPr>
        <w:keepNext/>
        <w:spacing w:after="0" w:line="240" w:lineRule="auto"/>
        <w:rPr>
          <w:rFonts w:ascii="Times New Roman" w:eastAsia="Times New Roman" w:hAnsi="Times New Roman"/>
          <w:bCs/>
          <w:sz w:val="20"/>
          <w:szCs w:val="20"/>
          <w:lang w:eastAsia="ru-RU"/>
        </w:rPr>
      </w:pPr>
    </w:p>
    <w:p w:rsidR="00101A22" w:rsidRPr="00FF4C9D" w:rsidRDefault="00101A22" w:rsidP="00101A22">
      <w:pPr>
        <w:keepNext/>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КУРГАНСКАЯ ОБЛАСТЬ</w:t>
      </w:r>
    </w:p>
    <w:p w:rsidR="00101A22" w:rsidRPr="00FF4C9D" w:rsidRDefault="00101A22" w:rsidP="00101A22">
      <w:pPr>
        <w:widowControl w:val="0"/>
        <w:spacing w:after="0" w:line="240" w:lineRule="auto"/>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ЗВЕРИНОГОЛОВСКИЙ МУНИЦИПАЛЬНЫЙ ОКРУГ </w:t>
      </w:r>
    </w:p>
    <w:p w:rsidR="00101A22" w:rsidRPr="00FF4C9D" w:rsidRDefault="00101A22" w:rsidP="00101A22">
      <w:pPr>
        <w:keepNext/>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АДМИНИСТРАЦИЯ ЗВЕРИНОГОЛОВСКОГО МУНИЦИПАЛЬНОГО ОКРУГА    </w:t>
      </w:r>
    </w:p>
    <w:p w:rsidR="00101A22" w:rsidRPr="00FF4C9D" w:rsidRDefault="00101A22" w:rsidP="00101A22">
      <w:pPr>
        <w:keepNext/>
        <w:spacing w:after="0" w:line="240" w:lineRule="auto"/>
        <w:jc w:val="center"/>
        <w:rPr>
          <w:rFonts w:ascii="Times New Roman" w:eastAsia="Times New Roman" w:hAnsi="Times New Roman"/>
          <w:b/>
          <w:bCs/>
          <w:sz w:val="20"/>
          <w:szCs w:val="20"/>
          <w:lang w:eastAsia="ru-RU"/>
        </w:rPr>
      </w:pPr>
    </w:p>
    <w:p w:rsidR="00101A22" w:rsidRPr="00BC35AE" w:rsidRDefault="00BC35AE" w:rsidP="00BC35AE">
      <w:pPr>
        <w:keepNext/>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ПОСТАНОВЛЕНИЕ</w:t>
      </w:r>
    </w:p>
    <w:p w:rsidR="00101A22" w:rsidRPr="00FF4C9D" w:rsidRDefault="00101A22" w:rsidP="00101A22">
      <w:pPr>
        <w:shd w:val="clear" w:color="auto" w:fill="FFFFFF"/>
        <w:spacing w:after="0" w:line="270" w:lineRule="atLeast"/>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bdr w:val="none" w:sz="0" w:space="0" w:color="auto" w:frame="1"/>
          <w:lang w:eastAsia="ru-RU"/>
        </w:rPr>
        <w:t> </w:t>
      </w:r>
    </w:p>
    <w:p w:rsidR="00101A22" w:rsidRPr="00FF4C9D" w:rsidRDefault="00101A22" w:rsidP="00101A22">
      <w:pPr>
        <w:widowControl w:val="0"/>
        <w:spacing w:after="0" w:line="240" w:lineRule="auto"/>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bdr w:val="none" w:sz="0" w:space="0" w:color="auto" w:frame="1"/>
          <w:lang w:eastAsia="ru-RU"/>
        </w:rPr>
        <w:t>от 13 декабря 2022 года   № 166</w:t>
      </w:r>
    </w:p>
    <w:p w:rsidR="00101A22" w:rsidRPr="00FF4C9D" w:rsidRDefault="00101A22" w:rsidP="00101A22">
      <w:pPr>
        <w:widowControl w:val="0"/>
        <w:spacing w:after="0" w:line="240" w:lineRule="auto"/>
        <w:rPr>
          <w:rFonts w:ascii="Times New Roman" w:eastAsia="Times New Roman" w:hAnsi="Times New Roman"/>
          <w:color w:val="000000"/>
          <w:spacing w:val="120"/>
          <w:sz w:val="20"/>
          <w:szCs w:val="20"/>
          <w:shd w:val="clear" w:color="auto" w:fill="FFFFFF"/>
          <w:lang w:eastAsia="ru-RU"/>
        </w:rPr>
      </w:pPr>
      <w:r w:rsidRPr="00FF4C9D">
        <w:rPr>
          <w:rFonts w:ascii="Times New Roman" w:eastAsia="Times New Roman" w:hAnsi="Times New Roman"/>
          <w:color w:val="000000"/>
          <w:sz w:val="20"/>
          <w:szCs w:val="20"/>
          <w:bdr w:val="none" w:sz="0" w:space="0" w:color="auto" w:frame="1"/>
          <w:lang w:eastAsia="ru-RU"/>
        </w:rPr>
        <w:t>село Звериноголовское</w:t>
      </w:r>
    </w:p>
    <w:p w:rsidR="00101A22" w:rsidRPr="00FF4C9D" w:rsidRDefault="00101A22" w:rsidP="00101A22">
      <w:pPr>
        <w:spacing w:after="0" w:line="240" w:lineRule="auto"/>
        <w:rPr>
          <w:rFonts w:ascii="Times New Roman" w:eastAsia="Times New Roman" w:hAnsi="Times New Roman"/>
          <w:b/>
          <w:bCs/>
          <w:sz w:val="20"/>
          <w:szCs w:val="20"/>
          <w:lang w:eastAsia="ru-RU"/>
        </w:rPr>
      </w:pPr>
    </w:p>
    <w:p w:rsidR="00101A22" w:rsidRPr="00FF4C9D" w:rsidRDefault="00101A22" w:rsidP="00101A22">
      <w:pPr>
        <w:spacing w:after="0" w:line="240" w:lineRule="auto"/>
        <w:ind w:right="-1"/>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 Об утверждении Перечня главных администраторов доходов бюджета муниципального образования Звериноголовский муниципальный округ</w:t>
      </w:r>
    </w:p>
    <w:p w:rsidR="00101A22" w:rsidRPr="00FF4C9D" w:rsidRDefault="00101A22" w:rsidP="00101A22">
      <w:pPr>
        <w:spacing w:after="0" w:line="240" w:lineRule="auto"/>
        <w:ind w:right="-1"/>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 Курганской области</w:t>
      </w:r>
    </w:p>
    <w:p w:rsidR="00101A22" w:rsidRPr="00FF4C9D" w:rsidRDefault="00101A22" w:rsidP="00101A22">
      <w:pPr>
        <w:spacing w:after="0" w:line="240" w:lineRule="auto"/>
        <w:ind w:left="1701" w:right="2268"/>
        <w:jc w:val="center"/>
        <w:rPr>
          <w:rFonts w:ascii="Times New Roman" w:eastAsia="Times New Roman" w:hAnsi="Times New Roman"/>
          <w:b/>
          <w:bCs/>
          <w:sz w:val="20"/>
          <w:szCs w:val="20"/>
          <w:lang w:eastAsia="ru-RU"/>
        </w:rPr>
      </w:pPr>
    </w:p>
    <w:p w:rsidR="00101A22" w:rsidRPr="00FF4C9D" w:rsidRDefault="00101A22" w:rsidP="00101A22">
      <w:pPr>
        <w:spacing w:after="0" w:line="240" w:lineRule="auto"/>
        <w:ind w:left="1701" w:right="2268"/>
        <w:jc w:val="center"/>
        <w:rPr>
          <w:rFonts w:ascii="Times New Roman" w:eastAsia="Times New Roman" w:hAnsi="Times New Roman"/>
          <w:b/>
          <w:bCs/>
          <w:sz w:val="20"/>
          <w:szCs w:val="20"/>
          <w:lang w:eastAsia="ru-RU"/>
        </w:rPr>
      </w:pPr>
    </w:p>
    <w:p w:rsidR="00101A22" w:rsidRPr="00FF4C9D" w:rsidRDefault="00101A22" w:rsidP="00101A22">
      <w:pPr>
        <w:autoSpaceDE w:val="0"/>
        <w:autoSpaceDN w:val="0"/>
        <w:adjustRightInd w:val="0"/>
        <w:spacing w:after="0" w:line="240" w:lineRule="auto"/>
        <w:ind w:firstLine="720"/>
        <w:jc w:val="both"/>
        <w:rPr>
          <w:rFonts w:ascii="Times New Roman" w:eastAsia="Times New Roman" w:hAnsi="Times New Roman"/>
          <w:spacing w:val="1"/>
          <w:sz w:val="20"/>
          <w:szCs w:val="20"/>
          <w:lang w:eastAsia="ru-RU"/>
        </w:rPr>
      </w:pPr>
      <w:r w:rsidRPr="00FF4C9D">
        <w:rPr>
          <w:rFonts w:ascii="Times New Roman" w:eastAsia="Arial" w:hAnsi="Times New Roman"/>
          <w:b/>
          <w:bCs/>
          <w:color w:val="000000"/>
          <w:spacing w:val="1"/>
          <w:sz w:val="20"/>
          <w:szCs w:val="20"/>
          <w:shd w:val="clear" w:color="auto" w:fill="FFFFFF"/>
          <w:lang w:eastAsia="ru-RU" w:bidi="ru-RU"/>
        </w:rPr>
        <w:t xml:space="preserve">В соответствии с пунктом 3.2 статьи 160.1 Бюджетного кодекса Российской </w:t>
      </w:r>
      <w:r w:rsidRPr="00FF4C9D">
        <w:rPr>
          <w:rFonts w:ascii="Times New Roman" w:eastAsia="Times New Roman" w:hAnsi="Times New Roman"/>
          <w:sz w:val="20"/>
          <w:szCs w:val="20"/>
          <w:lang w:eastAsia="ru-RU"/>
        </w:rPr>
        <w:t>Федерации</w:t>
      </w:r>
      <w:r w:rsidRPr="00FF4C9D">
        <w:rPr>
          <w:rFonts w:ascii="Times New Roman" w:eastAsia="Times New Roman" w:hAnsi="Times New Roman"/>
          <w:spacing w:val="1"/>
          <w:sz w:val="20"/>
          <w:szCs w:val="20"/>
          <w:lang w:eastAsia="ru-RU"/>
        </w:rPr>
        <w:t xml:space="preserve">, </w:t>
      </w:r>
      <w:r w:rsidRPr="00FF4C9D">
        <w:rPr>
          <w:rFonts w:ascii="Times New Roman" w:eastAsia="Times New Roman" w:hAnsi="Times New Roman"/>
          <w:color w:val="000000"/>
          <w:sz w:val="20"/>
          <w:szCs w:val="20"/>
          <w:lang w:eastAsia="ru-RU"/>
        </w:rPr>
        <w:t xml:space="preserve">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bookmarkStart w:id="3" w:name="_Hlk62825794"/>
      <w:r w:rsidRPr="00FF4C9D">
        <w:rPr>
          <w:rFonts w:ascii="Times New Roman" w:eastAsia="Times New Roman" w:hAnsi="Times New Roman"/>
          <w:spacing w:val="1"/>
          <w:sz w:val="20"/>
          <w:szCs w:val="20"/>
          <w:lang w:eastAsia="ru-RU"/>
        </w:rPr>
        <w:t xml:space="preserve">руководствуясь Уставом </w:t>
      </w:r>
      <w:r w:rsidRPr="00FF4C9D">
        <w:rPr>
          <w:rFonts w:ascii="Times New Roman" w:eastAsia="Times New Roman" w:hAnsi="Times New Roman"/>
          <w:sz w:val="20"/>
          <w:szCs w:val="20"/>
          <w:lang w:eastAsia="ru-RU"/>
        </w:rPr>
        <w:t>Звериноголовского муниципального округа Курганской области</w:t>
      </w:r>
      <w:r w:rsidRPr="00FF4C9D">
        <w:rPr>
          <w:rFonts w:ascii="Times New Roman" w:eastAsia="Times New Roman" w:hAnsi="Times New Roman"/>
          <w:spacing w:val="1"/>
          <w:sz w:val="20"/>
          <w:szCs w:val="20"/>
          <w:lang w:eastAsia="ru-RU"/>
        </w:rPr>
        <w:t xml:space="preserve">, Администрация Звериноголовского </w:t>
      </w:r>
      <w:bookmarkEnd w:id="3"/>
      <w:r w:rsidRPr="00FF4C9D">
        <w:rPr>
          <w:rFonts w:ascii="Times New Roman" w:eastAsia="Times New Roman" w:hAnsi="Times New Roman"/>
          <w:sz w:val="20"/>
          <w:szCs w:val="20"/>
          <w:lang w:eastAsia="ru-RU"/>
        </w:rPr>
        <w:t>муниципального округа</w:t>
      </w:r>
    </w:p>
    <w:p w:rsidR="00101A22" w:rsidRPr="00FF4C9D" w:rsidRDefault="00101A22" w:rsidP="00101A22">
      <w:pPr>
        <w:spacing w:after="0" w:line="240" w:lineRule="auto"/>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ПОСТАНОВЛЯЕТ:      </w:t>
      </w:r>
    </w:p>
    <w:p w:rsidR="00101A22" w:rsidRPr="00FF4C9D" w:rsidRDefault="00101A22" w:rsidP="00101A22">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t>1. Утвердить Перечень главных администраторов доходов бюджета муниципального образования Звериноголовский муниципальный округ Курганской области согласно приложению к настоящему постановлению.</w:t>
      </w:r>
    </w:p>
    <w:p w:rsidR="00101A22" w:rsidRPr="00FF4C9D" w:rsidRDefault="00101A22" w:rsidP="00101A22">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t xml:space="preserve">2.Установить, что в случаях изменения состава и (или) функций главных администраторов доходов бюджета муниципального образования Звериноголовский муниципальный округ Курганской области, изменения принципов назначения и присвоения структуры кодов классификации доходов бюджетов бюджетной системы Российской Федерации, а также при внесении изменений  в состав закрепленных за главными администраторами доходов кодов видов (подвидов) доходов бюджета муниципального образования Звериноголовский район в текущем финансовом году, </w:t>
      </w:r>
      <w:r w:rsidRPr="00FF4C9D">
        <w:rPr>
          <w:rFonts w:ascii="Times New Roman" w:eastAsia="Times New Roman" w:hAnsi="Times New Roman"/>
          <w:sz w:val="20"/>
          <w:szCs w:val="20"/>
          <w:lang w:eastAsia="ru-RU"/>
        </w:rPr>
        <w:lastRenderedPageBreak/>
        <w:t>внесение изменений в Перечень осуществляется на основании правого акта Финансового управления Администрации Звериноголовского муниципального округа Курганской области без внесения изменений в настоящее постановление.</w:t>
      </w:r>
    </w:p>
    <w:p w:rsidR="00101A22" w:rsidRPr="00FF4C9D" w:rsidRDefault="00101A22" w:rsidP="00101A22">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t>Актуализация перечня осуществляется путем внесения изменений в настоящее постановление к началу очередного бюджетного цикла.</w:t>
      </w:r>
    </w:p>
    <w:p w:rsidR="00101A22" w:rsidRPr="00FF4C9D" w:rsidRDefault="00101A22" w:rsidP="00101A22">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t>3. Признать утратившими силу постановления Администрации Звериноголовского муниципального округа Курганской области от 12 сентября 2022 года:</w:t>
      </w:r>
    </w:p>
    <w:p w:rsidR="00101A22" w:rsidRPr="00FF4C9D" w:rsidRDefault="00101A22" w:rsidP="00101A22">
      <w:pPr>
        <w:autoSpaceDE w:val="0"/>
        <w:autoSpaceDN w:val="0"/>
        <w:adjustRightInd w:val="0"/>
        <w:spacing w:after="0" w:line="240" w:lineRule="auto"/>
        <w:ind w:firstLine="720"/>
        <w:jc w:val="both"/>
        <w:rPr>
          <w:rFonts w:ascii="Times New Roman" w:eastAsia="Arial" w:hAnsi="Times New Roman"/>
          <w:color w:val="000000"/>
          <w:spacing w:val="1"/>
          <w:sz w:val="20"/>
          <w:szCs w:val="20"/>
          <w:shd w:val="clear" w:color="auto" w:fill="FFFFFF"/>
          <w:lang w:eastAsia="ru-RU" w:bidi="ru-RU"/>
        </w:rPr>
      </w:pPr>
      <w:r w:rsidRPr="00FF4C9D">
        <w:rPr>
          <w:rFonts w:ascii="Times New Roman" w:eastAsia="Arial" w:hAnsi="Times New Roman"/>
          <w:b/>
          <w:bCs/>
          <w:color w:val="000000"/>
          <w:spacing w:val="1"/>
          <w:sz w:val="20"/>
          <w:szCs w:val="20"/>
          <w:shd w:val="clear" w:color="auto" w:fill="FFFFFF"/>
          <w:lang w:eastAsia="ru-RU" w:bidi="ru-RU"/>
        </w:rPr>
        <w:t>№ 28 «Об утверждении Перечня главных администраторов доходов бюджета преобразованного муниципального образования Бугровской сельсовет»,</w:t>
      </w:r>
    </w:p>
    <w:p w:rsidR="00101A22" w:rsidRPr="00FF4C9D" w:rsidRDefault="00101A22" w:rsidP="00101A22">
      <w:pPr>
        <w:autoSpaceDE w:val="0"/>
        <w:autoSpaceDN w:val="0"/>
        <w:adjustRightInd w:val="0"/>
        <w:spacing w:after="0" w:line="240" w:lineRule="auto"/>
        <w:ind w:firstLine="720"/>
        <w:jc w:val="both"/>
        <w:rPr>
          <w:rFonts w:ascii="Times New Roman" w:eastAsia="Arial" w:hAnsi="Times New Roman"/>
          <w:color w:val="000000"/>
          <w:spacing w:val="1"/>
          <w:sz w:val="20"/>
          <w:szCs w:val="20"/>
          <w:shd w:val="clear" w:color="auto" w:fill="FFFFFF"/>
          <w:lang w:eastAsia="ru-RU" w:bidi="ru-RU"/>
        </w:rPr>
      </w:pPr>
      <w:r w:rsidRPr="00FF4C9D">
        <w:rPr>
          <w:rFonts w:ascii="Times New Roman" w:eastAsia="Arial" w:hAnsi="Times New Roman"/>
          <w:b/>
          <w:bCs/>
          <w:color w:val="000000"/>
          <w:spacing w:val="1"/>
          <w:sz w:val="20"/>
          <w:szCs w:val="20"/>
          <w:shd w:val="clear" w:color="auto" w:fill="FFFFFF"/>
          <w:lang w:eastAsia="ru-RU" w:bidi="ru-RU"/>
        </w:rPr>
        <w:t>№ 27 «Об утверждении Перечня главных администраторов доходов бюджета преобразованного муниципального образования Звериноголовский сельсовет Звериноголовского района Курганской области сельское поселение»,</w:t>
      </w:r>
    </w:p>
    <w:p w:rsidR="00101A22" w:rsidRPr="00FF4C9D" w:rsidRDefault="00101A22" w:rsidP="00101A22">
      <w:pPr>
        <w:autoSpaceDE w:val="0"/>
        <w:autoSpaceDN w:val="0"/>
        <w:adjustRightInd w:val="0"/>
        <w:spacing w:after="0" w:line="240" w:lineRule="auto"/>
        <w:ind w:firstLine="720"/>
        <w:jc w:val="both"/>
        <w:rPr>
          <w:rFonts w:ascii="Times New Roman" w:eastAsia="Arial" w:hAnsi="Times New Roman"/>
          <w:color w:val="000000"/>
          <w:spacing w:val="1"/>
          <w:sz w:val="20"/>
          <w:szCs w:val="20"/>
          <w:shd w:val="clear" w:color="auto" w:fill="FFFFFF"/>
          <w:lang w:eastAsia="ru-RU" w:bidi="ru-RU"/>
        </w:rPr>
      </w:pPr>
      <w:r w:rsidRPr="00FF4C9D">
        <w:rPr>
          <w:rFonts w:ascii="Times New Roman" w:eastAsia="Arial" w:hAnsi="Times New Roman"/>
          <w:b/>
          <w:bCs/>
          <w:color w:val="000000"/>
          <w:spacing w:val="1"/>
          <w:sz w:val="20"/>
          <w:szCs w:val="20"/>
          <w:shd w:val="clear" w:color="auto" w:fill="FFFFFF"/>
          <w:lang w:eastAsia="ru-RU" w:bidi="ru-RU"/>
        </w:rPr>
        <w:t>№ 26 «Об утверждении Перечня главных администраторов доходов бюджета преобразованного муниципального образования Искровский сельсовет Звериноголовского района Курганской области»,</w:t>
      </w:r>
    </w:p>
    <w:p w:rsidR="00101A22" w:rsidRPr="00FF4C9D" w:rsidRDefault="00101A22" w:rsidP="00101A22">
      <w:pPr>
        <w:autoSpaceDE w:val="0"/>
        <w:autoSpaceDN w:val="0"/>
        <w:adjustRightInd w:val="0"/>
        <w:spacing w:after="0" w:line="240" w:lineRule="auto"/>
        <w:ind w:firstLine="720"/>
        <w:jc w:val="both"/>
        <w:rPr>
          <w:rFonts w:ascii="Times New Roman" w:eastAsia="Arial" w:hAnsi="Times New Roman"/>
          <w:color w:val="000000"/>
          <w:spacing w:val="1"/>
          <w:sz w:val="20"/>
          <w:szCs w:val="20"/>
          <w:shd w:val="clear" w:color="auto" w:fill="FFFFFF"/>
          <w:lang w:eastAsia="ru-RU" w:bidi="ru-RU"/>
        </w:rPr>
      </w:pPr>
      <w:r w:rsidRPr="00FF4C9D">
        <w:rPr>
          <w:rFonts w:ascii="Times New Roman" w:eastAsia="Arial" w:hAnsi="Times New Roman"/>
          <w:b/>
          <w:bCs/>
          <w:color w:val="000000"/>
          <w:spacing w:val="1"/>
          <w:sz w:val="20"/>
          <w:szCs w:val="20"/>
          <w:shd w:val="clear" w:color="auto" w:fill="FFFFFF"/>
          <w:lang w:eastAsia="ru-RU" w:bidi="ru-RU"/>
        </w:rPr>
        <w:t>№ 25 «Об утверждении Перечня главных администраторов доходов бюджета преобразованного муниципального образования Круглянский сельсовет»,</w:t>
      </w:r>
    </w:p>
    <w:p w:rsidR="00101A22" w:rsidRPr="00FF4C9D" w:rsidRDefault="00101A22" w:rsidP="00101A22">
      <w:pPr>
        <w:autoSpaceDE w:val="0"/>
        <w:autoSpaceDN w:val="0"/>
        <w:adjustRightInd w:val="0"/>
        <w:spacing w:after="0" w:line="240" w:lineRule="auto"/>
        <w:ind w:firstLine="720"/>
        <w:jc w:val="both"/>
        <w:rPr>
          <w:rFonts w:ascii="Times New Roman" w:eastAsia="Arial" w:hAnsi="Times New Roman"/>
          <w:color w:val="000000"/>
          <w:spacing w:val="1"/>
          <w:sz w:val="20"/>
          <w:szCs w:val="20"/>
          <w:shd w:val="clear" w:color="auto" w:fill="FFFFFF"/>
          <w:lang w:eastAsia="ru-RU" w:bidi="ru-RU"/>
        </w:rPr>
      </w:pPr>
      <w:r w:rsidRPr="00FF4C9D">
        <w:rPr>
          <w:rFonts w:ascii="Times New Roman" w:eastAsia="Arial" w:hAnsi="Times New Roman"/>
          <w:b/>
          <w:bCs/>
          <w:color w:val="000000"/>
          <w:spacing w:val="1"/>
          <w:sz w:val="20"/>
          <w:szCs w:val="20"/>
          <w:shd w:val="clear" w:color="auto" w:fill="FFFFFF"/>
          <w:lang w:eastAsia="ru-RU" w:bidi="ru-RU"/>
        </w:rPr>
        <w:t>№ 24 «Об утверждении Перечня главных администраторов доходов бюджета преобразованного муниципального образования Озернинский сельсовет»,</w:t>
      </w:r>
    </w:p>
    <w:p w:rsidR="00101A22" w:rsidRPr="00FF4C9D" w:rsidRDefault="00101A22" w:rsidP="00101A22">
      <w:pPr>
        <w:autoSpaceDE w:val="0"/>
        <w:autoSpaceDN w:val="0"/>
        <w:adjustRightInd w:val="0"/>
        <w:spacing w:after="0" w:line="240" w:lineRule="auto"/>
        <w:ind w:firstLine="720"/>
        <w:jc w:val="both"/>
        <w:rPr>
          <w:rFonts w:ascii="Times New Roman" w:eastAsia="Arial" w:hAnsi="Times New Roman"/>
          <w:color w:val="000000"/>
          <w:spacing w:val="1"/>
          <w:sz w:val="20"/>
          <w:szCs w:val="20"/>
          <w:shd w:val="clear" w:color="auto" w:fill="FFFFFF"/>
          <w:lang w:eastAsia="ru-RU" w:bidi="ru-RU"/>
        </w:rPr>
      </w:pPr>
      <w:r w:rsidRPr="00FF4C9D">
        <w:rPr>
          <w:rFonts w:ascii="Times New Roman" w:eastAsia="Arial" w:hAnsi="Times New Roman"/>
          <w:b/>
          <w:bCs/>
          <w:color w:val="000000"/>
          <w:spacing w:val="1"/>
          <w:sz w:val="20"/>
          <w:szCs w:val="20"/>
          <w:shd w:val="clear" w:color="auto" w:fill="FFFFFF"/>
          <w:lang w:eastAsia="ru-RU" w:bidi="ru-RU"/>
        </w:rPr>
        <w:t>№ 23 «Об утверждении Перечня главных администраторов доходов бюджета преобразованного муниципального образования Отряд-Алабугский сельсовет»,</w:t>
      </w:r>
    </w:p>
    <w:p w:rsidR="00101A22" w:rsidRPr="00FF4C9D" w:rsidRDefault="00101A22" w:rsidP="00101A22">
      <w:pPr>
        <w:autoSpaceDE w:val="0"/>
        <w:autoSpaceDN w:val="0"/>
        <w:adjustRightInd w:val="0"/>
        <w:spacing w:after="0" w:line="240" w:lineRule="auto"/>
        <w:ind w:firstLine="720"/>
        <w:jc w:val="both"/>
        <w:rPr>
          <w:rFonts w:ascii="Times New Roman" w:eastAsia="Arial" w:hAnsi="Times New Roman"/>
          <w:color w:val="000000"/>
          <w:spacing w:val="1"/>
          <w:sz w:val="20"/>
          <w:szCs w:val="20"/>
          <w:shd w:val="clear" w:color="auto" w:fill="FFFFFF"/>
          <w:lang w:eastAsia="ru-RU" w:bidi="ru-RU"/>
        </w:rPr>
      </w:pPr>
      <w:r w:rsidRPr="00FF4C9D">
        <w:rPr>
          <w:rFonts w:ascii="Times New Roman" w:eastAsia="Arial" w:hAnsi="Times New Roman"/>
          <w:b/>
          <w:bCs/>
          <w:color w:val="000000"/>
          <w:spacing w:val="1"/>
          <w:sz w:val="20"/>
          <w:szCs w:val="20"/>
          <w:shd w:val="clear" w:color="auto" w:fill="FFFFFF"/>
          <w:lang w:eastAsia="ru-RU" w:bidi="ru-RU"/>
        </w:rPr>
        <w:t>№ 22 «Об утверждении Перечня главных администраторов доходов бюджета преобразованного муниципального образования Прорывинский сельсовет»,</w:t>
      </w:r>
    </w:p>
    <w:p w:rsidR="00101A22" w:rsidRPr="00FF4C9D" w:rsidRDefault="00101A22" w:rsidP="00101A22">
      <w:pPr>
        <w:autoSpaceDE w:val="0"/>
        <w:autoSpaceDN w:val="0"/>
        <w:adjustRightInd w:val="0"/>
        <w:spacing w:after="0" w:line="240" w:lineRule="auto"/>
        <w:ind w:firstLine="720"/>
        <w:jc w:val="both"/>
        <w:rPr>
          <w:rFonts w:ascii="Times New Roman" w:eastAsia="Arial" w:hAnsi="Times New Roman"/>
          <w:color w:val="000000"/>
          <w:spacing w:val="1"/>
          <w:sz w:val="20"/>
          <w:szCs w:val="20"/>
          <w:shd w:val="clear" w:color="auto" w:fill="FFFFFF"/>
          <w:lang w:eastAsia="ru-RU" w:bidi="ru-RU"/>
        </w:rPr>
      </w:pPr>
      <w:r w:rsidRPr="00FF4C9D">
        <w:rPr>
          <w:rFonts w:ascii="Times New Roman" w:eastAsia="Arial" w:hAnsi="Times New Roman"/>
          <w:b/>
          <w:bCs/>
          <w:color w:val="000000"/>
          <w:spacing w:val="1"/>
          <w:sz w:val="20"/>
          <w:szCs w:val="20"/>
          <w:shd w:val="clear" w:color="auto" w:fill="FFFFFF"/>
          <w:lang w:eastAsia="ru-RU" w:bidi="ru-RU"/>
        </w:rPr>
        <w:t>№ 21 «Об утверждении Перечня главных администраторов доходов бюджета преобразованного муниципального образования Трудовской сельсовет»,</w:t>
      </w:r>
    </w:p>
    <w:p w:rsidR="00101A22" w:rsidRPr="00FF4C9D" w:rsidRDefault="00101A22" w:rsidP="00101A22">
      <w:pPr>
        <w:autoSpaceDE w:val="0"/>
        <w:autoSpaceDN w:val="0"/>
        <w:adjustRightInd w:val="0"/>
        <w:spacing w:after="0" w:line="240" w:lineRule="auto"/>
        <w:ind w:firstLine="720"/>
        <w:jc w:val="both"/>
        <w:rPr>
          <w:rFonts w:ascii="Times New Roman" w:eastAsia="Arial" w:hAnsi="Times New Roman"/>
          <w:color w:val="000000"/>
          <w:spacing w:val="1"/>
          <w:sz w:val="20"/>
          <w:szCs w:val="20"/>
          <w:shd w:val="clear" w:color="auto" w:fill="FFFFFF"/>
          <w:lang w:eastAsia="ru-RU" w:bidi="ru-RU"/>
        </w:rPr>
      </w:pPr>
      <w:r w:rsidRPr="00FF4C9D">
        <w:rPr>
          <w:rFonts w:ascii="Times New Roman" w:eastAsia="Arial" w:hAnsi="Times New Roman"/>
          <w:b/>
          <w:bCs/>
          <w:color w:val="000000"/>
          <w:spacing w:val="1"/>
          <w:sz w:val="20"/>
          <w:szCs w:val="20"/>
          <w:shd w:val="clear" w:color="auto" w:fill="FFFFFF"/>
          <w:lang w:eastAsia="ru-RU" w:bidi="ru-RU"/>
        </w:rPr>
        <w:t>№ 20 «Об утверждении Перечня главных администраторов доходов бюджета преобразованного муниципального образования Звериноголовский муниципальный округ Курганской области».</w:t>
      </w:r>
    </w:p>
    <w:p w:rsidR="00101A22" w:rsidRPr="00FF4C9D" w:rsidRDefault="00101A22" w:rsidP="00101A22">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t>5.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Звериноголовского муниципального округа Курганской области, начиная с бюджета на 2023 год и на плановый период 2024 и 2025 годов.</w:t>
      </w:r>
    </w:p>
    <w:p w:rsidR="00101A22" w:rsidRPr="00FF4C9D" w:rsidRDefault="00101A22" w:rsidP="00101A22">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t>6. Опубликовать настоящее постановление в информационном бюллетене «Вестник Звериноголовского муниципального округа» и на официальном сайте Звериноголовского муниципального округа Курганской области в информационно-телекоммуникационной сети «Интернет».</w:t>
      </w:r>
    </w:p>
    <w:p w:rsidR="00101A22" w:rsidRPr="00FF4C9D" w:rsidRDefault="00101A22" w:rsidP="00101A22">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t>7. Контроль за выполнением настоящего постановления оставляю за собой.</w:t>
      </w:r>
    </w:p>
    <w:p w:rsidR="00101A22" w:rsidRPr="00FF4C9D" w:rsidRDefault="00101A22" w:rsidP="00101A22">
      <w:pPr>
        <w:spacing w:after="0" w:line="240" w:lineRule="auto"/>
        <w:ind w:left="-284"/>
        <w:jc w:val="both"/>
        <w:rPr>
          <w:rFonts w:ascii="Times New Roman" w:eastAsia="Times New Roman" w:hAnsi="Times New Roman"/>
          <w:sz w:val="20"/>
          <w:szCs w:val="20"/>
          <w:lang w:eastAsia="ru-RU"/>
        </w:rPr>
      </w:pPr>
    </w:p>
    <w:p w:rsidR="00101A22" w:rsidRPr="00FF4C9D" w:rsidRDefault="00101A22" w:rsidP="00101A22">
      <w:pPr>
        <w:spacing w:after="0" w:line="240" w:lineRule="auto"/>
        <w:ind w:left="360"/>
        <w:jc w:val="both"/>
        <w:rPr>
          <w:rFonts w:ascii="Times New Roman" w:eastAsia="Times New Roman" w:hAnsi="Times New Roman"/>
          <w:sz w:val="20"/>
          <w:szCs w:val="20"/>
          <w:lang w:eastAsia="ru-RU"/>
        </w:rPr>
      </w:pPr>
    </w:p>
    <w:p w:rsidR="00101A22" w:rsidRPr="00FF4C9D" w:rsidRDefault="00101A22" w:rsidP="00101A22">
      <w:pPr>
        <w:spacing w:after="0" w:line="240" w:lineRule="auto"/>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Глава Звериноголовского муниципального </w:t>
      </w:r>
    </w:p>
    <w:p w:rsidR="00101A22" w:rsidRPr="00FF4C9D" w:rsidRDefault="00101A22" w:rsidP="00101A22">
      <w:pPr>
        <w:spacing w:after="0" w:line="240" w:lineRule="auto"/>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округа Курганской области                                                            </w:t>
      </w:r>
      <w:r w:rsidRPr="00FF4C9D">
        <w:rPr>
          <w:rFonts w:ascii="Times New Roman" w:eastAsia="Times New Roman" w:hAnsi="Times New Roman"/>
          <w:b/>
          <w:bCs/>
          <w:sz w:val="20"/>
          <w:szCs w:val="20"/>
          <w:lang w:eastAsia="ru-RU"/>
        </w:rPr>
        <w:tab/>
      </w:r>
      <w:r w:rsidRPr="00FF4C9D">
        <w:rPr>
          <w:rFonts w:ascii="Times New Roman" w:eastAsia="Times New Roman" w:hAnsi="Times New Roman"/>
          <w:b/>
          <w:bCs/>
          <w:sz w:val="20"/>
          <w:szCs w:val="20"/>
          <w:lang w:eastAsia="ru-RU"/>
        </w:rPr>
        <w:tab/>
        <w:t>О. А. Курочкин</w:t>
      </w:r>
    </w:p>
    <w:p w:rsidR="00101A22" w:rsidRPr="00FF4C9D" w:rsidRDefault="00101A22" w:rsidP="00BC35AE">
      <w:pPr>
        <w:widowControl w:val="0"/>
        <w:spacing w:after="0" w:line="240" w:lineRule="auto"/>
        <w:ind w:right="220"/>
        <w:rPr>
          <w:rFonts w:ascii="Times New Roman" w:eastAsia="Arial" w:hAnsi="Times New Roman"/>
          <w:color w:val="000000"/>
          <w:spacing w:val="1"/>
          <w:sz w:val="20"/>
          <w:szCs w:val="20"/>
          <w:lang w:eastAsia="ru-RU" w:bidi="ru-RU"/>
        </w:rPr>
      </w:pPr>
    </w:p>
    <w:p w:rsidR="00101A22" w:rsidRPr="00FF4C9D" w:rsidRDefault="00101A22" w:rsidP="00101A22">
      <w:pPr>
        <w:widowControl w:val="0"/>
        <w:spacing w:after="0" w:line="240" w:lineRule="auto"/>
        <w:ind w:left="4820" w:right="220"/>
        <w:rPr>
          <w:rFonts w:ascii="Times New Roman" w:eastAsia="Arial" w:hAnsi="Times New Roman"/>
          <w:color w:val="000000"/>
          <w:spacing w:val="1"/>
          <w:sz w:val="20"/>
          <w:szCs w:val="20"/>
          <w:lang w:eastAsia="ru-RU" w:bidi="ru-RU"/>
        </w:rPr>
      </w:pPr>
    </w:p>
    <w:p w:rsidR="00101A22" w:rsidRPr="00FF4C9D" w:rsidRDefault="00101A22" w:rsidP="00101A22">
      <w:pPr>
        <w:widowControl w:val="0"/>
        <w:spacing w:after="0" w:line="240" w:lineRule="auto"/>
        <w:ind w:left="4820" w:right="220"/>
        <w:rPr>
          <w:rFonts w:ascii="Times New Roman" w:eastAsia="Arial" w:hAnsi="Times New Roman"/>
          <w:color w:val="000000"/>
          <w:spacing w:val="1"/>
          <w:sz w:val="20"/>
          <w:szCs w:val="20"/>
          <w:lang w:eastAsia="ru-RU" w:bidi="ru-RU"/>
        </w:rPr>
      </w:pPr>
    </w:p>
    <w:p w:rsidR="00101A22" w:rsidRPr="00FF4C9D" w:rsidRDefault="00101A22" w:rsidP="00101A22">
      <w:pPr>
        <w:widowControl w:val="0"/>
        <w:spacing w:after="0" w:line="240" w:lineRule="auto"/>
        <w:ind w:left="4820" w:right="220"/>
        <w:rPr>
          <w:rFonts w:ascii="Times New Roman" w:eastAsia="Arial" w:hAnsi="Times New Roman"/>
          <w:color w:val="000000"/>
          <w:spacing w:val="1"/>
          <w:sz w:val="20"/>
          <w:szCs w:val="20"/>
          <w:lang w:eastAsia="ru-RU" w:bidi="ru-RU"/>
        </w:rPr>
      </w:pPr>
      <w:r w:rsidRPr="00FF4C9D">
        <w:rPr>
          <w:rFonts w:ascii="Times New Roman" w:eastAsia="Arial" w:hAnsi="Times New Roman"/>
          <w:color w:val="000000"/>
          <w:spacing w:val="1"/>
          <w:sz w:val="20"/>
          <w:szCs w:val="20"/>
          <w:lang w:eastAsia="ru-RU" w:bidi="ru-RU"/>
        </w:rPr>
        <w:t xml:space="preserve">Приложение </w:t>
      </w:r>
    </w:p>
    <w:p w:rsidR="00101A22" w:rsidRPr="00FF4C9D" w:rsidRDefault="00101A22" w:rsidP="00101A22">
      <w:pPr>
        <w:widowControl w:val="0"/>
        <w:spacing w:after="0" w:line="240" w:lineRule="auto"/>
        <w:ind w:left="4820" w:right="220"/>
        <w:rPr>
          <w:rFonts w:ascii="Times New Roman" w:eastAsia="Arial" w:hAnsi="Times New Roman"/>
          <w:color w:val="000000"/>
          <w:spacing w:val="1"/>
          <w:sz w:val="20"/>
          <w:szCs w:val="20"/>
          <w:lang w:eastAsia="ru-RU" w:bidi="ru-RU"/>
        </w:rPr>
      </w:pPr>
      <w:r w:rsidRPr="00FF4C9D">
        <w:rPr>
          <w:rFonts w:ascii="Times New Roman" w:eastAsia="Arial" w:hAnsi="Times New Roman"/>
          <w:color w:val="000000"/>
          <w:spacing w:val="1"/>
          <w:sz w:val="20"/>
          <w:szCs w:val="20"/>
          <w:lang w:eastAsia="ru-RU" w:bidi="ru-RU"/>
        </w:rPr>
        <w:t xml:space="preserve">к постановлению Администрации </w:t>
      </w:r>
    </w:p>
    <w:p w:rsidR="00101A22" w:rsidRPr="00FF4C9D" w:rsidRDefault="00101A22" w:rsidP="00101A22">
      <w:pPr>
        <w:widowControl w:val="0"/>
        <w:spacing w:after="0" w:line="240" w:lineRule="auto"/>
        <w:ind w:left="4820" w:right="220"/>
        <w:rPr>
          <w:rFonts w:ascii="Times New Roman" w:eastAsia="Arial" w:hAnsi="Times New Roman"/>
          <w:color w:val="000000"/>
          <w:spacing w:val="1"/>
          <w:sz w:val="20"/>
          <w:szCs w:val="20"/>
          <w:lang w:eastAsia="ru-RU" w:bidi="ru-RU"/>
        </w:rPr>
      </w:pPr>
      <w:r w:rsidRPr="00FF4C9D">
        <w:rPr>
          <w:rFonts w:ascii="Times New Roman" w:eastAsia="Arial" w:hAnsi="Times New Roman"/>
          <w:color w:val="000000"/>
          <w:spacing w:val="1"/>
          <w:sz w:val="20"/>
          <w:szCs w:val="20"/>
          <w:lang w:eastAsia="ru-RU" w:bidi="ru-RU"/>
        </w:rPr>
        <w:t xml:space="preserve">Звериноголовского </w:t>
      </w:r>
      <w:r w:rsidRPr="00FF4C9D">
        <w:rPr>
          <w:rFonts w:ascii="Times New Roman" w:eastAsia="Arial" w:hAnsi="Times New Roman"/>
          <w:color w:val="000000"/>
          <w:sz w:val="20"/>
          <w:szCs w:val="20"/>
          <w:lang w:eastAsia="ru-RU" w:bidi="ru-RU"/>
        </w:rPr>
        <w:t>муниципального округа Курганской области</w:t>
      </w:r>
      <w:r w:rsidRPr="00FF4C9D">
        <w:rPr>
          <w:rFonts w:ascii="Times New Roman" w:eastAsia="Arial" w:hAnsi="Times New Roman"/>
          <w:color w:val="000000"/>
          <w:spacing w:val="1"/>
          <w:sz w:val="20"/>
          <w:szCs w:val="20"/>
          <w:lang w:eastAsia="ru-RU" w:bidi="ru-RU"/>
        </w:rPr>
        <w:t xml:space="preserve"> от__________2022 года </w:t>
      </w:r>
    </w:p>
    <w:p w:rsidR="00101A22" w:rsidRPr="00FF4C9D" w:rsidRDefault="00101A22" w:rsidP="00101A22">
      <w:pPr>
        <w:widowControl w:val="0"/>
        <w:spacing w:after="0" w:line="240" w:lineRule="auto"/>
        <w:ind w:left="4820" w:right="220"/>
        <w:rPr>
          <w:rFonts w:ascii="Times New Roman" w:eastAsia="Arial" w:hAnsi="Times New Roman"/>
          <w:color w:val="000000"/>
          <w:spacing w:val="1"/>
          <w:sz w:val="20"/>
          <w:szCs w:val="20"/>
          <w:lang w:eastAsia="ru-RU" w:bidi="ru-RU"/>
        </w:rPr>
      </w:pPr>
      <w:r w:rsidRPr="00FF4C9D">
        <w:rPr>
          <w:rFonts w:ascii="Times New Roman" w:eastAsia="Arial" w:hAnsi="Times New Roman"/>
          <w:color w:val="000000"/>
          <w:spacing w:val="1"/>
          <w:sz w:val="20"/>
          <w:szCs w:val="20"/>
          <w:lang w:eastAsia="ru-RU" w:bidi="ru-RU"/>
        </w:rPr>
        <w:t>N __ «</w:t>
      </w:r>
      <w:r w:rsidRPr="00FF4C9D">
        <w:rPr>
          <w:rFonts w:ascii="Times New Roman" w:eastAsia="Arial" w:hAnsi="Times New Roman"/>
          <w:color w:val="000000"/>
          <w:sz w:val="20"/>
          <w:szCs w:val="20"/>
          <w:lang w:eastAsia="ru-RU" w:bidi="ru-RU"/>
        </w:rPr>
        <w:t>Об утверждении Перечня главных администраторов доходов бюджета муниципального образования Звериноголовский муниципальный округ Курганской области</w:t>
      </w:r>
      <w:r w:rsidRPr="00FF4C9D">
        <w:rPr>
          <w:rFonts w:ascii="Times New Roman" w:eastAsia="Arial" w:hAnsi="Times New Roman"/>
          <w:color w:val="000000"/>
          <w:spacing w:val="1"/>
          <w:sz w:val="20"/>
          <w:szCs w:val="20"/>
          <w:lang w:eastAsia="ru-RU" w:bidi="ru-RU"/>
        </w:rPr>
        <w:t>»</w:t>
      </w:r>
    </w:p>
    <w:p w:rsidR="00101A22" w:rsidRPr="00FF4C9D" w:rsidRDefault="00101A22" w:rsidP="00101A22">
      <w:pPr>
        <w:widowControl w:val="0"/>
        <w:spacing w:after="0" w:line="240" w:lineRule="auto"/>
        <w:ind w:left="4820" w:right="220"/>
        <w:rPr>
          <w:rFonts w:ascii="Times New Roman" w:eastAsia="Arial" w:hAnsi="Times New Roman"/>
          <w:color w:val="000000"/>
          <w:spacing w:val="1"/>
          <w:sz w:val="20"/>
          <w:szCs w:val="20"/>
          <w:lang w:eastAsia="ru-RU" w:bidi="ru-RU"/>
        </w:rPr>
      </w:pPr>
    </w:p>
    <w:p w:rsidR="00101A22" w:rsidRPr="00FF4C9D" w:rsidRDefault="00101A22" w:rsidP="00101A22">
      <w:pPr>
        <w:widowControl w:val="0"/>
        <w:spacing w:after="0" w:line="240" w:lineRule="auto"/>
        <w:ind w:left="142" w:right="220"/>
        <w:jc w:val="center"/>
        <w:rPr>
          <w:rFonts w:ascii="Times New Roman" w:eastAsia="Arial" w:hAnsi="Times New Roman"/>
          <w:b/>
          <w:bCs/>
          <w:color w:val="000000"/>
          <w:spacing w:val="1"/>
          <w:sz w:val="20"/>
          <w:szCs w:val="20"/>
          <w:lang w:eastAsia="ru-RU" w:bidi="ru-RU"/>
        </w:rPr>
      </w:pPr>
      <w:r w:rsidRPr="00FF4C9D">
        <w:rPr>
          <w:rFonts w:ascii="Times New Roman" w:eastAsia="Arial" w:hAnsi="Times New Roman"/>
          <w:b/>
          <w:bCs/>
          <w:color w:val="000000"/>
          <w:spacing w:val="1"/>
          <w:sz w:val="20"/>
          <w:szCs w:val="20"/>
          <w:lang w:eastAsia="ru-RU" w:bidi="ru-RU"/>
        </w:rPr>
        <w:t>Перечень главных администраторов доходов бюджета муниципального образования Звериноголовский муниципальный округ Курганской области</w:t>
      </w:r>
    </w:p>
    <w:p w:rsidR="00101A22" w:rsidRPr="00FF4C9D" w:rsidRDefault="00101A22" w:rsidP="00101A22">
      <w:pPr>
        <w:widowControl w:val="0"/>
        <w:spacing w:after="0" w:line="240" w:lineRule="auto"/>
        <w:ind w:left="142" w:right="220"/>
        <w:jc w:val="center"/>
        <w:rPr>
          <w:rFonts w:ascii="Times New Roman" w:eastAsia="Arial" w:hAnsi="Times New Roman"/>
          <w:color w:val="000000"/>
          <w:spacing w:val="1"/>
          <w:sz w:val="20"/>
          <w:szCs w:val="20"/>
          <w:lang w:eastAsia="ru-RU" w:bidi="ru-RU"/>
        </w:rPr>
      </w:pPr>
    </w:p>
    <w:tbl>
      <w:tblPr>
        <w:tblW w:w="9541" w:type="dxa"/>
        <w:tblInd w:w="93" w:type="dxa"/>
        <w:tblLook w:val="04A0" w:firstRow="1" w:lastRow="0" w:firstColumn="1" w:lastColumn="0" w:noHBand="0" w:noVBand="1"/>
      </w:tblPr>
      <w:tblGrid>
        <w:gridCol w:w="1605"/>
        <w:gridCol w:w="2692"/>
        <w:gridCol w:w="5244"/>
      </w:tblGrid>
      <w:tr w:rsidR="00101A22" w:rsidRPr="00FF4C9D" w:rsidTr="005636EC">
        <w:trPr>
          <w:trHeight w:val="834"/>
        </w:trPr>
        <w:tc>
          <w:tcPr>
            <w:tcW w:w="42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200" w:line="276" w:lineRule="auto"/>
              <w:jc w:val="center"/>
              <w:rPr>
                <w:rFonts w:ascii="Times New Roman" w:eastAsia="Times New Roman" w:hAnsi="Times New Roman"/>
                <w:b/>
                <w:bCs/>
                <w:sz w:val="16"/>
                <w:szCs w:val="16"/>
                <w:lang w:eastAsia="ru-RU"/>
              </w:rPr>
            </w:pPr>
            <w:r w:rsidRPr="00BC35AE">
              <w:rPr>
                <w:rFonts w:ascii="Times New Roman" w:hAnsi="Times New Roman"/>
                <w:b/>
                <w:bCs/>
                <w:color w:val="000000"/>
                <w:spacing w:val="1"/>
                <w:sz w:val="16"/>
                <w:szCs w:val="16"/>
                <w:shd w:val="clear" w:color="auto" w:fill="FFFFFF"/>
                <w:lang w:eastAsia="ru-RU" w:bidi="ru-RU"/>
              </w:rPr>
              <w:t>Код бюджетной классификации</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hAnsi="Times New Roman"/>
                <w:b/>
                <w:bCs/>
                <w:color w:val="000000"/>
                <w:spacing w:val="1"/>
                <w:sz w:val="16"/>
                <w:szCs w:val="16"/>
                <w:shd w:val="clear" w:color="auto" w:fill="FFFFFF"/>
                <w:lang w:eastAsia="ru-RU" w:bidi="ru-RU"/>
              </w:rPr>
              <w:t>Наименование главного администратора доходов областного бюджета, наименование кода вида (подвида) доходов</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1A22" w:rsidRPr="00BC35AE" w:rsidRDefault="00101A22" w:rsidP="00101A22">
            <w:pPr>
              <w:widowControl w:val="0"/>
              <w:spacing w:after="0" w:line="206" w:lineRule="exact"/>
              <w:jc w:val="center"/>
              <w:rPr>
                <w:rFonts w:ascii="Times New Roman" w:eastAsia="Arial" w:hAnsi="Times New Roman"/>
                <w:b/>
                <w:bCs/>
                <w:color w:val="000000"/>
                <w:sz w:val="16"/>
                <w:szCs w:val="16"/>
                <w:lang w:eastAsia="ru-RU" w:bidi="ru-RU"/>
              </w:rPr>
            </w:pPr>
            <w:r w:rsidRPr="00BC35AE">
              <w:rPr>
                <w:rFonts w:ascii="Times New Roman" w:eastAsia="Arial" w:hAnsi="Times New Roman"/>
                <w:b/>
                <w:bCs/>
                <w:color w:val="000000"/>
                <w:spacing w:val="1"/>
                <w:sz w:val="16"/>
                <w:szCs w:val="16"/>
                <w:shd w:val="clear" w:color="auto" w:fill="FFFFFF"/>
                <w:lang w:eastAsia="ru-RU" w:bidi="ru-RU"/>
              </w:rPr>
              <w:t>главного</w:t>
            </w:r>
          </w:p>
          <w:p w:rsidR="00101A22" w:rsidRPr="00BC35AE" w:rsidRDefault="00101A22" w:rsidP="00101A22">
            <w:pPr>
              <w:widowControl w:val="0"/>
              <w:spacing w:after="0" w:line="206" w:lineRule="exact"/>
              <w:jc w:val="center"/>
              <w:rPr>
                <w:rFonts w:ascii="Times New Roman" w:eastAsia="Arial" w:hAnsi="Times New Roman"/>
                <w:b/>
                <w:bCs/>
                <w:color w:val="000000"/>
                <w:sz w:val="16"/>
                <w:szCs w:val="16"/>
                <w:lang w:eastAsia="ru-RU" w:bidi="ru-RU"/>
              </w:rPr>
            </w:pPr>
            <w:r w:rsidRPr="00BC35AE">
              <w:rPr>
                <w:rFonts w:ascii="Times New Roman" w:eastAsia="Arial" w:hAnsi="Times New Roman"/>
                <w:b/>
                <w:bCs/>
                <w:color w:val="000000"/>
                <w:spacing w:val="1"/>
                <w:sz w:val="16"/>
                <w:szCs w:val="16"/>
                <w:shd w:val="clear" w:color="auto" w:fill="FFFFFF"/>
                <w:lang w:eastAsia="ru-RU" w:bidi="ru-RU"/>
              </w:rPr>
              <w:t>администра-</w:t>
            </w:r>
            <w:r w:rsidRPr="00BC35AE">
              <w:rPr>
                <w:rFonts w:ascii="Times New Roman" w:eastAsia="Arial" w:hAnsi="Times New Roman"/>
                <w:b/>
                <w:bCs/>
                <w:color w:val="000000"/>
                <w:spacing w:val="1"/>
                <w:sz w:val="16"/>
                <w:szCs w:val="16"/>
                <w:shd w:val="clear" w:color="auto" w:fill="FFFFFF"/>
                <w:lang w:eastAsia="ru-RU" w:bidi="ru-RU"/>
              </w:rPr>
              <w:softHyphen/>
            </w:r>
          </w:p>
          <w:p w:rsidR="00101A22" w:rsidRPr="00BC35AE" w:rsidRDefault="00101A22" w:rsidP="00101A22">
            <w:pPr>
              <w:widowControl w:val="0"/>
              <w:spacing w:after="0" w:line="206" w:lineRule="exact"/>
              <w:jc w:val="center"/>
              <w:rPr>
                <w:rFonts w:ascii="Times New Roman" w:eastAsia="Arial" w:hAnsi="Times New Roman"/>
                <w:b/>
                <w:bCs/>
                <w:color w:val="000000"/>
                <w:sz w:val="16"/>
                <w:szCs w:val="16"/>
                <w:lang w:eastAsia="ru-RU" w:bidi="ru-RU"/>
              </w:rPr>
            </w:pPr>
            <w:r w:rsidRPr="00BC35AE">
              <w:rPr>
                <w:rFonts w:ascii="Times New Roman" w:eastAsia="Arial" w:hAnsi="Times New Roman"/>
                <w:b/>
                <w:bCs/>
                <w:color w:val="000000"/>
                <w:spacing w:val="1"/>
                <w:sz w:val="16"/>
                <w:szCs w:val="16"/>
                <w:shd w:val="clear" w:color="auto" w:fill="FFFFFF"/>
                <w:lang w:eastAsia="ru-RU" w:bidi="ru-RU"/>
              </w:rPr>
              <w:t>тора</w:t>
            </w:r>
          </w:p>
          <w:p w:rsidR="00101A22" w:rsidRPr="00BC35AE" w:rsidRDefault="00101A22" w:rsidP="00101A22">
            <w:pPr>
              <w:widowControl w:val="0"/>
              <w:spacing w:after="0" w:line="206" w:lineRule="exact"/>
              <w:jc w:val="center"/>
              <w:rPr>
                <w:rFonts w:ascii="Times New Roman" w:eastAsia="Arial" w:hAnsi="Times New Roman"/>
                <w:b/>
                <w:bCs/>
                <w:color w:val="000000"/>
                <w:sz w:val="16"/>
                <w:szCs w:val="16"/>
                <w:lang w:eastAsia="ru-RU" w:bidi="ru-RU"/>
              </w:rPr>
            </w:pPr>
            <w:r w:rsidRPr="00BC35AE">
              <w:rPr>
                <w:rFonts w:ascii="Times New Roman" w:eastAsia="Arial" w:hAnsi="Times New Roman"/>
                <w:b/>
                <w:bCs/>
                <w:color w:val="000000"/>
                <w:spacing w:val="1"/>
                <w:sz w:val="16"/>
                <w:szCs w:val="16"/>
                <w:shd w:val="clear" w:color="auto" w:fill="FFFFFF"/>
                <w:lang w:eastAsia="ru-RU" w:bidi="ru-RU"/>
              </w:rPr>
              <w:t>доходов</w:t>
            </w:r>
          </w:p>
        </w:tc>
        <w:tc>
          <w:tcPr>
            <w:tcW w:w="2692" w:type="dxa"/>
            <w:tcBorders>
              <w:top w:val="single" w:sz="4" w:space="0" w:color="auto"/>
              <w:left w:val="nil"/>
              <w:bottom w:val="single" w:sz="4" w:space="0" w:color="auto"/>
              <w:right w:val="single" w:sz="4" w:space="0" w:color="auto"/>
            </w:tcBorders>
            <w:shd w:val="clear" w:color="000000" w:fill="FFFFFF"/>
            <w:vAlign w:val="center"/>
            <w:hideMark/>
          </w:tcPr>
          <w:p w:rsidR="00101A22" w:rsidRPr="00BC35AE" w:rsidRDefault="00101A22" w:rsidP="00101A22">
            <w:pPr>
              <w:widowControl w:val="0"/>
              <w:spacing w:after="0" w:line="206" w:lineRule="exact"/>
              <w:ind w:firstLine="400"/>
              <w:jc w:val="center"/>
              <w:rPr>
                <w:rFonts w:ascii="Times New Roman" w:eastAsia="Arial" w:hAnsi="Times New Roman"/>
                <w:b/>
                <w:bCs/>
                <w:color w:val="000000"/>
                <w:sz w:val="16"/>
                <w:szCs w:val="16"/>
                <w:lang w:eastAsia="ru-RU" w:bidi="ru-RU"/>
              </w:rPr>
            </w:pPr>
            <w:r w:rsidRPr="00BC35AE">
              <w:rPr>
                <w:rFonts w:ascii="Times New Roman" w:eastAsia="Arial" w:hAnsi="Times New Roman"/>
                <w:b/>
                <w:bCs/>
                <w:color w:val="000000"/>
                <w:spacing w:val="1"/>
                <w:sz w:val="16"/>
                <w:szCs w:val="16"/>
                <w:shd w:val="clear" w:color="auto" w:fill="FFFFFF"/>
                <w:lang w:eastAsia="ru-RU" w:bidi="ru-RU"/>
              </w:rPr>
              <w:t>вида (подвида) доходов</w:t>
            </w:r>
          </w:p>
        </w:tc>
        <w:tc>
          <w:tcPr>
            <w:tcW w:w="5244" w:type="dxa"/>
            <w:vMerge/>
            <w:tcBorders>
              <w:left w:val="single" w:sz="4" w:space="0" w:color="auto"/>
              <w:bottom w:val="single" w:sz="4" w:space="0" w:color="auto"/>
              <w:right w:val="single" w:sz="4" w:space="0" w:color="auto"/>
            </w:tcBorders>
            <w:shd w:val="clear" w:color="000000" w:fill="FFFFFF"/>
            <w:vAlign w:val="center"/>
            <w:hideMark/>
          </w:tcPr>
          <w:p w:rsidR="00101A22" w:rsidRPr="00BC35AE" w:rsidRDefault="00101A22" w:rsidP="00101A22">
            <w:pPr>
              <w:spacing w:after="0" w:line="240" w:lineRule="auto"/>
              <w:rPr>
                <w:rFonts w:ascii="Times New Roman" w:eastAsia="Times New Roman" w:hAnsi="Times New Roman"/>
                <w:sz w:val="16"/>
                <w:szCs w:val="16"/>
                <w:lang w:eastAsia="ru-RU"/>
              </w:rPr>
            </w:pPr>
          </w:p>
        </w:tc>
      </w:tr>
      <w:tr w:rsidR="00101A22" w:rsidRPr="00FF4C9D" w:rsidTr="005636EC">
        <w:trPr>
          <w:trHeight w:val="712"/>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Управление по обеспечению деятельности мировых судей в Курганской области</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lastRenderedPageBreak/>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1 16 01053 01 9000 140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1 16 01063 01 0009 140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1 16 01063 01 0091 140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1 16 01063 01 0101 140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1 16 01073 01 0017 140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1 16 01073 01 0027 140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1 16 01083 01 0002 140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1 16 01083 01 0037 140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1 16 01083 01 0281 140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1 16 01103 01 0008 140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1 16 01133 01 9000 140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lastRenderedPageBreak/>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1 16 01143 01 0171 140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Д 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1 16 01143 01 9000 140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1 16 01153 01 0005 140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1 16 01153 01 0006 140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1 16 01153 01 0012 140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1 16 01153 01 9000 140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1 16 01173 01 0008 140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1 16 01173 01 9000 140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1 16 01193 01 0005 140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1 16 01193 01 0007 140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1 16 01193 01 0013 140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BC35AE">
              <w:rPr>
                <w:rFonts w:ascii="Times New Roman" w:eastAsia="Times New Roman" w:hAnsi="Times New Roman"/>
                <w:sz w:val="16"/>
                <w:szCs w:val="16"/>
                <w:lang w:eastAsia="ru-RU"/>
              </w:rPr>
              <w:lastRenderedPageBreak/>
              <w:t>несовершеннолетних и защите их прав (штрафы за заведомо ложный вызов специализированных служб)</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lastRenderedPageBreak/>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1 16 01193 01 0401 140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1 16 01193 01 9000 140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1 16 01203 01 0006 140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1 16 01203 01 0008 140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1 16 01203 01 0021 140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011</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1 16 01203 01 9000 140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993"/>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012</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p>
        </w:tc>
        <w:tc>
          <w:tcPr>
            <w:tcW w:w="5244"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Департамент гражданской защиты, охраны окружающей среды и природных ресурсов Курганской области</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1 16 10123 01 0051 140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012</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1 16 11050 01 0000 140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101A22" w:rsidRPr="00FF4C9D" w:rsidTr="005636EC">
        <w:trPr>
          <w:trHeight w:val="942"/>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048</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p>
        </w:tc>
        <w:tc>
          <w:tcPr>
            <w:tcW w:w="5244"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Уральское межрегиональное управление Федеральной службы по надзору в сфере природопользования</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048</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1 12 01010 01 6000 120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Плата за выбросы загрязняющих веществ в атмосферный воздух стационарными объектами</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048</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1 12 01030 01 6000 120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Плата за сбросы загрязняющих веществ в водные объекты</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048</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1 12 01041 01 6000 120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Плата за размещение твердых коммунальных отходов</w:t>
            </w:r>
          </w:p>
        </w:tc>
      </w:tr>
      <w:tr w:rsidR="00101A22" w:rsidRPr="00FF4C9D" w:rsidTr="005636EC">
        <w:trPr>
          <w:trHeight w:val="71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lastRenderedPageBreak/>
              <w:t>076</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p>
        </w:tc>
        <w:tc>
          <w:tcPr>
            <w:tcW w:w="5244"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Нижнеобского территориального управления Федерального агентства по рыболовству</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076</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1 16 10123 01 0051 140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4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090</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p>
        </w:tc>
        <w:tc>
          <w:tcPr>
            <w:tcW w:w="5244"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Департамент финансов Курганской области</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090</w:t>
            </w:r>
          </w:p>
        </w:tc>
        <w:tc>
          <w:tcPr>
            <w:tcW w:w="2692" w:type="dxa"/>
            <w:tcBorders>
              <w:top w:val="nil"/>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1 16 01053 01 9000 140</w:t>
            </w:r>
          </w:p>
        </w:tc>
        <w:tc>
          <w:tcPr>
            <w:tcW w:w="5244" w:type="dxa"/>
            <w:tcBorders>
              <w:top w:val="nil"/>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1 16 01063 01 9000 140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090</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1 16 01203 01 9000 140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1321"/>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106</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Межрегиональное территориальное Управление Федеральной службы по надзору в сфере транспорта по Уральскому федеральному округу</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106</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1 16 10123 01 0051 140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106</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1 16 10123 01 0051 140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481"/>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Федеральная налоговая служба</w:t>
            </w:r>
          </w:p>
        </w:tc>
      </w:tr>
      <w:tr w:rsidR="00101A22" w:rsidRPr="00FF4C9D" w:rsidTr="005636EC">
        <w:trPr>
          <w:trHeight w:val="560"/>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1 01 02010 01 0000 110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101A22" w:rsidRPr="00FF4C9D" w:rsidTr="005636EC">
        <w:trPr>
          <w:trHeight w:val="2184"/>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1 01 02020 01 0000 110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1 01 02030 01 0000 110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101A22" w:rsidRPr="00FF4C9D" w:rsidTr="005636EC">
        <w:trPr>
          <w:trHeight w:val="610"/>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1 03 02231 01 0000 110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01A22" w:rsidRPr="00FF4C9D" w:rsidTr="005636EC">
        <w:trPr>
          <w:trHeight w:val="610"/>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1 03 02241 01 0000 110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BC35AE">
              <w:rPr>
                <w:rFonts w:ascii="Times New Roman" w:eastAsia="Times New Roman" w:hAnsi="Times New Roman"/>
                <w:sz w:val="16"/>
                <w:szCs w:val="16"/>
                <w:lang w:eastAsia="ru-RU"/>
              </w:rPr>
              <w:lastRenderedPageBreak/>
              <w:t>федеральным законом о федеральном бюджете в целях формирования дорожных фондов субъектов Российской Федерации)</w:t>
            </w:r>
          </w:p>
        </w:tc>
      </w:tr>
      <w:tr w:rsidR="00101A22" w:rsidRPr="00FF4C9D" w:rsidTr="005636EC">
        <w:trPr>
          <w:trHeight w:val="610"/>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lastRenderedPageBreak/>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1 03 02251 01 0000 110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01A22" w:rsidRPr="00FF4C9D" w:rsidTr="005636EC">
        <w:trPr>
          <w:trHeight w:val="610"/>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1 03 02261 01 0000 110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01A22" w:rsidRPr="00FF4C9D" w:rsidTr="005636EC">
        <w:trPr>
          <w:trHeight w:val="610"/>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1 05 02010 02 0000 110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Единый налог на вмененный доход для отдельных видов деятельности</w:t>
            </w:r>
          </w:p>
        </w:tc>
      </w:tr>
      <w:tr w:rsidR="00101A22" w:rsidRPr="00FF4C9D" w:rsidTr="005636EC">
        <w:trPr>
          <w:trHeight w:val="26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1 05 03010 01 0000 110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Единый сельскохозяйственный налог</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1 05 04020 02 1000 110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182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1 08 03010 01 1050 110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182</w:t>
            </w:r>
          </w:p>
        </w:tc>
        <w:tc>
          <w:tcPr>
            <w:tcW w:w="2692"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1 08 03010 01 1060 110</w:t>
            </w:r>
          </w:p>
        </w:tc>
        <w:tc>
          <w:tcPr>
            <w:tcW w:w="5244" w:type="dxa"/>
            <w:tcBorders>
              <w:top w:val="single" w:sz="4" w:space="0" w:color="auto"/>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1 06 01020 14 0000 110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1 06 06032 14 0000 110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Земельный налог с организаций, обладающих земельным участком, расположенным в границах муниципальных округов</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1 06 06042 14 0000 110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Земельный налог с физических лиц, обладающих земельным участком, расположенным в границах муниципальных округов</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182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1 16 10129 01 0000 140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101A22" w:rsidRPr="00FF4C9D" w:rsidTr="005636EC">
        <w:trPr>
          <w:trHeight w:val="996"/>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188</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Управление Министерства внутренних дел Российской Федерации по Курганской области</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188</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1 16 10123 01 0051 140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736"/>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322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Управление Федеральной службы судебных приставов по Курганской области</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322</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1 16 10123 01 0051 140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01A22" w:rsidRPr="00FF4C9D" w:rsidTr="005636EC">
        <w:trPr>
          <w:trHeight w:val="870"/>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700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 xml:space="preserve">Администрация Звериноголовского муниципального округа Курганской области </w:t>
            </w:r>
          </w:p>
        </w:tc>
      </w:tr>
      <w:tr w:rsidR="00101A22" w:rsidRPr="00FF4C9D" w:rsidTr="005636EC">
        <w:trPr>
          <w:trHeight w:val="39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1 08 07150 01 0000 110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Государственная пошлина за выдачу разрешения на установку рекламной конструкции</w:t>
            </w:r>
          </w:p>
        </w:tc>
      </w:tr>
      <w:tr w:rsidR="00101A22" w:rsidRPr="00FF4C9D" w:rsidTr="005636EC">
        <w:trPr>
          <w:trHeight w:val="418"/>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1 11 05012 14 0000 120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101A22" w:rsidRPr="00FF4C9D" w:rsidTr="005636EC">
        <w:trPr>
          <w:trHeight w:val="929"/>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lastRenderedPageBreak/>
              <w:t>700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1 11 05024 14 0000 120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101A22" w:rsidRPr="00FF4C9D" w:rsidTr="005636EC">
        <w:trPr>
          <w:trHeight w:val="929"/>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1 11 09044 14 0000 120</w:t>
            </w:r>
          </w:p>
        </w:tc>
        <w:tc>
          <w:tcPr>
            <w:tcW w:w="5244" w:type="dxa"/>
            <w:tcBorders>
              <w:top w:val="single" w:sz="4" w:space="0" w:color="auto"/>
              <w:left w:val="nil"/>
              <w:bottom w:val="single" w:sz="4" w:space="0" w:color="auto"/>
              <w:right w:val="single" w:sz="4" w:space="0" w:color="auto"/>
            </w:tcBorders>
            <w:shd w:val="clear" w:color="auto" w:fill="auto"/>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01A22" w:rsidRPr="00FF4C9D" w:rsidTr="005636EC">
        <w:trPr>
          <w:trHeight w:val="929"/>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1 11 09080 14 0000 120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w:t>
            </w:r>
          </w:p>
        </w:tc>
      </w:tr>
      <w:tr w:rsidR="00101A22" w:rsidRPr="00FF4C9D" w:rsidTr="005636EC">
        <w:trPr>
          <w:trHeight w:val="929"/>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1 11 05074 14 0000 120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Доходы от сдачи в аренду имущества, составляющего казну муниципальных округов (за исключением земельных участков)</w:t>
            </w:r>
          </w:p>
        </w:tc>
      </w:tr>
      <w:tr w:rsidR="00101A22" w:rsidRPr="00FF4C9D" w:rsidTr="005636EC">
        <w:trPr>
          <w:trHeight w:val="929"/>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1 13 01994 14 0000 130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округов</w:t>
            </w:r>
          </w:p>
        </w:tc>
      </w:tr>
      <w:tr w:rsidR="00101A22" w:rsidRPr="00FF4C9D" w:rsidTr="005636EC">
        <w:trPr>
          <w:trHeight w:val="929"/>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1 14 02042 14 0000 410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01A22" w:rsidRPr="00FF4C9D" w:rsidTr="005636EC">
        <w:trPr>
          <w:trHeight w:val="929"/>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1 14 02043 14 0000 410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01A22" w:rsidRPr="00FF4C9D" w:rsidTr="005636EC">
        <w:trPr>
          <w:trHeight w:val="929"/>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1 14 06012 14 0000 430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101A22" w:rsidRPr="00FF4C9D" w:rsidTr="005636EC">
        <w:trPr>
          <w:trHeight w:val="418"/>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1 14 06024 14 0000 430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rsidR="00101A22" w:rsidRPr="00FF4C9D" w:rsidTr="005636EC">
        <w:trPr>
          <w:trHeight w:val="929"/>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rPr>
              <w:t>1 14 06326 14 0000 430</w:t>
            </w:r>
          </w:p>
        </w:tc>
        <w:tc>
          <w:tcPr>
            <w:tcW w:w="5244" w:type="dxa"/>
            <w:tcBorders>
              <w:top w:val="single" w:sz="4" w:space="0" w:color="auto"/>
              <w:left w:val="nil"/>
              <w:bottom w:val="single" w:sz="4" w:space="0" w:color="auto"/>
              <w:right w:val="single" w:sz="4" w:space="0" w:color="auto"/>
            </w:tcBorders>
            <w:shd w:val="clear" w:color="auto" w:fill="auto"/>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101A22" w:rsidRPr="00FF4C9D" w:rsidTr="005636EC">
        <w:trPr>
          <w:trHeight w:val="1616"/>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1 16 07010 14 0000 140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101A22" w:rsidRPr="00FF4C9D" w:rsidTr="005636EC">
        <w:trPr>
          <w:trHeight w:val="929"/>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1 16 07090 14 0000 140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01A22" w:rsidRPr="00FF4C9D" w:rsidTr="005636EC">
        <w:trPr>
          <w:trHeight w:val="447"/>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1 17 01040 14 0000 180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Невыясненные поступления, зачисляемые в бюджеты муниципальных округов</w:t>
            </w:r>
          </w:p>
        </w:tc>
      </w:tr>
      <w:tr w:rsidR="00101A22" w:rsidRPr="00FF4C9D" w:rsidTr="005636EC">
        <w:trPr>
          <w:trHeight w:val="283"/>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700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2 07 04050 14 0000 150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both"/>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Прочие безвозмездные поступления в бюджеты муниципальных округов</w:t>
            </w:r>
          </w:p>
        </w:tc>
      </w:tr>
      <w:tr w:rsidR="00101A22" w:rsidRPr="00FF4C9D" w:rsidTr="005636EC">
        <w:trPr>
          <w:trHeight w:val="1326"/>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b/>
                <w:bCs/>
                <w:sz w:val="16"/>
                <w:szCs w:val="16"/>
                <w:lang w:eastAsia="ru-RU"/>
              </w:rPr>
              <w:lastRenderedPageBreak/>
              <w:t>876</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b/>
                <w:bCs/>
                <w:sz w:val="16"/>
                <w:szCs w:val="16"/>
                <w:lang w:eastAsia="ru-RU"/>
              </w:rPr>
              <w:t>Муниципальное казенное учреждение "Управление образования Администрации Звериноголовского муниципального округа Курганской области "</w:t>
            </w:r>
          </w:p>
        </w:tc>
      </w:tr>
      <w:tr w:rsidR="00101A22" w:rsidRPr="00FF4C9D" w:rsidTr="005636EC">
        <w:trPr>
          <w:trHeight w:val="929"/>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876</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1 16 07010 14 0000 140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101A22" w:rsidRPr="00FF4C9D" w:rsidTr="005636EC">
        <w:trPr>
          <w:trHeight w:val="929"/>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876</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1 16 07090 14 0000 140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both"/>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01A22" w:rsidRPr="00FF4C9D" w:rsidTr="005636EC">
        <w:trPr>
          <w:trHeight w:val="929"/>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876</w:t>
            </w:r>
          </w:p>
        </w:tc>
        <w:tc>
          <w:tcPr>
            <w:tcW w:w="2692"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1 13 01994 14 0000 130</w:t>
            </w:r>
          </w:p>
        </w:tc>
        <w:tc>
          <w:tcPr>
            <w:tcW w:w="5244"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both"/>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округов</w:t>
            </w:r>
          </w:p>
        </w:tc>
      </w:tr>
      <w:tr w:rsidR="00101A22" w:rsidRPr="00FF4C9D" w:rsidTr="005636EC">
        <w:trPr>
          <w:trHeight w:val="228"/>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876</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1 17 01040 14 0000 180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jc w:val="both"/>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Невыясненные поступления, зачисляемые в бюджеты муниципальных округов</w:t>
            </w:r>
          </w:p>
        </w:tc>
      </w:tr>
      <w:tr w:rsidR="00101A22" w:rsidRPr="00FF4C9D" w:rsidTr="005636EC">
        <w:trPr>
          <w:trHeight w:val="23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876</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2 07 04050 14 0000 150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both"/>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Прочие безвозмездные поступления в бюджеты муниципальных округов</w:t>
            </w:r>
          </w:p>
        </w:tc>
      </w:tr>
      <w:tr w:rsidR="00101A22" w:rsidRPr="00FF4C9D" w:rsidTr="005636EC">
        <w:trPr>
          <w:trHeight w:val="117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b/>
                <w:bCs/>
                <w:sz w:val="16"/>
                <w:szCs w:val="16"/>
                <w:lang w:eastAsia="ru-RU"/>
              </w:rPr>
              <w:t>Финансовое управление Администрации Звериноголовского муниципального округа Курганской области</w:t>
            </w:r>
          </w:p>
        </w:tc>
      </w:tr>
      <w:tr w:rsidR="00101A22" w:rsidRPr="00FF4C9D" w:rsidTr="005636EC">
        <w:trPr>
          <w:trHeight w:val="1419"/>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1 16 07010 14 0000 140</w:t>
            </w:r>
          </w:p>
        </w:tc>
        <w:tc>
          <w:tcPr>
            <w:tcW w:w="5244"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1 16 07090 14 0000 140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1 16 02020 02 0000 140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1 17 01040 14 0000 180</w:t>
            </w:r>
          </w:p>
        </w:tc>
        <w:tc>
          <w:tcPr>
            <w:tcW w:w="5244" w:type="dxa"/>
            <w:tcBorders>
              <w:top w:val="nil"/>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Невыясненные поступления, зачисляемые в бюджеты муниципальных округов</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2 02 15001 14 0000 150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Дотации бюджетам муниципальных округов на выравнивание бюджетной обеспеченности из бюджета субъекта Российской Федерации</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2 02 15002 14 0000 150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Дотации бюджетам муниципальных округов на поддержку мер по обеспечению сбалансированности бюджетов</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2 02 20077 14 0000 150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Субсидии бюджетам муниципальных округов на софинансирование капитальных вложений в объекты муниципальной собственности</w:t>
            </w:r>
          </w:p>
        </w:tc>
      </w:tr>
      <w:tr w:rsidR="00101A22" w:rsidRPr="00FF4C9D" w:rsidTr="005636EC">
        <w:trPr>
          <w:trHeight w:val="2154"/>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2 02 20216 14 0000 150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2 02 25304 14 0000 150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2 02 25467 14 0000 150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2 02 25750 14 0000 150</w:t>
            </w:r>
          </w:p>
        </w:tc>
        <w:tc>
          <w:tcPr>
            <w:tcW w:w="5244" w:type="dxa"/>
            <w:tcBorders>
              <w:top w:val="single" w:sz="4" w:space="0" w:color="auto"/>
              <w:left w:val="nil"/>
              <w:bottom w:val="single" w:sz="4" w:space="0" w:color="auto"/>
              <w:right w:val="single" w:sz="4" w:space="0" w:color="auto"/>
            </w:tcBorders>
            <w:shd w:val="clear" w:color="auto" w:fill="auto"/>
            <w:vAlign w:val="bottom"/>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 xml:space="preserve">Субсидии бюджетам муниципальных округов на реализацию мероприятий по модернизации школьных систем образования </w:t>
            </w:r>
          </w:p>
        </w:tc>
      </w:tr>
      <w:tr w:rsidR="00101A22" w:rsidRPr="00FF4C9D" w:rsidTr="005636EC">
        <w:trPr>
          <w:trHeight w:val="62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lastRenderedPageBreak/>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2 02 29999 14 0000 150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Прочие субсидии бюджетам муниципальных округов</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2 02 30024 14 0000 150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Субвенции бюджетам муниципальных округов на выполнение передаваемых полномочий субъектов Российской Федерации</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2 02 35118 14 0000 150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2 02 35120 14 0000 150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2 02 35930 14 0000 150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Субвенции бюджетам муниципальных округов на государственную регистрацию актов гражданского состояния</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2 02 39999 14 0000 150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Прочие субвенции бюджетам муниципальных округов</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2 02 45303 14 0000 150</w:t>
            </w:r>
          </w:p>
        </w:tc>
        <w:tc>
          <w:tcPr>
            <w:tcW w:w="5244"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2 02 49001 14 0000 150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Межбюджетные трансферты, передаваемые бюджетам муниципальных округов, за счет средств резервного фонда Правительства Российской Федерации</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2 02 49999 14 0000 150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Прочие межбюджетные трансферты, передаваемые бюджетам муниципальных округов</w:t>
            </w:r>
          </w:p>
        </w:tc>
      </w:tr>
      <w:tr w:rsidR="00101A22" w:rsidRPr="00FF4C9D" w:rsidTr="005636EC">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2 07 04050 14 0000 150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Прочие безвозмездные поступления в бюджеты муниципальных округов</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sz w:val="16"/>
                <w:szCs w:val="16"/>
                <w:lang w:eastAsia="ru-RU"/>
              </w:rPr>
            </w:pPr>
            <w:r w:rsidRPr="00BC35AE">
              <w:rPr>
                <w:rFonts w:ascii="Times New Roman" w:eastAsia="Times New Roman" w:hAnsi="Times New Roman"/>
                <w:color w:val="000000"/>
                <w:sz w:val="16"/>
                <w:szCs w:val="16"/>
                <w:lang w:eastAsia="ru-RU"/>
              </w:rPr>
              <w:t>2 08 04000 14 0000 150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rPr>
                <w:rFonts w:ascii="Times New Roman" w:eastAsia="Times New Roman" w:hAnsi="Times New Roman"/>
                <w:sz w:val="16"/>
                <w:szCs w:val="16"/>
                <w:lang w:eastAsia="ru-RU"/>
              </w:rPr>
            </w:pPr>
            <w:r w:rsidRPr="00BC35AE">
              <w:rPr>
                <w:rFonts w:ascii="Times New Roman" w:eastAsia="Times New Roman" w:hAnsi="Times New Roman"/>
                <w:color w:val="000000"/>
                <w:sz w:val="16"/>
                <w:szCs w:val="16"/>
                <w:lang w:eastAsia="ru-RU"/>
              </w:rPr>
              <w:t>Перечисления из бюджетов муниципальных округов (в бюджеты муниципальных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2 18 60010 14 0000 150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101A22" w:rsidRPr="00FF4C9D" w:rsidTr="005636EC">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900</w:t>
            </w:r>
          </w:p>
        </w:tc>
        <w:tc>
          <w:tcPr>
            <w:tcW w:w="2692" w:type="dxa"/>
            <w:tcBorders>
              <w:top w:val="nil"/>
              <w:left w:val="nil"/>
              <w:bottom w:val="single" w:sz="4" w:space="0" w:color="auto"/>
              <w:right w:val="single" w:sz="4" w:space="0" w:color="auto"/>
            </w:tcBorders>
            <w:shd w:val="clear" w:color="auto" w:fill="auto"/>
            <w:vAlign w:val="center"/>
          </w:tcPr>
          <w:p w:rsidR="00101A22" w:rsidRPr="00BC35AE" w:rsidRDefault="00101A22" w:rsidP="00101A22">
            <w:pPr>
              <w:spacing w:after="0" w:line="240" w:lineRule="auto"/>
              <w:jc w:val="center"/>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2 19 60010 14 0000 150</w:t>
            </w:r>
          </w:p>
        </w:tc>
        <w:tc>
          <w:tcPr>
            <w:tcW w:w="5244" w:type="dxa"/>
            <w:tcBorders>
              <w:top w:val="nil"/>
              <w:left w:val="nil"/>
              <w:bottom w:val="single" w:sz="4" w:space="0" w:color="auto"/>
              <w:right w:val="single" w:sz="4" w:space="0" w:color="auto"/>
            </w:tcBorders>
            <w:shd w:val="clear" w:color="auto" w:fill="auto"/>
          </w:tcPr>
          <w:p w:rsidR="00101A22" w:rsidRPr="00BC35AE" w:rsidRDefault="00101A22" w:rsidP="00101A22">
            <w:pPr>
              <w:spacing w:after="0" w:line="240" w:lineRule="auto"/>
              <w:rPr>
                <w:rFonts w:ascii="Times New Roman" w:eastAsia="Times New Roman" w:hAnsi="Times New Roman"/>
                <w:b/>
                <w:bCs/>
                <w:sz w:val="16"/>
                <w:szCs w:val="16"/>
                <w:lang w:eastAsia="ru-RU"/>
              </w:rPr>
            </w:pPr>
            <w:r w:rsidRPr="00BC35AE">
              <w:rPr>
                <w:rFonts w:ascii="Times New Roman" w:eastAsia="Times New Roman" w:hAnsi="Times New Roman"/>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bl>
    <w:p w:rsidR="00101A22" w:rsidRPr="00FF4C9D" w:rsidRDefault="00101A22" w:rsidP="00101A22">
      <w:pPr>
        <w:widowControl w:val="0"/>
        <w:spacing w:after="0" w:line="240" w:lineRule="auto"/>
        <w:ind w:left="4820" w:right="220"/>
        <w:rPr>
          <w:rFonts w:ascii="Times New Roman" w:eastAsia="Arial" w:hAnsi="Times New Roman"/>
          <w:color w:val="000000"/>
          <w:spacing w:val="1"/>
          <w:sz w:val="20"/>
          <w:szCs w:val="20"/>
          <w:lang w:eastAsia="ru-RU" w:bidi="ru-RU"/>
        </w:rPr>
      </w:pPr>
    </w:p>
    <w:p w:rsidR="00101A22" w:rsidRPr="00FF4C9D" w:rsidRDefault="00101A22" w:rsidP="00101A22">
      <w:pPr>
        <w:widowControl w:val="0"/>
        <w:spacing w:after="0" w:line="240" w:lineRule="auto"/>
        <w:ind w:right="220"/>
        <w:rPr>
          <w:rFonts w:ascii="Times New Roman" w:eastAsia="Arial" w:hAnsi="Times New Roman"/>
          <w:color w:val="000000"/>
          <w:spacing w:val="1"/>
          <w:sz w:val="20"/>
          <w:szCs w:val="20"/>
          <w:lang w:eastAsia="ru-RU" w:bidi="ru-RU"/>
        </w:rPr>
      </w:pPr>
    </w:p>
    <w:p w:rsidR="00101A22" w:rsidRPr="00FF4C9D" w:rsidRDefault="00101A22" w:rsidP="00101A22">
      <w:pPr>
        <w:widowControl w:val="0"/>
        <w:spacing w:after="0" w:line="240" w:lineRule="auto"/>
        <w:ind w:left="4820" w:right="220"/>
        <w:rPr>
          <w:rFonts w:ascii="Times New Roman" w:eastAsia="Arial" w:hAnsi="Times New Roman"/>
          <w:color w:val="000000"/>
          <w:spacing w:val="1"/>
          <w:sz w:val="20"/>
          <w:szCs w:val="20"/>
          <w:lang w:eastAsia="ru-RU" w:bidi="ru-RU"/>
        </w:rPr>
      </w:pPr>
    </w:p>
    <w:p w:rsidR="00101A22" w:rsidRPr="00FF4C9D" w:rsidRDefault="00101A22" w:rsidP="00101A22">
      <w:pPr>
        <w:widowControl w:val="0"/>
        <w:tabs>
          <w:tab w:val="left" w:pos="1092"/>
        </w:tabs>
        <w:spacing w:after="0" w:line="240" w:lineRule="auto"/>
        <w:ind w:firstLine="400"/>
        <w:jc w:val="both"/>
        <w:rPr>
          <w:rFonts w:ascii="Times New Roman" w:eastAsia="Arial" w:hAnsi="Times New Roman"/>
          <w:color w:val="000000"/>
          <w:sz w:val="20"/>
          <w:szCs w:val="20"/>
          <w:lang w:eastAsia="ru-RU" w:bidi="ru-RU"/>
        </w:rPr>
      </w:pPr>
      <w:r w:rsidRPr="00FF4C9D">
        <w:rPr>
          <w:rFonts w:ascii="Times New Roman" w:eastAsia="Arial" w:hAnsi="Times New Roman"/>
          <w:color w:val="000000"/>
          <w:sz w:val="20"/>
          <w:szCs w:val="20"/>
          <w:lang w:eastAsia="ru-RU" w:bidi="ru-RU"/>
        </w:rPr>
        <w:t>Управляющий делами</w:t>
      </w:r>
    </w:p>
    <w:p w:rsidR="00101A22" w:rsidRPr="00FF4C9D" w:rsidRDefault="00101A22" w:rsidP="00101A22">
      <w:pPr>
        <w:widowControl w:val="0"/>
        <w:tabs>
          <w:tab w:val="left" w:pos="1092"/>
        </w:tabs>
        <w:spacing w:after="0" w:line="240" w:lineRule="auto"/>
        <w:ind w:firstLine="400"/>
        <w:jc w:val="both"/>
        <w:rPr>
          <w:rFonts w:ascii="Times New Roman" w:eastAsia="Arial" w:hAnsi="Times New Roman"/>
          <w:color w:val="000000"/>
          <w:sz w:val="20"/>
          <w:szCs w:val="20"/>
          <w:lang w:eastAsia="ru-RU" w:bidi="ru-RU"/>
        </w:rPr>
      </w:pPr>
      <w:r w:rsidRPr="00FF4C9D">
        <w:rPr>
          <w:rFonts w:ascii="Times New Roman" w:eastAsia="Arial" w:hAnsi="Times New Roman"/>
          <w:color w:val="000000"/>
          <w:sz w:val="20"/>
          <w:szCs w:val="20"/>
          <w:lang w:eastAsia="ru-RU" w:bidi="ru-RU"/>
        </w:rPr>
        <w:t>Администрации Звериноголовского</w:t>
      </w:r>
    </w:p>
    <w:p w:rsidR="00101A22" w:rsidRPr="00FF4C9D" w:rsidRDefault="00101A22" w:rsidP="00101A22">
      <w:pPr>
        <w:widowControl w:val="0"/>
        <w:tabs>
          <w:tab w:val="left" w:pos="1092"/>
        </w:tabs>
        <w:spacing w:after="0" w:line="240" w:lineRule="auto"/>
        <w:ind w:firstLine="400"/>
        <w:jc w:val="both"/>
        <w:rPr>
          <w:rFonts w:ascii="Times New Roman" w:eastAsia="Arial" w:hAnsi="Times New Roman"/>
          <w:color w:val="000000"/>
          <w:sz w:val="20"/>
          <w:szCs w:val="20"/>
          <w:lang w:eastAsia="ru-RU" w:bidi="ru-RU"/>
        </w:rPr>
      </w:pPr>
      <w:r w:rsidRPr="00FF4C9D">
        <w:rPr>
          <w:rFonts w:ascii="Times New Roman" w:eastAsia="Arial" w:hAnsi="Times New Roman"/>
          <w:color w:val="000000"/>
          <w:sz w:val="20"/>
          <w:szCs w:val="20"/>
          <w:lang w:eastAsia="ru-RU" w:bidi="ru-RU"/>
        </w:rPr>
        <w:t>муниципального округа                                                                                        А.Г.Петросян</w:t>
      </w:r>
    </w:p>
    <w:p w:rsidR="00101A22" w:rsidRPr="00FF4C9D" w:rsidRDefault="00101A22" w:rsidP="00101A22">
      <w:pPr>
        <w:widowControl w:val="0"/>
        <w:tabs>
          <w:tab w:val="left" w:pos="1092"/>
        </w:tabs>
        <w:spacing w:after="0" w:line="240" w:lineRule="auto"/>
        <w:ind w:firstLine="400"/>
        <w:jc w:val="both"/>
        <w:rPr>
          <w:rFonts w:ascii="Times New Roman" w:eastAsia="Arial" w:hAnsi="Times New Roman"/>
          <w:color w:val="000000"/>
          <w:sz w:val="20"/>
          <w:szCs w:val="20"/>
          <w:lang w:eastAsia="ru-RU" w:bidi="ru-RU"/>
        </w:rPr>
      </w:pPr>
    </w:p>
    <w:p w:rsidR="00101A22" w:rsidRPr="00FF4C9D" w:rsidRDefault="00101A22" w:rsidP="00101A22">
      <w:pPr>
        <w:spacing w:before="100" w:beforeAutospacing="1" w:after="100" w:afterAutospacing="1" w:line="240" w:lineRule="auto"/>
        <w:jc w:val="center"/>
        <w:outlineLvl w:val="1"/>
        <w:rPr>
          <w:rFonts w:ascii="Times New Roman" w:eastAsia="Times New Roman" w:hAnsi="Times New Roman"/>
          <w:b/>
          <w:sz w:val="20"/>
          <w:szCs w:val="20"/>
          <w:lang w:eastAsia="ru-RU"/>
        </w:rPr>
      </w:pPr>
    </w:p>
    <w:p w:rsidR="00101A22" w:rsidRDefault="00101A22" w:rsidP="005333D0">
      <w:pPr>
        <w:spacing w:before="100" w:beforeAutospacing="1" w:after="100" w:afterAutospacing="1" w:line="240" w:lineRule="auto"/>
        <w:outlineLvl w:val="1"/>
        <w:rPr>
          <w:rFonts w:ascii="Times New Roman" w:eastAsia="Times New Roman" w:hAnsi="Times New Roman"/>
          <w:b/>
          <w:sz w:val="20"/>
          <w:szCs w:val="20"/>
          <w:lang w:eastAsia="ru-RU"/>
        </w:rPr>
      </w:pPr>
    </w:p>
    <w:p w:rsidR="005333D0" w:rsidRDefault="005333D0" w:rsidP="005333D0">
      <w:pPr>
        <w:spacing w:before="100" w:beforeAutospacing="1" w:after="100" w:afterAutospacing="1" w:line="240" w:lineRule="auto"/>
        <w:outlineLvl w:val="1"/>
        <w:rPr>
          <w:rFonts w:ascii="Times New Roman" w:eastAsia="Times New Roman" w:hAnsi="Times New Roman"/>
          <w:b/>
          <w:sz w:val="20"/>
          <w:szCs w:val="20"/>
          <w:lang w:eastAsia="ru-RU"/>
        </w:rPr>
      </w:pPr>
    </w:p>
    <w:p w:rsidR="005333D0" w:rsidRDefault="005333D0" w:rsidP="005333D0">
      <w:pPr>
        <w:spacing w:before="100" w:beforeAutospacing="1" w:after="100" w:afterAutospacing="1" w:line="240" w:lineRule="auto"/>
        <w:outlineLvl w:val="1"/>
        <w:rPr>
          <w:rFonts w:ascii="Times New Roman" w:eastAsia="Times New Roman" w:hAnsi="Times New Roman"/>
          <w:b/>
          <w:sz w:val="20"/>
          <w:szCs w:val="20"/>
          <w:lang w:eastAsia="ru-RU"/>
        </w:rPr>
      </w:pPr>
    </w:p>
    <w:p w:rsidR="005333D0" w:rsidRDefault="005333D0" w:rsidP="005333D0">
      <w:pPr>
        <w:spacing w:before="100" w:beforeAutospacing="1" w:after="100" w:afterAutospacing="1" w:line="240" w:lineRule="auto"/>
        <w:outlineLvl w:val="1"/>
        <w:rPr>
          <w:rFonts w:ascii="Times New Roman" w:eastAsia="Times New Roman" w:hAnsi="Times New Roman"/>
          <w:b/>
          <w:sz w:val="20"/>
          <w:szCs w:val="20"/>
          <w:lang w:eastAsia="ru-RU"/>
        </w:rPr>
      </w:pPr>
    </w:p>
    <w:p w:rsidR="005333D0" w:rsidRDefault="005333D0" w:rsidP="005333D0">
      <w:pPr>
        <w:spacing w:before="100" w:beforeAutospacing="1" w:after="100" w:afterAutospacing="1" w:line="240" w:lineRule="auto"/>
        <w:outlineLvl w:val="1"/>
        <w:rPr>
          <w:rFonts w:ascii="Times New Roman" w:eastAsia="Times New Roman" w:hAnsi="Times New Roman"/>
          <w:b/>
          <w:sz w:val="20"/>
          <w:szCs w:val="20"/>
          <w:lang w:eastAsia="ru-RU"/>
        </w:rPr>
      </w:pPr>
    </w:p>
    <w:p w:rsidR="005333D0" w:rsidRDefault="005333D0" w:rsidP="005333D0">
      <w:pPr>
        <w:spacing w:before="100" w:beforeAutospacing="1" w:after="100" w:afterAutospacing="1" w:line="240" w:lineRule="auto"/>
        <w:outlineLvl w:val="1"/>
        <w:rPr>
          <w:rFonts w:ascii="Times New Roman" w:eastAsia="Times New Roman" w:hAnsi="Times New Roman"/>
          <w:b/>
          <w:sz w:val="20"/>
          <w:szCs w:val="20"/>
          <w:lang w:eastAsia="ru-RU"/>
        </w:rPr>
      </w:pPr>
    </w:p>
    <w:p w:rsidR="005333D0" w:rsidRDefault="005333D0" w:rsidP="005333D0">
      <w:pPr>
        <w:spacing w:before="100" w:beforeAutospacing="1" w:after="100" w:afterAutospacing="1" w:line="240" w:lineRule="auto"/>
        <w:outlineLvl w:val="1"/>
        <w:rPr>
          <w:rFonts w:ascii="Times New Roman" w:eastAsia="Times New Roman" w:hAnsi="Times New Roman"/>
          <w:b/>
          <w:sz w:val="20"/>
          <w:szCs w:val="20"/>
          <w:lang w:eastAsia="ru-RU"/>
        </w:rPr>
      </w:pPr>
    </w:p>
    <w:p w:rsidR="005333D0" w:rsidRDefault="005333D0" w:rsidP="005333D0">
      <w:pPr>
        <w:spacing w:before="100" w:beforeAutospacing="1" w:after="100" w:afterAutospacing="1" w:line="240" w:lineRule="auto"/>
        <w:outlineLvl w:val="1"/>
        <w:rPr>
          <w:rFonts w:ascii="Times New Roman" w:eastAsia="Times New Roman" w:hAnsi="Times New Roman"/>
          <w:b/>
          <w:sz w:val="20"/>
          <w:szCs w:val="20"/>
          <w:lang w:eastAsia="ru-RU"/>
        </w:rPr>
      </w:pPr>
    </w:p>
    <w:p w:rsidR="005333D0" w:rsidRPr="00FF4C9D" w:rsidRDefault="005333D0" w:rsidP="005333D0">
      <w:pPr>
        <w:spacing w:before="100" w:beforeAutospacing="1" w:after="100" w:afterAutospacing="1" w:line="240" w:lineRule="auto"/>
        <w:outlineLvl w:val="1"/>
        <w:rPr>
          <w:rFonts w:ascii="Times New Roman" w:eastAsia="Times New Roman" w:hAnsi="Times New Roman"/>
          <w:b/>
          <w:sz w:val="20"/>
          <w:szCs w:val="20"/>
          <w:lang w:eastAsia="ru-RU"/>
        </w:rPr>
      </w:pPr>
    </w:p>
    <w:p w:rsidR="005636EC" w:rsidRPr="00FF4C9D" w:rsidRDefault="005636EC" w:rsidP="005636EC">
      <w:pPr>
        <w:keepNext/>
        <w:tabs>
          <w:tab w:val="left" w:pos="3686"/>
        </w:tabs>
        <w:spacing w:after="0" w:line="240" w:lineRule="auto"/>
        <w:jc w:val="center"/>
        <w:rPr>
          <w:rFonts w:ascii="Times New Roman" w:eastAsia="Times New Roman" w:hAnsi="Times New Roman"/>
          <w:b/>
          <w:bCs/>
          <w:sz w:val="20"/>
          <w:szCs w:val="20"/>
          <w:lang w:eastAsia="ru-RU"/>
        </w:rPr>
      </w:pPr>
    </w:p>
    <w:p w:rsidR="005636EC" w:rsidRPr="00FF4C9D" w:rsidRDefault="005636EC" w:rsidP="005636EC">
      <w:pPr>
        <w:keepNext/>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КУРГАНСКАЯ ОБЛАСТЬ</w:t>
      </w:r>
    </w:p>
    <w:p w:rsidR="005636EC" w:rsidRPr="00FF4C9D" w:rsidRDefault="005636EC" w:rsidP="005636EC">
      <w:pPr>
        <w:widowControl w:val="0"/>
        <w:spacing w:after="0" w:line="240" w:lineRule="auto"/>
        <w:jc w:val="center"/>
        <w:rPr>
          <w:rFonts w:ascii="Times New Roman" w:eastAsia="Times New Roman" w:hAnsi="Times New Roman"/>
          <w:b/>
          <w:bCs/>
          <w:color w:val="000000"/>
          <w:sz w:val="20"/>
          <w:szCs w:val="20"/>
          <w:lang w:eastAsia="ru-RU"/>
        </w:rPr>
      </w:pPr>
      <w:r w:rsidRPr="00FF4C9D">
        <w:rPr>
          <w:rFonts w:ascii="Times New Roman" w:eastAsia="Times New Roman" w:hAnsi="Times New Roman"/>
          <w:b/>
          <w:bCs/>
          <w:color w:val="000000"/>
          <w:sz w:val="20"/>
          <w:szCs w:val="20"/>
          <w:lang w:eastAsia="ru-RU"/>
        </w:rPr>
        <w:t xml:space="preserve">ЗВЕРИНОГОЛОВСКИЙ МУНИЦИПАЛЬНЫЙ ОКРУГ </w:t>
      </w:r>
    </w:p>
    <w:p w:rsidR="005636EC" w:rsidRPr="00FF4C9D" w:rsidRDefault="005636EC" w:rsidP="005636EC">
      <w:pPr>
        <w:keepNext/>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АДМИНИСТРАЦИЯ ЗВЕРИНОГОЛОВСКОГО МУНИЦИПАЛЬНОГО ОКРУГА    </w:t>
      </w:r>
    </w:p>
    <w:p w:rsidR="005636EC" w:rsidRPr="00FF4C9D" w:rsidRDefault="005636EC" w:rsidP="005636EC">
      <w:pPr>
        <w:keepNext/>
        <w:spacing w:after="0" w:line="240" w:lineRule="auto"/>
        <w:jc w:val="center"/>
        <w:rPr>
          <w:rFonts w:ascii="Times New Roman" w:eastAsia="Times New Roman" w:hAnsi="Times New Roman"/>
          <w:b/>
          <w:bCs/>
          <w:sz w:val="20"/>
          <w:szCs w:val="20"/>
          <w:lang w:eastAsia="ru-RU"/>
        </w:rPr>
      </w:pPr>
    </w:p>
    <w:p w:rsidR="005636EC" w:rsidRPr="00FF4C9D" w:rsidRDefault="005636EC" w:rsidP="005636EC">
      <w:pPr>
        <w:keepNext/>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ПОСТАНОВЛЕНИЕ</w:t>
      </w:r>
    </w:p>
    <w:p w:rsidR="005636EC" w:rsidRPr="00FF4C9D" w:rsidRDefault="005636EC" w:rsidP="005636EC">
      <w:pPr>
        <w:shd w:val="clear" w:color="auto" w:fill="FFFFFF"/>
        <w:spacing w:after="0" w:line="240" w:lineRule="auto"/>
        <w:jc w:val="center"/>
        <w:outlineLvl w:val="0"/>
        <w:rPr>
          <w:rFonts w:ascii="Times New Roman" w:eastAsia="Times New Roman" w:hAnsi="Times New Roman"/>
          <w:color w:val="333333"/>
          <w:kern w:val="36"/>
          <w:sz w:val="20"/>
          <w:szCs w:val="20"/>
          <w:bdr w:val="none" w:sz="0" w:space="0" w:color="auto" w:frame="1"/>
          <w:lang w:eastAsia="ru-RU"/>
        </w:rPr>
      </w:pPr>
    </w:p>
    <w:p w:rsidR="005636EC" w:rsidRPr="00FF4C9D" w:rsidRDefault="005636EC" w:rsidP="005636EC">
      <w:pPr>
        <w:shd w:val="clear" w:color="auto" w:fill="FFFFFF"/>
        <w:spacing w:after="0" w:line="270" w:lineRule="atLeast"/>
        <w:rPr>
          <w:rFonts w:ascii="Times New Roman" w:eastAsia="Times New Roman" w:hAnsi="Times New Roman"/>
          <w:color w:val="333333"/>
          <w:sz w:val="20"/>
          <w:szCs w:val="20"/>
          <w:lang w:eastAsia="ru-RU"/>
        </w:rPr>
      </w:pPr>
      <w:r w:rsidRPr="00FF4C9D">
        <w:rPr>
          <w:rFonts w:ascii="Times New Roman" w:eastAsia="Times New Roman" w:hAnsi="Times New Roman"/>
          <w:color w:val="333333"/>
          <w:sz w:val="20"/>
          <w:szCs w:val="20"/>
          <w:bdr w:val="none" w:sz="0" w:space="0" w:color="auto" w:frame="1"/>
          <w:lang w:eastAsia="ru-RU"/>
        </w:rPr>
        <w:t> </w:t>
      </w:r>
    </w:p>
    <w:p w:rsidR="005636EC" w:rsidRPr="00FF4C9D" w:rsidRDefault="005636EC" w:rsidP="005636EC">
      <w:pPr>
        <w:widowControl w:val="0"/>
        <w:spacing w:after="0" w:line="240" w:lineRule="auto"/>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bdr w:val="none" w:sz="0" w:space="0" w:color="auto" w:frame="1"/>
          <w:lang w:eastAsia="ru-RU"/>
        </w:rPr>
        <w:t xml:space="preserve">от «14» </w:t>
      </w:r>
      <w:r w:rsidRPr="00FF4C9D">
        <w:rPr>
          <w:rFonts w:ascii="Times New Roman" w:eastAsia="Times New Roman" w:hAnsi="Times New Roman"/>
          <w:color w:val="000000"/>
          <w:sz w:val="20"/>
          <w:szCs w:val="20"/>
          <w:u w:val="single"/>
          <w:bdr w:val="none" w:sz="0" w:space="0" w:color="auto" w:frame="1"/>
          <w:lang w:eastAsia="ru-RU"/>
        </w:rPr>
        <w:t>декабря</w:t>
      </w:r>
      <w:r w:rsidRPr="00FF4C9D">
        <w:rPr>
          <w:rFonts w:ascii="Times New Roman" w:eastAsia="Times New Roman" w:hAnsi="Times New Roman"/>
          <w:color w:val="000000"/>
          <w:sz w:val="20"/>
          <w:szCs w:val="20"/>
          <w:bdr w:val="none" w:sz="0" w:space="0" w:color="auto" w:frame="1"/>
          <w:lang w:eastAsia="ru-RU"/>
        </w:rPr>
        <w:t xml:space="preserve">_ 2022 года   № </w:t>
      </w:r>
      <w:r w:rsidRPr="00FF4C9D">
        <w:rPr>
          <w:rFonts w:ascii="Times New Roman" w:eastAsia="Times New Roman" w:hAnsi="Times New Roman"/>
          <w:color w:val="000000"/>
          <w:sz w:val="20"/>
          <w:szCs w:val="20"/>
          <w:u w:val="single"/>
          <w:bdr w:val="none" w:sz="0" w:space="0" w:color="auto" w:frame="1"/>
          <w:lang w:eastAsia="ru-RU"/>
        </w:rPr>
        <w:t>167_</w:t>
      </w:r>
    </w:p>
    <w:p w:rsidR="005636EC" w:rsidRPr="00FF4C9D" w:rsidRDefault="005636EC" w:rsidP="005636EC">
      <w:pPr>
        <w:widowControl w:val="0"/>
        <w:spacing w:after="0" w:line="240" w:lineRule="auto"/>
        <w:rPr>
          <w:rFonts w:ascii="Times New Roman" w:eastAsia="Times New Roman" w:hAnsi="Times New Roman"/>
          <w:color w:val="000000"/>
          <w:spacing w:val="120"/>
          <w:sz w:val="20"/>
          <w:szCs w:val="20"/>
          <w:shd w:val="clear" w:color="auto" w:fill="FFFFFF"/>
          <w:lang w:eastAsia="ru-RU"/>
        </w:rPr>
      </w:pPr>
      <w:r w:rsidRPr="00FF4C9D">
        <w:rPr>
          <w:rFonts w:ascii="Times New Roman" w:eastAsia="Times New Roman" w:hAnsi="Times New Roman"/>
          <w:color w:val="000000"/>
          <w:sz w:val="20"/>
          <w:szCs w:val="20"/>
          <w:bdr w:val="none" w:sz="0" w:space="0" w:color="auto" w:frame="1"/>
          <w:lang w:eastAsia="ru-RU"/>
        </w:rPr>
        <w:t>село Звериноголовское</w:t>
      </w:r>
    </w:p>
    <w:p w:rsidR="005636EC" w:rsidRPr="00FF4C9D" w:rsidRDefault="005636EC" w:rsidP="005636EC">
      <w:pPr>
        <w:spacing w:after="0" w:line="240" w:lineRule="auto"/>
        <w:rPr>
          <w:rFonts w:ascii="Times New Roman" w:eastAsia="Times New Roman" w:hAnsi="Times New Roman"/>
          <w:b/>
          <w:bCs/>
          <w:sz w:val="20"/>
          <w:szCs w:val="20"/>
          <w:lang w:eastAsia="ru-RU"/>
        </w:rPr>
      </w:pPr>
    </w:p>
    <w:p w:rsidR="005636EC" w:rsidRPr="00FF4C9D" w:rsidRDefault="005636EC" w:rsidP="005636EC">
      <w:pPr>
        <w:spacing w:after="0" w:line="240" w:lineRule="auto"/>
        <w:ind w:left="1134" w:right="1133"/>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 Об утверждении Перечня главных администраторов </w:t>
      </w:r>
      <w:r w:rsidRPr="00FF4C9D">
        <w:rPr>
          <w:rFonts w:ascii="Times New Roman" w:hAnsi="Times New Roman"/>
          <w:b/>
          <w:bCs/>
          <w:color w:val="000000"/>
          <w:spacing w:val="1"/>
          <w:sz w:val="20"/>
          <w:szCs w:val="20"/>
          <w:shd w:val="clear" w:color="auto" w:fill="FFFFFF"/>
          <w:lang w:eastAsia="ru-RU" w:bidi="ru-RU"/>
        </w:rPr>
        <w:t xml:space="preserve">источников финансирования дефицита </w:t>
      </w:r>
      <w:r w:rsidRPr="00FF4C9D">
        <w:rPr>
          <w:rFonts w:ascii="Times New Roman" w:eastAsia="Times New Roman" w:hAnsi="Times New Roman"/>
          <w:b/>
          <w:bCs/>
          <w:sz w:val="20"/>
          <w:szCs w:val="20"/>
          <w:lang w:eastAsia="ru-RU"/>
        </w:rPr>
        <w:t xml:space="preserve">бюджета муниципального образования Звериноголовский </w:t>
      </w:r>
    </w:p>
    <w:p w:rsidR="005636EC" w:rsidRPr="00FF4C9D" w:rsidRDefault="005636EC" w:rsidP="005636EC">
      <w:pPr>
        <w:spacing w:after="0" w:line="240" w:lineRule="auto"/>
        <w:ind w:left="1134" w:right="1133"/>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муниципальный округ Курганской области</w:t>
      </w:r>
    </w:p>
    <w:p w:rsidR="005636EC" w:rsidRPr="00FF4C9D" w:rsidRDefault="005636EC" w:rsidP="005636EC">
      <w:pPr>
        <w:spacing w:after="0" w:line="240" w:lineRule="auto"/>
        <w:ind w:left="1701" w:right="2268"/>
        <w:jc w:val="center"/>
        <w:rPr>
          <w:rFonts w:ascii="Times New Roman" w:eastAsia="Times New Roman" w:hAnsi="Times New Roman"/>
          <w:b/>
          <w:bCs/>
          <w:sz w:val="20"/>
          <w:szCs w:val="20"/>
          <w:lang w:eastAsia="ru-RU"/>
        </w:rPr>
      </w:pPr>
    </w:p>
    <w:p w:rsidR="005636EC" w:rsidRPr="00FF4C9D" w:rsidRDefault="005636EC" w:rsidP="005636EC">
      <w:pPr>
        <w:spacing w:after="0" w:line="240" w:lineRule="auto"/>
        <w:ind w:left="1701" w:right="2268"/>
        <w:jc w:val="center"/>
        <w:rPr>
          <w:rFonts w:ascii="Times New Roman" w:eastAsia="Times New Roman" w:hAnsi="Times New Roman"/>
          <w:b/>
          <w:bCs/>
          <w:sz w:val="20"/>
          <w:szCs w:val="20"/>
          <w:lang w:eastAsia="ru-RU"/>
        </w:rPr>
      </w:pPr>
    </w:p>
    <w:p w:rsidR="005636EC" w:rsidRPr="00FF4C9D" w:rsidRDefault="005636EC" w:rsidP="005636EC">
      <w:pPr>
        <w:widowControl w:val="0"/>
        <w:numPr>
          <w:ilvl w:val="0"/>
          <w:numId w:val="9"/>
        </w:numPr>
        <w:suppressAutoHyphens/>
        <w:spacing w:after="0" w:line="240" w:lineRule="auto"/>
        <w:ind w:left="0" w:firstLine="720"/>
        <w:jc w:val="both"/>
        <w:rPr>
          <w:rFonts w:ascii="Times New Roman" w:eastAsia="Times New Roman" w:hAnsi="Times New Roman"/>
          <w:sz w:val="20"/>
          <w:szCs w:val="20"/>
          <w:lang w:eastAsia="ru-RU"/>
        </w:rPr>
      </w:pPr>
      <w:bookmarkStart w:id="4" w:name="_Hlk113606132"/>
      <w:r w:rsidRPr="00FF4C9D">
        <w:rPr>
          <w:rFonts w:ascii="Times New Roman" w:eastAsia="Times New Roman" w:hAnsi="Times New Roman"/>
          <w:sz w:val="20"/>
          <w:szCs w:val="20"/>
          <w:lang w:eastAsia="ru-RU"/>
        </w:rPr>
        <w:t>В соответствии с пунктом 3.2 статьи 160.1 Бюджетного кодекса Российской Федерации, с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решением Думы Звериноголовского муниципального округа Курганской области от 26 мая 2022 года № 25 « О правопреемстве органов местного самоуправления Звериноголовского муниципального округа Курганской области», решением Думы  Звериноголовского муниципального округа Курганской области от 3 августа 2022 года № 94 «Об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w:t>
      </w:r>
    </w:p>
    <w:p w:rsidR="005636EC" w:rsidRPr="00FF4C9D" w:rsidRDefault="005636EC" w:rsidP="005636EC">
      <w:pPr>
        <w:spacing w:after="0" w:line="240" w:lineRule="auto"/>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ПОСТАНОВЛЯЕТ:      </w:t>
      </w:r>
    </w:p>
    <w:bookmarkEnd w:id="4"/>
    <w:p w:rsidR="005636EC" w:rsidRPr="00FF4C9D" w:rsidRDefault="005636EC" w:rsidP="005636EC">
      <w:pPr>
        <w:tabs>
          <w:tab w:val="left" w:pos="60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t>1. Передать полномочия главных администраторов источников финансирования дефицита бюджета преобразованного муниципального образования Звериноголовского района Финансовому управлению Администрации Звериноголовского муниципального округа Курганской области.</w:t>
      </w:r>
    </w:p>
    <w:p w:rsidR="005636EC" w:rsidRPr="00FF4C9D" w:rsidRDefault="005636EC" w:rsidP="005636EC">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t xml:space="preserve"> 2. Утвердить Перечень главных администраторов источников финансирования дефицита бюджета преобразованного муниципального образования Звериноголовский муниципальный округ Курганской области согласно приложению к настоящему постановлению.</w:t>
      </w:r>
    </w:p>
    <w:p w:rsidR="005636EC" w:rsidRPr="00FF4C9D" w:rsidRDefault="005636EC" w:rsidP="005636EC">
      <w:pPr>
        <w:tabs>
          <w:tab w:val="left" w:pos="-284"/>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t>3. Установить, что в случаях изменения состава и (или) функций главных администраторов источников финансирования дефицита бюджета муниципального образования Звериноголовским муниципальным округом, а также изменения принципов назначения и присвоения структуры кодов классификации доходов бюджетов бюджетной системы Российской Федерации, а также при внесении изменений  в состав закрепленных за главными администраторами кодов видов (подвидов) источников финансирования дефицита бюджета муниципального образования Звериноголовским муниципальным округом в текущем финансовом году, внесение изменений в Перечень осуществляется на основании правого акта Финансового управления Администрации Звериноголовского муниципального округа Курганской области без внесения изменений в настоящее постановление.</w:t>
      </w:r>
    </w:p>
    <w:p w:rsidR="005636EC" w:rsidRPr="00FF4C9D" w:rsidRDefault="005636EC" w:rsidP="005636EC">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t>4. Признать утратившими силу постановления Администрации Звериноголовского муниципального округа Курганской области от 12 сентября 2022 года:</w:t>
      </w:r>
    </w:p>
    <w:p w:rsidR="005636EC" w:rsidRPr="00FF4C9D" w:rsidRDefault="005636EC" w:rsidP="005636EC">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№19 </w:t>
      </w:r>
      <w:bookmarkStart w:id="5" w:name="_Hlk121830270"/>
      <w:bookmarkStart w:id="6" w:name="_Hlk121829601"/>
      <w:r w:rsidRPr="00FF4C9D">
        <w:rPr>
          <w:rFonts w:ascii="Times New Roman" w:eastAsia="Times New Roman" w:hAnsi="Times New Roman"/>
          <w:sz w:val="20"/>
          <w:szCs w:val="20"/>
          <w:lang w:eastAsia="ru-RU"/>
        </w:rPr>
        <w:t>«Об утверждении Перечня главных администраторов источников финансирования дефицита бюджета преобразованного муниципального образования Бугровской сельсовет»;</w:t>
      </w:r>
      <w:bookmarkEnd w:id="5"/>
    </w:p>
    <w:p w:rsidR="005636EC" w:rsidRPr="00FF4C9D" w:rsidRDefault="005636EC" w:rsidP="005636EC">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№18 </w:t>
      </w:r>
      <w:bookmarkStart w:id="7" w:name="_Hlk121830169"/>
      <w:r w:rsidRPr="00FF4C9D">
        <w:rPr>
          <w:rFonts w:ascii="Times New Roman" w:eastAsia="Times New Roman" w:hAnsi="Times New Roman"/>
          <w:sz w:val="20"/>
          <w:szCs w:val="20"/>
          <w:lang w:eastAsia="ru-RU"/>
        </w:rPr>
        <w:t xml:space="preserve">«Об утверждении Перечня главных администраторов источников финансирования дефицита бюджета преобразованного муниципального образования Звериноголовский сельсовет Звериноголовского района Курганской области </w:t>
      </w:r>
      <w:bookmarkEnd w:id="7"/>
      <w:r w:rsidRPr="00FF4C9D">
        <w:rPr>
          <w:rFonts w:ascii="Times New Roman" w:eastAsia="Times New Roman" w:hAnsi="Times New Roman"/>
          <w:sz w:val="20"/>
          <w:szCs w:val="20"/>
          <w:lang w:eastAsia="ru-RU"/>
        </w:rPr>
        <w:t>сельское поселение»;</w:t>
      </w:r>
    </w:p>
    <w:p w:rsidR="005636EC" w:rsidRPr="00FF4C9D" w:rsidRDefault="005636EC" w:rsidP="005636EC">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№17 </w:t>
      </w:r>
      <w:bookmarkStart w:id="8" w:name="_Hlk121830571"/>
      <w:r w:rsidRPr="00FF4C9D">
        <w:rPr>
          <w:rFonts w:ascii="Times New Roman" w:eastAsia="Times New Roman" w:hAnsi="Times New Roman"/>
          <w:sz w:val="20"/>
          <w:szCs w:val="20"/>
          <w:lang w:eastAsia="ru-RU"/>
        </w:rPr>
        <w:t>«Об утверждении Перечня главных администраторов источников финансирования дефицита бюджета преобразованного муниципального образования Искровский сельсовет Звериноголовского района Курганской области»;</w:t>
      </w:r>
      <w:bookmarkEnd w:id="8"/>
    </w:p>
    <w:p w:rsidR="005636EC" w:rsidRPr="00FF4C9D" w:rsidRDefault="005636EC" w:rsidP="005636EC">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lastRenderedPageBreak/>
        <w:t>№16 «Об утверждении Перечня главных администраторов источников финансирования дефицита бюджета преобразованного муниципального образования Круглянский сельсовет»;</w:t>
      </w:r>
    </w:p>
    <w:p w:rsidR="005636EC" w:rsidRPr="00FF4C9D" w:rsidRDefault="005636EC" w:rsidP="005636EC">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№15 «Об утверждении Перечня главных администраторов источников финансирования дефицита бюджета преобразованного муниципального образования Озернинский сельсовет Звериноголовского района Курганской области»;</w:t>
      </w:r>
    </w:p>
    <w:p w:rsidR="005636EC" w:rsidRPr="00FF4C9D" w:rsidRDefault="005636EC" w:rsidP="005636EC">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№14 </w:t>
      </w:r>
      <w:bookmarkStart w:id="9" w:name="_Hlk121830804"/>
      <w:r w:rsidRPr="00FF4C9D">
        <w:rPr>
          <w:rFonts w:ascii="Times New Roman" w:eastAsia="Times New Roman" w:hAnsi="Times New Roman"/>
          <w:sz w:val="20"/>
          <w:szCs w:val="20"/>
          <w:lang w:eastAsia="ru-RU"/>
        </w:rPr>
        <w:t>«Об утверждении Перечня главных администраторов источников финансирования дефицита бюджета преобразованного муниципального образования Отряд-Алабугский сельсовет»;</w:t>
      </w:r>
      <w:bookmarkEnd w:id="9"/>
    </w:p>
    <w:p w:rsidR="005636EC" w:rsidRPr="00FF4C9D" w:rsidRDefault="005636EC" w:rsidP="005636EC">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№13 </w:t>
      </w:r>
      <w:bookmarkStart w:id="10" w:name="_Hlk121830911"/>
      <w:r w:rsidRPr="00FF4C9D">
        <w:rPr>
          <w:rFonts w:ascii="Times New Roman" w:eastAsia="Times New Roman" w:hAnsi="Times New Roman"/>
          <w:sz w:val="20"/>
          <w:szCs w:val="20"/>
          <w:lang w:eastAsia="ru-RU"/>
        </w:rPr>
        <w:t>«Об утверждении Перечня главных администраторов источников финансирования дефицита бюджета преобразованного муниципального образования Прорывинский сельсовет»;</w:t>
      </w:r>
      <w:bookmarkEnd w:id="10"/>
    </w:p>
    <w:p w:rsidR="005636EC" w:rsidRPr="00FF4C9D" w:rsidRDefault="005636EC" w:rsidP="005636EC">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№12 «Об утверждении Перечня главных администраторов источников финансирования дефицита бюджета преобразованного муниципального образования Трудовской сельсовет»;</w:t>
      </w:r>
    </w:p>
    <w:bookmarkEnd w:id="6"/>
    <w:p w:rsidR="005636EC" w:rsidRPr="00FF4C9D" w:rsidRDefault="005636EC" w:rsidP="005636EC">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r>
      <w:bookmarkStart w:id="11" w:name="_Hlk113606386"/>
      <w:r w:rsidRPr="00FF4C9D">
        <w:rPr>
          <w:rFonts w:ascii="Times New Roman" w:eastAsia="Times New Roman" w:hAnsi="Times New Roman"/>
          <w:sz w:val="20"/>
          <w:szCs w:val="20"/>
          <w:lang w:eastAsia="ru-RU"/>
        </w:rPr>
        <w:t>5.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Звериноголовского муниципального округа Курганской области, начиная с бюджета на 2023 год и на плановый период 2024 и 2025 годов.</w:t>
      </w:r>
    </w:p>
    <w:p w:rsidR="005636EC" w:rsidRPr="00FF4C9D" w:rsidRDefault="005636EC" w:rsidP="005636EC">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6. Опубликовать настоящее постановление на официальном сайте Звериноголовского муниципального округа Курганской области в информационно-телекоммуникационной сети «Интернет»</w:t>
      </w:r>
    </w:p>
    <w:p w:rsidR="005636EC" w:rsidRPr="00FF4C9D" w:rsidRDefault="005636EC" w:rsidP="005636EC">
      <w:pPr>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7. Контроль за выполнением настоящего постановления оставляю за собой.</w:t>
      </w:r>
    </w:p>
    <w:p w:rsidR="005636EC" w:rsidRPr="00FF4C9D" w:rsidRDefault="005636EC" w:rsidP="005636EC">
      <w:pPr>
        <w:spacing w:after="0" w:line="240" w:lineRule="auto"/>
        <w:ind w:left="360"/>
        <w:jc w:val="both"/>
        <w:rPr>
          <w:rFonts w:ascii="Times New Roman" w:eastAsia="Times New Roman" w:hAnsi="Times New Roman"/>
          <w:sz w:val="20"/>
          <w:szCs w:val="20"/>
          <w:lang w:eastAsia="ru-RU"/>
        </w:rPr>
      </w:pPr>
    </w:p>
    <w:p w:rsidR="005636EC" w:rsidRPr="00FF4C9D" w:rsidRDefault="005636EC" w:rsidP="005636EC">
      <w:pPr>
        <w:spacing w:after="0" w:line="240" w:lineRule="auto"/>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Глава Звериноголовского муниципального </w:t>
      </w:r>
    </w:p>
    <w:p w:rsidR="005636EC" w:rsidRPr="00FF4C9D" w:rsidRDefault="005636EC" w:rsidP="005636EC">
      <w:pPr>
        <w:spacing w:after="0" w:line="240" w:lineRule="auto"/>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округа Курганской области                                                            </w:t>
      </w:r>
      <w:r w:rsidRPr="00FF4C9D">
        <w:rPr>
          <w:rFonts w:ascii="Times New Roman" w:eastAsia="Times New Roman" w:hAnsi="Times New Roman"/>
          <w:b/>
          <w:bCs/>
          <w:sz w:val="20"/>
          <w:szCs w:val="20"/>
          <w:lang w:eastAsia="ru-RU"/>
        </w:rPr>
        <w:tab/>
      </w:r>
      <w:r w:rsidRPr="00FF4C9D">
        <w:rPr>
          <w:rFonts w:ascii="Times New Roman" w:eastAsia="Times New Roman" w:hAnsi="Times New Roman"/>
          <w:b/>
          <w:bCs/>
          <w:sz w:val="20"/>
          <w:szCs w:val="20"/>
          <w:lang w:eastAsia="ru-RU"/>
        </w:rPr>
        <w:tab/>
        <w:t xml:space="preserve">         О.А.Курочкин</w:t>
      </w:r>
    </w:p>
    <w:bookmarkEnd w:id="11"/>
    <w:p w:rsidR="005636EC" w:rsidRPr="00FF4C9D" w:rsidRDefault="005636EC" w:rsidP="005636EC">
      <w:pPr>
        <w:spacing w:after="0" w:line="240" w:lineRule="auto"/>
        <w:rPr>
          <w:rFonts w:ascii="Times New Roman" w:eastAsia="Times New Roman" w:hAnsi="Times New Roman"/>
          <w:b/>
          <w:bCs/>
          <w:sz w:val="20"/>
          <w:szCs w:val="20"/>
          <w:lang w:eastAsia="ru-RU"/>
        </w:rPr>
      </w:pPr>
    </w:p>
    <w:p w:rsidR="005636EC" w:rsidRPr="00FF4C9D" w:rsidRDefault="005636EC" w:rsidP="005636EC">
      <w:pPr>
        <w:widowControl w:val="0"/>
        <w:spacing w:after="0" w:line="240" w:lineRule="auto"/>
        <w:ind w:left="4820" w:right="220"/>
        <w:rPr>
          <w:rFonts w:ascii="Times New Roman" w:eastAsia="Arial" w:hAnsi="Times New Roman"/>
          <w:color w:val="000000"/>
          <w:spacing w:val="1"/>
          <w:sz w:val="20"/>
          <w:szCs w:val="20"/>
          <w:lang w:eastAsia="ru-RU" w:bidi="ru-RU"/>
        </w:rPr>
      </w:pPr>
    </w:p>
    <w:p w:rsidR="005636EC" w:rsidRPr="00FF4C9D" w:rsidRDefault="005636EC" w:rsidP="005636EC">
      <w:pPr>
        <w:widowControl w:val="0"/>
        <w:spacing w:after="0" w:line="240" w:lineRule="auto"/>
        <w:ind w:left="4820" w:right="220"/>
        <w:rPr>
          <w:rFonts w:ascii="Times New Roman" w:eastAsia="Arial" w:hAnsi="Times New Roman"/>
          <w:color w:val="000000"/>
          <w:spacing w:val="1"/>
          <w:sz w:val="20"/>
          <w:szCs w:val="20"/>
          <w:lang w:eastAsia="ru-RU" w:bidi="ru-RU"/>
        </w:rPr>
      </w:pPr>
      <w:r w:rsidRPr="00FF4C9D">
        <w:rPr>
          <w:rFonts w:ascii="Times New Roman" w:eastAsia="Arial" w:hAnsi="Times New Roman"/>
          <w:color w:val="000000"/>
          <w:spacing w:val="1"/>
          <w:sz w:val="20"/>
          <w:szCs w:val="20"/>
          <w:lang w:eastAsia="ru-RU" w:bidi="ru-RU"/>
        </w:rPr>
        <w:t xml:space="preserve">Приложение к постановлению Администрации Звериноголовского </w:t>
      </w:r>
      <w:r w:rsidRPr="00FF4C9D">
        <w:rPr>
          <w:rFonts w:ascii="Times New Roman" w:eastAsia="Arial" w:hAnsi="Times New Roman"/>
          <w:color w:val="000000"/>
          <w:sz w:val="20"/>
          <w:szCs w:val="20"/>
          <w:lang w:eastAsia="ru-RU" w:bidi="ru-RU"/>
        </w:rPr>
        <w:t>муниципального округа Курганской области</w:t>
      </w:r>
      <w:r w:rsidRPr="00FF4C9D">
        <w:rPr>
          <w:rFonts w:ascii="Times New Roman" w:eastAsia="Arial" w:hAnsi="Times New Roman"/>
          <w:color w:val="000000"/>
          <w:spacing w:val="1"/>
          <w:sz w:val="20"/>
          <w:szCs w:val="20"/>
          <w:lang w:eastAsia="ru-RU" w:bidi="ru-RU"/>
        </w:rPr>
        <w:t xml:space="preserve"> от_</w:t>
      </w:r>
      <w:r w:rsidRPr="00FF4C9D">
        <w:rPr>
          <w:rFonts w:ascii="Times New Roman" w:eastAsia="Arial" w:hAnsi="Times New Roman"/>
          <w:color w:val="000000"/>
          <w:spacing w:val="1"/>
          <w:sz w:val="20"/>
          <w:szCs w:val="20"/>
          <w:u w:val="single"/>
          <w:lang w:eastAsia="ru-RU" w:bidi="ru-RU"/>
        </w:rPr>
        <w:t>14 декабря</w:t>
      </w:r>
      <w:r w:rsidRPr="00FF4C9D">
        <w:rPr>
          <w:rFonts w:ascii="Times New Roman" w:eastAsia="Arial" w:hAnsi="Times New Roman"/>
          <w:color w:val="000000"/>
          <w:spacing w:val="1"/>
          <w:sz w:val="20"/>
          <w:szCs w:val="20"/>
          <w:lang w:eastAsia="ru-RU" w:bidi="ru-RU"/>
        </w:rPr>
        <w:t xml:space="preserve">_2022 года N </w:t>
      </w:r>
      <w:r w:rsidRPr="00FF4C9D">
        <w:rPr>
          <w:rFonts w:ascii="Times New Roman" w:eastAsia="Arial" w:hAnsi="Times New Roman"/>
          <w:color w:val="000000"/>
          <w:spacing w:val="1"/>
          <w:sz w:val="20"/>
          <w:szCs w:val="20"/>
          <w:u w:val="single"/>
          <w:lang w:eastAsia="ru-RU" w:bidi="ru-RU"/>
        </w:rPr>
        <w:t>167</w:t>
      </w:r>
      <w:r w:rsidRPr="00FF4C9D">
        <w:rPr>
          <w:rFonts w:ascii="Times New Roman" w:eastAsia="Arial" w:hAnsi="Times New Roman"/>
          <w:color w:val="000000"/>
          <w:spacing w:val="1"/>
          <w:sz w:val="20"/>
          <w:szCs w:val="20"/>
          <w:lang w:eastAsia="ru-RU" w:bidi="ru-RU"/>
        </w:rPr>
        <w:t>__ «</w:t>
      </w:r>
      <w:r w:rsidRPr="00FF4C9D">
        <w:rPr>
          <w:rFonts w:ascii="Times New Roman" w:eastAsia="Arial" w:hAnsi="Times New Roman"/>
          <w:color w:val="000000"/>
          <w:sz w:val="20"/>
          <w:szCs w:val="20"/>
          <w:lang w:eastAsia="ru-RU" w:bidi="ru-RU"/>
        </w:rPr>
        <w:t xml:space="preserve">Об утверждении Перечня главных администраторов </w:t>
      </w:r>
      <w:r w:rsidRPr="00FF4C9D">
        <w:rPr>
          <w:rFonts w:ascii="Times New Roman" w:eastAsia="Times New Roman" w:hAnsi="Times New Roman"/>
          <w:sz w:val="20"/>
          <w:szCs w:val="20"/>
          <w:lang w:eastAsia="ru-RU"/>
        </w:rPr>
        <w:t>источников финансирования дефицита</w:t>
      </w:r>
      <w:r w:rsidRPr="00FF4C9D">
        <w:rPr>
          <w:rFonts w:ascii="Times New Roman" w:eastAsia="Arial" w:hAnsi="Times New Roman"/>
          <w:color w:val="000000"/>
          <w:sz w:val="20"/>
          <w:szCs w:val="20"/>
          <w:lang w:eastAsia="ru-RU" w:bidi="ru-RU"/>
        </w:rPr>
        <w:t xml:space="preserve"> бюджета преобразованного муниципального образования Звериноголовский муниципальный округ Курганской области</w:t>
      </w:r>
      <w:r w:rsidRPr="00FF4C9D">
        <w:rPr>
          <w:rFonts w:ascii="Times New Roman" w:eastAsia="Arial" w:hAnsi="Times New Roman"/>
          <w:color w:val="000000"/>
          <w:spacing w:val="1"/>
          <w:sz w:val="20"/>
          <w:szCs w:val="20"/>
          <w:lang w:eastAsia="ru-RU" w:bidi="ru-RU"/>
        </w:rPr>
        <w:t>»</w:t>
      </w:r>
    </w:p>
    <w:p w:rsidR="005636EC" w:rsidRPr="00FF4C9D" w:rsidRDefault="005636EC" w:rsidP="005636EC">
      <w:pPr>
        <w:widowControl w:val="0"/>
        <w:spacing w:after="0" w:line="240" w:lineRule="auto"/>
        <w:ind w:right="220"/>
        <w:jc w:val="center"/>
        <w:rPr>
          <w:rFonts w:ascii="Times New Roman" w:eastAsia="Arial" w:hAnsi="Times New Roman"/>
          <w:b/>
          <w:bCs/>
          <w:color w:val="000000"/>
          <w:sz w:val="20"/>
          <w:szCs w:val="20"/>
          <w:lang w:eastAsia="ru-RU" w:bidi="ru-RU"/>
        </w:rPr>
      </w:pPr>
      <w:r w:rsidRPr="00FF4C9D">
        <w:rPr>
          <w:rFonts w:ascii="Times New Roman" w:eastAsia="Arial" w:hAnsi="Times New Roman"/>
          <w:b/>
          <w:bCs/>
          <w:color w:val="000000"/>
          <w:sz w:val="20"/>
          <w:szCs w:val="20"/>
          <w:lang w:eastAsia="ru-RU" w:bidi="ru-RU"/>
        </w:rPr>
        <w:t xml:space="preserve">Перечень главных администраторов источников финансирования дефицита бюджета преобразованного муниципального образования Звериноголовский </w:t>
      </w:r>
    </w:p>
    <w:p w:rsidR="005636EC" w:rsidRPr="00FF4C9D" w:rsidRDefault="005636EC" w:rsidP="005636EC">
      <w:pPr>
        <w:widowControl w:val="0"/>
        <w:spacing w:after="0" w:line="240" w:lineRule="auto"/>
        <w:ind w:right="220"/>
        <w:jc w:val="center"/>
        <w:rPr>
          <w:rFonts w:ascii="Times New Roman" w:eastAsia="Arial" w:hAnsi="Times New Roman"/>
          <w:b/>
          <w:bCs/>
          <w:color w:val="000000"/>
          <w:spacing w:val="1"/>
          <w:sz w:val="20"/>
          <w:szCs w:val="20"/>
          <w:lang w:eastAsia="ru-RU" w:bidi="ru-RU"/>
        </w:rPr>
      </w:pPr>
      <w:r w:rsidRPr="00FF4C9D">
        <w:rPr>
          <w:rFonts w:ascii="Times New Roman" w:eastAsia="Arial" w:hAnsi="Times New Roman"/>
          <w:b/>
          <w:bCs/>
          <w:color w:val="000000"/>
          <w:sz w:val="20"/>
          <w:szCs w:val="20"/>
          <w:lang w:eastAsia="ru-RU" w:bidi="ru-RU"/>
        </w:rPr>
        <w:t>муниципальный округ Курганской области</w:t>
      </w:r>
    </w:p>
    <w:tbl>
      <w:tblPr>
        <w:tblW w:w="9528" w:type="dxa"/>
        <w:tblInd w:w="93" w:type="dxa"/>
        <w:tblLook w:val="04A0" w:firstRow="1" w:lastRow="0" w:firstColumn="1" w:lastColumn="0" w:noHBand="0" w:noVBand="1"/>
      </w:tblPr>
      <w:tblGrid>
        <w:gridCol w:w="897"/>
        <w:gridCol w:w="2662"/>
        <w:gridCol w:w="5969"/>
      </w:tblGrid>
      <w:tr w:rsidR="005636EC" w:rsidRPr="00FF4C9D" w:rsidTr="005636EC">
        <w:trPr>
          <w:trHeight w:val="509"/>
        </w:trPr>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Код главы</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Код группы, подгруппы, статьи и вида источника</w:t>
            </w:r>
          </w:p>
        </w:tc>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Наименование главного администратора источников финансирования дефицита бюджета муниципального округа, наименование кода группы, подгруппы, статьи и вида источника</w:t>
            </w:r>
          </w:p>
        </w:tc>
      </w:tr>
      <w:tr w:rsidR="005636EC" w:rsidRPr="00FF4C9D" w:rsidTr="005636EC">
        <w:trPr>
          <w:trHeight w:val="276"/>
        </w:trPr>
        <w:tc>
          <w:tcPr>
            <w:tcW w:w="897" w:type="dxa"/>
            <w:vMerge/>
            <w:tcBorders>
              <w:top w:val="single" w:sz="4" w:space="0" w:color="auto"/>
              <w:left w:val="single" w:sz="4" w:space="0" w:color="auto"/>
              <w:bottom w:val="single" w:sz="4" w:space="0" w:color="auto"/>
              <w:right w:val="single" w:sz="4" w:space="0" w:color="auto"/>
            </w:tcBorders>
            <w:vAlign w:val="center"/>
            <w:hideMark/>
          </w:tcPr>
          <w:p w:rsidR="005636EC" w:rsidRPr="00FF4C9D" w:rsidRDefault="005636EC" w:rsidP="005636EC">
            <w:pPr>
              <w:spacing w:after="0" w:line="240" w:lineRule="auto"/>
              <w:rPr>
                <w:rFonts w:ascii="Times New Roman" w:eastAsia="Times New Roman" w:hAnsi="Times New Roman"/>
                <w:bCs/>
                <w:sz w:val="20"/>
                <w:szCs w:val="20"/>
                <w:lang w:eastAsia="ru-RU"/>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rsidR="005636EC" w:rsidRPr="00FF4C9D" w:rsidRDefault="005636EC" w:rsidP="005636EC">
            <w:pPr>
              <w:spacing w:after="0" w:line="240" w:lineRule="auto"/>
              <w:rPr>
                <w:rFonts w:ascii="Times New Roman" w:eastAsia="Times New Roman" w:hAnsi="Times New Roman"/>
                <w:bCs/>
                <w:sz w:val="20"/>
                <w:szCs w:val="20"/>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5636EC" w:rsidRPr="00FF4C9D" w:rsidRDefault="005636EC" w:rsidP="005636EC">
            <w:pPr>
              <w:spacing w:after="0" w:line="240" w:lineRule="auto"/>
              <w:rPr>
                <w:rFonts w:ascii="Times New Roman" w:eastAsia="Times New Roman" w:hAnsi="Times New Roman"/>
                <w:bCs/>
                <w:sz w:val="20"/>
                <w:szCs w:val="20"/>
                <w:lang w:eastAsia="ru-RU"/>
              </w:rPr>
            </w:pPr>
          </w:p>
        </w:tc>
      </w:tr>
      <w:tr w:rsidR="005636EC" w:rsidRPr="00FF4C9D" w:rsidTr="005636EC">
        <w:trPr>
          <w:trHeight w:val="315"/>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right"/>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900</w:t>
            </w:r>
          </w:p>
        </w:tc>
        <w:tc>
          <w:tcPr>
            <w:tcW w:w="2662" w:type="dxa"/>
            <w:tcBorders>
              <w:top w:val="nil"/>
              <w:left w:val="nil"/>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 </w:t>
            </w:r>
          </w:p>
        </w:tc>
        <w:tc>
          <w:tcPr>
            <w:tcW w:w="5969" w:type="dxa"/>
            <w:tcBorders>
              <w:top w:val="nil"/>
              <w:left w:val="nil"/>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Финансовое управление Администрации Звериноголовского муниципального округа Курганской области</w:t>
            </w:r>
          </w:p>
        </w:tc>
      </w:tr>
      <w:tr w:rsidR="005636EC" w:rsidRPr="00FF4C9D" w:rsidTr="005636EC">
        <w:trPr>
          <w:trHeight w:val="66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900</w:t>
            </w:r>
          </w:p>
        </w:tc>
        <w:tc>
          <w:tcPr>
            <w:tcW w:w="2662" w:type="dxa"/>
            <w:tcBorders>
              <w:top w:val="nil"/>
              <w:left w:val="nil"/>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center"/>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01 03 01 00 14 0000 710</w:t>
            </w:r>
          </w:p>
        </w:tc>
        <w:tc>
          <w:tcPr>
            <w:tcW w:w="5969" w:type="dxa"/>
            <w:tcBorders>
              <w:top w:val="nil"/>
              <w:left w:val="nil"/>
              <w:bottom w:val="single" w:sz="4" w:space="0" w:color="auto"/>
              <w:right w:val="single" w:sz="4" w:space="0" w:color="auto"/>
            </w:tcBorders>
            <w:shd w:val="clear" w:color="auto" w:fill="auto"/>
          </w:tcPr>
          <w:p w:rsidR="005636EC" w:rsidRPr="00FF4C9D" w:rsidRDefault="005636EC" w:rsidP="005636EC">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Привлечение кредитов из других бюджетов бюджетной системы Российской Федерации бюджетами муниципальных округов в валюте Российской Федерации </w:t>
            </w:r>
          </w:p>
          <w:p w:rsidR="005636EC" w:rsidRPr="00FF4C9D" w:rsidRDefault="005636EC" w:rsidP="005636EC">
            <w:pPr>
              <w:autoSpaceDE w:val="0"/>
              <w:autoSpaceDN w:val="0"/>
              <w:adjustRightInd w:val="0"/>
              <w:spacing w:after="0" w:line="240" w:lineRule="auto"/>
              <w:jc w:val="both"/>
              <w:rPr>
                <w:rFonts w:ascii="Times New Roman" w:eastAsia="Arial" w:hAnsi="Times New Roman"/>
                <w:spacing w:val="1"/>
                <w:sz w:val="20"/>
                <w:szCs w:val="20"/>
                <w:lang w:eastAsia="ru-RU"/>
              </w:rPr>
            </w:pPr>
          </w:p>
        </w:tc>
      </w:tr>
      <w:tr w:rsidR="005636EC" w:rsidRPr="00FF4C9D" w:rsidTr="005636EC">
        <w:trPr>
          <w:trHeight w:val="66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900</w:t>
            </w:r>
          </w:p>
        </w:tc>
        <w:tc>
          <w:tcPr>
            <w:tcW w:w="2662" w:type="dxa"/>
            <w:tcBorders>
              <w:top w:val="nil"/>
              <w:left w:val="nil"/>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center"/>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01 03 01 00 14 0000 810</w:t>
            </w:r>
          </w:p>
        </w:tc>
        <w:tc>
          <w:tcPr>
            <w:tcW w:w="5969" w:type="dxa"/>
            <w:tcBorders>
              <w:top w:val="nil"/>
              <w:left w:val="nil"/>
              <w:bottom w:val="single" w:sz="4" w:space="0" w:color="auto"/>
              <w:right w:val="single" w:sz="4" w:space="0" w:color="auto"/>
            </w:tcBorders>
            <w:shd w:val="clear" w:color="auto" w:fill="auto"/>
          </w:tcPr>
          <w:p w:rsidR="005636EC" w:rsidRPr="00FF4C9D" w:rsidRDefault="005636EC" w:rsidP="005636EC">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Погашение бюджетами муниципальных округов кредитов из других бюджетов бюджетной системы Российской Федерации в валюте Российской Федерации </w:t>
            </w:r>
          </w:p>
          <w:p w:rsidR="005636EC" w:rsidRPr="00FF4C9D" w:rsidRDefault="005636EC" w:rsidP="005636EC">
            <w:pPr>
              <w:autoSpaceDE w:val="0"/>
              <w:autoSpaceDN w:val="0"/>
              <w:adjustRightInd w:val="0"/>
              <w:spacing w:after="0" w:line="240" w:lineRule="auto"/>
              <w:jc w:val="both"/>
              <w:rPr>
                <w:rFonts w:ascii="Times New Roman" w:eastAsia="Arial" w:hAnsi="Times New Roman"/>
                <w:spacing w:val="1"/>
                <w:sz w:val="20"/>
                <w:szCs w:val="20"/>
                <w:lang w:eastAsia="ru-RU"/>
              </w:rPr>
            </w:pPr>
          </w:p>
        </w:tc>
      </w:tr>
      <w:tr w:rsidR="005636EC" w:rsidRPr="00FF4C9D" w:rsidTr="005636EC">
        <w:trPr>
          <w:trHeight w:val="33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right"/>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876</w:t>
            </w:r>
          </w:p>
        </w:tc>
        <w:tc>
          <w:tcPr>
            <w:tcW w:w="2662" w:type="dxa"/>
            <w:tcBorders>
              <w:top w:val="nil"/>
              <w:left w:val="nil"/>
              <w:bottom w:val="single" w:sz="4" w:space="0" w:color="auto"/>
              <w:right w:val="single" w:sz="4" w:space="0" w:color="auto"/>
            </w:tcBorders>
            <w:shd w:val="clear" w:color="auto" w:fill="auto"/>
            <w:hideMark/>
          </w:tcPr>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 </w:t>
            </w:r>
          </w:p>
        </w:tc>
        <w:tc>
          <w:tcPr>
            <w:tcW w:w="5969" w:type="dxa"/>
            <w:tcBorders>
              <w:top w:val="nil"/>
              <w:left w:val="nil"/>
              <w:bottom w:val="single" w:sz="4" w:space="0" w:color="auto"/>
              <w:right w:val="single" w:sz="4" w:space="0" w:color="auto"/>
            </w:tcBorders>
            <w:shd w:val="clear" w:color="000000" w:fill="FFFFFF"/>
            <w:vAlign w:val="center"/>
            <w:hideMark/>
          </w:tcPr>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Муниципальное казенное учреждение "Управление образования Администрации Звериноголовского муниципального округа Курганской области"</w:t>
            </w:r>
          </w:p>
        </w:tc>
      </w:tr>
      <w:tr w:rsidR="005636EC" w:rsidRPr="00FF4C9D" w:rsidTr="005636EC">
        <w:trPr>
          <w:trHeight w:val="33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right"/>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700</w:t>
            </w:r>
          </w:p>
        </w:tc>
        <w:tc>
          <w:tcPr>
            <w:tcW w:w="2662" w:type="dxa"/>
            <w:tcBorders>
              <w:top w:val="nil"/>
              <w:left w:val="nil"/>
              <w:bottom w:val="single" w:sz="4" w:space="0" w:color="auto"/>
              <w:right w:val="single" w:sz="4" w:space="0" w:color="auto"/>
            </w:tcBorders>
            <w:shd w:val="clear" w:color="auto" w:fill="auto"/>
            <w:hideMark/>
          </w:tcPr>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 </w:t>
            </w:r>
          </w:p>
        </w:tc>
        <w:tc>
          <w:tcPr>
            <w:tcW w:w="5969" w:type="dxa"/>
            <w:tcBorders>
              <w:top w:val="nil"/>
              <w:left w:val="nil"/>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Администрация Звериноголовского муниципального округа Курганской области</w:t>
            </w:r>
          </w:p>
        </w:tc>
      </w:tr>
      <w:tr w:rsidR="005636EC" w:rsidRPr="00FF4C9D" w:rsidTr="005636EC">
        <w:trPr>
          <w:trHeight w:val="945"/>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right"/>
              <w:rPr>
                <w:rFonts w:ascii="Times New Roman" w:eastAsia="Times New Roman" w:hAnsi="Times New Roman"/>
                <w:bCs/>
                <w:sz w:val="20"/>
                <w:szCs w:val="20"/>
                <w:lang w:eastAsia="ru-RU"/>
              </w:rPr>
            </w:pPr>
            <w:r w:rsidRPr="00FF4C9D">
              <w:rPr>
                <w:rFonts w:ascii="Times New Roman" w:eastAsia="Times New Roman" w:hAnsi="Times New Roman"/>
                <w:bCs/>
                <w:sz w:val="20"/>
                <w:szCs w:val="20"/>
                <w:lang w:eastAsia="ru-RU"/>
              </w:rPr>
              <w:t> </w:t>
            </w:r>
          </w:p>
        </w:tc>
        <w:tc>
          <w:tcPr>
            <w:tcW w:w="2662" w:type="dxa"/>
            <w:tcBorders>
              <w:top w:val="nil"/>
              <w:left w:val="nil"/>
              <w:bottom w:val="single" w:sz="4" w:space="0" w:color="auto"/>
              <w:right w:val="single" w:sz="4" w:space="0" w:color="auto"/>
            </w:tcBorders>
            <w:shd w:val="clear" w:color="auto" w:fill="auto"/>
            <w:hideMark/>
          </w:tcPr>
          <w:p w:rsidR="005636EC" w:rsidRPr="00FF4C9D" w:rsidRDefault="005636EC" w:rsidP="005636EC">
            <w:pPr>
              <w:spacing w:after="0" w:line="240" w:lineRule="auto"/>
              <w:jc w:val="center"/>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w:t>
            </w:r>
          </w:p>
        </w:tc>
        <w:tc>
          <w:tcPr>
            <w:tcW w:w="5969" w:type="dxa"/>
            <w:tcBorders>
              <w:top w:val="nil"/>
              <w:left w:val="nil"/>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Иные источники финансирования дефицита бюджета Звериноголовского муниципального округа Курганской области, администрирование которых может осуществляться главными администраторами источников финансирования дефицита бюджета Звериноголовского муниципального округа Курганской области в пределах их компетенции:</w:t>
            </w:r>
          </w:p>
        </w:tc>
      </w:tr>
      <w:tr w:rsidR="005636EC" w:rsidRPr="00FF4C9D" w:rsidTr="005636EC">
        <w:trPr>
          <w:trHeight w:val="315"/>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w:t>
            </w:r>
          </w:p>
        </w:tc>
        <w:tc>
          <w:tcPr>
            <w:tcW w:w="2662" w:type="dxa"/>
            <w:tcBorders>
              <w:top w:val="nil"/>
              <w:left w:val="nil"/>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center"/>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01 05 02 01 14 0000 510</w:t>
            </w:r>
          </w:p>
        </w:tc>
        <w:tc>
          <w:tcPr>
            <w:tcW w:w="5969" w:type="dxa"/>
            <w:tcBorders>
              <w:top w:val="nil"/>
              <w:left w:val="nil"/>
              <w:bottom w:val="single" w:sz="4" w:space="0" w:color="auto"/>
              <w:right w:val="single" w:sz="4" w:space="0" w:color="auto"/>
            </w:tcBorders>
            <w:shd w:val="clear" w:color="auto" w:fill="auto"/>
            <w:vAlign w:val="center"/>
            <w:hideMark/>
          </w:tcPr>
          <w:p w:rsidR="005636EC" w:rsidRPr="00FF4C9D" w:rsidRDefault="005636EC" w:rsidP="005636EC">
            <w:pPr>
              <w:autoSpaceDE w:val="0"/>
              <w:autoSpaceDN w:val="0"/>
              <w:adjustRightInd w:val="0"/>
              <w:spacing w:after="0" w:line="240" w:lineRule="auto"/>
              <w:jc w:val="both"/>
              <w:rPr>
                <w:rFonts w:ascii="Times New Roman" w:eastAsia="Arial" w:hAnsi="Times New Roman"/>
                <w:spacing w:val="1"/>
                <w:sz w:val="20"/>
                <w:szCs w:val="20"/>
                <w:lang w:eastAsia="ru-RU"/>
              </w:rPr>
            </w:pPr>
            <w:r w:rsidRPr="00FF4C9D">
              <w:rPr>
                <w:rFonts w:ascii="Times New Roman" w:eastAsia="Times New Roman" w:hAnsi="Times New Roman"/>
                <w:sz w:val="20"/>
                <w:szCs w:val="20"/>
                <w:lang w:eastAsia="ru-RU"/>
              </w:rPr>
              <w:t>Увеличение прочих остатков денежных средств бюджетов муниципальных округов</w:t>
            </w:r>
          </w:p>
        </w:tc>
      </w:tr>
      <w:tr w:rsidR="005636EC" w:rsidRPr="00FF4C9D" w:rsidTr="005636EC">
        <w:trPr>
          <w:trHeight w:val="315"/>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lastRenderedPageBreak/>
              <w:t> </w:t>
            </w:r>
          </w:p>
        </w:tc>
        <w:tc>
          <w:tcPr>
            <w:tcW w:w="2662" w:type="dxa"/>
            <w:tcBorders>
              <w:top w:val="nil"/>
              <w:left w:val="nil"/>
              <w:bottom w:val="single" w:sz="4" w:space="0" w:color="auto"/>
              <w:right w:val="single" w:sz="4" w:space="0" w:color="auto"/>
            </w:tcBorders>
            <w:shd w:val="clear" w:color="auto" w:fill="auto"/>
            <w:vAlign w:val="center"/>
            <w:hideMark/>
          </w:tcPr>
          <w:p w:rsidR="005636EC" w:rsidRPr="00FF4C9D" w:rsidRDefault="005636EC" w:rsidP="005636EC">
            <w:pPr>
              <w:spacing w:after="0" w:line="240" w:lineRule="auto"/>
              <w:jc w:val="center"/>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01 05 02 01 14 0000 610</w:t>
            </w:r>
          </w:p>
        </w:tc>
        <w:tc>
          <w:tcPr>
            <w:tcW w:w="5969" w:type="dxa"/>
            <w:tcBorders>
              <w:top w:val="nil"/>
              <w:left w:val="nil"/>
              <w:bottom w:val="single" w:sz="4" w:space="0" w:color="auto"/>
              <w:right w:val="single" w:sz="4" w:space="0" w:color="auto"/>
            </w:tcBorders>
            <w:shd w:val="clear" w:color="auto" w:fill="auto"/>
            <w:vAlign w:val="center"/>
            <w:hideMark/>
          </w:tcPr>
          <w:p w:rsidR="005636EC" w:rsidRPr="00FF4C9D" w:rsidRDefault="005636EC" w:rsidP="005636EC">
            <w:pPr>
              <w:autoSpaceDE w:val="0"/>
              <w:autoSpaceDN w:val="0"/>
              <w:adjustRightInd w:val="0"/>
              <w:spacing w:after="0" w:line="240" w:lineRule="auto"/>
              <w:jc w:val="both"/>
              <w:rPr>
                <w:rFonts w:ascii="Times New Roman" w:eastAsia="Arial" w:hAnsi="Times New Roman"/>
                <w:spacing w:val="1"/>
                <w:sz w:val="20"/>
                <w:szCs w:val="20"/>
                <w:lang w:eastAsia="ru-RU"/>
              </w:rPr>
            </w:pPr>
            <w:r w:rsidRPr="00FF4C9D">
              <w:rPr>
                <w:rFonts w:ascii="Times New Roman" w:eastAsia="Times New Roman" w:hAnsi="Times New Roman"/>
                <w:sz w:val="20"/>
                <w:szCs w:val="20"/>
                <w:lang w:eastAsia="ru-RU"/>
              </w:rPr>
              <w:t>Уменьшение прочих остатков денежных средств бюджетов муниципальных округов</w:t>
            </w:r>
          </w:p>
        </w:tc>
      </w:tr>
    </w:tbl>
    <w:p w:rsidR="005636EC" w:rsidRPr="00FF4C9D" w:rsidRDefault="005636EC" w:rsidP="005636EC">
      <w:pPr>
        <w:widowControl w:val="0"/>
        <w:tabs>
          <w:tab w:val="left" w:pos="1092"/>
        </w:tabs>
        <w:spacing w:after="0" w:line="240" w:lineRule="auto"/>
        <w:jc w:val="both"/>
        <w:rPr>
          <w:rFonts w:ascii="Times New Roman" w:eastAsia="Arial" w:hAnsi="Times New Roman"/>
          <w:color w:val="000000"/>
          <w:sz w:val="20"/>
          <w:szCs w:val="20"/>
          <w:lang w:eastAsia="ru-RU" w:bidi="ru-RU"/>
        </w:rPr>
      </w:pPr>
      <w:r w:rsidRPr="00FF4C9D">
        <w:rPr>
          <w:rFonts w:ascii="Times New Roman" w:eastAsia="Arial" w:hAnsi="Times New Roman"/>
          <w:color w:val="000000"/>
          <w:sz w:val="20"/>
          <w:szCs w:val="20"/>
          <w:lang w:eastAsia="ru-RU" w:bidi="ru-RU"/>
        </w:rPr>
        <w:t>Управляющий делами</w:t>
      </w:r>
    </w:p>
    <w:p w:rsidR="005636EC" w:rsidRPr="00FF4C9D" w:rsidRDefault="005636EC" w:rsidP="005636EC">
      <w:pPr>
        <w:widowControl w:val="0"/>
        <w:tabs>
          <w:tab w:val="left" w:pos="1092"/>
        </w:tabs>
        <w:spacing w:after="0" w:line="240" w:lineRule="auto"/>
        <w:jc w:val="both"/>
        <w:rPr>
          <w:rFonts w:ascii="Times New Roman" w:eastAsia="Arial" w:hAnsi="Times New Roman"/>
          <w:color w:val="000000"/>
          <w:sz w:val="20"/>
          <w:szCs w:val="20"/>
          <w:lang w:eastAsia="ru-RU" w:bidi="ru-RU"/>
        </w:rPr>
      </w:pPr>
      <w:r w:rsidRPr="00FF4C9D">
        <w:rPr>
          <w:rFonts w:ascii="Times New Roman" w:eastAsia="Arial" w:hAnsi="Times New Roman"/>
          <w:color w:val="000000"/>
          <w:sz w:val="20"/>
          <w:szCs w:val="20"/>
          <w:lang w:eastAsia="ru-RU" w:bidi="ru-RU"/>
        </w:rPr>
        <w:t>Администрации Звериноголовского</w:t>
      </w:r>
    </w:p>
    <w:p w:rsidR="005636EC" w:rsidRPr="00FF4C9D" w:rsidRDefault="005636EC" w:rsidP="005636EC">
      <w:pPr>
        <w:widowControl w:val="0"/>
        <w:tabs>
          <w:tab w:val="left" w:pos="1092"/>
        </w:tabs>
        <w:spacing w:after="0" w:line="240" w:lineRule="auto"/>
        <w:jc w:val="both"/>
        <w:rPr>
          <w:rFonts w:ascii="Times New Roman" w:eastAsia="Arial" w:hAnsi="Times New Roman"/>
          <w:color w:val="000000"/>
          <w:sz w:val="20"/>
          <w:szCs w:val="20"/>
          <w:lang w:eastAsia="ru-RU" w:bidi="ru-RU"/>
        </w:rPr>
      </w:pPr>
      <w:r w:rsidRPr="00FF4C9D">
        <w:rPr>
          <w:rFonts w:ascii="Times New Roman" w:eastAsia="Arial" w:hAnsi="Times New Roman"/>
          <w:color w:val="000000"/>
          <w:sz w:val="20"/>
          <w:szCs w:val="20"/>
          <w:lang w:eastAsia="ru-RU" w:bidi="ru-RU"/>
        </w:rPr>
        <w:t xml:space="preserve">муниципального округа </w:t>
      </w:r>
      <w:r w:rsidRPr="00FF4C9D">
        <w:rPr>
          <w:rFonts w:ascii="Times New Roman" w:eastAsia="Arial" w:hAnsi="Times New Roman"/>
          <w:color w:val="000000"/>
          <w:sz w:val="20"/>
          <w:szCs w:val="20"/>
          <w:lang w:eastAsia="ru-RU" w:bidi="ru-RU"/>
        </w:rPr>
        <w:tab/>
      </w:r>
      <w:r w:rsidRPr="00FF4C9D">
        <w:rPr>
          <w:rFonts w:ascii="Times New Roman" w:eastAsia="Arial" w:hAnsi="Times New Roman"/>
          <w:color w:val="000000"/>
          <w:sz w:val="20"/>
          <w:szCs w:val="20"/>
          <w:lang w:eastAsia="ru-RU" w:bidi="ru-RU"/>
        </w:rPr>
        <w:tab/>
      </w:r>
      <w:r w:rsidRPr="00FF4C9D">
        <w:rPr>
          <w:rFonts w:ascii="Times New Roman" w:eastAsia="Arial" w:hAnsi="Times New Roman"/>
          <w:color w:val="000000"/>
          <w:sz w:val="20"/>
          <w:szCs w:val="20"/>
          <w:lang w:eastAsia="ru-RU" w:bidi="ru-RU"/>
        </w:rPr>
        <w:tab/>
      </w:r>
      <w:r w:rsidRPr="00FF4C9D">
        <w:rPr>
          <w:rFonts w:ascii="Times New Roman" w:eastAsia="Arial" w:hAnsi="Times New Roman"/>
          <w:color w:val="000000"/>
          <w:sz w:val="20"/>
          <w:szCs w:val="20"/>
          <w:lang w:eastAsia="ru-RU" w:bidi="ru-RU"/>
        </w:rPr>
        <w:tab/>
      </w:r>
      <w:r w:rsidRPr="00FF4C9D">
        <w:rPr>
          <w:rFonts w:ascii="Times New Roman" w:eastAsia="Arial" w:hAnsi="Times New Roman"/>
          <w:color w:val="000000"/>
          <w:sz w:val="20"/>
          <w:szCs w:val="20"/>
          <w:lang w:eastAsia="ru-RU" w:bidi="ru-RU"/>
        </w:rPr>
        <w:tab/>
      </w:r>
      <w:r w:rsidRPr="00FF4C9D">
        <w:rPr>
          <w:rFonts w:ascii="Times New Roman" w:eastAsia="Arial" w:hAnsi="Times New Roman"/>
          <w:color w:val="000000"/>
          <w:sz w:val="20"/>
          <w:szCs w:val="20"/>
          <w:lang w:eastAsia="ru-RU" w:bidi="ru-RU"/>
        </w:rPr>
        <w:tab/>
      </w:r>
      <w:r w:rsidRPr="00FF4C9D">
        <w:rPr>
          <w:rFonts w:ascii="Times New Roman" w:eastAsia="Arial" w:hAnsi="Times New Roman"/>
          <w:color w:val="000000"/>
          <w:sz w:val="20"/>
          <w:szCs w:val="20"/>
          <w:lang w:eastAsia="ru-RU" w:bidi="ru-RU"/>
        </w:rPr>
        <w:tab/>
      </w:r>
      <w:r w:rsidRPr="00FF4C9D">
        <w:rPr>
          <w:rFonts w:ascii="Times New Roman" w:eastAsia="Arial" w:hAnsi="Times New Roman"/>
          <w:color w:val="000000"/>
          <w:sz w:val="20"/>
          <w:szCs w:val="20"/>
          <w:lang w:eastAsia="ru-RU" w:bidi="ru-RU"/>
        </w:rPr>
        <w:tab/>
        <w:t>А. Г. Петросян</w:t>
      </w:r>
    </w:p>
    <w:p w:rsidR="005636EC" w:rsidRPr="00FF4C9D" w:rsidRDefault="005636EC" w:rsidP="005636EC">
      <w:pPr>
        <w:spacing w:before="100" w:beforeAutospacing="1" w:after="100" w:afterAutospacing="1" w:line="240" w:lineRule="auto"/>
        <w:jc w:val="center"/>
        <w:outlineLvl w:val="1"/>
        <w:rPr>
          <w:rFonts w:ascii="Times New Roman" w:eastAsia="Times New Roman" w:hAnsi="Times New Roman"/>
          <w:b/>
          <w:sz w:val="20"/>
          <w:szCs w:val="20"/>
          <w:lang w:eastAsia="ru-RU"/>
        </w:rPr>
      </w:pPr>
    </w:p>
    <w:p w:rsidR="005636EC" w:rsidRPr="00FF4C9D" w:rsidRDefault="005636EC" w:rsidP="005636EC">
      <w:pPr>
        <w:spacing w:before="100" w:beforeAutospacing="1" w:after="100" w:afterAutospacing="1" w:line="240" w:lineRule="auto"/>
        <w:jc w:val="center"/>
        <w:outlineLvl w:val="1"/>
        <w:rPr>
          <w:rFonts w:ascii="Times New Roman" w:eastAsia="Times New Roman" w:hAnsi="Times New Roman"/>
          <w:b/>
          <w:sz w:val="20"/>
          <w:szCs w:val="20"/>
          <w:lang w:eastAsia="ru-RU"/>
        </w:rPr>
      </w:pPr>
    </w:p>
    <w:p w:rsidR="005636EC" w:rsidRPr="00FF4C9D" w:rsidRDefault="005636EC" w:rsidP="005636EC">
      <w:pPr>
        <w:spacing w:before="100" w:beforeAutospacing="1" w:after="100" w:afterAutospacing="1" w:line="240" w:lineRule="auto"/>
        <w:jc w:val="center"/>
        <w:outlineLvl w:val="1"/>
        <w:rPr>
          <w:rFonts w:ascii="Times New Roman" w:eastAsia="Times New Roman" w:hAnsi="Times New Roman"/>
          <w:b/>
          <w:sz w:val="20"/>
          <w:szCs w:val="20"/>
          <w:lang w:eastAsia="ru-RU"/>
        </w:rPr>
      </w:pPr>
    </w:p>
    <w:p w:rsidR="005636EC" w:rsidRPr="00FF4C9D" w:rsidRDefault="005636EC" w:rsidP="005636EC">
      <w:pPr>
        <w:spacing w:after="0" w:line="240" w:lineRule="auto"/>
        <w:jc w:val="center"/>
        <w:rPr>
          <w:rFonts w:ascii="Times New Roman" w:hAnsi="Times New Roman"/>
          <w:b/>
          <w:smallCaps/>
          <w:sz w:val="20"/>
          <w:szCs w:val="20"/>
        </w:rPr>
      </w:pPr>
      <w:r w:rsidRPr="00FF4C9D">
        <w:rPr>
          <w:rFonts w:ascii="Times New Roman" w:hAnsi="Times New Roman"/>
          <w:b/>
          <w:smallCaps/>
          <w:sz w:val="20"/>
          <w:szCs w:val="20"/>
        </w:rPr>
        <w:t>КУРГАНСКАЯ ОБЛАСТЬ</w:t>
      </w:r>
    </w:p>
    <w:p w:rsidR="005636EC" w:rsidRPr="00FF4C9D" w:rsidRDefault="005636EC" w:rsidP="005636EC">
      <w:pPr>
        <w:spacing w:after="0" w:line="240" w:lineRule="auto"/>
        <w:jc w:val="center"/>
        <w:rPr>
          <w:rFonts w:ascii="Times New Roman" w:hAnsi="Times New Roman"/>
          <w:b/>
          <w:smallCaps/>
          <w:sz w:val="20"/>
          <w:szCs w:val="20"/>
        </w:rPr>
      </w:pPr>
      <w:r w:rsidRPr="00FF4C9D">
        <w:rPr>
          <w:rFonts w:ascii="Times New Roman" w:hAnsi="Times New Roman"/>
          <w:b/>
          <w:smallCaps/>
          <w:sz w:val="20"/>
          <w:szCs w:val="20"/>
        </w:rPr>
        <w:t>ЗВЕРИНОГОЛОВСКИЙ МУНИЦИПАЛЬНЫЙ ОКРУГ</w:t>
      </w:r>
    </w:p>
    <w:p w:rsidR="005636EC" w:rsidRPr="00FF4C9D" w:rsidRDefault="005636EC" w:rsidP="005636EC">
      <w:pPr>
        <w:spacing w:after="0" w:line="240" w:lineRule="auto"/>
        <w:jc w:val="center"/>
        <w:rPr>
          <w:rFonts w:ascii="Times New Roman" w:hAnsi="Times New Roman"/>
          <w:b/>
          <w:smallCaps/>
          <w:sz w:val="20"/>
          <w:szCs w:val="20"/>
        </w:rPr>
      </w:pPr>
      <w:r w:rsidRPr="00FF4C9D">
        <w:rPr>
          <w:rFonts w:ascii="Times New Roman" w:hAnsi="Times New Roman"/>
          <w:b/>
          <w:smallCaps/>
          <w:sz w:val="20"/>
          <w:szCs w:val="20"/>
        </w:rPr>
        <w:t>АДМИНИСТРАЦИЯ ЗВЕРИНОГОЛОВСКОГО МУНИЦИПАЛЬНОГО ОКРУГА</w:t>
      </w:r>
    </w:p>
    <w:p w:rsidR="005636EC" w:rsidRPr="00FF4C9D" w:rsidRDefault="005636EC" w:rsidP="005636EC">
      <w:pPr>
        <w:spacing w:after="0" w:line="240" w:lineRule="auto"/>
        <w:rPr>
          <w:rFonts w:ascii="Times New Roman" w:hAnsi="Times New Roman"/>
          <w:sz w:val="20"/>
          <w:szCs w:val="20"/>
        </w:rPr>
      </w:pPr>
    </w:p>
    <w:p w:rsidR="005636EC" w:rsidRPr="00FF4C9D" w:rsidRDefault="005636EC" w:rsidP="005636EC">
      <w:pPr>
        <w:spacing w:after="0" w:line="240" w:lineRule="auto"/>
        <w:jc w:val="center"/>
        <w:rPr>
          <w:rFonts w:ascii="Times New Roman" w:hAnsi="Times New Roman"/>
          <w:b/>
          <w:sz w:val="20"/>
          <w:szCs w:val="20"/>
        </w:rPr>
      </w:pPr>
      <w:r w:rsidRPr="00FF4C9D">
        <w:rPr>
          <w:rFonts w:ascii="Times New Roman" w:hAnsi="Times New Roman"/>
          <w:b/>
          <w:sz w:val="20"/>
          <w:szCs w:val="20"/>
        </w:rPr>
        <w:t>ПОСТАНОВЛЕНИЕ</w:t>
      </w:r>
    </w:p>
    <w:p w:rsidR="005636EC" w:rsidRPr="00FF4C9D" w:rsidRDefault="005636EC" w:rsidP="005636EC">
      <w:pPr>
        <w:spacing w:after="0" w:line="240" w:lineRule="auto"/>
        <w:jc w:val="both"/>
        <w:rPr>
          <w:rFonts w:ascii="Times New Roman" w:hAnsi="Times New Roman"/>
          <w:b/>
          <w:sz w:val="20"/>
          <w:szCs w:val="20"/>
        </w:rPr>
      </w:pPr>
    </w:p>
    <w:p w:rsidR="005636EC" w:rsidRPr="00FF4C9D" w:rsidRDefault="005636EC" w:rsidP="005636EC">
      <w:pPr>
        <w:spacing w:after="0" w:line="240" w:lineRule="auto"/>
        <w:jc w:val="both"/>
        <w:rPr>
          <w:rFonts w:ascii="Times New Roman" w:hAnsi="Times New Roman"/>
          <w:sz w:val="20"/>
          <w:szCs w:val="20"/>
        </w:rPr>
      </w:pPr>
      <w:r w:rsidRPr="00FF4C9D">
        <w:rPr>
          <w:rFonts w:ascii="Times New Roman" w:hAnsi="Times New Roman"/>
          <w:sz w:val="20"/>
          <w:szCs w:val="20"/>
          <w:u w:val="single"/>
        </w:rPr>
        <w:t>от  «14»   декабря   2022 года</w:t>
      </w:r>
      <w:r w:rsidRPr="00FF4C9D">
        <w:rPr>
          <w:rFonts w:ascii="Times New Roman" w:hAnsi="Times New Roman"/>
          <w:sz w:val="20"/>
          <w:szCs w:val="20"/>
        </w:rPr>
        <w:t xml:space="preserve"> </w:t>
      </w:r>
      <w:r w:rsidRPr="00FF4C9D">
        <w:rPr>
          <w:rFonts w:ascii="Times New Roman" w:hAnsi="Times New Roman"/>
          <w:sz w:val="20"/>
          <w:szCs w:val="20"/>
          <w:u w:val="single"/>
        </w:rPr>
        <w:t>№ 168</w:t>
      </w:r>
    </w:p>
    <w:p w:rsidR="005636EC" w:rsidRPr="00FF4C9D" w:rsidRDefault="005636EC" w:rsidP="005636EC">
      <w:pPr>
        <w:spacing w:after="0" w:line="240" w:lineRule="auto"/>
        <w:jc w:val="both"/>
        <w:rPr>
          <w:rFonts w:ascii="Times New Roman" w:hAnsi="Times New Roman"/>
          <w:sz w:val="20"/>
          <w:szCs w:val="20"/>
        </w:rPr>
      </w:pPr>
      <w:r w:rsidRPr="00FF4C9D">
        <w:rPr>
          <w:rFonts w:ascii="Times New Roman" w:hAnsi="Times New Roman"/>
          <w:sz w:val="20"/>
          <w:szCs w:val="20"/>
        </w:rPr>
        <w:t>село Звериноголовское</w:t>
      </w:r>
    </w:p>
    <w:p w:rsidR="005636EC" w:rsidRPr="00FF4C9D" w:rsidRDefault="005636EC" w:rsidP="005636EC">
      <w:pPr>
        <w:spacing w:after="0" w:line="360" w:lineRule="auto"/>
        <w:jc w:val="both"/>
        <w:rPr>
          <w:rFonts w:ascii="Times New Roman" w:hAnsi="Times New Roman"/>
          <w:sz w:val="20"/>
          <w:szCs w:val="20"/>
        </w:rPr>
      </w:pPr>
    </w:p>
    <w:p w:rsidR="005636EC" w:rsidRPr="00FF4C9D" w:rsidRDefault="005636EC" w:rsidP="005636EC">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О мерах по реализации отдельных положений Федерально</w:t>
      </w:r>
      <w:r w:rsidR="00FE201A">
        <w:rPr>
          <w:rFonts w:ascii="Times New Roman" w:eastAsia="Times New Roman" w:hAnsi="Times New Roman"/>
          <w:b/>
          <w:bCs/>
          <w:sz w:val="20"/>
          <w:szCs w:val="20"/>
          <w:lang w:eastAsia="ru-RU"/>
        </w:rPr>
        <w:t>го закона</w:t>
      </w:r>
      <w:r w:rsidRPr="00FF4C9D">
        <w:rPr>
          <w:rFonts w:ascii="Times New Roman" w:eastAsia="Times New Roman" w:hAnsi="Times New Roman"/>
          <w:b/>
          <w:bCs/>
          <w:sz w:val="20"/>
          <w:szCs w:val="20"/>
          <w:lang w:eastAsia="ru-RU"/>
        </w:rPr>
        <w:t xml:space="preserve">   «О противодействии коррупции»</w:t>
      </w:r>
    </w:p>
    <w:p w:rsidR="005636EC" w:rsidRPr="00FF4C9D" w:rsidRDefault="005636EC" w:rsidP="005636E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636EC" w:rsidRPr="00FF4C9D" w:rsidRDefault="005636EC" w:rsidP="005636EC">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kern w:val="3"/>
          <w:sz w:val="20"/>
          <w:szCs w:val="20"/>
          <w:lang w:eastAsia="zh-CN" w:bidi="hi-IN"/>
        </w:rPr>
      </w:pPr>
      <w:r w:rsidRPr="00FF4C9D">
        <w:rPr>
          <w:rFonts w:ascii="Times New Roman" w:eastAsia="Lucida Sans Unicode" w:hAnsi="Times New Roman"/>
          <w:kern w:val="3"/>
          <w:sz w:val="20"/>
          <w:szCs w:val="20"/>
          <w:lang w:eastAsia="zh-CN" w:bidi="hi-IN"/>
        </w:rPr>
        <w:t xml:space="preserve">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w:t>
      </w:r>
      <w:r w:rsidRPr="00FF4C9D">
        <w:rPr>
          <w:rFonts w:ascii="Times New Roman" w:eastAsia="Lucida Sans Unicode" w:hAnsi="Times New Roman"/>
          <w:color w:val="000000"/>
          <w:kern w:val="3"/>
          <w:sz w:val="20"/>
          <w:szCs w:val="20"/>
          <w:lang w:eastAsia="zh-CN" w:bidi="hi-IN"/>
        </w:rPr>
        <w:t>Уставом Звериноголовского муниципального округа Курганской области,</w:t>
      </w:r>
      <w:r w:rsidRPr="00FF4C9D">
        <w:rPr>
          <w:rFonts w:ascii="Times New Roman" w:eastAsia="Lucida Sans Unicode" w:hAnsi="Times New Roman"/>
          <w:kern w:val="3"/>
          <w:sz w:val="20"/>
          <w:szCs w:val="20"/>
          <w:lang w:eastAsia="zh-CN" w:bidi="hi-IN"/>
        </w:rPr>
        <w:t xml:space="preserve"> </w:t>
      </w:r>
      <w:r w:rsidRPr="00FF4C9D">
        <w:rPr>
          <w:rFonts w:ascii="Times New Roman" w:eastAsia="Arial" w:hAnsi="Times New Roman"/>
          <w:kern w:val="3"/>
          <w:sz w:val="20"/>
          <w:szCs w:val="20"/>
          <w:lang w:eastAsia="zh-CN" w:bidi="hi-IN"/>
        </w:rPr>
        <w:t>Администрация</w:t>
      </w:r>
      <w:r w:rsidRPr="00FF4C9D">
        <w:rPr>
          <w:rFonts w:ascii="Times New Roman" w:eastAsia="Lucida Sans Unicode" w:hAnsi="Times New Roman"/>
          <w:bCs/>
          <w:kern w:val="3"/>
          <w:sz w:val="20"/>
          <w:szCs w:val="20"/>
          <w:lang w:eastAsia="zh-CN" w:bidi="hi-IN"/>
        </w:rPr>
        <w:t xml:space="preserve"> Звериноголовского муниципального округа</w:t>
      </w:r>
    </w:p>
    <w:p w:rsidR="005636EC" w:rsidRPr="00FF4C9D" w:rsidRDefault="005636EC" w:rsidP="005636EC">
      <w:pPr>
        <w:spacing w:after="0" w:line="240" w:lineRule="auto"/>
        <w:ind w:firstLine="709"/>
        <w:jc w:val="both"/>
        <w:rPr>
          <w:rFonts w:ascii="Times New Roman" w:hAnsi="Times New Roman"/>
          <w:sz w:val="20"/>
          <w:szCs w:val="20"/>
        </w:rPr>
      </w:pPr>
    </w:p>
    <w:p w:rsidR="005636EC" w:rsidRPr="00FF4C9D" w:rsidRDefault="005636EC" w:rsidP="005636EC">
      <w:pPr>
        <w:spacing w:after="0" w:line="240" w:lineRule="auto"/>
        <w:jc w:val="both"/>
        <w:rPr>
          <w:rFonts w:ascii="Times New Roman" w:hAnsi="Times New Roman"/>
          <w:sz w:val="20"/>
          <w:szCs w:val="20"/>
        </w:rPr>
      </w:pPr>
      <w:r w:rsidRPr="00FF4C9D">
        <w:rPr>
          <w:rFonts w:ascii="Times New Roman" w:hAnsi="Times New Roman"/>
          <w:sz w:val="20"/>
          <w:szCs w:val="20"/>
        </w:rPr>
        <w:t xml:space="preserve">       ПОСТАНОВЛЯЕТ:</w:t>
      </w:r>
    </w:p>
    <w:p w:rsidR="005636EC" w:rsidRPr="00FF4C9D" w:rsidRDefault="005636EC" w:rsidP="005636EC">
      <w:pPr>
        <w:spacing w:after="0" w:line="240" w:lineRule="auto"/>
        <w:jc w:val="both"/>
        <w:rPr>
          <w:rFonts w:ascii="Times New Roman" w:hAnsi="Times New Roman"/>
          <w:sz w:val="20"/>
          <w:szCs w:val="20"/>
        </w:rPr>
      </w:pPr>
    </w:p>
    <w:p w:rsidR="005636EC" w:rsidRPr="00FF4C9D" w:rsidRDefault="005636EC" w:rsidP="005636EC">
      <w:pPr>
        <w:numPr>
          <w:ilvl w:val="0"/>
          <w:numId w:val="13"/>
        </w:numPr>
        <w:tabs>
          <w:tab w:val="left" w:pos="1134"/>
        </w:tabs>
        <w:autoSpaceDE w:val="0"/>
        <w:spacing w:after="0" w:line="240" w:lineRule="auto"/>
        <w:ind w:left="0" w:firstLine="709"/>
        <w:contextualSpacing/>
        <w:jc w:val="both"/>
        <w:rPr>
          <w:rFonts w:ascii="Times New Roman" w:hAnsi="Times New Roman"/>
          <w:sz w:val="20"/>
          <w:szCs w:val="20"/>
        </w:rPr>
      </w:pPr>
      <w:r w:rsidRPr="00FF4C9D">
        <w:rPr>
          <w:rFonts w:ascii="Times New Roman" w:hAnsi="Times New Roman"/>
          <w:color w:val="000000"/>
          <w:sz w:val="20"/>
          <w:szCs w:val="20"/>
        </w:rPr>
        <w:t>Утвердить перечень должностей муниципальной службы в Администрации Звериноголовского муниципального округа,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в порядке и случаях, установленных Федеральным законом от 3 декабря 2012года № 230-ФЗ «О контроле за соответствием расходов лиц, замещающих государственные должности, и иных лиц их доходам», а также на которых распространяются ограничения, установленные статьей 12 Федерального закона от 25 декабря 2008 года № 273-ФЗ «О противодействии коррупции»  (далее – перечень), согласно приложению к настоящему постановлению.</w:t>
      </w:r>
    </w:p>
    <w:p w:rsidR="005636EC" w:rsidRPr="00FF4C9D" w:rsidRDefault="005636EC" w:rsidP="005636EC">
      <w:pPr>
        <w:numPr>
          <w:ilvl w:val="0"/>
          <w:numId w:val="13"/>
        </w:numPr>
        <w:tabs>
          <w:tab w:val="left" w:pos="1134"/>
        </w:tabs>
        <w:autoSpaceDE w:val="0"/>
        <w:spacing w:after="0" w:line="240" w:lineRule="auto"/>
        <w:ind w:left="0" w:firstLine="709"/>
        <w:contextualSpacing/>
        <w:jc w:val="both"/>
        <w:rPr>
          <w:rFonts w:ascii="Times New Roman" w:hAnsi="Times New Roman"/>
          <w:sz w:val="20"/>
          <w:szCs w:val="20"/>
        </w:rPr>
      </w:pPr>
      <w:r w:rsidRPr="00FF4C9D">
        <w:rPr>
          <w:rFonts w:ascii="Times New Roman" w:hAnsi="Times New Roman"/>
          <w:color w:val="000000"/>
          <w:sz w:val="20"/>
          <w:szCs w:val="20"/>
        </w:rPr>
        <w:t>П</w:t>
      </w:r>
      <w:r w:rsidRPr="00FF4C9D">
        <w:rPr>
          <w:rFonts w:ascii="Times New Roman" w:hAnsi="Times New Roman"/>
          <w:bCs/>
          <w:sz w:val="20"/>
          <w:szCs w:val="20"/>
        </w:rPr>
        <w:t>ризнать утратившим силу</w:t>
      </w:r>
      <w:r w:rsidRPr="00FF4C9D">
        <w:rPr>
          <w:rFonts w:ascii="Times New Roman" w:hAnsi="Times New Roman"/>
          <w:color w:val="000000"/>
          <w:sz w:val="20"/>
          <w:szCs w:val="20"/>
        </w:rPr>
        <w:t xml:space="preserve"> постановление Администрации Звериноголовского района от </w:t>
      </w:r>
      <w:r w:rsidRPr="00FF4C9D">
        <w:rPr>
          <w:rFonts w:ascii="Times New Roman" w:hAnsi="Times New Roman"/>
          <w:bCs/>
          <w:sz w:val="20"/>
          <w:szCs w:val="20"/>
        </w:rPr>
        <w:t>11 декабря 2019 года № 407</w:t>
      </w:r>
      <w:r w:rsidRPr="00FF4C9D">
        <w:rPr>
          <w:rFonts w:ascii="Times New Roman" w:hAnsi="Times New Roman"/>
          <w:b/>
          <w:bCs/>
          <w:sz w:val="20"/>
          <w:szCs w:val="20"/>
        </w:rPr>
        <w:t xml:space="preserve"> </w:t>
      </w:r>
      <w:r w:rsidRPr="00FF4C9D">
        <w:rPr>
          <w:rFonts w:ascii="Times New Roman" w:hAnsi="Times New Roman"/>
          <w:color w:val="000000"/>
          <w:sz w:val="20"/>
          <w:szCs w:val="20"/>
        </w:rPr>
        <w:t>«</w:t>
      </w:r>
      <w:r w:rsidRPr="00FF4C9D">
        <w:rPr>
          <w:rFonts w:ascii="Times New Roman" w:hAnsi="Times New Roman"/>
          <w:bCs/>
          <w:sz w:val="20"/>
          <w:szCs w:val="20"/>
        </w:rPr>
        <w:t>О мерах по реализации отдельных положений Федерального закона «О противодействии коррупции».</w:t>
      </w:r>
    </w:p>
    <w:p w:rsidR="005636EC" w:rsidRPr="00FF4C9D" w:rsidRDefault="005636EC" w:rsidP="005636EC">
      <w:pPr>
        <w:numPr>
          <w:ilvl w:val="0"/>
          <w:numId w:val="13"/>
        </w:numPr>
        <w:tabs>
          <w:tab w:val="left" w:pos="1134"/>
        </w:tabs>
        <w:autoSpaceDE w:val="0"/>
        <w:spacing w:after="0" w:line="240" w:lineRule="auto"/>
        <w:ind w:left="0" w:firstLine="709"/>
        <w:contextualSpacing/>
        <w:jc w:val="both"/>
        <w:rPr>
          <w:rFonts w:ascii="Times New Roman" w:hAnsi="Times New Roman"/>
          <w:sz w:val="20"/>
          <w:szCs w:val="20"/>
        </w:rPr>
      </w:pPr>
      <w:r w:rsidRPr="00FF4C9D">
        <w:rPr>
          <w:rFonts w:ascii="Times New Roman" w:hAnsi="Times New Roman"/>
          <w:sz w:val="20"/>
          <w:szCs w:val="20"/>
        </w:rPr>
        <w:t>Настоящее постановление опубликовать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 – телекоммуникационной  сети «Интернет».</w:t>
      </w:r>
    </w:p>
    <w:p w:rsidR="005636EC" w:rsidRPr="00FF4C9D" w:rsidRDefault="005636EC" w:rsidP="005636EC">
      <w:pPr>
        <w:numPr>
          <w:ilvl w:val="0"/>
          <w:numId w:val="13"/>
        </w:numPr>
        <w:tabs>
          <w:tab w:val="left" w:pos="1134"/>
        </w:tabs>
        <w:spacing w:after="0" w:line="240" w:lineRule="auto"/>
        <w:ind w:left="0" w:firstLine="709"/>
        <w:contextualSpacing/>
        <w:jc w:val="both"/>
        <w:rPr>
          <w:rFonts w:ascii="Times New Roman" w:hAnsi="Times New Roman"/>
          <w:b/>
          <w:sz w:val="20"/>
          <w:szCs w:val="20"/>
        </w:rPr>
      </w:pPr>
      <w:r w:rsidRPr="00FF4C9D">
        <w:rPr>
          <w:rFonts w:ascii="Times New Roman" w:hAnsi="Times New Roman"/>
          <w:sz w:val="20"/>
          <w:szCs w:val="20"/>
        </w:rPr>
        <w:t>Контроль за выполнением настоящего постановления возложить на управляющего делами Администрации Звериноголовского муниципального округа.</w:t>
      </w:r>
    </w:p>
    <w:p w:rsidR="005636EC" w:rsidRPr="00FF4C9D" w:rsidRDefault="005636EC" w:rsidP="005636EC">
      <w:pPr>
        <w:tabs>
          <w:tab w:val="left" w:pos="1134"/>
        </w:tabs>
        <w:spacing w:after="0" w:line="240" w:lineRule="auto"/>
        <w:jc w:val="both"/>
        <w:rPr>
          <w:rFonts w:ascii="Times New Roman" w:hAnsi="Times New Roman"/>
          <w:b/>
          <w:sz w:val="20"/>
          <w:szCs w:val="20"/>
        </w:rPr>
      </w:pPr>
    </w:p>
    <w:p w:rsidR="005636EC" w:rsidRPr="00FF4C9D" w:rsidRDefault="005636EC" w:rsidP="005636EC">
      <w:pPr>
        <w:tabs>
          <w:tab w:val="left" w:pos="1134"/>
        </w:tabs>
        <w:spacing w:after="0" w:line="240" w:lineRule="auto"/>
        <w:jc w:val="both"/>
        <w:rPr>
          <w:rFonts w:ascii="Times New Roman" w:hAnsi="Times New Roman"/>
          <w:b/>
          <w:sz w:val="20"/>
          <w:szCs w:val="20"/>
        </w:rPr>
      </w:pPr>
    </w:p>
    <w:p w:rsidR="005636EC" w:rsidRPr="00FF4C9D" w:rsidRDefault="005636EC" w:rsidP="005636EC">
      <w:pPr>
        <w:tabs>
          <w:tab w:val="left" w:pos="1134"/>
        </w:tabs>
        <w:spacing w:after="0" w:line="240" w:lineRule="auto"/>
        <w:jc w:val="both"/>
        <w:rPr>
          <w:rFonts w:ascii="Times New Roman" w:hAnsi="Times New Roman"/>
          <w:b/>
          <w:sz w:val="20"/>
          <w:szCs w:val="20"/>
        </w:rPr>
      </w:pPr>
    </w:p>
    <w:p w:rsidR="005636EC" w:rsidRPr="00FF4C9D" w:rsidRDefault="005636EC" w:rsidP="005636EC">
      <w:pPr>
        <w:keepNext/>
        <w:spacing w:after="0" w:line="240" w:lineRule="auto"/>
        <w:outlineLvl w:val="1"/>
        <w:rPr>
          <w:rFonts w:ascii="Times New Roman" w:hAnsi="Times New Roman"/>
          <w:sz w:val="20"/>
          <w:szCs w:val="20"/>
        </w:rPr>
      </w:pPr>
      <w:r w:rsidRPr="00FF4C9D">
        <w:rPr>
          <w:rFonts w:ascii="Times New Roman" w:hAnsi="Times New Roman"/>
          <w:sz w:val="20"/>
          <w:szCs w:val="20"/>
        </w:rPr>
        <w:t>Глава Звериноголовского муниципального округа                                                 О.А. Курочкин</w:t>
      </w:r>
    </w:p>
    <w:p w:rsidR="005636EC" w:rsidRPr="00FF4C9D" w:rsidRDefault="005636EC" w:rsidP="005636EC">
      <w:pPr>
        <w:keepNext/>
        <w:spacing w:after="0" w:line="240" w:lineRule="auto"/>
        <w:outlineLvl w:val="1"/>
        <w:rPr>
          <w:rFonts w:ascii="Times New Roman" w:hAnsi="Times New Roman"/>
          <w:sz w:val="20"/>
          <w:szCs w:val="20"/>
        </w:rPr>
      </w:pPr>
    </w:p>
    <w:p w:rsidR="005636EC" w:rsidRPr="00FF4C9D" w:rsidRDefault="005636EC" w:rsidP="005333D0">
      <w:pPr>
        <w:tabs>
          <w:tab w:val="left" w:pos="5761"/>
          <w:tab w:val="left" w:pos="6455"/>
          <w:tab w:val="left" w:pos="8377"/>
        </w:tabs>
        <w:kinsoku w:val="0"/>
        <w:overflowPunct w:val="0"/>
        <w:spacing w:before="83" w:after="0" w:line="240" w:lineRule="auto"/>
        <w:rPr>
          <w:rFonts w:ascii="Times New Roman" w:hAnsi="Times New Roman"/>
          <w:sz w:val="20"/>
          <w:szCs w:val="20"/>
        </w:rPr>
      </w:pPr>
    </w:p>
    <w:p w:rsidR="005636EC" w:rsidRPr="00FF4C9D" w:rsidRDefault="005636EC" w:rsidP="005636EC">
      <w:pPr>
        <w:tabs>
          <w:tab w:val="left" w:pos="5761"/>
          <w:tab w:val="left" w:pos="6455"/>
          <w:tab w:val="left" w:pos="8377"/>
        </w:tabs>
        <w:kinsoku w:val="0"/>
        <w:overflowPunct w:val="0"/>
        <w:spacing w:before="83" w:after="0" w:line="240" w:lineRule="auto"/>
        <w:ind w:left="4087"/>
        <w:rPr>
          <w:rFonts w:ascii="Times New Roman" w:hAnsi="Times New Roman"/>
          <w:sz w:val="20"/>
          <w:szCs w:val="20"/>
        </w:rPr>
      </w:pPr>
    </w:p>
    <w:p w:rsidR="005636EC" w:rsidRPr="00FF4C9D" w:rsidRDefault="005636EC" w:rsidP="005636EC">
      <w:pPr>
        <w:tabs>
          <w:tab w:val="left" w:pos="5761"/>
          <w:tab w:val="left" w:pos="6455"/>
          <w:tab w:val="left" w:pos="8377"/>
        </w:tabs>
        <w:kinsoku w:val="0"/>
        <w:overflowPunct w:val="0"/>
        <w:spacing w:before="83" w:after="0" w:line="240" w:lineRule="auto"/>
        <w:ind w:left="4087"/>
        <w:jc w:val="right"/>
        <w:rPr>
          <w:rFonts w:ascii="Times New Roman" w:hAnsi="Times New Roman"/>
          <w:sz w:val="20"/>
          <w:szCs w:val="20"/>
        </w:rPr>
      </w:pPr>
      <w:r w:rsidRPr="00FF4C9D">
        <w:rPr>
          <w:rFonts w:ascii="Times New Roman" w:hAnsi="Times New Roman"/>
          <w:sz w:val="20"/>
          <w:szCs w:val="20"/>
        </w:rPr>
        <w:lastRenderedPageBreak/>
        <w:t>П</w:t>
      </w:r>
      <w:r w:rsidRPr="00FF4C9D">
        <w:rPr>
          <w:rFonts w:ascii="Times New Roman" w:hAnsi="Times New Roman"/>
          <w:spacing w:val="1"/>
          <w:sz w:val="20"/>
          <w:szCs w:val="20"/>
        </w:rPr>
        <w:t>р</w:t>
      </w:r>
      <w:r w:rsidRPr="00FF4C9D">
        <w:rPr>
          <w:rFonts w:ascii="Times New Roman" w:hAnsi="Times New Roman"/>
          <w:spacing w:val="-1"/>
          <w:sz w:val="20"/>
          <w:szCs w:val="20"/>
        </w:rPr>
        <w:t>ил</w:t>
      </w:r>
      <w:r w:rsidRPr="00FF4C9D">
        <w:rPr>
          <w:rFonts w:ascii="Times New Roman" w:hAnsi="Times New Roman"/>
          <w:spacing w:val="1"/>
          <w:sz w:val="20"/>
          <w:szCs w:val="20"/>
        </w:rPr>
        <w:t>о</w:t>
      </w:r>
      <w:r w:rsidRPr="00FF4C9D">
        <w:rPr>
          <w:rFonts w:ascii="Times New Roman" w:hAnsi="Times New Roman"/>
          <w:spacing w:val="-1"/>
          <w:sz w:val="20"/>
          <w:szCs w:val="20"/>
        </w:rPr>
        <w:t>ж</w:t>
      </w:r>
      <w:r w:rsidRPr="00FF4C9D">
        <w:rPr>
          <w:rFonts w:ascii="Times New Roman" w:hAnsi="Times New Roman"/>
          <w:spacing w:val="2"/>
          <w:sz w:val="20"/>
          <w:szCs w:val="20"/>
        </w:rPr>
        <w:t>е</w:t>
      </w:r>
      <w:r w:rsidRPr="00FF4C9D">
        <w:rPr>
          <w:rFonts w:ascii="Times New Roman" w:hAnsi="Times New Roman"/>
          <w:spacing w:val="-1"/>
          <w:sz w:val="20"/>
          <w:szCs w:val="20"/>
        </w:rPr>
        <w:t>ни</w:t>
      </w:r>
      <w:r w:rsidRPr="00FF4C9D">
        <w:rPr>
          <w:rFonts w:ascii="Times New Roman" w:hAnsi="Times New Roman"/>
          <w:sz w:val="20"/>
          <w:szCs w:val="20"/>
        </w:rPr>
        <w:t xml:space="preserve">е к </w:t>
      </w:r>
      <w:r w:rsidRPr="00FF4C9D">
        <w:rPr>
          <w:rFonts w:ascii="Times New Roman" w:hAnsi="Times New Roman"/>
          <w:spacing w:val="-1"/>
          <w:sz w:val="20"/>
          <w:szCs w:val="20"/>
        </w:rPr>
        <w:t>п</w:t>
      </w:r>
      <w:r w:rsidRPr="00FF4C9D">
        <w:rPr>
          <w:rFonts w:ascii="Times New Roman" w:hAnsi="Times New Roman"/>
          <w:spacing w:val="1"/>
          <w:sz w:val="20"/>
          <w:szCs w:val="20"/>
        </w:rPr>
        <w:t>о</w:t>
      </w:r>
      <w:r w:rsidRPr="00FF4C9D">
        <w:rPr>
          <w:rFonts w:ascii="Times New Roman" w:hAnsi="Times New Roman"/>
          <w:sz w:val="20"/>
          <w:szCs w:val="20"/>
        </w:rPr>
        <w:t>ста</w:t>
      </w:r>
      <w:r w:rsidRPr="00FF4C9D">
        <w:rPr>
          <w:rFonts w:ascii="Times New Roman" w:hAnsi="Times New Roman"/>
          <w:spacing w:val="-1"/>
          <w:sz w:val="20"/>
          <w:szCs w:val="20"/>
        </w:rPr>
        <w:t>н</w:t>
      </w:r>
      <w:r w:rsidRPr="00FF4C9D">
        <w:rPr>
          <w:rFonts w:ascii="Times New Roman" w:hAnsi="Times New Roman"/>
          <w:spacing w:val="1"/>
          <w:sz w:val="20"/>
          <w:szCs w:val="20"/>
        </w:rPr>
        <w:t>ов</w:t>
      </w:r>
      <w:r w:rsidRPr="00FF4C9D">
        <w:rPr>
          <w:rFonts w:ascii="Times New Roman" w:hAnsi="Times New Roman"/>
          <w:spacing w:val="-1"/>
          <w:sz w:val="20"/>
          <w:szCs w:val="20"/>
        </w:rPr>
        <w:t>л</w:t>
      </w:r>
      <w:r w:rsidRPr="00FF4C9D">
        <w:rPr>
          <w:rFonts w:ascii="Times New Roman" w:hAnsi="Times New Roman"/>
          <w:sz w:val="20"/>
          <w:szCs w:val="20"/>
        </w:rPr>
        <w:t>е</w:t>
      </w:r>
      <w:r w:rsidRPr="00FF4C9D">
        <w:rPr>
          <w:rFonts w:ascii="Times New Roman" w:hAnsi="Times New Roman"/>
          <w:spacing w:val="1"/>
          <w:sz w:val="20"/>
          <w:szCs w:val="20"/>
        </w:rPr>
        <w:t>н</w:t>
      </w:r>
      <w:r w:rsidRPr="00FF4C9D">
        <w:rPr>
          <w:rFonts w:ascii="Times New Roman" w:hAnsi="Times New Roman"/>
          <w:spacing w:val="-1"/>
          <w:sz w:val="20"/>
          <w:szCs w:val="20"/>
        </w:rPr>
        <w:t>и</w:t>
      </w:r>
      <w:r w:rsidRPr="00FF4C9D">
        <w:rPr>
          <w:rFonts w:ascii="Times New Roman" w:hAnsi="Times New Roman"/>
          <w:sz w:val="20"/>
          <w:szCs w:val="20"/>
        </w:rPr>
        <w:t>ю Адм</w:t>
      </w:r>
      <w:r w:rsidRPr="00FF4C9D">
        <w:rPr>
          <w:rFonts w:ascii="Times New Roman" w:hAnsi="Times New Roman"/>
          <w:spacing w:val="1"/>
          <w:sz w:val="20"/>
          <w:szCs w:val="20"/>
        </w:rPr>
        <w:t>и</w:t>
      </w:r>
      <w:r w:rsidRPr="00FF4C9D">
        <w:rPr>
          <w:rFonts w:ascii="Times New Roman" w:hAnsi="Times New Roman"/>
          <w:spacing w:val="-1"/>
          <w:sz w:val="20"/>
          <w:szCs w:val="20"/>
        </w:rPr>
        <w:t>ни</w:t>
      </w:r>
      <w:r w:rsidRPr="00FF4C9D">
        <w:rPr>
          <w:rFonts w:ascii="Times New Roman" w:hAnsi="Times New Roman"/>
          <w:spacing w:val="2"/>
          <w:sz w:val="20"/>
          <w:szCs w:val="20"/>
        </w:rPr>
        <w:t>с</w:t>
      </w:r>
      <w:r w:rsidRPr="00FF4C9D">
        <w:rPr>
          <w:rFonts w:ascii="Times New Roman" w:hAnsi="Times New Roman"/>
          <w:spacing w:val="-1"/>
          <w:sz w:val="20"/>
          <w:szCs w:val="20"/>
        </w:rPr>
        <w:t>т</w:t>
      </w:r>
      <w:r w:rsidRPr="00FF4C9D">
        <w:rPr>
          <w:rFonts w:ascii="Times New Roman" w:hAnsi="Times New Roman"/>
          <w:spacing w:val="1"/>
          <w:sz w:val="20"/>
          <w:szCs w:val="20"/>
        </w:rPr>
        <w:t>р</w:t>
      </w:r>
      <w:r w:rsidRPr="00FF4C9D">
        <w:rPr>
          <w:rFonts w:ascii="Times New Roman" w:hAnsi="Times New Roman"/>
          <w:sz w:val="20"/>
          <w:szCs w:val="20"/>
        </w:rPr>
        <w:t>а</w:t>
      </w:r>
      <w:r w:rsidRPr="00FF4C9D">
        <w:rPr>
          <w:rFonts w:ascii="Times New Roman" w:hAnsi="Times New Roman"/>
          <w:spacing w:val="-1"/>
          <w:sz w:val="20"/>
          <w:szCs w:val="20"/>
        </w:rPr>
        <w:t>ц</w:t>
      </w:r>
      <w:r w:rsidRPr="00FF4C9D">
        <w:rPr>
          <w:rFonts w:ascii="Times New Roman" w:hAnsi="Times New Roman"/>
          <w:spacing w:val="1"/>
          <w:sz w:val="20"/>
          <w:szCs w:val="20"/>
        </w:rPr>
        <w:t>и</w:t>
      </w:r>
      <w:r w:rsidRPr="00FF4C9D">
        <w:rPr>
          <w:rFonts w:ascii="Times New Roman" w:hAnsi="Times New Roman"/>
          <w:sz w:val="20"/>
          <w:szCs w:val="20"/>
        </w:rPr>
        <w:t>и</w:t>
      </w:r>
    </w:p>
    <w:p w:rsidR="005636EC" w:rsidRPr="00FF4C9D" w:rsidRDefault="005636EC" w:rsidP="005333D0">
      <w:pPr>
        <w:tabs>
          <w:tab w:val="left" w:pos="7433"/>
          <w:tab w:val="left" w:pos="8634"/>
        </w:tabs>
        <w:kinsoku w:val="0"/>
        <w:overflowPunct w:val="0"/>
        <w:spacing w:after="0" w:line="240" w:lineRule="auto"/>
        <w:ind w:left="4087"/>
        <w:jc w:val="right"/>
        <w:rPr>
          <w:rFonts w:ascii="Times New Roman" w:hAnsi="Times New Roman"/>
          <w:sz w:val="20"/>
          <w:szCs w:val="20"/>
        </w:rPr>
      </w:pPr>
      <w:r w:rsidRPr="00FF4C9D">
        <w:rPr>
          <w:rFonts w:ascii="Times New Roman" w:hAnsi="Times New Roman"/>
          <w:sz w:val="20"/>
          <w:szCs w:val="20"/>
        </w:rPr>
        <w:t>Зве</w:t>
      </w:r>
      <w:r w:rsidRPr="00FF4C9D">
        <w:rPr>
          <w:rFonts w:ascii="Times New Roman" w:hAnsi="Times New Roman"/>
          <w:spacing w:val="1"/>
          <w:sz w:val="20"/>
          <w:szCs w:val="20"/>
        </w:rPr>
        <w:t>р</w:t>
      </w:r>
      <w:r w:rsidRPr="00FF4C9D">
        <w:rPr>
          <w:rFonts w:ascii="Times New Roman" w:hAnsi="Times New Roman"/>
          <w:spacing w:val="-1"/>
          <w:sz w:val="20"/>
          <w:szCs w:val="20"/>
        </w:rPr>
        <w:t>ин</w:t>
      </w:r>
      <w:r w:rsidRPr="00FF4C9D">
        <w:rPr>
          <w:rFonts w:ascii="Times New Roman" w:hAnsi="Times New Roman"/>
          <w:spacing w:val="1"/>
          <w:sz w:val="20"/>
          <w:szCs w:val="20"/>
        </w:rPr>
        <w:t>о</w:t>
      </w:r>
      <w:r w:rsidRPr="00FF4C9D">
        <w:rPr>
          <w:rFonts w:ascii="Times New Roman" w:hAnsi="Times New Roman"/>
          <w:sz w:val="20"/>
          <w:szCs w:val="20"/>
        </w:rPr>
        <w:t>г</w:t>
      </w:r>
      <w:r w:rsidRPr="00FF4C9D">
        <w:rPr>
          <w:rFonts w:ascii="Times New Roman" w:hAnsi="Times New Roman"/>
          <w:spacing w:val="1"/>
          <w:sz w:val="20"/>
          <w:szCs w:val="20"/>
        </w:rPr>
        <w:t>о</w:t>
      </w:r>
      <w:r w:rsidRPr="00FF4C9D">
        <w:rPr>
          <w:rFonts w:ascii="Times New Roman" w:hAnsi="Times New Roman"/>
          <w:spacing w:val="-1"/>
          <w:sz w:val="20"/>
          <w:szCs w:val="20"/>
        </w:rPr>
        <w:t>л</w:t>
      </w:r>
      <w:r w:rsidRPr="00FF4C9D">
        <w:rPr>
          <w:rFonts w:ascii="Times New Roman" w:hAnsi="Times New Roman"/>
          <w:spacing w:val="1"/>
          <w:sz w:val="20"/>
          <w:szCs w:val="20"/>
        </w:rPr>
        <w:t>о</w:t>
      </w:r>
      <w:r w:rsidRPr="00FF4C9D">
        <w:rPr>
          <w:rFonts w:ascii="Times New Roman" w:hAnsi="Times New Roman"/>
          <w:sz w:val="20"/>
          <w:szCs w:val="20"/>
        </w:rPr>
        <w:t>в</w:t>
      </w:r>
      <w:r w:rsidRPr="00FF4C9D">
        <w:rPr>
          <w:rFonts w:ascii="Times New Roman" w:hAnsi="Times New Roman"/>
          <w:spacing w:val="2"/>
          <w:sz w:val="20"/>
          <w:szCs w:val="20"/>
        </w:rPr>
        <w:t>с</w:t>
      </w:r>
      <w:r w:rsidRPr="00FF4C9D">
        <w:rPr>
          <w:rFonts w:ascii="Times New Roman" w:hAnsi="Times New Roman"/>
          <w:spacing w:val="-1"/>
          <w:sz w:val="20"/>
          <w:szCs w:val="20"/>
        </w:rPr>
        <w:t>к</w:t>
      </w:r>
      <w:r w:rsidRPr="00FF4C9D">
        <w:rPr>
          <w:rFonts w:ascii="Times New Roman" w:hAnsi="Times New Roman"/>
          <w:spacing w:val="1"/>
          <w:sz w:val="20"/>
          <w:szCs w:val="20"/>
        </w:rPr>
        <w:t>о</w:t>
      </w:r>
      <w:r w:rsidRPr="00FF4C9D">
        <w:rPr>
          <w:rFonts w:ascii="Times New Roman" w:hAnsi="Times New Roman"/>
          <w:sz w:val="20"/>
          <w:szCs w:val="20"/>
        </w:rPr>
        <w:t xml:space="preserve">го </w:t>
      </w:r>
      <w:r w:rsidR="00FE201A">
        <w:rPr>
          <w:rFonts w:ascii="Times New Roman" w:hAnsi="Times New Roman"/>
          <w:spacing w:val="1"/>
          <w:sz w:val="20"/>
          <w:szCs w:val="20"/>
        </w:rPr>
        <w:t xml:space="preserve">муниципального округа </w:t>
      </w:r>
      <w:r w:rsidRPr="00FF4C9D">
        <w:rPr>
          <w:rFonts w:ascii="Times New Roman" w:hAnsi="Times New Roman"/>
          <w:spacing w:val="23"/>
          <w:sz w:val="20"/>
          <w:szCs w:val="20"/>
        </w:rPr>
        <w:t xml:space="preserve"> </w:t>
      </w:r>
      <w:r w:rsidRPr="00FF4C9D">
        <w:rPr>
          <w:rFonts w:ascii="Times New Roman" w:hAnsi="Times New Roman"/>
          <w:spacing w:val="1"/>
          <w:sz w:val="20"/>
          <w:szCs w:val="20"/>
          <w:u w:val="single"/>
        </w:rPr>
        <w:t>о</w:t>
      </w:r>
      <w:r w:rsidRPr="00FF4C9D">
        <w:rPr>
          <w:rFonts w:ascii="Times New Roman" w:hAnsi="Times New Roman"/>
          <w:sz w:val="20"/>
          <w:szCs w:val="20"/>
          <w:u w:val="single"/>
        </w:rPr>
        <w:t xml:space="preserve">т  «14» декабря  </w:t>
      </w:r>
      <w:r w:rsidRPr="00FF4C9D">
        <w:rPr>
          <w:rFonts w:ascii="Times New Roman" w:hAnsi="Times New Roman"/>
          <w:spacing w:val="-2"/>
          <w:sz w:val="20"/>
          <w:szCs w:val="20"/>
          <w:u w:val="single"/>
        </w:rPr>
        <w:t>2</w:t>
      </w:r>
      <w:r w:rsidRPr="00FF4C9D">
        <w:rPr>
          <w:rFonts w:ascii="Times New Roman" w:hAnsi="Times New Roman"/>
          <w:spacing w:val="1"/>
          <w:sz w:val="20"/>
          <w:szCs w:val="20"/>
          <w:u w:val="single"/>
        </w:rPr>
        <w:t>022</w:t>
      </w:r>
      <w:r w:rsidRPr="00FF4C9D">
        <w:rPr>
          <w:rFonts w:ascii="Times New Roman" w:hAnsi="Times New Roman"/>
          <w:sz w:val="20"/>
          <w:szCs w:val="20"/>
          <w:u w:val="single"/>
        </w:rPr>
        <w:t xml:space="preserve"> г</w:t>
      </w:r>
      <w:r w:rsidRPr="00FF4C9D">
        <w:rPr>
          <w:rFonts w:ascii="Times New Roman" w:hAnsi="Times New Roman"/>
          <w:spacing w:val="1"/>
          <w:sz w:val="20"/>
          <w:szCs w:val="20"/>
          <w:u w:val="single"/>
        </w:rPr>
        <w:t>о</w:t>
      </w:r>
      <w:r w:rsidRPr="00FF4C9D">
        <w:rPr>
          <w:rFonts w:ascii="Times New Roman" w:hAnsi="Times New Roman"/>
          <w:spacing w:val="-3"/>
          <w:sz w:val="20"/>
          <w:szCs w:val="20"/>
          <w:u w:val="single"/>
        </w:rPr>
        <w:t>д</w:t>
      </w:r>
      <w:r w:rsidRPr="00FF4C9D">
        <w:rPr>
          <w:rFonts w:ascii="Times New Roman" w:hAnsi="Times New Roman"/>
          <w:sz w:val="20"/>
          <w:szCs w:val="20"/>
          <w:u w:val="single"/>
        </w:rPr>
        <w:t>а № 168</w:t>
      </w:r>
      <w:r w:rsidRPr="00FF4C9D">
        <w:rPr>
          <w:rFonts w:ascii="Times New Roman" w:hAnsi="Times New Roman"/>
          <w:sz w:val="20"/>
          <w:szCs w:val="20"/>
        </w:rPr>
        <w:t xml:space="preserve"> </w:t>
      </w:r>
      <w:r w:rsidRPr="00FF4C9D">
        <w:rPr>
          <w:rFonts w:ascii="Times New Roman" w:hAnsi="Times New Roman"/>
          <w:spacing w:val="-7"/>
          <w:sz w:val="20"/>
          <w:szCs w:val="20"/>
        </w:rPr>
        <w:t>«</w:t>
      </w:r>
      <w:r w:rsidRPr="00FF4C9D">
        <w:rPr>
          <w:rFonts w:ascii="Times New Roman" w:hAnsi="Times New Roman"/>
          <w:sz w:val="20"/>
          <w:szCs w:val="20"/>
        </w:rPr>
        <w:t xml:space="preserve">О </w:t>
      </w:r>
      <w:r w:rsidRPr="00FF4C9D">
        <w:rPr>
          <w:rFonts w:ascii="Times New Roman" w:hAnsi="Times New Roman"/>
          <w:spacing w:val="1"/>
          <w:sz w:val="20"/>
          <w:szCs w:val="20"/>
        </w:rPr>
        <w:t>м</w:t>
      </w:r>
      <w:r w:rsidRPr="00FF4C9D">
        <w:rPr>
          <w:rFonts w:ascii="Times New Roman" w:hAnsi="Times New Roman"/>
          <w:sz w:val="20"/>
          <w:szCs w:val="20"/>
        </w:rPr>
        <w:t>е</w:t>
      </w:r>
      <w:r w:rsidRPr="00FF4C9D">
        <w:rPr>
          <w:rFonts w:ascii="Times New Roman" w:hAnsi="Times New Roman"/>
          <w:spacing w:val="1"/>
          <w:sz w:val="20"/>
          <w:szCs w:val="20"/>
        </w:rPr>
        <w:t>р</w:t>
      </w:r>
      <w:r w:rsidRPr="00FF4C9D">
        <w:rPr>
          <w:rFonts w:ascii="Times New Roman" w:hAnsi="Times New Roman"/>
          <w:sz w:val="20"/>
          <w:szCs w:val="20"/>
        </w:rPr>
        <w:t xml:space="preserve">ах </w:t>
      </w:r>
      <w:r w:rsidRPr="00FF4C9D">
        <w:rPr>
          <w:rFonts w:ascii="Times New Roman" w:hAnsi="Times New Roman"/>
          <w:spacing w:val="-1"/>
          <w:sz w:val="20"/>
          <w:szCs w:val="20"/>
        </w:rPr>
        <w:t>п</w:t>
      </w:r>
      <w:r w:rsidRPr="00FF4C9D">
        <w:rPr>
          <w:rFonts w:ascii="Times New Roman" w:hAnsi="Times New Roman"/>
          <w:sz w:val="20"/>
          <w:szCs w:val="20"/>
        </w:rPr>
        <w:t xml:space="preserve">о </w:t>
      </w:r>
      <w:r w:rsidRPr="00FF4C9D">
        <w:rPr>
          <w:rFonts w:ascii="Times New Roman" w:hAnsi="Times New Roman"/>
          <w:spacing w:val="1"/>
          <w:sz w:val="20"/>
          <w:szCs w:val="20"/>
        </w:rPr>
        <w:t>р</w:t>
      </w:r>
      <w:r w:rsidRPr="00FF4C9D">
        <w:rPr>
          <w:rFonts w:ascii="Times New Roman" w:hAnsi="Times New Roman"/>
          <w:sz w:val="20"/>
          <w:szCs w:val="20"/>
        </w:rPr>
        <w:t>еа</w:t>
      </w:r>
      <w:r w:rsidRPr="00FF4C9D">
        <w:rPr>
          <w:rFonts w:ascii="Times New Roman" w:hAnsi="Times New Roman"/>
          <w:spacing w:val="-1"/>
          <w:sz w:val="20"/>
          <w:szCs w:val="20"/>
        </w:rPr>
        <w:t>ли</w:t>
      </w:r>
      <w:r w:rsidRPr="00FF4C9D">
        <w:rPr>
          <w:rFonts w:ascii="Times New Roman" w:hAnsi="Times New Roman"/>
          <w:sz w:val="20"/>
          <w:szCs w:val="20"/>
        </w:rPr>
        <w:t>за</w:t>
      </w:r>
      <w:r w:rsidRPr="00FF4C9D">
        <w:rPr>
          <w:rFonts w:ascii="Times New Roman" w:hAnsi="Times New Roman"/>
          <w:spacing w:val="1"/>
          <w:sz w:val="20"/>
          <w:szCs w:val="20"/>
        </w:rPr>
        <w:t>ци</w:t>
      </w:r>
      <w:r w:rsidRPr="00FF4C9D">
        <w:rPr>
          <w:rFonts w:ascii="Times New Roman" w:hAnsi="Times New Roman"/>
          <w:sz w:val="20"/>
          <w:szCs w:val="20"/>
        </w:rPr>
        <w:t xml:space="preserve">и </w:t>
      </w:r>
      <w:r w:rsidRPr="00FF4C9D">
        <w:rPr>
          <w:rFonts w:ascii="Times New Roman" w:hAnsi="Times New Roman"/>
          <w:spacing w:val="1"/>
          <w:sz w:val="20"/>
          <w:szCs w:val="20"/>
        </w:rPr>
        <w:t>о</w:t>
      </w:r>
      <w:r w:rsidRPr="00FF4C9D">
        <w:rPr>
          <w:rFonts w:ascii="Times New Roman" w:hAnsi="Times New Roman"/>
          <w:spacing w:val="-1"/>
          <w:sz w:val="20"/>
          <w:szCs w:val="20"/>
        </w:rPr>
        <w:t>т</w:t>
      </w:r>
      <w:r w:rsidRPr="00FF4C9D">
        <w:rPr>
          <w:rFonts w:ascii="Times New Roman" w:hAnsi="Times New Roman"/>
          <w:sz w:val="20"/>
          <w:szCs w:val="20"/>
        </w:rPr>
        <w:t>д</w:t>
      </w:r>
      <w:r w:rsidRPr="00FF4C9D">
        <w:rPr>
          <w:rFonts w:ascii="Times New Roman" w:hAnsi="Times New Roman"/>
          <w:spacing w:val="2"/>
          <w:sz w:val="20"/>
          <w:szCs w:val="20"/>
        </w:rPr>
        <w:t>е</w:t>
      </w:r>
      <w:r w:rsidRPr="00FF4C9D">
        <w:rPr>
          <w:rFonts w:ascii="Times New Roman" w:hAnsi="Times New Roman"/>
          <w:spacing w:val="-1"/>
          <w:sz w:val="20"/>
          <w:szCs w:val="20"/>
        </w:rPr>
        <w:t>л</w:t>
      </w:r>
      <w:r w:rsidRPr="00FF4C9D">
        <w:rPr>
          <w:rFonts w:ascii="Times New Roman" w:hAnsi="Times New Roman"/>
          <w:sz w:val="20"/>
          <w:szCs w:val="20"/>
        </w:rPr>
        <w:t>ь</w:t>
      </w:r>
      <w:r w:rsidRPr="00FF4C9D">
        <w:rPr>
          <w:rFonts w:ascii="Times New Roman" w:hAnsi="Times New Roman"/>
          <w:spacing w:val="-1"/>
          <w:sz w:val="20"/>
          <w:szCs w:val="20"/>
        </w:rPr>
        <w:t>н</w:t>
      </w:r>
      <w:r w:rsidRPr="00FF4C9D">
        <w:rPr>
          <w:rFonts w:ascii="Times New Roman" w:hAnsi="Times New Roman"/>
          <w:spacing w:val="2"/>
          <w:sz w:val="20"/>
          <w:szCs w:val="20"/>
        </w:rPr>
        <w:t>ы</w:t>
      </w:r>
      <w:r w:rsidRPr="00FF4C9D">
        <w:rPr>
          <w:rFonts w:ascii="Times New Roman" w:hAnsi="Times New Roman"/>
          <w:sz w:val="20"/>
          <w:szCs w:val="20"/>
        </w:rPr>
        <w:t xml:space="preserve">х </w:t>
      </w:r>
      <w:r w:rsidRPr="00FF4C9D">
        <w:rPr>
          <w:rFonts w:ascii="Times New Roman" w:hAnsi="Times New Roman"/>
          <w:w w:val="95"/>
          <w:sz w:val="20"/>
          <w:szCs w:val="20"/>
        </w:rPr>
        <w:t>по</w:t>
      </w:r>
      <w:r w:rsidRPr="00FF4C9D">
        <w:rPr>
          <w:rFonts w:ascii="Times New Roman" w:hAnsi="Times New Roman"/>
          <w:spacing w:val="-1"/>
          <w:w w:val="95"/>
          <w:sz w:val="20"/>
          <w:szCs w:val="20"/>
        </w:rPr>
        <w:t>л</w:t>
      </w:r>
      <w:r w:rsidRPr="00FF4C9D">
        <w:rPr>
          <w:rFonts w:ascii="Times New Roman" w:hAnsi="Times New Roman"/>
          <w:w w:val="95"/>
          <w:sz w:val="20"/>
          <w:szCs w:val="20"/>
        </w:rPr>
        <w:t>о</w:t>
      </w:r>
      <w:r w:rsidRPr="00FF4C9D">
        <w:rPr>
          <w:rFonts w:ascii="Times New Roman" w:hAnsi="Times New Roman"/>
          <w:spacing w:val="-1"/>
          <w:w w:val="95"/>
          <w:sz w:val="20"/>
          <w:szCs w:val="20"/>
        </w:rPr>
        <w:t>ж</w:t>
      </w:r>
      <w:r w:rsidRPr="00FF4C9D">
        <w:rPr>
          <w:rFonts w:ascii="Times New Roman" w:hAnsi="Times New Roman"/>
          <w:w w:val="95"/>
          <w:sz w:val="20"/>
          <w:szCs w:val="20"/>
        </w:rPr>
        <w:t>ен</w:t>
      </w:r>
      <w:r w:rsidRPr="00FF4C9D">
        <w:rPr>
          <w:rFonts w:ascii="Times New Roman" w:hAnsi="Times New Roman"/>
          <w:spacing w:val="-1"/>
          <w:w w:val="95"/>
          <w:sz w:val="20"/>
          <w:szCs w:val="20"/>
        </w:rPr>
        <w:t>и</w:t>
      </w:r>
      <w:r w:rsidRPr="00FF4C9D">
        <w:rPr>
          <w:rFonts w:ascii="Times New Roman" w:hAnsi="Times New Roman"/>
          <w:w w:val="95"/>
          <w:sz w:val="20"/>
          <w:szCs w:val="20"/>
        </w:rPr>
        <w:t>й</w:t>
      </w:r>
      <w:r w:rsidRPr="00FF4C9D">
        <w:rPr>
          <w:rFonts w:ascii="Times New Roman" w:hAnsi="Times New Roman"/>
          <w:w w:val="99"/>
          <w:sz w:val="20"/>
          <w:szCs w:val="20"/>
        </w:rPr>
        <w:t xml:space="preserve"> </w:t>
      </w:r>
      <w:r w:rsidRPr="00FF4C9D">
        <w:rPr>
          <w:rFonts w:ascii="Times New Roman" w:hAnsi="Times New Roman"/>
          <w:sz w:val="20"/>
          <w:szCs w:val="20"/>
        </w:rPr>
        <w:t>Феде</w:t>
      </w:r>
      <w:r w:rsidRPr="00FF4C9D">
        <w:rPr>
          <w:rFonts w:ascii="Times New Roman" w:hAnsi="Times New Roman"/>
          <w:spacing w:val="1"/>
          <w:sz w:val="20"/>
          <w:szCs w:val="20"/>
        </w:rPr>
        <w:t>р</w:t>
      </w:r>
      <w:r w:rsidRPr="00FF4C9D">
        <w:rPr>
          <w:rFonts w:ascii="Times New Roman" w:hAnsi="Times New Roman"/>
          <w:sz w:val="20"/>
          <w:szCs w:val="20"/>
        </w:rPr>
        <w:t>а</w:t>
      </w:r>
      <w:r w:rsidRPr="00FF4C9D">
        <w:rPr>
          <w:rFonts w:ascii="Times New Roman" w:hAnsi="Times New Roman"/>
          <w:spacing w:val="-1"/>
          <w:sz w:val="20"/>
          <w:szCs w:val="20"/>
        </w:rPr>
        <w:t>л</w:t>
      </w:r>
      <w:r w:rsidRPr="00FF4C9D">
        <w:rPr>
          <w:rFonts w:ascii="Times New Roman" w:hAnsi="Times New Roman"/>
          <w:sz w:val="20"/>
          <w:szCs w:val="20"/>
        </w:rPr>
        <w:t>ь</w:t>
      </w:r>
      <w:r w:rsidRPr="00FF4C9D">
        <w:rPr>
          <w:rFonts w:ascii="Times New Roman" w:hAnsi="Times New Roman"/>
          <w:spacing w:val="-1"/>
          <w:sz w:val="20"/>
          <w:szCs w:val="20"/>
        </w:rPr>
        <w:t>н</w:t>
      </w:r>
      <w:r w:rsidRPr="00FF4C9D">
        <w:rPr>
          <w:rFonts w:ascii="Times New Roman" w:hAnsi="Times New Roman"/>
          <w:spacing w:val="1"/>
          <w:sz w:val="20"/>
          <w:szCs w:val="20"/>
        </w:rPr>
        <w:t>о</w:t>
      </w:r>
      <w:r w:rsidRPr="00FF4C9D">
        <w:rPr>
          <w:rFonts w:ascii="Times New Roman" w:hAnsi="Times New Roman"/>
          <w:sz w:val="20"/>
          <w:szCs w:val="20"/>
        </w:rPr>
        <w:t>го</w:t>
      </w:r>
      <w:r w:rsidRPr="00FF4C9D">
        <w:rPr>
          <w:rFonts w:ascii="Times New Roman" w:hAnsi="Times New Roman"/>
          <w:spacing w:val="-10"/>
          <w:sz w:val="20"/>
          <w:szCs w:val="20"/>
        </w:rPr>
        <w:t xml:space="preserve"> </w:t>
      </w:r>
      <w:r w:rsidRPr="00FF4C9D">
        <w:rPr>
          <w:rFonts w:ascii="Times New Roman" w:hAnsi="Times New Roman"/>
          <w:sz w:val="20"/>
          <w:szCs w:val="20"/>
        </w:rPr>
        <w:t>за</w:t>
      </w:r>
      <w:r w:rsidRPr="00FF4C9D">
        <w:rPr>
          <w:rFonts w:ascii="Times New Roman" w:hAnsi="Times New Roman"/>
          <w:spacing w:val="-1"/>
          <w:sz w:val="20"/>
          <w:szCs w:val="20"/>
        </w:rPr>
        <w:t>к</w:t>
      </w:r>
      <w:r w:rsidRPr="00FF4C9D">
        <w:rPr>
          <w:rFonts w:ascii="Times New Roman" w:hAnsi="Times New Roman"/>
          <w:spacing w:val="1"/>
          <w:sz w:val="20"/>
          <w:szCs w:val="20"/>
        </w:rPr>
        <w:t>о</w:t>
      </w:r>
      <w:r w:rsidRPr="00FF4C9D">
        <w:rPr>
          <w:rFonts w:ascii="Times New Roman" w:hAnsi="Times New Roman"/>
          <w:spacing w:val="-1"/>
          <w:sz w:val="20"/>
          <w:szCs w:val="20"/>
        </w:rPr>
        <w:t>н</w:t>
      </w:r>
      <w:r w:rsidRPr="00FF4C9D">
        <w:rPr>
          <w:rFonts w:ascii="Times New Roman" w:hAnsi="Times New Roman"/>
          <w:sz w:val="20"/>
          <w:szCs w:val="20"/>
        </w:rPr>
        <w:t>а</w:t>
      </w:r>
      <w:r w:rsidRPr="00FF4C9D">
        <w:rPr>
          <w:rFonts w:ascii="Times New Roman" w:hAnsi="Times New Roman"/>
          <w:spacing w:val="-7"/>
          <w:sz w:val="20"/>
          <w:szCs w:val="20"/>
        </w:rPr>
        <w:t xml:space="preserve"> </w:t>
      </w:r>
      <w:r w:rsidRPr="00FF4C9D">
        <w:rPr>
          <w:rFonts w:ascii="Times New Roman" w:hAnsi="Times New Roman"/>
          <w:spacing w:val="-5"/>
          <w:sz w:val="20"/>
          <w:szCs w:val="20"/>
        </w:rPr>
        <w:t>«</w:t>
      </w:r>
      <w:r w:rsidRPr="00FF4C9D">
        <w:rPr>
          <w:rFonts w:ascii="Times New Roman" w:hAnsi="Times New Roman"/>
          <w:sz w:val="20"/>
          <w:szCs w:val="20"/>
        </w:rPr>
        <w:t>О</w:t>
      </w:r>
      <w:r w:rsidRPr="00FF4C9D">
        <w:rPr>
          <w:rFonts w:ascii="Times New Roman" w:hAnsi="Times New Roman"/>
          <w:spacing w:val="-10"/>
          <w:sz w:val="20"/>
          <w:szCs w:val="20"/>
        </w:rPr>
        <w:t xml:space="preserve"> </w:t>
      </w:r>
      <w:r w:rsidRPr="00FF4C9D">
        <w:rPr>
          <w:rFonts w:ascii="Times New Roman" w:hAnsi="Times New Roman"/>
          <w:spacing w:val="-1"/>
          <w:sz w:val="20"/>
          <w:szCs w:val="20"/>
        </w:rPr>
        <w:t>п</w:t>
      </w:r>
      <w:r w:rsidRPr="00FF4C9D">
        <w:rPr>
          <w:rFonts w:ascii="Times New Roman" w:hAnsi="Times New Roman"/>
          <w:spacing w:val="3"/>
          <w:sz w:val="20"/>
          <w:szCs w:val="20"/>
        </w:rPr>
        <w:t>р</w:t>
      </w:r>
      <w:r w:rsidRPr="00FF4C9D">
        <w:rPr>
          <w:rFonts w:ascii="Times New Roman" w:hAnsi="Times New Roman"/>
          <w:spacing w:val="1"/>
          <w:sz w:val="20"/>
          <w:szCs w:val="20"/>
        </w:rPr>
        <w:t>о</w:t>
      </w:r>
      <w:r w:rsidRPr="00FF4C9D">
        <w:rPr>
          <w:rFonts w:ascii="Times New Roman" w:hAnsi="Times New Roman"/>
          <w:spacing w:val="-1"/>
          <w:sz w:val="20"/>
          <w:szCs w:val="20"/>
        </w:rPr>
        <w:t>ти</w:t>
      </w:r>
      <w:r w:rsidRPr="00FF4C9D">
        <w:rPr>
          <w:rFonts w:ascii="Times New Roman" w:hAnsi="Times New Roman"/>
          <w:sz w:val="20"/>
          <w:szCs w:val="20"/>
        </w:rPr>
        <w:t>вод</w:t>
      </w:r>
      <w:r w:rsidRPr="00FF4C9D">
        <w:rPr>
          <w:rFonts w:ascii="Times New Roman" w:hAnsi="Times New Roman"/>
          <w:spacing w:val="2"/>
          <w:sz w:val="20"/>
          <w:szCs w:val="20"/>
        </w:rPr>
        <w:t>е</w:t>
      </w:r>
      <w:r w:rsidRPr="00FF4C9D">
        <w:rPr>
          <w:rFonts w:ascii="Times New Roman" w:hAnsi="Times New Roman"/>
          <w:spacing w:val="-1"/>
          <w:sz w:val="20"/>
          <w:szCs w:val="20"/>
        </w:rPr>
        <w:t>й</w:t>
      </w:r>
      <w:r w:rsidRPr="00FF4C9D">
        <w:rPr>
          <w:rFonts w:ascii="Times New Roman" w:hAnsi="Times New Roman"/>
          <w:sz w:val="20"/>
          <w:szCs w:val="20"/>
        </w:rPr>
        <w:t>ст</w:t>
      </w:r>
      <w:r w:rsidRPr="00FF4C9D">
        <w:rPr>
          <w:rFonts w:ascii="Times New Roman" w:hAnsi="Times New Roman"/>
          <w:spacing w:val="1"/>
          <w:sz w:val="20"/>
          <w:szCs w:val="20"/>
        </w:rPr>
        <w:t>ви</w:t>
      </w:r>
      <w:r w:rsidRPr="00FF4C9D">
        <w:rPr>
          <w:rFonts w:ascii="Times New Roman" w:hAnsi="Times New Roman"/>
          <w:sz w:val="20"/>
          <w:szCs w:val="20"/>
        </w:rPr>
        <w:t>и</w:t>
      </w:r>
      <w:r w:rsidRPr="00FF4C9D">
        <w:rPr>
          <w:rFonts w:ascii="Times New Roman" w:hAnsi="Times New Roman"/>
          <w:spacing w:val="-12"/>
          <w:sz w:val="20"/>
          <w:szCs w:val="20"/>
        </w:rPr>
        <w:t xml:space="preserve"> </w:t>
      </w:r>
      <w:r w:rsidRPr="00FF4C9D">
        <w:rPr>
          <w:rFonts w:ascii="Times New Roman" w:hAnsi="Times New Roman"/>
          <w:spacing w:val="-1"/>
          <w:sz w:val="20"/>
          <w:szCs w:val="20"/>
        </w:rPr>
        <w:t>к</w:t>
      </w:r>
      <w:r w:rsidRPr="00FF4C9D">
        <w:rPr>
          <w:rFonts w:ascii="Times New Roman" w:hAnsi="Times New Roman"/>
          <w:spacing w:val="1"/>
          <w:sz w:val="20"/>
          <w:szCs w:val="20"/>
        </w:rPr>
        <w:t>ор</w:t>
      </w:r>
      <w:r w:rsidRPr="00FF4C9D">
        <w:rPr>
          <w:rFonts w:ascii="Times New Roman" w:hAnsi="Times New Roman"/>
          <w:spacing w:val="3"/>
          <w:sz w:val="20"/>
          <w:szCs w:val="20"/>
        </w:rPr>
        <w:t>р</w:t>
      </w:r>
      <w:r w:rsidRPr="00FF4C9D">
        <w:rPr>
          <w:rFonts w:ascii="Times New Roman" w:hAnsi="Times New Roman"/>
          <w:spacing w:val="-5"/>
          <w:sz w:val="20"/>
          <w:szCs w:val="20"/>
        </w:rPr>
        <w:t>у</w:t>
      </w:r>
      <w:r w:rsidRPr="00FF4C9D">
        <w:rPr>
          <w:rFonts w:ascii="Times New Roman" w:hAnsi="Times New Roman"/>
          <w:spacing w:val="1"/>
          <w:sz w:val="20"/>
          <w:szCs w:val="20"/>
        </w:rPr>
        <w:t>п</w:t>
      </w:r>
      <w:r w:rsidRPr="00FF4C9D">
        <w:rPr>
          <w:rFonts w:ascii="Times New Roman" w:hAnsi="Times New Roman"/>
          <w:spacing w:val="-1"/>
          <w:sz w:val="20"/>
          <w:szCs w:val="20"/>
        </w:rPr>
        <w:t>ц</w:t>
      </w:r>
      <w:r w:rsidRPr="00FF4C9D">
        <w:rPr>
          <w:rFonts w:ascii="Times New Roman" w:hAnsi="Times New Roman"/>
          <w:spacing w:val="1"/>
          <w:sz w:val="20"/>
          <w:szCs w:val="20"/>
        </w:rPr>
        <w:t>и</w:t>
      </w:r>
      <w:r w:rsidRPr="00FF4C9D">
        <w:rPr>
          <w:rFonts w:ascii="Times New Roman" w:hAnsi="Times New Roman"/>
          <w:spacing w:val="3"/>
          <w:sz w:val="20"/>
          <w:szCs w:val="20"/>
        </w:rPr>
        <w:t>и</w:t>
      </w:r>
      <w:r w:rsidR="005333D0">
        <w:rPr>
          <w:rFonts w:ascii="Times New Roman" w:hAnsi="Times New Roman"/>
          <w:sz w:val="20"/>
          <w:szCs w:val="20"/>
        </w:rPr>
        <w:t>»</w:t>
      </w:r>
    </w:p>
    <w:p w:rsidR="005636EC" w:rsidRPr="00FF4C9D" w:rsidRDefault="005636EC" w:rsidP="005636EC">
      <w:pPr>
        <w:kinsoku w:val="0"/>
        <w:overflowPunct w:val="0"/>
        <w:spacing w:after="0" w:line="240" w:lineRule="auto"/>
        <w:ind w:right="219"/>
        <w:jc w:val="center"/>
        <w:rPr>
          <w:rFonts w:ascii="Times New Roman" w:hAnsi="Times New Roman"/>
          <w:sz w:val="20"/>
          <w:szCs w:val="20"/>
        </w:rPr>
      </w:pPr>
      <w:r w:rsidRPr="00FF4C9D">
        <w:rPr>
          <w:rFonts w:ascii="Times New Roman" w:hAnsi="Times New Roman"/>
          <w:b/>
          <w:bCs/>
          <w:sz w:val="20"/>
          <w:szCs w:val="20"/>
        </w:rPr>
        <w:t>П</w:t>
      </w:r>
      <w:r w:rsidRPr="00FF4C9D">
        <w:rPr>
          <w:rFonts w:ascii="Times New Roman" w:hAnsi="Times New Roman"/>
          <w:b/>
          <w:bCs/>
          <w:spacing w:val="-1"/>
          <w:sz w:val="20"/>
          <w:szCs w:val="20"/>
        </w:rPr>
        <w:t>е</w:t>
      </w:r>
      <w:r w:rsidRPr="00FF4C9D">
        <w:rPr>
          <w:rFonts w:ascii="Times New Roman" w:hAnsi="Times New Roman"/>
          <w:b/>
          <w:bCs/>
          <w:spacing w:val="-3"/>
          <w:sz w:val="20"/>
          <w:szCs w:val="20"/>
        </w:rPr>
        <w:t>р</w:t>
      </w:r>
      <w:r w:rsidRPr="00FF4C9D">
        <w:rPr>
          <w:rFonts w:ascii="Times New Roman" w:hAnsi="Times New Roman"/>
          <w:b/>
          <w:bCs/>
          <w:sz w:val="20"/>
          <w:szCs w:val="20"/>
        </w:rPr>
        <w:t>е</w:t>
      </w:r>
      <w:r w:rsidRPr="00FF4C9D">
        <w:rPr>
          <w:rFonts w:ascii="Times New Roman" w:hAnsi="Times New Roman"/>
          <w:b/>
          <w:bCs/>
          <w:spacing w:val="-2"/>
          <w:sz w:val="20"/>
          <w:szCs w:val="20"/>
        </w:rPr>
        <w:t>ч</w:t>
      </w:r>
      <w:r w:rsidRPr="00FF4C9D">
        <w:rPr>
          <w:rFonts w:ascii="Times New Roman" w:hAnsi="Times New Roman"/>
          <w:b/>
          <w:bCs/>
          <w:sz w:val="20"/>
          <w:szCs w:val="20"/>
        </w:rPr>
        <w:t>ень</w:t>
      </w:r>
    </w:p>
    <w:p w:rsidR="005636EC" w:rsidRPr="00FF4C9D" w:rsidRDefault="005636EC" w:rsidP="005333D0">
      <w:pPr>
        <w:kinsoku w:val="0"/>
        <w:overflowPunct w:val="0"/>
        <w:spacing w:before="1" w:after="0" w:line="239" w:lineRule="auto"/>
        <w:ind w:left="119" w:right="115" w:firstLine="2"/>
        <w:jc w:val="center"/>
        <w:rPr>
          <w:rFonts w:ascii="Times New Roman" w:hAnsi="Times New Roman"/>
          <w:b/>
          <w:bCs/>
          <w:sz w:val="20"/>
          <w:szCs w:val="20"/>
        </w:rPr>
      </w:pPr>
      <w:r w:rsidRPr="00FF4C9D">
        <w:rPr>
          <w:rFonts w:ascii="Times New Roman" w:hAnsi="Times New Roman"/>
          <w:b/>
          <w:bCs/>
          <w:spacing w:val="-2"/>
          <w:sz w:val="20"/>
          <w:szCs w:val="20"/>
        </w:rPr>
        <w:t>д</w:t>
      </w:r>
      <w:r w:rsidRPr="00FF4C9D">
        <w:rPr>
          <w:rFonts w:ascii="Times New Roman" w:hAnsi="Times New Roman"/>
          <w:b/>
          <w:bCs/>
          <w:sz w:val="20"/>
          <w:szCs w:val="20"/>
        </w:rPr>
        <w:t>о</w:t>
      </w:r>
      <w:r w:rsidRPr="00FF4C9D">
        <w:rPr>
          <w:rFonts w:ascii="Times New Roman" w:hAnsi="Times New Roman"/>
          <w:b/>
          <w:bCs/>
          <w:spacing w:val="-2"/>
          <w:sz w:val="20"/>
          <w:szCs w:val="20"/>
        </w:rPr>
        <w:t>л</w:t>
      </w:r>
      <w:r w:rsidRPr="00FF4C9D">
        <w:rPr>
          <w:rFonts w:ascii="Times New Roman" w:hAnsi="Times New Roman"/>
          <w:b/>
          <w:bCs/>
          <w:sz w:val="20"/>
          <w:szCs w:val="20"/>
        </w:rPr>
        <w:t>жност</w:t>
      </w:r>
      <w:r w:rsidRPr="00FF4C9D">
        <w:rPr>
          <w:rFonts w:ascii="Times New Roman" w:hAnsi="Times New Roman"/>
          <w:b/>
          <w:bCs/>
          <w:spacing w:val="-1"/>
          <w:sz w:val="20"/>
          <w:szCs w:val="20"/>
        </w:rPr>
        <w:t>е</w:t>
      </w:r>
      <w:r w:rsidRPr="00FF4C9D">
        <w:rPr>
          <w:rFonts w:ascii="Times New Roman" w:hAnsi="Times New Roman"/>
          <w:b/>
          <w:bCs/>
          <w:sz w:val="20"/>
          <w:szCs w:val="20"/>
        </w:rPr>
        <w:t>й</w:t>
      </w:r>
      <w:r w:rsidRPr="00FF4C9D">
        <w:rPr>
          <w:rFonts w:ascii="Times New Roman" w:hAnsi="Times New Roman"/>
          <w:b/>
          <w:bCs/>
          <w:spacing w:val="-1"/>
          <w:sz w:val="20"/>
          <w:szCs w:val="20"/>
        </w:rPr>
        <w:t xml:space="preserve"> </w:t>
      </w:r>
      <w:r w:rsidRPr="00FF4C9D">
        <w:rPr>
          <w:rFonts w:ascii="Times New Roman" w:hAnsi="Times New Roman"/>
          <w:b/>
          <w:bCs/>
          <w:sz w:val="20"/>
          <w:szCs w:val="20"/>
        </w:rPr>
        <w:t>м</w:t>
      </w:r>
      <w:r w:rsidRPr="00FF4C9D">
        <w:rPr>
          <w:rFonts w:ascii="Times New Roman" w:hAnsi="Times New Roman"/>
          <w:b/>
          <w:bCs/>
          <w:spacing w:val="-6"/>
          <w:sz w:val="20"/>
          <w:szCs w:val="20"/>
        </w:rPr>
        <w:t>у</w:t>
      </w:r>
      <w:r w:rsidRPr="00FF4C9D">
        <w:rPr>
          <w:rFonts w:ascii="Times New Roman" w:hAnsi="Times New Roman"/>
          <w:b/>
          <w:bCs/>
          <w:sz w:val="20"/>
          <w:szCs w:val="20"/>
        </w:rPr>
        <w:t>ниц</w:t>
      </w:r>
      <w:r w:rsidRPr="00FF4C9D">
        <w:rPr>
          <w:rFonts w:ascii="Times New Roman" w:hAnsi="Times New Roman"/>
          <w:b/>
          <w:bCs/>
          <w:spacing w:val="-2"/>
          <w:sz w:val="20"/>
          <w:szCs w:val="20"/>
        </w:rPr>
        <w:t>ип</w:t>
      </w:r>
      <w:r w:rsidRPr="00FF4C9D">
        <w:rPr>
          <w:rFonts w:ascii="Times New Roman" w:hAnsi="Times New Roman"/>
          <w:b/>
          <w:bCs/>
          <w:sz w:val="20"/>
          <w:szCs w:val="20"/>
        </w:rPr>
        <w:t>а</w:t>
      </w:r>
      <w:r w:rsidRPr="00FF4C9D">
        <w:rPr>
          <w:rFonts w:ascii="Times New Roman" w:hAnsi="Times New Roman"/>
          <w:b/>
          <w:bCs/>
          <w:spacing w:val="-2"/>
          <w:sz w:val="20"/>
          <w:szCs w:val="20"/>
        </w:rPr>
        <w:t>л</w:t>
      </w:r>
      <w:r w:rsidRPr="00FF4C9D">
        <w:rPr>
          <w:rFonts w:ascii="Times New Roman" w:hAnsi="Times New Roman"/>
          <w:b/>
          <w:bCs/>
          <w:sz w:val="20"/>
          <w:szCs w:val="20"/>
        </w:rPr>
        <w:t>ьн</w:t>
      </w:r>
      <w:r w:rsidRPr="00FF4C9D">
        <w:rPr>
          <w:rFonts w:ascii="Times New Roman" w:hAnsi="Times New Roman"/>
          <w:b/>
          <w:bCs/>
          <w:spacing w:val="-3"/>
          <w:sz w:val="20"/>
          <w:szCs w:val="20"/>
        </w:rPr>
        <w:t>о</w:t>
      </w:r>
      <w:r w:rsidRPr="00FF4C9D">
        <w:rPr>
          <w:rFonts w:ascii="Times New Roman" w:hAnsi="Times New Roman"/>
          <w:b/>
          <w:bCs/>
          <w:sz w:val="20"/>
          <w:szCs w:val="20"/>
        </w:rPr>
        <w:t>й</w:t>
      </w:r>
      <w:r w:rsidRPr="00FF4C9D">
        <w:rPr>
          <w:rFonts w:ascii="Times New Roman" w:hAnsi="Times New Roman"/>
          <w:b/>
          <w:bCs/>
          <w:spacing w:val="2"/>
          <w:sz w:val="20"/>
          <w:szCs w:val="20"/>
        </w:rPr>
        <w:t xml:space="preserve"> </w:t>
      </w:r>
      <w:r w:rsidRPr="00FF4C9D">
        <w:rPr>
          <w:rFonts w:ascii="Times New Roman" w:hAnsi="Times New Roman"/>
          <w:b/>
          <w:bCs/>
          <w:sz w:val="20"/>
          <w:szCs w:val="20"/>
        </w:rPr>
        <w:t>с</w:t>
      </w:r>
      <w:r w:rsidRPr="00FF4C9D">
        <w:rPr>
          <w:rFonts w:ascii="Times New Roman" w:hAnsi="Times New Roman"/>
          <w:b/>
          <w:bCs/>
          <w:spacing w:val="-2"/>
          <w:sz w:val="20"/>
          <w:szCs w:val="20"/>
        </w:rPr>
        <w:t>л</w:t>
      </w:r>
      <w:r w:rsidRPr="00FF4C9D">
        <w:rPr>
          <w:rFonts w:ascii="Times New Roman" w:hAnsi="Times New Roman"/>
          <w:b/>
          <w:bCs/>
          <w:spacing w:val="-6"/>
          <w:sz w:val="20"/>
          <w:szCs w:val="20"/>
        </w:rPr>
        <w:t>у</w:t>
      </w:r>
      <w:r w:rsidRPr="00FF4C9D">
        <w:rPr>
          <w:rFonts w:ascii="Times New Roman" w:hAnsi="Times New Roman"/>
          <w:b/>
          <w:bCs/>
          <w:sz w:val="20"/>
          <w:szCs w:val="20"/>
        </w:rPr>
        <w:t>жбы</w:t>
      </w:r>
      <w:r w:rsidRPr="00FF4C9D">
        <w:rPr>
          <w:rFonts w:ascii="Times New Roman" w:hAnsi="Times New Roman"/>
          <w:b/>
          <w:bCs/>
          <w:spacing w:val="1"/>
          <w:sz w:val="20"/>
          <w:szCs w:val="20"/>
        </w:rPr>
        <w:t xml:space="preserve"> </w:t>
      </w:r>
      <w:r w:rsidRPr="00FF4C9D">
        <w:rPr>
          <w:rFonts w:ascii="Times New Roman" w:hAnsi="Times New Roman"/>
          <w:b/>
          <w:bCs/>
          <w:sz w:val="20"/>
          <w:szCs w:val="20"/>
        </w:rPr>
        <w:t>в</w:t>
      </w:r>
      <w:r w:rsidRPr="00FF4C9D">
        <w:rPr>
          <w:rFonts w:ascii="Times New Roman" w:hAnsi="Times New Roman"/>
          <w:b/>
          <w:bCs/>
          <w:spacing w:val="2"/>
          <w:sz w:val="20"/>
          <w:szCs w:val="20"/>
        </w:rPr>
        <w:t xml:space="preserve"> </w:t>
      </w:r>
      <w:r w:rsidRPr="00FF4C9D">
        <w:rPr>
          <w:rFonts w:ascii="Times New Roman" w:hAnsi="Times New Roman"/>
          <w:b/>
          <w:bCs/>
          <w:spacing w:val="-6"/>
          <w:sz w:val="20"/>
          <w:szCs w:val="20"/>
        </w:rPr>
        <w:t>А</w:t>
      </w:r>
      <w:r w:rsidRPr="00FF4C9D">
        <w:rPr>
          <w:rFonts w:ascii="Times New Roman" w:hAnsi="Times New Roman"/>
          <w:b/>
          <w:bCs/>
          <w:spacing w:val="-2"/>
          <w:sz w:val="20"/>
          <w:szCs w:val="20"/>
        </w:rPr>
        <w:t>д</w:t>
      </w:r>
      <w:r w:rsidRPr="00FF4C9D">
        <w:rPr>
          <w:rFonts w:ascii="Times New Roman" w:hAnsi="Times New Roman"/>
          <w:b/>
          <w:bCs/>
          <w:sz w:val="20"/>
          <w:szCs w:val="20"/>
        </w:rPr>
        <w:t>ми</w:t>
      </w:r>
      <w:r w:rsidRPr="00FF4C9D">
        <w:rPr>
          <w:rFonts w:ascii="Times New Roman" w:hAnsi="Times New Roman"/>
          <w:b/>
          <w:bCs/>
          <w:spacing w:val="-2"/>
          <w:sz w:val="20"/>
          <w:szCs w:val="20"/>
        </w:rPr>
        <w:t>н</w:t>
      </w:r>
      <w:r w:rsidRPr="00FF4C9D">
        <w:rPr>
          <w:rFonts w:ascii="Times New Roman" w:hAnsi="Times New Roman"/>
          <w:b/>
          <w:bCs/>
          <w:sz w:val="20"/>
          <w:szCs w:val="20"/>
        </w:rPr>
        <w:t>ист</w:t>
      </w:r>
      <w:r w:rsidRPr="00FF4C9D">
        <w:rPr>
          <w:rFonts w:ascii="Times New Roman" w:hAnsi="Times New Roman"/>
          <w:b/>
          <w:bCs/>
          <w:spacing w:val="-2"/>
          <w:sz w:val="20"/>
          <w:szCs w:val="20"/>
        </w:rPr>
        <w:t>р</w:t>
      </w:r>
      <w:r w:rsidRPr="00FF4C9D">
        <w:rPr>
          <w:rFonts w:ascii="Times New Roman" w:hAnsi="Times New Roman"/>
          <w:b/>
          <w:bCs/>
          <w:spacing w:val="-3"/>
          <w:sz w:val="20"/>
          <w:szCs w:val="20"/>
        </w:rPr>
        <w:t>а</w:t>
      </w:r>
      <w:r w:rsidRPr="00FF4C9D">
        <w:rPr>
          <w:rFonts w:ascii="Times New Roman" w:hAnsi="Times New Roman"/>
          <w:b/>
          <w:bCs/>
          <w:sz w:val="20"/>
          <w:szCs w:val="20"/>
        </w:rPr>
        <w:t>ц</w:t>
      </w:r>
      <w:r w:rsidRPr="00FF4C9D">
        <w:rPr>
          <w:rFonts w:ascii="Times New Roman" w:hAnsi="Times New Roman"/>
          <w:b/>
          <w:bCs/>
          <w:spacing w:val="-2"/>
          <w:sz w:val="20"/>
          <w:szCs w:val="20"/>
        </w:rPr>
        <w:t>и</w:t>
      </w:r>
      <w:r w:rsidRPr="00FF4C9D">
        <w:rPr>
          <w:rFonts w:ascii="Times New Roman" w:hAnsi="Times New Roman"/>
          <w:b/>
          <w:bCs/>
          <w:sz w:val="20"/>
          <w:szCs w:val="20"/>
        </w:rPr>
        <w:t>и</w:t>
      </w:r>
      <w:r w:rsidRPr="00FF4C9D">
        <w:rPr>
          <w:rFonts w:ascii="Times New Roman" w:hAnsi="Times New Roman"/>
          <w:b/>
          <w:bCs/>
          <w:spacing w:val="2"/>
          <w:sz w:val="20"/>
          <w:szCs w:val="20"/>
        </w:rPr>
        <w:t xml:space="preserve"> </w:t>
      </w:r>
      <w:r w:rsidRPr="00FF4C9D">
        <w:rPr>
          <w:rFonts w:ascii="Times New Roman" w:hAnsi="Times New Roman"/>
          <w:b/>
          <w:bCs/>
          <w:spacing w:val="-2"/>
          <w:sz w:val="20"/>
          <w:szCs w:val="20"/>
        </w:rPr>
        <w:t>З</w:t>
      </w:r>
      <w:r w:rsidRPr="00FF4C9D">
        <w:rPr>
          <w:rFonts w:ascii="Times New Roman" w:hAnsi="Times New Roman"/>
          <w:b/>
          <w:bCs/>
          <w:sz w:val="20"/>
          <w:szCs w:val="20"/>
        </w:rPr>
        <w:t>ве</w:t>
      </w:r>
      <w:r w:rsidRPr="00FF4C9D">
        <w:rPr>
          <w:rFonts w:ascii="Times New Roman" w:hAnsi="Times New Roman"/>
          <w:b/>
          <w:bCs/>
          <w:spacing w:val="-1"/>
          <w:sz w:val="20"/>
          <w:szCs w:val="20"/>
        </w:rPr>
        <w:t>р</w:t>
      </w:r>
      <w:r w:rsidRPr="00FF4C9D">
        <w:rPr>
          <w:rFonts w:ascii="Times New Roman" w:hAnsi="Times New Roman"/>
          <w:b/>
          <w:bCs/>
          <w:spacing w:val="-2"/>
          <w:sz w:val="20"/>
          <w:szCs w:val="20"/>
        </w:rPr>
        <w:t>и</w:t>
      </w:r>
      <w:r w:rsidRPr="00FF4C9D">
        <w:rPr>
          <w:rFonts w:ascii="Times New Roman" w:hAnsi="Times New Roman"/>
          <w:b/>
          <w:bCs/>
          <w:sz w:val="20"/>
          <w:szCs w:val="20"/>
        </w:rPr>
        <w:t>но</w:t>
      </w:r>
      <w:r w:rsidRPr="00FF4C9D">
        <w:rPr>
          <w:rFonts w:ascii="Times New Roman" w:hAnsi="Times New Roman"/>
          <w:b/>
          <w:bCs/>
          <w:spacing w:val="-4"/>
          <w:sz w:val="20"/>
          <w:szCs w:val="20"/>
        </w:rPr>
        <w:t>г</w:t>
      </w:r>
      <w:r w:rsidRPr="00FF4C9D">
        <w:rPr>
          <w:rFonts w:ascii="Times New Roman" w:hAnsi="Times New Roman"/>
          <w:b/>
          <w:bCs/>
          <w:sz w:val="20"/>
          <w:szCs w:val="20"/>
        </w:rPr>
        <w:t>о</w:t>
      </w:r>
      <w:r w:rsidRPr="00FF4C9D">
        <w:rPr>
          <w:rFonts w:ascii="Times New Roman" w:hAnsi="Times New Roman"/>
          <w:b/>
          <w:bCs/>
          <w:spacing w:val="-2"/>
          <w:sz w:val="20"/>
          <w:szCs w:val="20"/>
        </w:rPr>
        <w:t>л</w:t>
      </w:r>
      <w:r w:rsidRPr="00FF4C9D">
        <w:rPr>
          <w:rFonts w:ascii="Times New Roman" w:hAnsi="Times New Roman"/>
          <w:b/>
          <w:bCs/>
          <w:sz w:val="20"/>
          <w:szCs w:val="20"/>
        </w:rPr>
        <w:t>овско</w:t>
      </w:r>
      <w:r w:rsidRPr="00FF4C9D">
        <w:rPr>
          <w:rFonts w:ascii="Times New Roman" w:hAnsi="Times New Roman"/>
          <w:b/>
          <w:bCs/>
          <w:spacing w:val="-2"/>
          <w:sz w:val="20"/>
          <w:szCs w:val="20"/>
        </w:rPr>
        <w:t>г</w:t>
      </w:r>
      <w:r w:rsidRPr="00FF4C9D">
        <w:rPr>
          <w:rFonts w:ascii="Times New Roman" w:hAnsi="Times New Roman"/>
          <w:b/>
          <w:bCs/>
          <w:sz w:val="20"/>
          <w:szCs w:val="20"/>
        </w:rPr>
        <w:t>о муниципального округа</w:t>
      </w:r>
      <w:r w:rsidRPr="00FF4C9D">
        <w:rPr>
          <w:rFonts w:ascii="Times New Roman" w:hAnsi="Times New Roman"/>
          <w:b/>
          <w:bCs/>
          <w:spacing w:val="-8"/>
          <w:sz w:val="20"/>
          <w:szCs w:val="20"/>
        </w:rPr>
        <w:t xml:space="preserve"> </w:t>
      </w:r>
      <w:r w:rsidRPr="00FF4C9D">
        <w:rPr>
          <w:rFonts w:ascii="Times New Roman" w:hAnsi="Times New Roman"/>
          <w:b/>
          <w:bCs/>
          <w:sz w:val="20"/>
          <w:szCs w:val="20"/>
        </w:rPr>
        <w:t>п</w:t>
      </w:r>
      <w:r w:rsidRPr="00FF4C9D">
        <w:rPr>
          <w:rFonts w:ascii="Times New Roman" w:hAnsi="Times New Roman"/>
          <w:b/>
          <w:bCs/>
          <w:spacing w:val="-3"/>
          <w:sz w:val="20"/>
          <w:szCs w:val="20"/>
        </w:rPr>
        <w:t>р</w:t>
      </w:r>
      <w:r w:rsidRPr="00FF4C9D">
        <w:rPr>
          <w:rFonts w:ascii="Times New Roman" w:hAnsi="Times New Roman"/>
          <w:b/>
          <w:bCs/>
          <w:sz w:val="20"/>
          <w:szCs w:val="20"/>
        </w:rPr>
        <w:t>и замещении кото</w:t>
      </w:r>
      <w:r w:rsidRPr="00FF4C9D">
        <w:rPr>
          <w:rFonts w:ascii="Times New Roman" w:hAnsi="Times New Roman"/>
          <w:b/>
          <w:bCs/>
          <w:spacing w:val="-4"/>
          <w:sz w:val="20"/>
          <w:szCs w:val="20"/>
        </w:rPr>
        <w:t>р</w:t>
      </w:r>
      <w:r w:rsidRPr="00FF4C9D">
        <w:rPr>
          <w:rFonts w:ascii="Times New Roman" w:hAnsi="Times New Roman"/>
          <w:b/>
          <w:bCs/>
          <w:sz w:val="20"/>
          <w:szCs w:val="20"/>
        </w:rPr>
        <w:t>ых м</w:t>
      </w:r>
      <w:r w:rsidRPr="00FF4C9D">
        <w:rPr>
          <w:rFonts w:ascii="Times New Roman" w:hAnsi="Times New Roman"/>
          <w:b/>
          <w:bCs/>
          <w:spacing w:val="-3"/>
          <w:sz w:val="20"/>
          <w:szCs w:val="20"/>
        </w:rPr>
        <w:t>у</w:t>
      </w:r>
      <w:r w:rsidRPr="00FF4C9D">
        <w:rPr>
          <w:rFonts w:ascii="Times New Roman" w:hAnsi="Times New Roman"/>
          <w:b/>
          <w:bCs/>
          <w:sz w:val="20"/>
          <w:szCs w:val="20"/>
        </w:rPr>
        <w:t>н</w:t>
      </w:r>
      <w:r w:rsidRPr="00FF4C9D">
        <w:rPr>
          <w:rFonts w:ascii="Times New Roman" w:hAnsi="Times New Roman"/>
          <w:b/>
          <w:bCs/>
          <w:spacing w:val="-2"/>
          <w:sz w:val="20"/>
          <w:szCs w:val="20"/>
        </w:rPr>
        <w:t>иц</w:t>
      </w:r>
      <w:r w:rsidRPr="00FF4C9D">
        <w:rPr>
          <w:rFonts w:ascii="Times New Roman" w:hAnsi="Times New Roman"/>
          <w:b/>
          <w:bCs/>
          <w:sz w:val="20"/>
          <w:szCs w:val="20"/>
        </w:rPr>
        <w:t>ипа</w:t>
      </w:r>
      <w:r w:rsidRPr="00FF4C9D">
        <w:rPr>
          <w:rFonts w:ascii="Times New Roman" w:hAnsi="Times New Roman"/>
          <w:b/>
          <w:bCs/>
          <w:spacing w:val="-4"/>
          <w:sz w:val="20"/>
          <w:szCs w:val="20"/>
        </w:rPr>
        <w:t>л</w:t>
      </w:r>
      <w:r w:rsidRPr="00FF4C9D">
        <w:rPr>
          <w:rFonts w:ascii="Times New Roman" w:hAnsi="Times New Roman"/>
          <w:b/>
          <w:bCs/>
          <w:sz w:val="20"/>
          <w:szCs w:val="20"/>
        </w:rPr>
        <w:t>ь</w:t>
      </w:r>
      <w:r w:rsidRPr="00FF4C9D">
        <w:rPr>
          <w:rFonts w:ascii="Times New Roman" w:hAnsi="Times New Roman"/>
          <w:b/>
          <w:bCs/>
          <w:spacing w:val="-2"/>
          <w:sz w:val="20"/>
          <w:szCs w:val="20"/>
        </w:rPr>
        <w:t>н</w:t>
      </w:r>
      <w:r w:rsidRPr="00FF4C9D">
        <w:rPr>
          <w:rFonts w:ascii="Times New Roman" w:hAnsi="Times New Roman"/>
          <w:b/>
          <w:bCs/>
          <w:sz w:val="20"/>
          <w:szCs w:val="20"/>
        </w:rPr>
        <w:t>ые</w:t>
      </w:r>
      <w:r w:rsidRPr="00FF4C9D">
        <w:rPr>
          <w:rFonts w:ascii="Times New Roman" w:hAnsi="Times New Roman"/>
          <w:b/>
          <w:bCs/>
          <w:spacing w:val="-2"/>
          <w:sz w:val="20"/>
          <w:szCs w:val="20"/>
        </w:rPr>
        <w:t xml:space="preserve"> </w:t>
      </w:r>
      <w:r w:rsidRPr="00FF4C9D">
        <w:rPr>
          <w:rFonts w:ascii="Times New Roman" w:hAnsi="Times New Roman"/>
          <w:b/>
          <w:bCs/>
          <w:sz w:val="20"/>
          <w:szCs w:val="20"/>
        </w:rPr>
        <w:t>сл</w:t>
      </w:r>
      <w:r w:rsidRPr="00FF4C9D">
        <w:rPr>
          <w:rFonts w:ascii="Times New Roman" w:hAnsi="Times New Roman"/>
          <w:b/>
          <w:bCs/>
          <w:spacing w:val="-6"/>
          <w:sz w:val="20"/>
          <w:szCs w:val="20"/>
        </w:rPr>
        <w:t>у</w:t>
      </w:r>
      <w:r w:rsidRPr="00FF4C9D">
        <w:rPr>
          <w:rFonts w:ascii="Times New Roman" w:hAnsi="Times New Roman"/>
          <w:b/>
          <w:bCs/>
          <w:sz w:val="20"/>
          <w:szCs w:val="20"/>
        </w:rPr>
        <w:t>ж</w:t>
      </w:r>
      <w:r w:rsidRPr="00FF4C9D">
        <w:rPr>
          <w:rFonts w:ascii="Times New Roman" w:hAnsi="Times New Roman"/>
          <w:b/>
          <w:bCs/>
          <w:spacing w:val="-1"/>
          <w:sz w:val="20"/>
          <w:szCs w:val="20"/>
        </w:rPr>
        <w:t>а</w:t>
      </w:r>
      <w:r w:rsidRPr="00FF4C9D">
        <w:rPr>
          <w:rFonts w:ascii="Times New Roman" w:hAnsi="Times New Roman"/>
          <w:b/>
          <w:bCs/>
          <w:sz w:val="20"/>
          <w:szCs w:val="20"/>
        </w:rPr>
        <w:t>щие обяз</w:t>
      </w:r>
      <w:r w:rsidRPr="00FF4C9D">
        <w:rPr>
          <w:rFonts w:ascii="Times New Roman" w:hAnsi="Times New Roman"/>
          <w:b/>
          <w:bCs/>
          <w:spacing w:val="-3"/>
          <w:sz w:val="20"/>
          <w:szCs w:val="20"/>
        </w:rPr>
        <w:t>а</w:t>
      </w:r>
      <w:r w:rsidRPr="00FF4C9D">
        <w:rPr>
          <w:rFonts w:ascii="Times New Roman" w:hAnsi="Times New Roman"/>
          <w:b/>
          <w:bCs/>
          <w:spacing w:val="-2"/>
          <w:sz w:val="20"/>
          <w:szCs w:val="20"/>
        </w:rPr>
        <w:t>н</w:t>
      </w:r>
      <w:r w:rsidRPr="00FF4C9D">
        <w:rPr>
          <w:rFonts w:ascii="Times New Roman" w:hAnsi="Times New Roman"/>
          <w:b/>
          <w:bCs/>
          <w:sz w:val="20"/>
          <w:szCs w:val="20"/>
        </w:rPr>
        <w:t>ы</w:t>
      </w:r>
      <w:r w:rsidRPr="00FF4C9D">
        <w:rPr>
          <w:rFonts w:ascii="Times New Roman" w:hAnsi="Times New Roman"/>
          <w:b/>
          <w:bCs/>
          <w:spacing w:val="-1"/>
          <w:sz w:val="20"/>
          <w:szCs w:val="20"/>
        </w:rPr>
        <w:t xml:space="preserve"> </w:t>
      </w:r>
      <w:r w:rsidRPr="00FF4C9D">
        <w:rPr>
          <w:rFonts w:ascii="Times New Roman" w:hAnsi="Times New Roman"/>
          <w:b/>
          <w:bCs/>
          <w:sz w:val="20"/>
          <w:szCs w:val="20"/>
        </w:rPr>
        <w:t>пр</w:t>
      </w:r>
      <w:r w:rsidRPr="00FF4C9D">
        <w:rPr>
          <w:rFonts w:ascii="Times New Roman" w:hAnsi="Times New Roman"/>
          <w:b/>
          <w:bCs/>
          <w:spacing w:val="-1"/>
          <w:sz w:val="20"/>
          <w:szCs w:val="20"/>
        </w:rPr>
        <w:t>е</w:t>
      </w:r>
      <w:r w:rsidRPr="00FF4C9D">
        <w:rPr>
          <w:rFonts w:ascii="Times New Roman" w:hAnsi="Times New Roman"/>
          <w:b/>
          <w:bCs/>
          <w:spacing w:val="-2"/>
          <w:sz w:val="20"/>
          <w:szCs w:val="20"/>
        </w:rPr>
        <w:t>д</w:t>
      </w:r>
      <w:r w:rsidRPr="00FF4C9D">
        <w:rPr>
          <w:rFonts w:ascii="Times New Roman" w:hAnsi="Times New Roman"/>
          <w:b/>
          <w:bCs/>
          <w:sz w:val="20"/>
          <w:szCs w:val="20"/>
        </w:rPr>
        <w:t>о</w:t>
      </w:r>
      <w:r w:rsidRPr="00FF4C9D">
        <w:rPr>
          <w:rFonts w:ascii="Times New Roman" w:hAnsi="Times New Roman"/>
          <w:b/>
          <w:bCs/>
          <w:spacing w:val="-1"/>
          <w:sz w:val="20"/>
          <w:szCs w:val="20"/>
        </w:rPr>
        <w:t>с</w:t>
      </w:r>
      <w:r w:rsidRPr="00FF4C9D">
        <w:rPr>
          <w:rFonts w:ascii="Times New Roman" w:hAnsi="Times New Roman"/>
          <w:b/>
          <w:bCs/>
          <w:sz w:val="20"/>
          <w:szCs w:val="20"/>
        </w:rPr>
        <w:t>тав</w:t>
      </w:r>
      <w:r w:rsidRPr="00FF4C9D">
        <w:rPr>
          <w:rFonts w:ascii="Times New Roman" w:hAnsi="Times New Roman"/>
          <w:b/>
          <w:bCs/>
          <w:spacing w:val="-3"/>
          <w:sz w:val="20"/>
          <w:szCs w:val="20"/>
        </w:rPr>
        <w:t>л</w:t>
      </w:r>
      <w:r w:rsidRPr="00FF4C9D">
        <w:rPr>
          <w:rFonts w:ascii="Times New Roman" w:hAnsi="Times New Roman"/>
          <w:b/>
          <w:bCs/>
          <w:spacing w:val="-2"/>
          <w:sz w:val="20"/>
          <w:szCs w:val="20"/>
        </w:rPr>
        <w:t>я</w:t>
      </w:r>
      <w:r w:rsidRPr="00FF4C9D">
        <w:rPr>
          <w:rFonts w:ascii="Times New Roman" w:hAnsi="Times New Roman"/>
          <w:b/>
          <w:bCs/>
          <w:sz w:val="20"/>
          <w:szCs w:val="20"/>
        </w:rPr>
        <w:t>ть</w:t>
      </w:r>
      <w:r w:rsidRPr="00FF4C9D">
        <w:rPr>
          <w:rFonts w:ascii="Times New Roman" w:hAnsi="Times New Roman"/>
          <w:b/>
          <w:bCs/>
          <w:spacing w:val="1"/>
          <w:sz w:val="20"/>
          <w:szCs w:val="20"/>
        </w:rPr>
        <w:t xml:space="preserve"> </w:t>
      </w:r>
      <w:r w:rsidRPr="00FF4C9D">
        <w:rPr>
          <w:rFonts w:ascii="Times New Roman" w:hAnsi="Times New Roman"/>
          <w:b/>
          <w:bCs/>
          <w:spacing w:val="-3"/>
          <w:sz w:val="20"/>
          <w:szCs w:val="20"/>
        </w:rPr>
        <w:t>с</w:t>
      </w:r>
      <w:r w:rsidRPr="00FF4C9D">
        <w:rPr>
          <w:rFonts w:ascii="Times New Roman" w:hAnsi="Times New Roman"/>
          <w:b/>
          <w:bCs/>
          <w:sz w:val="20"/>
          <w:szCs w:val="20"/>
        </w:rPr>
        <w:t>ве</w:t>
      </w:r>
      <w:r w:rsidRPr="00FF4C9D">
        <w:rPr>
          <w:rFonts w:ascii="Times New Roman" w:hAnsi="Times New Roman"/>
          <w:b/>
          <w:bCs/>
          <w:spacing w:val="-2"/>
          <w:sz w:val="20"/>
          <w:szCs w:val="20"/>
        </w:rPr>
        <w:t>д</w:t>
      </w:r>
      <w:r w:rsidRPr="00FF4C9D">
        <w:rPr>
          <w:rFonts w:ascii="Times New Roman" w:hAnsi="Times New Roman"/>
          <w:b/>
          <w:bCs/>
          <w:sz w:val="20"/>
          <w:szCs w:val="20"/>
        </w:rPr>
        <w:t>е</w:t>
      </w:r>
      <w:r w:rsidRPr="00FF4C9D">
        <w:rPr>
          <w:rFonts w:ascii="Times New Roman" w:hAnsi="Times New Roman"/>
          <w:b/>
          <w:bCs/>
          <w:spacing w:val="-2"/>
          <w:sz w:val="20"/>
          <w:szCs w:val="20"/>
        </w:rPr>
        <w:t>ни</w:t>
      </w:r>
      <w:r w:rsidRPr="00FF4C9D">
        <w:rPr>
          <w:rFonts w:ascii="Times New Roman" w:hAnsi="Times New Roman"/>
          <w:b/>
          <w:bCs/>
          <w:sz w:val="20"/>
          <w:szCs w:val="20"/>
        </w:rPr>
        <w:t>я</w:t>
      </w:r>
      <w:r w:rsidRPr="00FF4C9D">
        <w:rPr>
          <w:rFonts w:ascii="Times New Roman" w:hAnsi="Times New Roman"/>
          <w:b/>
          <w:bCs/>
          <w:spacing w:val="1"/>
          <w:sz w:val="20"/>
          <w:szCs w:val="20"/>
        </w:rPr>
        <w:t xml:space="preserve"> </w:t>
      </w:r>
      <w:r w:rsidRPr="00FF4C9D">
        <w:rPr>
          <w:rFonts w:ascii="Times New Roman" w:hAnsi="Times New Roman"/>
          <w:b/>
          <w:bCs/>
          <w:sz w:val="20"/>
          <w:szCs w:val="20"/>
        </w:rPr>
        <w:t>о</w:t>
      </w:r>
      <w:r w:rsidRPr="00FF4C9D">
        <w:rPr>
          <w:rFonts w:ascii="Times New Roman" w:hAnsi="Times New Roman"/>
          <w:b/>
          <w:bCs/>
          <w:spacing w:val="-2"/>
          <w:sz w:val="20"/>
          <w:szCs w:val="20"/>
        </w:rPr>
        <w:t xml:space="preserve"> </w:t>
      </w:r>
      <w:r w:rsidRPr="00FF4C9D">
        <w:rPr>
          <w:rFonts w:ascii="Times New Roman" w:hAnsi="Times New Roman"/>
          <w:b/>
          <w:bCs/>
          <w:sz w:val="20"/>
          <w:szCs w:val="20"/>
        </w:rPr>
        <w:t>св</w:t>
      </w:r>
      <w:r w:rsidRPr="00FF4C9D">
        <w:rPr>
          <w:rFonts w:ascii="Times New Roman" w:hAnsi="Times New Roman"/>
          <w:b/>
          <w:bCs/>
          <w:spacing w:val="-3"/>
          <w:sz w:val="20"/>
          <w:szCs w:val="20"/>
        </w:rPr>
        <w:t>о</w:t>
      </w:r>
      <w:r w:rsidRPr="00FF4C9D">
        <w:rPr>
          <w:rFonts w:ascii="Times New Roman" w:hAnsi="Times New Roman"/>
          <w:b/>
          <w:bCs/>
          <w:sz w:val="20"/>
          <w:szCs w:val="20"/>
        </w:rPr>
        <w:t xml:space="preserve">их </w:t>
      </w:r>
      <w:r w:rsidRPr="00FF4C9D">
        <w:rPr>
          <w:rFonts w:ascii="Times New Roman" w:hAnsi="Times New Roman"/>
          <w:b/>
          <w:bCs/>
          <w:spacing w:val="-3"/>
          <w:sz w:val="20"/>
          <w:szCs w:val="20"/>
        </w:rPr>
        <w:t>д</w:t>
      </w:r>
      <w:r w:rsidRPr="00FF4C9D">
        <w:rPr>
          <w:rFonts w:ascii="Times New Roman" w:hAnsi="Times New Roman"/>
          <w:b/>
          <w:bCs/>
          <w:sz w:val="20"/>
          <w:szCs w:val="20"/>
        </w:rPr>
        <w:t>о</w:t>
      </w:r>
      <w:r w:rsidRPr="00FF4C9D">
        <w:rPr>
          <w:rFonts w:ascii="Times New Roman" w:hAnsi="Times New Roman"/>
          <w:b/>
          <w:bCs/>
          <w:spacing w:val="-1"/>
          <w:sz w:val="20"/>
          <w:szCs w:val="20"/>
        </w:rPr>
        <w:t>х</w:t>
      </w:r>
      <w:r w:rsidRPr="00FF4C9D">
        <w:rPr>
          <w:rFonts w:ascii="Times New Roman" w:hAnsi="Times New Roman"/>
          <w:b/>
          <w:bCs/>
          <w:sz w:val="20"/>
          <w:szCs w:val="20"/>
        </w:rPr>
        <w:t>о</w:t>
      </w:r>
      <w:r w:rsidRPr="00FF4C9D">
        <w:rPr>
          <w:rFonts w:ascii="Times New Roman" w:hAnsi="Times New Roman"/>
          <w:b/>
          <w:bCs/>
          <w:spacing w:val="-2"/>
          <w:sz w:val="20"/>
          <w:szCs w:val="20"/>
        </w:rPr>
        <w:t>д</w:t>
      </w:r>
      <w:r w:rsidRPr="00FF4C9D">
        <w:rPr>
          <w:rFonts w:ascii="Times New Roman" w:hAnsi="Times New Roman"/>
          <w:b/>
          <w:bCs/>
          <w:sz w:val="20"/>
          <w:szCs w:val="20"/>
        </w:rPr>
        <w:t>а</w:t>
      </w:r>
      <w:r w:rsidRPr="00FF4C9D">
        <w:rPr>
          <w:rFonts w:ascii="Times New Roman" w:hAnsi="Times New Roman"/>
          <w:b/>
          <w:bCs/>
          <w:spacing w:val="-1"/>
          <w:sz w:val="20"/>
          <w:szCs w:val="20"/>
        </w:rPr>
        <w:t>х</w:t>
      </w:r>
      <w:r w:rsidRPr="00FF4C9D">
        <w:rPr>
          <w:rFonts w:ascii="Times New Roman" w:hAnsi="Times New Roman"/>
          <w:b/>
          <w:bCs/>
          <w:sz w:val="20"/>
          <w:szCs w:val="20"/>
        </w:rPr>
        <w:t>,</w:t>
      </w:r>
      <w:r w:rsidRPr="00FF4C9D">
        <w:rPr>
          <w:rFonts w:ascii="Times New Roman" w:hAnsi="Times New Roman"/>
          <w:b/>
          <w:bCs/>
          <w:spacing w:val="2"/>
          <w:sz w:val="20"/>
          <w:szCs w:val="20"/>
        </w:rPr>
        <w:t xml:space="preserve"> </w:t>
      </w:r>
      <w:r w:rsidRPr="00FF4C9D">
        <w:rPr>
          <w:rFonts w:ascii="Times New Roman" w:hAnsi="Times New Roman"/>
          <w:b/>
          <w:bCs/>
          <w:sz w:val="20"/>
          <w:szCs w:val="20"/>
        </w:rPr>
        <w:t>об</w:t>
      </w:r>
      <w:r w:rsidRPr="00FF4C9D">
        <w:rPr>
          <w:rFonts w:ascii="Times New Roman" w:hAnsi="Times New Roman"/>
          <w:b/>
          <w:bCs/>
          <w:spacing w:val="-2"/>
          <w:sz w:val="20"/>
          <w:szCs w:val="20"/>
        </w:rPr>
        <w:t xml:space="preserve"> и</w:t>
      </w:r>
      <w:r w:rsidRPr="00FF4C9D">
        <w:rPr>
          <w:rFonts w:ascii="Times New Roman" w:hAnsi="Times New Roman"/>
          <w:b/>
          <w:bCs/>
          <w:sz w:val="20"/>
          <w:szCs w:val="20"/>
        </w:rPr>
        <w:t>м</w:t>
      </w:r>
      <w:r w:rsidRPr="00FF4C9D">
        <w:rPr>
          <w:rFonts w:ascii="Times New Roman" w:hAnsi="Times New Roman"/>
          <w:b/>
          <w:bCs/>
          <w:spacing w:val="-3"/>
          <w:sz w:val="20"/>
          <w:szCs w:val="20"/>
        </w:rPr>
        <w:t>у</w:t>
      </w:r>
      <w:r w:rsidRPr="00FF4C9D">
        <w:rPr>
          <w:rFonts w:ascii="Times New Roman" w:hAnsi="Times New Roman"/>
          <w:b/>
          <w:bCs/>
          <w:spacing w:val="-2"/>
          <w:sz w:val="20"/>
          <w:szCs w:val="20"/>
        </w:rPr>
        <w:t>щ</w:t>
      </w:r>
      <w:r w:rsidRPr="00FF4C9D">
        <w:rPr>
          <w:rFonts w:ascii="Times New Roman" w:hAnsi="Times New Roman"/>
          <w:b/>
          <w:bCs/>
          <w:sz w:val="20"/>
          <w:szCs w:val="20"/>
        </w:rPr>
        <w:t>е</w:t>
      </w:r>
      <w:r w:rsidRPr="00FF4C9D">
        <w:rPr>
          <w:rFonts w:ascii="Times New Roman" w:hAnsi="Times New Roman"/>
          <w:b/>
          <w:bCs/>
          <w:spacing w:val="-1"/>
          <w:sz w:val="20"/>
          <w:szCs w:val="20"/>
        </w:rPr>
        <w:t>с</w:t>
      </w:r>
      <w:r w:rsidRPr="00FF4C9D">
        <w:rPr>
          <w:rFonts w:ascii="Times New Roman" w:hAnsi="Times New Roman"/>
          <w:b/>
          <w:bCs/>
          <w:sz w:val="20"/>
          <w:szCs w:val="20"/>
        </w:rPr>
        <w:t>тве и</w:t>
      </w:r>
      <w:r w:rsidRPr="00FF4C9D">
        <w:rPr>
          <w:rFonts w:ascii="Times New Roman" w:hAnsi="Times New Roman"/>
          <w:b/>
          <w:bCs/>
          <w:spacing w:val="3"/>
          <w:sz w:val="20"/>
          <w:szCs w:val="20"/>
        </w:rPr>
        <w:t xml:space="preserve"> </w:t>
      </w:r>
      <w:r w:rsidRPr="00FF4C9D">
        <w:rPr>
          <w:rFonts w:ascii="Times New Roman" w:hAnsi="Times New Roman"/>
          <w:b/>
          <w:bCs/>
          <w:sz w:val="20"/>
          <w:szCs w:val="20"/>
        </w:rPr>
        <w:t>о</w:t>
      </w:r>
      <w:r w:rsidRPr="00FF4C9D">
        <w:rPr>
          <w:rFonts w:ascii="Times New Roman" w:hAnsi="Times New Roman"/>
          <w:b/>
          <w:bCs/>
          <w:spacing w:val="-3"/>
          <w:sz w:val="20"/>
          <w:szCs w:val="20"/>
        </w:rPr>
        <w:t>б</w:t>
      </w:r>
      <w:r w:rsidRPr="00FF4C9D">
        <w:rPr>
          <w:rFonts w:ascii="Times New Roman" w:hAnsi="Times New Roman"/>
          <w:b/>
          <w:bCs/>
          <w:sz w:val="20"/>
          <w:szCs w:val="20"/>
        </w:rPr>
        <w:t>язате</w:t>
      </w:r>
      <w:r w:rsidRPr="00FF4C9D">
        <w:rPr>
          <w:rFonts w:ascii="Times New Roman" w:hAnsi="Times New Roman"/>
          <w:b/>
          <w:bCs/>
          <w:spacing w:val="-4"/>
          <w:sz w:val="20"/>
          <w:szCs w:val="20"/>
        </w:rPr>
        <w:t>л</w:t>
      </w:r>
      <w:r w:rsidRPr="00FF4C9D">
        <w:rPr>
          <w:rFonts w:ascii="Times New Roman" w:hAnsi="Times New Roman"/>
          <w:b/>
          <w:bCs/>
          <w:sz w:val="20"/>
          <w:szCs w:val="20"/>
        </w:rPr>
        <w:t>ьствах им</w:t>
      </w:r>
      <w:r w:rsidRPr="00FF4C9D">
        <w:rPr>
          <w:rFonts w:ascii="Times New Roman" w:hAnsi="Times New Roman"/>
          <w:b/>
          <w:bCs/>
          <w:spacing w:val="-3"/>
          <w:sz w:val="20"/>
          <w:szCs w:val="20"/>
        </w:rPr>
        <w:t>у</w:t>
      </w:r>
      <w:r w:rsidRPr="00FF4C9D">
        <w:rPr>
          <w:rFonts w:ascii="Times New Roman" w:hAnsi="Times New Roman"/>
          <w:b/>
          <w:bCs/>
          <w:spacing w:val="-2"/>
          <w:sz w:val="20"/>
          <w:szCs w:val="20"/>
        </w:rPr>
        <w:t>щ</w:t>
      </w:r>
      <w:r w:rsidRPr="00FF4C9D">
        <w:rPr>
          <w:rFonts w:ascii="Times New Roman" w:hAnsi="Times New Roman"/>
          <w:b/>
          <w:bCs/>
          <w:sz w:val="20"/>
          <w:szCs w:val="20"/>
        </w:rPr>
        <w:t>е</w:t>
      </w:r>
      <w:r w:rsidRPr="00FF4C9D">
        <w:rPr>
          <w:rFonts w:ascii="Times New Roman" w:hAnsi="Times New Roman"/>
          <w:b/>
          <w:bCs/>
          <w:spacing w:val="-1"/>
          <w:sz w:val="20"/>
          <w:szCs w:val="20"/>
        </w:rPr>
        <w:t>с</w:t>
      </w:r>
      <w:r w:rsidRPr="00FF4C9D">
        <w:rPr>
          <w:rFonts w:ascii="Times New Roman" w:hAnsi="Times New Roman"/>
          <w:b/>
          <w:bCs/>
          <w:sz w:val="20"/>
          <w:szCs w:val="20"/>
        </w:rPr>
        <w:t>тве</w:t>
      </w:r>
      <w:r w:rsidRPr="00FF4C9D">
        <w:rPr>
          <w:rFonts w:ascii="Times New Roman" w:hAnsi="Times New Roman"/>
          <w:b/>
          <w:bCs/>
          <w:spacing w:val="-2"/>
          <w:sz w:val="20"/>
          <w:szCs w:val="20"/>
        </w:rPr>
        <w:t>н</w:t>
      </w:r>
      <w:r w:rsidRPr="00FF4C9D">
        <w:rPr>
          <w:rFonts w:ascii="Times New Roman" w:hAnsi="Times New Roman"/>
          <w:b/>
          <w:bCs/>
          <w:sz w:val="20"/>
          <w:szCs w:val="20"/>
        </w:rPr>
        <w:t>но</w:t>
      </w:r>
      <w:r w:rsidRPr="00FF4C9D">
        <w:rPr>
          <w:rFonts w:ascii="Times New Roman" w:hAnsi="Times New Roman"/>
          <w:b/>
          <w:bCs/>
          <w:spacing w:val="-2"/>
          <w:sz w:val="20"/>
          <w:szCs w:val="20"/>
        </w:rPr>
        <w:t>г</w:t>
      </w:r>
      <w:r w:rsidRPr="00FF4C9D">
        <w:rPr>
          <w:rFonts w:ascii="Times New Roman" w:hAnsi="Times New Roman"/>
          <w:b/>
          <w:bCs/>
          <w:sz w:val="20"/>
          <w:szCs w:val="20"/>
        </w:rPr>
        <w:t>о ха</w:t>
      </w:r>
      <w:r w:rsidRPr="00FF4C9D">
        <w:rPr>
          <w:rFonts w:ascii="Times New Roman" w:hAnsi="Times New Roman"/>
          <w:b/>
          <w:bCs/>
          <w:spacing w:val="-1"/>
          <w:sz w:val="20"/>
          <w:szCs w:val="20"/>
        </w:rPr>
        <w:t>р</w:t>
      </w:r>
      <w:r w:rsidRPr="00FF4C9D">
        <w:rPr>
          <w:rFonts w:ascii="Times New Roman" w:hAnsi="Times New Roman"/>
          <w:b/>
          <w:bCs/>
          <w:spacing w:val="-3"/>
          <w:sz w:val="20"/>
          <w:szCs w:val="20"/>
        </w:rPr>
        <w:t>а</w:t>
      </w:r>
      <w:r w:rsidRPr="00FF4C9D">
        <w:rPr>
          <w:rFonts w:ascii="Times New Roman" w:hAnsi="Times New Roman"/>
          <w:b/>
          <w:bCs/>
          <w:sz w:val="20"/>
          <w:szCs w:val="20"/>
        </w:rPr>
        <w:t>кте</w:t>
      </w:r>
      <w:r w:rsidRPr="00FF4C9D">
        <w:rPr>
          <w:rFonts w:ascii="Times New Roman" w:hAnsi="Times New Roman"/>
          <w:b/>
          <w:bCs/>
          <w:spacing w:val="-2"/>
          <w:sz w:val="20"/>
          <w:szCs w:val="20"/>
        </w:rPr>
        <w:t>р</w:t>
      </w:r>
      <w:r w:rsidRPr="00FF4C9D">
        <w:rPr>
          <w:rFonts w:ascii="Times New Roman" w:hAnsi="Times New Roman"/>
          <w:b/>
          <w:bCs/>
          <w:sz w:val="20"/>
          <w:szCs w:val="20"/>
        </w:rPr>
        <w:t>а,</w:t>
      </w:r>
      <w:r w:rsidRPr="00FF4C9D">
        <w:rPr>
          <w:rFonts w:ascii="Times New Roman" w:hAnsi="Times New Roman"/>
          <w:b/>
          <w:bCs/>
          <w:spacing w:val="1"/>
          <w:sz w:val="20"/>
          <w:szCs w:val="20"/>
        </w:rPr>
        <w:t xml:space="preserve"> </w:t>
      </w:r>
      <w:r w:rsidRPr="00FF4C9D">
        <w:rPr>
          <w:rFonts w:ascii="Times New Roman" w:hAnsi="Times New Roman"/>
          <w:b/>
          <w:bCs/>
          <w:sz w:val="20"/>
          <w:szCs w:val="20"/>
        </w:rPr>
        <w:t>а</w:t>
      </w:r>
      <w:r w:rsidRPr="00FF4C9D">
        <w:rPr>
          <w:rFonts w:ascii="Times New Roman" w:hAnsi="Times New Roman"/>
          <w:b/>
          <w:bCs/>
          <w:spacing w:val="-2"/>
          <w:sz w:val="20"/>
          <w:szCs w:val="20"/>
        </w:rPr>
        <w:t xml:space="preserve"> </w:t>
      </w:r>
      <w:r w:rsidRPr="00FF4C9D">
        <w:rPr>
          <w:rFonts w:ascii="Times New Roman" w:hAnsi="Times New Roman"/>
          <w:b/>
          <w:bCs/>
          <w:sz w:val="20"/>
          <w:szCs w:val="20"/>
        </w:rPr>
        <w:t>так</w:t>
      </w:r>
      <w:r w:rsidRPr="00FF4C9D">
        <w:rPr>
          <w:rFonts w:ascii="Times New Roman" w:hAnsi="Times New Roman"/>
          <w:b/>
          <w:bCs/>
          <w:spacing w:val="-2"/>
          <w:sz w:val="20"/>
          <w:szCs w:val="20"/>
        </w:rPr>
        <w:t>ж</w:t>
      </w:r>
      <w:r w:rsidRPr="00FF4C9D">
        <w:rPr>
          <w:rFonts w:ascii="Times New Roman" w:hAnsi="Times New Roman"/>
          <w:b/>
          <w:bCs/>
          <w:sz w:val="20"/>
          <w:szCs w:val="20"/>
        </w:rPr>
        <w:t>е</w:t>
      </w:r>
      <w:r w:rsidRPr="00FF4C9D">
        <w:rPr>
          <w:rFonts w:ascii="Times New Roman" w:hAnsi="Times New Roman"/>
          <w:b/>
          <w:bCs/>
          <w:spacing w:val="-2"/>
          <w:sz w:val="20"/>
          <w:szCs w:val="20"/>
        </w:rPr>
        <w:t xml:space="preserve"> </w:t>
      </w:r>
      <w:r w:rsidRPr="00FF4C9D">
        <w:rPr>
          <w:rFonts w:ascii="Times New Roman" w:hAnsi="Times New Roman"/>
          <w:b/>
          <w:bCs/>
          <w:sz w:val="20"/>
          <w:szCs w:val="20"/>
        </w:rPr>
        <w:t>све</w:t>
      </w:r>
      <w:r w:rsidRPr="00FF4C9D">
        <w:rPr>
          <w:rFonts w:ascii="Times New Roman" w:hAnsi="Times New Roman"/>
          <w:b/>
          <w:bCs/>
          <w:spacing w:val="-1"/>
          <w:sz w:val="20"/>
          <w:szCs w:val="20"/>
        </w:rPr>
        <w:t>д</w:t>
      </w:r>
      <w:r w:rsidRPr="00FF4C9D">
        <w:rPr>
          <w:rFonts w:ascii="Times New Roman" w:hAnsi="Times New Roman"/>
          <w:b/>
          <w:bCs/>
          <w:spacing w:val="-3"/>
          <w:sz w:val="20"/>
          <w:szCs w:val="20"/>
        </w:rPr>
        <w:t>е</w:t>
      </w:r>
      <w:r w:rsidRPr="00FF4C9D">
        <w:rPr>
          <w:rFonts w:ascii="Times New Roman" w:hAnsi="Times New Roman"/>
          <w:b/>
          <w:bCs/>
          <w:spacing w:val="-2"/>
          <w:sz w:val="20"/>
          <w:szCs w:val="20"/>
        </w:rPr>
        <w:t>н</w:t>
      </w:r>
      <w:r w:rsidRPr="00FF4C9D">
        <w:rPr>
          <w:rFonts w:ascii="Times New Roman" w:hAnsi="Times New Roman"/>
          <w:b/>
          <w:bCs/>
          <w:sz w:val="20"/>
          <w:szCs w:val="20"/>
        </w:rPr>
        <w:t>ия</w:t>
      </w:r>
      <w:r w:rsidRPr="00FF4C9D">
        <w:rPr>
          <w:rFonts w:ascii="Times New Roman" w:hAnsi="Times New Roman"/>
          <w:b/>
          <w:bCs/>
          <w:spacing w:val="-1"/>
          <w:sz w:val="20"/>
          <w:szCs w:val="20"/>
        </w:rPr>
        <w:t xml:space="preserve"> </w:t>
      </w:r>
      <w:r w:rsidRPr="00FF4C9D">
        <w:rPr>
          <w:rFonts w:ascii="Times New Roman" w:hAnsi="Times New Roman"/>
          <w:b/>
          <w:bCs/>
          <w:sz w:val="20"/>
          <w:szCs w:val="20"/>
        </w:rPr>
        <w:t>о д</w:t>
      </w:r>
      <w:r w:rsidRPr="00FF4C9D">
        <w:rPr>
          <w:rFonts w:ascii="Times New Roman" w:hAnsi="Times New Roman"/>
          <w:b/>
          <w:bCs/>
          <w:spacing w:val="-2"/>
          <w:sz w:val="20"/>
          <w:szCs w:val="20"/>
        </w:rPr>
        <w:t>о</w:t>
      </w:r>
      <w:r w:rsidRPr="00FF4C9D">
        <w:rPr>
          <w:rFonts w:ascii="Times New Roman" w:hAnsi="Times New Roman"/>
          <w:b/>
          <w:bCs/>
          <w:sz w:val="20"/>
          <w:szCs w:val="20"/>
        </w:rPr>
        <w:t>х</w:t>
      </w:r>
      <w:r w:rsidRPr="00FF4C9D">
        <w:rPr>
          <w:rFonts w:ascii="Times New Roman" w:hAnsi="Times New Roman"/>
          <w:b/>
          <w:bCs/>
          <w:spacing w:val="-1"/>
          <w:sz w:val="20"/>
          <w:szCs w:val="20"/>
        </w:rPr>
        <w:t>о</w:t>
      </w:r>
      <w:r w:rsidRPr="00FF4C9D">
        <w:rPr>
          <w:rFonts w:ascii="Times New Roman" w:hAnsi="Times New Roman"/>
          <w:b/>
          <w:bCs/>
          <w:spacing w:val="-2"/>
          <w:sz w:val="20"/>
          <w:szCs w:val="20"/>
        </w:rPr>
        <w:t>д</w:t>
      </w:r>
      <w:r w:rsidRPr="00FF4C9D">
        <w:rPr>
          <w:rFonts w:ascii="Times New Roman" w:hAnsi="Times New Roman"/>
          <w:b/>
          <w:bCs/>
          <w:sz w:val="20"/>
          <w:szCs w:val="20"/>
        </w:rPr>
        <w:t>а</w:t>
      </w:r>
      <w:r w:rsidRPr="00FF4C9D">
        <w:rPr>
          <w:rFonts w:ascii="Times New Roman" w:hAnsi="Times New Roman"/>
          <w:b/>
          <w:bCs/>
          <w:spacing w:val="-1"/>
          <w:sz w:val="20"/>
          <w:szCs w:val="20"/>
        </w:rPr>
        <w:t>х</w:t>
      </w:r>
      <w:r w:rsidRPr="00FF4C9D">
        <w:rPr>
          <w:rFonts w:ascii="Times New Roman" w:hAnsi="Times New Roman"/>
          <w:b/>
          <w:bCs/>
          <w:sz w:val="20"/>
          <w:szCs w:val="20"/>
        </w:rPr>
        <w:t>,</w:t>
      </w:r>
      <w:r w:rsidRPr="00FF4C9D">
        <w:rPr>
          <w:rFonts w:ascii="Times New Roman" w:hAnsi="Times New Roman"/>
          <w:b/>
          <w:bCs/>
          <w:spacing w:val="-1"/>
          <w:sz w:val="20"/>
          <w:szCs w:val="20"/>
        </w:rPr>
        <w:t xml:space="preserve"> </w:t>
      </w:r>
      <w:r w:rsidRPr="00FF4C9D">
        <w:rPr>
          <w:rFonts w:ascii="Times New Roman" w:hAnsi="Times New Roman"/>
          <w:b/>
          <w:bCs/>
          <w:sz w:val="20"/>
          <w:szCs w:val="20"/>
        </w:rPr>
        <w:t>об</w:t>
      </w:r>
      <w:r w:rsidRPr="00FF4C9D">
        <w:rPr>
          <w:rFonts w:ascii="Times New Roman" w:hAnsi="Times New Roman"/>
          <w:b/>
          <w:bCs/>
          <w:spacing w:val="-2"/>
          <w:sz w:val="20"/>
          <w:szCs w:val="20"/>
        </w:rPr>
        <w:t xml:space="preserve"> и</w:t>
      </w:r>
      <w:r w:rsidRPr="00FF4C9D">
        <w:rPr>
          <w:rFonts w:ascii="Times New Roman" w:hAnsi="Times New Roman"/>
          <w:b/>
          <w:bCs/>
          <w:sz w:val="20"/>
          <w:szCs w:val="20"/>
        </w:rPr>
        <w:t>м</w:t>
      </w:r>
      <w:r w:rsidRPr="00FF4C9D">
        <w:rPr>
          <w:rFonts w:ascii="Times New Roman" w:hAnsi="Times New Roman"/>
          <w:b/>
          <w:bCs/>
          <w:spacing w:val="-3"/>
          <w:sz w:val="20"/>
          <w:szCs w:val="20"/>
        </w:rPr>
        <w:t>у</w:t>
      </w:r>
      <w:r w:rsidRPr="00FF4C9D">
        <w:rPr>
          <w:rFonts w:ascii="Times New Roman" w:hAnsi="Times New Roman"/>
          <w:b/>
          <w:bCs/>
          <w:spacing w:val="-2"/>
          <w:sz w:val="20"/>
          <w:szCs w:val="20"/>
        </w:rPr>
        <w:t>щ</w:t>
      </w:r>
      <w:r w:rsidRPr="00FF4C9D">
        <w:rPr>
          <w:rFonts w:ascii="Times New Roman" w:hAnsi="Times New Roman"/>
          <w:b/>
          <w:bCs/>
          <w:sz w:val="20"/>
          <w:szCs w:val="20"/>
        </w:rPr>
        <w:t>е</w:t>
      </w:r>
      <w:r w:rsidRPr="00FF4C9D">
        <w:rPr>
          <w:rFonts w:ascii="Times New Roman" w:hAnsi="Times New Roman"/>
          <w:b/>
          <w:bCs/>
          <w:spacing w:val="-1"/>
          <w:sz w:val="20"/>
          <w:szCs w:val="20"/>
        </w:rPr>
        <w:t>с</w:t>
      </w:r>
      <w:r w:rsidRPr="00FF4C9D">
        <w:rPr>
          <w:rFonts w:ascii="Times New Roman" w:hAnsi="Times New Roman"/>
          <w:b/>
          <w:bCs/>
          <w:sz w:val="20"/>
          <w:szCs w:val="20"/>
        </w:rPr>
        <w:t>тве</w:t>
      </w:r>
      <w:r w:rsidRPr="00FF4C9D">
        <w:rPr>
          <w:rFonts w:ascii="Times New Roman" w:hAnsi="Times New Roman"/>
          <w:b/>
          <w:bCs/>
          <w:spacing w:val="-2"/>
          <w:sz w:val="20"/>
          <w:szCs w:val="20"/>
        </w:rPr>
        <w:t xml:space="preserve"> </w:t>
      </w:r>
      <w:r w:rsidRPr="00FF4C9D">
        <w:rPr>
          <w:rFonts w:ascii="Times New Roman" w:hAnsi="Times New Roman"/>
          <w:b/>
          <w:bCs/>
          <w:sz w:val="20"/>
          <w:szCs w:val="20"/>
        </w:rPr>
        <w:t>и обязате</w:t>
      </w:r>
      <w:r w:rsidRPr="00FF4C9D">
        <w:rPr>
          <w:rFonts w:ascii="Times New Roman" w:hAnsi="Times New Roman"/>
          <w:b/>
          <w:bCs/>
          <w:spacing w:val="-4"/>
          <w:sz w:val="20"/>
          <w:szCs w:val="20"/>
        </w:rPr>
        <w:t>л</w:t>
      </w:r>
      <w:r w:rsidRPr="00FF4C9D">
        <w:rPr>
          <w:rFonts w:ascii="Times New Roman" w:hAnsi="Times New Roman"/>
          <w:b/>
          <w:bCs/>
          <w:sz w:val="20"/>
          <w:szCs w:val="20"/>
        </w:rPr>
        <w:t>ьс</w:t>
      </w:r>
      <w:r w:rsidRPr="00FF4C9D">
        <w:rPr>
          <w:rFonts w:ascii="Times New Roman" w:hAnsi="Times New Roman"/>
          <w:b/>
          <w:bCs/>
          <w:spacing w:val="-3"/>
          <w:sz w:val="20"/>
          <w:szCs w:val="20"/>
        </w:rPr>
        <w:t>т</w:t>
      </w:r>
      <w:r w:rsidRPr="00FF4C9D">
        <w:rPr>
          <w:rFonts w:ascii="Times New Roman" w:hAnsi="Times New Roman"/>
          <w:b/>
          <w:bCs/>
          <w:sz w:val="20"/>
          <w:szCs w:val="20"/>
        </w:rPr>
        <w:t>вах</w:t>
      </w:r>
      <w:r w:rsidRPr="00FF4C9D">
        <w:rPr>
          <w:rFonts w:ascii="Times New Roman" w:hAnsi="Times New Roman"/>
          <w:b/>
          <w:bCs/>
          <w:spacing w:val="-2"/>
          <w:sz w:val="20"/>
          <w:szCs w:val="20"/>
        </w:rPr>
        <w:t xml:space="preserve"> </w:t>
      </w:r>
      <w:r w:rsidRPr="00FF4C9D">
        <w:rPr>
          <w:rFonts w:ascii="Times New Roman" w:hAnsi="Times New Roman"/>
          <w:b/>
          <w:bCs/>
          <w:sz w:val="20"/>
          <w:szCs w:val="20"/>
        </w:rPr>
        <w:t>им</w:t>
      </w:r>
      <w:r w:rsidRPr="00FF4C9D">
        <w:rPr>
          <w:rFonts w:ascii="Times New Roman" w:hAnsi="Times New Roman"/>
          <w:b/>
          <w:bCs/>
          <w:spacing w:val="-6"/>
          <w:sz w:val="20"/>
          <w:szCs w:val="20"/>
        </w:rPr>
        <w:t>у</w:t>
      </w:r>
      <w:r w:rsidRPr="00FF4C9D">
        <w:rPr>
          <w:rFonts w:ascii="Times New Roman" w:hAnsi="Times New Roman"/>
          <w:b/>
          <w:bCs/>
          <w:sz w:val="20"/>
          <w:szCs w:val="20"/>
        </w:rPr>
        <w:t>ще</w:t>
      </w:r>
      <w:r w:rsidRPr="00FF4C9D">
        <w:rPr>
          <w:rFonts w:ascii="Times New Roman" w:hAnsi="Times New Roman"/>
          <w:b/>
          <w:bCs/>
          <w:spacing w:val="-1"/>
          <w:sz w:val="20"/>
          <w:szCs w:val="20"/>
        </w:rPr>
        <w:t>с</w:t>
      </w:r>
      <w:r w:rsidRPr="00FF4C9D">
        <w:rPr>
          <w:rFonts w:ascii="Times New Roman" w:hAnsi="Times New Roman"/>
          <w:b/>
          <w:bCs/>
          <w:sz w:val="20"/>
          <w:szCs w:val="20"/>
        </w:rPr>
        <w:t>тве</w:t>
      </w:r>
      <w:r w:rsidRPr="00FF4C9D">
        <w:rPr>
          <w:rFonts w:ascii="Times New Roman" w:hAnsi="Times New Roman"/>
          <w:b/>
          <w:bCs/>
          <w:spacing w:val="-2"/>
          <w:sz w:val="20"/>
          <w:szCs w:val="20"/>
        </w:rPr>
        <w:t>н</w:t>
      </w:r>
      <w:r w:rsidRPr="00FF4C9D">
        <w:rPr>
          <w:rFonts w:ascii="Times New Roman" w:hAnsi="Times New Roman"/>
          <w:b/>
          <w:bCs/>
          <w:sz w:val="20"/>
          <w:szCs w:val="20"/>
        </w:rPr>
        <w:t>но</w:t>
      </w:r>
      <w:r w:rsidRPr="00FF4C9D">
        <w:rPr>
          <w:rFonts w:ascii="Times New Roman" w:hAnsi="Times New Roman"/>
          <w:b/>
          <w:bCs/>
          <w:spacing w:val="-2"/>
          <w:sz w:val="20"/>
          <w:szCs w:val="20"/>
        </w:rPr>
        <w:t>г</w:t>
      </w:r>
      <w:r w:rsidRPr="00FF4C9D">
        <w:rPr>
          <w:rFonts w:ascii="Times New Roman" w:hAnsi="Times New Roman"/>
          <w:b/>
          <w:bCs/>
          <w:sz w:val="20"/>
          <w:szCs w:val="20"/>
        </w:rPr>
        <w:t>о ха</w:t>
      </w:r>
      <w:r w:rsidRPr="00FF4C9D">
        <w:rPr>
          <w:rFonts w:ascii="Times New Roman" w:hAnsi="Times New Roman"/>
          <w:b/>
          <w:bCs/>
          <w:spacing w:val="-1"/>
          <w:sz w:val="20"/>
          <w:szCs w:val="20"/>
        </w:rPr>
        <w:t>р</w:t>
      </w:r>
      <w:r w:rsidRPr="00FF4C9D">
        <w:rPr>
          <w:rFonts w:ascii="Times New Roman" w:hAnsi="Times New Roman"/>
          <w:b/>
          <w:bCs/>
          <w:spacing w:val="-3"/>
          <w:sz w:val="20"/>
          <w:szCs w:val="20"/>
        </w:rPr>
        <w:t>а</w:t>
      </w:r>
      <w:r w:rsidRPr="00FF4C9D">
        <w:rPr>
          <w:rFonts w:ascii="Times New Roman" w:hAnsi="Times New Roman"/>
          <w:b/>
          <w:bCs/>
          <w:sz w:val="20"/>
          <w:szCs w:val="20"/>
        </w:rPr>
        <w:t>кте</w:t>
      </w:r>
      <w:r w:rsidRPr="00FF4C9D">
        <w:rPr>
          <w:rFonts w:ascii="Times New Roman" w:hAnsi="Times New Roman"/>
          <w:b/>
          <w:bCs/>
          <w:spacing w:val="-2"/>
          <w:sz w:val="20"/>
          <w:szCs w:val="20"/>
        </w:rPr>
        <w:t>р</w:t>
      </w:r>
      <w:r w:rsidRPr="00FF4C9D">
        <w:rPr>
          <w:rFonts w:ascii="Times New Roman" w:hAnsi="Times New Roman"/>
          <w:b/>
          <w:bCs/>
          <w:sz w:val="20"/>
          <w:szCs w:val="20"/>
        </w:rPr>
        <w:t>а</w:t>
      </w:r>
      <w:r w:rsidRPr="00FF4C9D">
        <w:rPr>
          <w:rFonts w:ascii="Times New Roman" w:hAnsi="Times New Roman"/>
          <w:b/>
          <w:bCs/>
          <w:spacing w:val="-2"/>
          <w:sz w:val="20"/>
          <w:szCs w:val="20"/>
        </w:rPr>
        <w:t xml:space="preserve"> </w:t>
      </w:r>
      <w:r w:rsidRPr="00FF4C9D">
        <w:rPr>
          <w:rFonts w:ascii="Times New Roman" w:hAnsi="Times New Roman"/>
          <w:b/>
          <w:bCs/>
          <w:sz w:val="20"/>
          <w:szCs w:val="20"/>
        </w:rPr>
        <w:t>св</w:t>
      </w:r>
      <w:r w:rsidRPr="00FF4C9D">
        <w:rPr>
          <w:rFonts w:ascii="Times New Roman" w:hAnsi="Times New Roman"/>
          <w:b/>
          <w:bCs/>
          <w:spacing w:val="-3"/>
          <w:sz w:val="20"/>
          <w:szCs w:val="20"/>
        </w:rPr>
        <w:t>о</w:t>
      </w:r>
      <w:r w:rsidRPr="00FF4C9D">
        <w:rPr>
          <w:rFonts w:ascii="Times New Roman" w:hAnsi="Times New Roman"/>
          <w:b/>
          <w:bCs/>
          <w:sz w:val="20"/>
          <w:szCs w:val="20"/>
        </w:rPr>
        <w:t>их с</w:t>
      </w:r>
      <w:r w:rsidRPr="00FF4C9D">
        <w:rPr>
          <w:rFonts w:ascii="Times New Roman" w:hAnsi="Times New Roman"/>
          <w:b/>
          <w:bCs/>
          <w:spacing w:val="-5"/>
          <w:sz w:val="20"/>
          <w:szCs w:val="20"/>
        </w:rPr>
        <w:t>у</w:t>
      </w:r>
      <w:r w:rsidRPr="00FF4C9D">
        <w:rPr>
          <w:rFonts w:ascii="Times New Roman" w:hAnsi="Times New Roman"/>
          <w:b/>
          <w:bCs/>
          <w:sz w:val="20"/>
          <w:szCs w:val="20"/>
        </w:rPr>
        <w:t>п</w:t>
      </w:r>
      <w:r w:rsidRPr="00FF4C9D">
        <w:rPr>
          <w:rFonts w:ascii="Times New Roman" w:hAnsi="Times New Roman"/>
          <w:b/>
          <w:bCs/>
          <w:spacing w:val="1"/>
          <w:sz w:val="20"/>
          <w:szCs w:val="20"/>
        </w:rPr>
        <w:t>р</w:t>
      </w:r>
      <w:r w:rsidRPr="00FF4C9D">
        <w:rPr>
          <w:rFonts w:ascii="Times New Roman" w:hAnsi="Times New Roman"/>
          <w:b/>
          <w:bCs/>
          <w:spacing w:val="-6"/>
          <w:sz w:val="20"/>
          <w:szCs w:val="20"/>
        </w:rPr>
        <w:t>у</w:t>
      </w:r>
      <w:r w:rsidRPr="00FF4C9D">
        <w:rPr>
          <w:rFonts w:ascii="Times New Roman" w:hAnsi="Times New Roman"/>
          <w:b/>
          <w:bCs/>
          <w:spacing w:val="-1"/>
          <w:sz w:val="20"/>
          <w:szCs w:val="20"/>
        </w:rPr>
        <w:t>г</w:t>
      </w:r>
      <w:r w:rsidRPr="00FF4C9D">
        <w:rPr>
          <w:rFonts w:ascii="Times New Roman" w:hAnsi="Times New Roman"/>
          <w:b/>
          <w:bCs/>
          <w:sz w:val="20"/>
          <w:szCs w:val="20"/>
        </w:rPr>
        <w:t>и</w:t>
      </w:r>
      <w:r w:rsidRPr="00FF4C9D">
        <w:rPr>
          <w:rFonts w:ascii="Times New Roman" w:hAnsi="Times New Roman"/>
          <w:b/>
          <w:bCs/>
          <w:spacing w:val="2"/>
          <w:sz w:val="20"/>
          <w:szCs w:val="20"/>
        </w:rPr>
        <w:t xml:space="preserve"> </w:t>
      </w:r>
      <w:r w:rsidRPr="00FF4C9D">
        <w:rPr>
          <w:rFonts w:ascii="Times New Roman" w:hAnsi="Times New Roman"/>
          <w:b/>
          <w:bCs/>
          <w:sz w:val="20"/>
          <w:szCs w:val="20"/>
        </w:rPr>
        <w:t>(с</w:t>
      </w:r>
      <w:r w:rsidRPr="00FF4C9D">
        <w:rPr>
          <w:rFonts w:ascii="Times New Roman" w:hAnsi="Times New Roman"/>
          <w:b/>
          <w:bCs/>
          <w:spacing w:val="-6"/>
          <w:sz w:val="20"/>
          <w:szCs w:val="20"/>
        </w:rPr>
        <w:t>у</w:t>
      </w:r>
      <w:r w:rsidRPr="00FF4C9D">
        <w:rPr>
          <w:rFonts w:ascii="Times New Roman" w:hAnsi="Times New Roman"/>
          <w:b/>
          <w:bCs/>
          <w:sz w:val="20"/>
          <w:szCs w:val="20"/>
        </w:rPr>
        <w:t>п</w:t>
      </w:r>
      <w:r w:rsidRPr="00FF4C9D">
        <w:rPr>
          <w:rFonts w:ascii="Times New Roman" w:hAnsi="Times New Roman"/>
          <w:b/>
          <w:bCs/>
          <w:spacing w:val="1"/>
          <w:sz w:val="20"/>
          <w:szCs w:val="20"/>
        </w:rPr>
        <w:t>р</w:t>
      </w:r>
      <w:r w:rsidRPr="00FF4C9D">
        <w:rPr>
          <w:rFonts w:ascii="Times New Roman" w:hAnsi="Times New Roman"/>
          <w:b/>
          <w:bCs/>
          <w:sz w:val="20"/>
          <w:szCs w:val="20"/>
        </w:rPr>
        <w:t>у</w:t>
      </w:r>
      <w:r w:rsidRPr="00FF4C9D">
        <w:rPr>
          <w:rFonts w:ascii="Times New Roman" w:hAnsi="Times New Roman"/>
          <w:b/>
          <w:bCs/>
          <w:spacing w:val="-2"/>
          <w:sz w:val="20"/>
          <w:szCs w:val="20"/>
        </w:rPr>
        <w:t>г</w:t>
      </w:r>
      <w:r w:rsidRPr="00FF4C9D">
        <w:rPr>
          <w:rFonts w:ascii="Times New Roman" w:hAnsi="Times New Roman"/>
          <w:b/>
          <w:bCs/>
          <w:sz w:val="20"/>
          <w:szCs w:val="20"/>
        </w:rPr>
        <w:t>а)</w:t>
      </w:r>
      <w:r w:rsidRPr="00FF4C9D">
        <w:rPr>
          <w:rFonts w:ascii="Times New Roman" w:hAnsi="Times New Roman"/>
          <w:b/>
          <w:bCs/>
          <w:spacing w:val="1"/>
          <w:sz w:val="20"/>
          <w:szCs w:val="20"/>
        </w:rPr>
        <w:t xml:space="preserve"> </w:t>
      </w:r>
      <w:r w:rsidRPr="00FF4C9D">
        <w:rPr>
          <w:rFonts w:ascii="Times New Roman" w:hAnsi="Times New Roman"/>
          <w:b/>
          <w:bCs/>
          <w:sz w:val="20"/>
          <w:szCs w:val="20"/>
        </w:rPr>
        <w:t>и не</w:t>
      </w:r>
      <w:r w:rsidRPr="00FF4C9D">
        <w:rPr>
          <w:rFonts w:ascii="Times New Roman" w:hAnsi="Times New Roman"/>
          <w:b/>
          <w:bCs/>
          <w:spacing w:val="-1"/>
          <w:sz w:val="20"/>
          <w:szCs w:val="20"/>
        </w:rPr>
        <w:t>с</w:t>
      </w:r>
      <w:r w:rsidRPr="00FF4C9D">
        <w:rPr>
          <w:rFonts w:ascii="Times New Roman" w:hAnsi="Times New Roman"/>
          <w:b/>
          <w:bCs/>
          <w:sz w:val="20"/>
          <w:szCs w:val="20"/>
        </w:rPr>
        <w:t>овер</w:t>
      </w:r>
      <w:r w:rsidRPr="00FF4C9D">
        <w:rPr>
          <w:rFonts w:ascii="Times New Roman" w:hAnsi="Times New Roman"/>
          <w:b/>
          <w:bCs/>
          <w:spacing w:val="-2"/>
          <w:sz w:val="20"/>
          <w:szCs w:val="20"/>
        </w:rPr>
        <w:t>ш</w:t>
      </w:r>
      <w:r w:rsidRPr="00FF4C9D">
        <w:rPr>
          <w:rFonts w:ascii="Times New Roman" w:hAnsi="Times New Roman"/>
          <w:b/>
          <w:bCs/>
          <w:spacing w:val="-3"/>
          <w:sz w:val="20"/>
          <w:szCs w:val="20"/>
        </w:rPr>
        <w:t>е</w:t>
      </w:r>
      <w:r w:rsidRPr="00FF4C9D">
        <w:rPr>
          <w:rFonts w:ascii="Times New Roman" w:hAnsi="Times New Roman"/>
          <w:b/>
          <w:bCs/>
          <w:sz w:val="20"/>
          <w:szCs w:val="20"/>
        </w:rPr>
        <w:t>нно</w:t>
      </w:r>
      <w:r w:rsidRPr="00FF4C9D">
        <w:rPr>
          <w:rFonts w:ascii="Times New Roman" w:hAnsi="Times New Roman"/>
          <w:b/>
          <w:bCs/>
          <w:spacing w:val="-2"/>
          <w:sz w:val="20"/>
          <w:szCs w:val="20"/>
        </w:rPr>
        <w:t>л</w:t>
      </w:r>
      <w:r w:rsidRPr="00FF4C9D">
        <w:rPr>
          <w:rFonts w:ascii="Times New Roman" w:hAnsi="Times New Roman"/>
          <w:b/>
          <w:bCs/>
          <w:sz w:val="20"/>
          <w:szCs w:val="20"/>
        </w:rPr>
        <w:t>е</w:t>
      </w:r>
      <w:r w:rsidRPr="00FF4C9D">
        <w:rPr>
          <w:rFonts w:ascii="Times New Roman" w:hAnsi="Times New Roman"/>
          <w:b/>
          <w:bCs/>
          <w:spacing w:val="-3"/>
          <w:sz w:val="20"/>
          <w:szCs w:val="20"/>
        </w:rPr>
        <w:t>т</w:t>
      </w:r>
      <w:r w:rsidRPr="00FF4C9D">
        <w:rPr>
          <w:rFonts w:ascii="Times New Roman" w:hAnsi="Times New Roman"/>
          <w:b/>
          <w:bCs/>
          <w:sz w:val="20"/>
          <w:szCs w:val="20"/>
        </w:rPr>
        <w:t>них</w:t>
      </w:r>
      <w:r w:rsidRPr="00FF4C9D">
        <w:rPr>
          <w:rFonts w:ascii="Times New Roman" w:hAnsi="Times New Roman"/>
          <w:b/>
          <w:bCs/>
          <w:spacing w:val="-4"/>
          <w:sz w:val="20"/>
          <w:szCs w:val="20"/>
        </w:rPr>
        <w:t xml:space="preserve"> </w:t>
      </w:r>
      <w:r w:rsidRPr="00FF4C9D">
        <w:rPr>
          <w:rFonts w:ascii="Times New Roman" w:hAnsi="Times New Roman"/>
          <w:b/>
          <w:bCs/>
          <w:spacing w:val="-2"/>
          <w:sz w:val="20"/>
          <w:szCs w:val="20"/>
        </w:rPr>
        <w:t>д</w:t>
      </w:r>
      <w:r w:rsidRPr="00FF4C9D">
        <w:rPr>
          <w:rFonts w:ascii="Times New Roman" w:hAnsi="Times New Roman"/>
          <w:b/>
          <w:bCs/>
          <w:sz w:val="20"/>
          <w:szCs w:val="20"/>
        </w:rPr>
        <w:t>ет</w:t>
      </w:r>
      <w:r w:rsidRPr="00FF4C9D">
        <w:rPr>
          <w:rFonts w:ascii="Times New Roman" w:hAnsi="Times New Roman"/>
          <w:b/>
          <w:bCs/>
          <w:spacing w:val="-1"/>
          <w:sz w:val="20"/>
          <w:szCs w:val="20"/>
        </w:rPr>
        <w:t>е</w:t>
      </w:r>
      <w:r w:rsidR="005333D0">
        <w:rPr>
          <w:rFonts w:ascii="Times New Roman" w:hAnsi="Times New Roman"/>
          <w:b/>
          <w:bCs/>
          <w:sz w:val="20"/>
          <w:szCs w:val="20"/>
        </w:rPr>
        <w:t>й</w:t>
      </w:r>
    </w:p>
    <w:p w:rsidR="005636EC" w:rsidRPr="00FF4C9D" w:rsidRDefault="005636EC" w:rsidP="005636EC">
      <w:pPr>
        <w:tabs>
          <w:tab w:val="left" w:pos="2618"/>
        </w:tabs>
        <w:kinsoku w:val="0"/>
        <w:overflowPunct w:val="0"/>
        <w:spacing w:after="0" w:line="240" w:lineRule="auto"/>
        <w:ind w:left="2618"/>
        <w:rPr>
          <w:rFonts w:ascii="Times New Roman" w:hAnsi="Times New Roman"/>
          <w:b/>
          <w:bCs/>
          <w:sz w:val="20"/>
          <w:szCs w:val="20"/>
        </w:rPr>
      </w:pPr>
    </w:p>
    <w:p w:rsidR="005636EC" w:rsidRPr="00FF4C9D" w:rsidRDefault="005636EC" w:rsidP="005333D0">
      <w:pPr>
        <w:tabs>
          <w:tab w:val="left" w:pos="2618"/>
        </w:tabs>
        <w:kinsoku w:val="0"/>
        <w:overflowPunct w:val="0"/>
        <w:spacing w:after="0" w:line="240" w:lineRule="auto"/>
        <w:ind w:left="2618"/>
        <w:rPr>
          <w:rFonts w:ascii="Times New Roman" w:hAnsi="Times New Roman"/>
          <w:sz w:val="20"/>
          <w:szCs w:val="20"/>
        </w:rPr>
      </w:pPr>
      <w:r w:rsidRPr="00FF4C9D">
        <w:rPr>
          <w:rFonts w:ascii="Times New Roman" w:hAnsi="Times New Roman"/>
          <w:b/>
          <w:bCs/>
          <w:sz w:val="20"/>
          <w:szCs w:val="20"/>
        </w:rPr>
        <w:t xml:space="preserve">Раздел </w:t>
      </w:r>
      <w:r w:rsidRPr="00FF4C9D">
        <w:rPr>
          <w:rFonts w:ascii="Times New Roman" w:hAnsi="Times New Roman"/>
          <w:b/>
          <w:bCs/>
          <w:sz w:val="20"/>
          <w:szCs w:val="20"/>
          <w:lang w:val="en-US"/>
        </w:rPr>
        <w:t>I</w:t>
      </w:r>
      <w:r w:rsidRPr="00FF4C9D">
        <w:rPr>
          <w:rFonts w:ascii="Times New Roman" w:hAnsi="Times New Roman"/>
          <w:b/>
          <w:bCs/>
          <w:sz w:val="20"/>
          <w:szCs w:val="20"/>
        </w:rPr>
        <w:t>.  Вы</w:t>
      </w:r>
      <w:r w:rsidRPr="00FF4C9D">
        <w:rPr>
          <w:rFonts w:ascii="Times New Roman" w:hAnsi="Times New Roman"/>
          <w:b/>
          <w:bCs/>
          <w:spacing w:val="1"/>
          <w:sz w:val="20"/>
          <w:szCs w:val="20"/>
        </w:rPr>
        <w:t>с</w:t>
      </w:r>
      <w:r w:rsidRPr="00FF4C9D">
        <w:rPr>
          <w:rFonts w:ascii="Times New Roman" w:hAnsi="Times New Roman"/>
          <w:b/>
          <w:bCs/>
          <w:spacing w:val="-6"/>
          <w:sz w:val="20"/>
          <w:szCs w:val="20"/>
        </w:rPr>
        <w:t>ш</w:t>
      </w:r>
      <w:r w:rsidRPr="00FF4C9D">
        <w:rPr>
          <w:rFonts w:ascii="Times New Roman" w:hAnsi="Times New Roman"/>
          <w:b/>
          <w:bCs/>
          <w:spacing w:val="3"/>
          <w:sz w:val="20"/>
          <w:szCs w:val="20"/>
        </w:rPr>
        <w:t>и</w:t>
      </w:r>
      <w:r w:rsidRPr="00FF4C9D">
        <w:rPr>
          <w:rFonts w:ascii="Times New Roman" w:hAnsi="Times New Roman"/>
          <w:b/>
          <w:bCs/>
          <w:sz w:val="20"/>
          <w:szCs w:val="20"/>
        </w:rPr>
        <w:t>е</w:t>
      </w:r>
      <w:r w:rsidRPr="00FF4C9D">
        <w:rPr>
          <w:rFonts w:ascii="Times New Roman" w:hAnsi="Times New Roman"/>
          <w:b/>
          <w:bCs/>
          <w:spacing w:val="-1"/>
          <w:sz w:val="20"/>
          <w:szCs w:val="20"/>
        </w:rPr>
        <w:t xml:space="preserve"> </w:t>
      </w:r>
      <w:r w:rsidRPr="00FF4C9D">
        <w:rPr>
          <w:rFonts w:ascii="Times New Roman" w:hAnsi="Times New Roman"/>
          <w:b/>
          <w:bCs/>
          <w:sz w:val="20"/>
          <w:szCs w:val="20"/>
        </w:rPr>
        <w:t>до</w:t>
      </w:r>
      <w:r w:rsidRPr="00FF4C9D">
        <w:rPr>
          <w:rFonts w:ascii="Times New Roman" w:hAnsi="Times New Roman"/>
          <w:b/>
          <w:bCs/>
          <w:spacing w:val="1"/>
          <w:sz w:val="20"/>
          <w:szCs w:val="20"/>
        </w:rPr>
        <w:t>л</w:t>
      </w:r>
      <w:r w:rsidRPr="00FF4C9D">
        <w:rPr>
          <w:rFonts w:ascii="Times New Roman" w:hAnsi="Times New Roman"/>
          <w:b/>
          <w:bCs/>
          <w:spacing w:val="-4"/>
          <w:sz w:val="20"/>
          <w:szCs w:val="20"/>
        </w:rPr>
        <w:t>ж</w:t>
      </w:r>
      <w:r w:rsidRPr="00FF4C9D">
        <w:rPr>
          <w:rFonts w:ascii="Times New Roman" w:hAnsi="Times New Roman"/>
          <w:b/>
          <w:bCs/>
          <w:sz w:val="20"/>
          <w:szCs w:val="20"/>
        </w:rPr>
        <w:t>но</w:t>
      </w:r>
      <w:r w:rsidRPr="00FF4C9D">
        <w:rPr>
          <w:rFonts w:ascii="Times New Roman" w:hAnsi="Times New Roman"/>
          <w:b/>
          <w:bCs/>
          <w:spacing w:val="-1"/>
          <w:sz w:val="20"/>
          <w:szCs w:val="20"/>
        </w:rPr>
        <w:t>с</w:t>
      </w:r>
      <w:r w:rsidRPr="00FF4C9D">
        <w:rPr>
          <w:rFonts w:ascii="Times New Roman" w:hAnsi="Times New Roman"/>
          <w:b/>
          <w:bCs/>
          <w:spacing w:val="1"/>
          <w:sz w:val="20"/>
          <w:szCs w:val="20"/>
        </w:rPr>
        <w:t>т</w:t>
      </w:r>
      <w:r w:rsidRPr="00FF4C9D">
        <w:rPr>
          <w:rFonts w:ascii="Times New Roman" w:hAnsi="Times New Roman"/>
          <w:b/>
          <w:bCs/>
          <w:sz w:val="20"/>
          <w:szCs w:val="20"/>
        </w:rPr>
        <w:t>и муниц</w:t>
      </w:r>
      <w:r w:rsidRPr="00FF4C9D">
        <w:rPr>
          <w:rFonts w:ascii="Times New Roman" w:hAnsi="Times New Roman"/>
          <w:b/>
          <w:bCs/>
          <w:spacing w:val="-2"/>
          <w:sz w:val="20"/>
          <w:szCs w:val="20"/>
        </w:rPr>
        <w:t>и</w:t>
      </w:r>
      <w:r w:rsidRPr="00FF4C9D">
        <w:rPr>
          <w:rFonts w:ascii="Times New Roman" w:hAnsi="Times New Roman"/>
          <w:b/>
          <w:bCs/>
          <w:sz w:val="20"/>
          <w:szCs w:val="20"/>
        </w:rPr>
        <w:t>пальн</w:t>
      </w:r>
      <w:r w:rsidRPr="00FF4C9D">
        <w:rPr>
          <w:rFonts w:ascii="Times New Roman" w:hAnsi="Times New Roman"/>
          <w:b/>
          <w:bCs/>
          <w:spacing w:val="-3"/>
          <w:sz w:val="20"/>
          <w:szCs w:val="20"/>
        </w:rPr>
        <w:t>о</w:t>
      </w:r>
      <w:r w:rsidRPr="00FF4C9D">
        <w:rPr>
          <w:rFonts w:ascii="Times New Roman" w:hAnsi="Times New Roman"/>
          <w:b/>
          <w:bCs/>
          <w:sz w:val="20"/>
          <w:szCs w:val="20"/>
        </w:rPr>
        <w:t xml:space="preserve">й </w:t>
      </w:r>
      <w:r w:rsidRPr="00FF4C9D">
        <w:rPr>
          <w:rFonts w:ascii="Times New Roman" w:hAnsi="Times New Roman"/>
          <w:b/>
          <w:bCs/>
          <w:spacing w:val="-1"/>
          <w:sz w:val="20"/>
          <w:szCs w:val="20"/>
        </w:rPr>
        <w:t>с</w:t>
      </w:r>
      <w:r w:rsidRPr="00FF4C9D">
        <w:rPr>
          <w:rFonts w:ascii="Times New Roman" w:hAnsi="Times New Roman"/>
          <w:b/>
          <w:bCs/>
          <w:sz w:val="20"/>
          <w:szCs w:val="20"/>
        </w:rPr>
        <w:t>лу</w:t>
      </w:r>
      <w:r w:rsidRPr="00FF4C9D">
        <w:rPr>
          <w:rFonts w:ascii="Times New Roman" w:hAnsi="Times New Roman"/>
          <w:b/>
          <w:bCs/>
          <w:spacing w:val="-2"/>
          <w:sz w:val="20"/>
          <w:szCs w:val="20"/>
        </w:rPr>
        <w:t>ж</w:t>
      </w:r>
      <w:r w:rsidRPr="00FF4C9D">
        <w:rPr>
          <w:rFonts w:ascii="Times New Roman" w:hAnsi="Times New Roman"/>
          <w:b/>
          <w:bCs/>
          <w:sz w:val="20"/>
          <w:szCs w:val="20"/>
        </w:rPr>
        <w:t>бы</w:t>
      </w:r>
    </w:p>
    <w:p w:rsidR="005636EC" w:rsidRPr="00FF4C9D" w:rsidRDefault="005636EC" w:rsidP="005636EC">
      <w:pPr>
        <w:widowControl w:val="0"/>
        <w:numPr>
          <w:ilvl w:val="0"/>
          <w:numId w:val="14"/>
        </w:numPr>
        <w:tabs>
          <w:tab w:val="left" w:pos="837"/>
        </w:tabs>
        <w:kinsoku w:val="0"/>
        <w:overflowPunct w:val="0"/>
        <w:autoSpaceDE w:val="0"/>
        <w:autoSpaceDN w:val="0"/>
        <w:adjustRightInd w:val="0"/>
        <w:spacing w:after="0" w:line="240" w:lineRule="auto"/>
        <w:ind w:left="837"/>
        <w:jc w:val="both"/>
        <w:rPr>
          <w:rFonts w:ascii="Times New Roman" w:eastAsia="Times New Roman" w:hAnsi="Times New Roman"/>
          <w:sz w:val="20"/>
          <w:szCs w:val="20"/>
          <w:lang w:eastAsia="ru-RU"/>
        </w:rPr>
      </w:pPr>
      <w:r w:rsidRPr="00FF4C9D">
        <w:rPr>
          <w:rFonts w:ascii="Times New Roman" w:eastAsia="Times New Roman" w:hAnsi="Times New Roman"/>
          <w:spacing w:val="-2"/>
          <w:sz w:val="20"/>
          <w:szCs w:val="20"/>
          <w:lang w:eastAsia="ru-RU"/>
        </w:rPr>
        <w:t>П</w:t>
      </w:r>
      <w:r w:rsidRPr="00FF4C9D">
        <w:rPr>
          <w:rFonts w:ascii="Times New Roman" w:eastAsia="Times New Roman" w:hAnsi="Times New Roman"/>
          <w:sz w:val="20"/>
          <w:szCs w:val="20"/>
          <w:lang w:eastAsia="ru-RU"/>
        </w:rPr>
        <w:t>ервый</w:t>
      </w:r>
      <w:r w:rsidRPr="00FF4C9D">
        <w:rPr>
          <w:rFonts w:ascii="Times New Roman" w:eastAsia="Times New Roman" w:hAnsi="Times New Roman"/>
          <w:spacing w:val="-1"/>
          <w:sz w:val="20"/>
          <w:szCs w:val="20"/>
          <w:lang w:eastAsia="ru-RU"/>
        </w:rPr>
        <w:t xml:space="preserve"> з</w:t>
      </w:r>
      <w:r w:rsidRPr="00FF4C9D">
        <w:rPr>
          <w:rFonts w:ascii="Times New Roman" w:eastAsia="Times New Roman" w:hAnsi="Times New Roman"/>
          <w:sz w:val="20"/>
          <w:szCs w:val="20"/>
          <w:lang w:eastAsia="ru-RU"/>
        </w:rPr>
        <w:t>амести</w:t>
      </w:r>
      <w:r w:rsidRPr="00FF4C9D">
        <w:rPr>
          <w:rFonts w:ascii="Times New Roman" w:eastAsia="Times New Roman" w:hAnsi="Times New Roman"/>
          <w:spacing w:val="-1"/>
          <w:sz w:val="20"/>
          <w:szCs w:val="20"/>
          <w:lang w:eastAsia="ru-RU"/>
        </w:rPr>
        <w:t>т</w:t>
      </w:r>
      <w:r w:rsidRPr="00FF4C9D">
        <w:rPr>
          <w:rFonts w:ascii="Times New Roman" w:eastAsia="Times New Roman" w:hAnsi="Times New Roman"/>
          <w:sz w:val="20"/>
          <w:szCs w:val="20"/>
          <w:lang w:eastAsia="ru-RU"/>
        </w:rPr>
        <w:t>е</w:t>
      </w:r>
      <w:r w:rsidRPr="00FF4C9D">
        <w:rPr>
          <w:rFonts w:ascii="Times New Roman" w:eastAsia="Times New Roman" w:hAnsi="Times New Roman"/>
          <w:spacing w:val="-2"/>
          <w:sz w:val="20"/>
          <w:szCs w:val="20"/>
          <w:lang w:eastAsia="ru-RU"/>
        </w:rPr>
        <w:t>л</w:t>
      </w:r>
      <w:r w:rsidRPr="00FF4C9D">
        <w:rPr>
          <w:rFonts w:ascii="Times New Roman" w:eastAsia="Times New Roman" w:hAnsi="Times New Roman"/>
          <w:sz w:val="20"/>
          <w:szCs w:val="20"/>
          <w:lang w:eastAsia="ru-RU"/>
        </w:rPr>
        <w:t>ь Гла</w:t>
      </w:r>
      <w:r w:rsidRPr="00FF4C9D">
        <w:rPr>
          <w:rFonts w:ascii="Times New Roman" w:eastAsia="Times New Roman" w:hAnsi="Times New Roman"/>
          <w:spacing w:val="-4"/>
          <w:sz w:val="20"/>
          <w:szCs w:val="20"/>
          <w:lang w:eastAsia="ru-RU"/>
        </w:rPr>
        <w:t>в</w:t>
      </w:r>
      <w:r w:rsidRPr="00FF4C9D">
        <w:rPr>
          <w:rFonts w:ascii="Times New Roman" w:eastAsia="Times New Roman" w:hAnsi="Times New Roman"/>
          <w:sz w:val="20"/>
          <w:szCs w:val="20"/>
          <w:lang w:eastAsia="ru-RU"/>
        </w:rPr>
        <w:t>ы З</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ог</w:t>
      </w:r>
      <w:r w:rsidRPr="00FF4C9D">
        <w:rPr>
          <w:rFonts w:ascii="Times New Roman" w:eastAsia="Times New Roman" w:hAnsi="Times New Roman"/>
          <w:spacing w:val="-3"/>
          <w:sz w:val="20"/>
          <w:szCs w:val="20"/>
          <w:lang w:eastAsia="ru-RU"/>
        </w:rPr>
        <w:t>о</w:t>
      </w:r>
      <w:r w:rsidRPr="00FF4C9D">
        <w:rPr>
          <w:rFonts w:ascii="Times New Roman" w:eastAsia="Times New Roman" w:hAnsi="Times New Roman"/>
          <w:sz w:val="20"/>
          <w:szCs w:val="20"/>
          <w:lang w:eastAsia="ru-RU"/>
        </w:rPr>
        <w:t>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z w:val="20"/>
          <w:szCs w:val="20"/>
          <w:lang w:eastAsia="ru-RU"/>
        </w:rPr>
        <w:t>ск</w:t>
      </w:r>
      <w:r w:rsidRPr="00FF4C9D">
        <w:rPr>
          <w:rFonts w:ascii="Times New Roman" w:eastAsia="Times New Roman" w:hAnsi="Times New Roman"/>
          <w:spacing w:val="-3"/>
          <w:sz w:val="20"/>
          <w:szCs w:val="20"/>
          <w:lang w:eastAsia="ru-RU"/>
        </w:rPr>
        <w:t>о</w:t>
      </w:r>
      <w:r w:rsidRPr="00FF4C9D">
        <w:rPr>
          <w:rFonts w:ascii="Times New Roman" w:eastAsia="Times New Roman" w:hAnsi="Times New Roman"/>
          <w:sz w:val="20"/>
          <w:szCs w:val="20"/>
          <w:lang w:eastAsia="ru-RU"/>
        </w:rPr>
        <w:t xml:space="preserve">го </w:t>
      </w:r>
      <w:r w:rsidRPr="00FF4C9D">
        <w:rPr>
          <w:rFonts w:ascii="Times New Roman" w:eastAsia="Times New Roman" w:hAnsi="Times New Roman"/>
          <w:spacing w:val="-3"/>
          <w:sz w:val="20"/>
          <w:szCs w:val="20"/>
          <w:lang w:eastAsia="ru-RU"/>
        </w:rPr>
        <w:t>муниципального округа</w:t>
      </w:r>
      <w:r w:rsidRPr="00FF4C9D">
        <w:rPr>
          <w:rFonts w:ascii="Times New Roman" w:eastAsia="Times New Roman" w:hAnsi="Times New Roman"/>
          <w:sz w:val="20"/>
          <w:szCs w:val="20"/>
          <w:lang w:eastAsia="ru-RU"/>
        </w:rPr>
        <w:t>;</w:t>
      </w:r>
    </w:p>
    <w:p w:rsidR="005636EC" w:rsidRPr="00FF4C9D" w:rsidRDefault="005636EC" w:rsidP="005636EC">
      <w:pPr>
        <w:widowControl w:val="0"/>
        <w:numPr>
          <w:ilvl w:val="0"/>
          <w:numId w:val="14"/>
        </w:numPr>
        <w:tabs>
          <w:tab w:val="left" w:pos="837"/>
        </w:tabs>
        <w:kinsoku w:val="0"/>
        <w:overflowPunct w:val="0"/>
        <w:autoSpaceDE w:val="0"/>
        <w:autoSpaceDN w:val="0"/>
        <w:adjustRightInd w:val="0"/>
        <w:spacing w:before="1" w:after="0" w:line="240" w:lineRule="auto"/>
        <w:ind w:left="83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Замест</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те</w:t>
      </w:r>
      <w:r w:rsidRPr="00FF4C9D">
        <w:rPr>
          <w:rFonts w:ascii="Times New Roman" w:eastAsia="Times New Roman" w:hAnsi="Times New Roman"/>
          <w:spacing w:val="-3"/>
          <w:sz w:val="20"/>
          <w:szCs w:val="20"/>
          <w:lang w:eastAsia="ru-RU"/>
        </w:rPr>
        <w:t>л</w:t>
      </w:r>
      <w:r w:rsidRPr="00FF4C9D">
        <w:rPr>
          <w:rFonts w:ascii="Times New Roman" w:eastAsia="Times New Roman" w:hAnsi="Times New Roman"/>
          <w:sz w:val="20"/>
          <w:szCs w:val="20"/>
          <w:lang w:eastAsia="ru-RU"/>
        </w:rPr>
        <w:t>ь Гла</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z w:val="20"/>
          <w:szCs w:val="20"/>
          <w:lang w:eastAsia="ru-RU"/>
        </w:rPr>
        <w:t xml:space="preserve">ы </w:t>
      </w:r>
      <w:r w:rsidRPr="00FF4C9D">
        <w:rPr>
          <w:rFonts w:ascii="Times New Roman" w:eastAsia="Times New Roman" w:hAnsi="Times New Roman"/>
          <w:spacing w:val="-4"/>
          <w:sz w:val="20"/>
          <w:szCs w:val="20"/>
          <w:lang w:eastAsia="ru-RU"/>
        </w:rPr>
        <w:t>А</w:t>
      </w:r>
      <w:r w:rsidRPr="00FF4C9D">
        <w:rPr>
          <w:rFonts w:ascii="Times New Roman" w:eastAsia="Times New Roman" w:hAnsi="Times New Roman"/>
          <w:sz w:val="20"/>
          <w:szCs w:val="20"/>
          <w:lang w:eastAsia="ru-RU"/>
        </w:rPr>
        <w:t>дм</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страц</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 xml:space="preserve">и </w:t>
      </w:r>
      <w:r w:rsidRPr="00FF4C9D">
        <w:rPr>
          <w:rFonts w:ascii="Times New Roman" w:eastAsia="Times New Roman" w:hAnsi="Times New Roman"/>
          <w:spacing w:val="-1"/>
          <w:sz w:val="20"/>
          <w:szCs w:val="20"/>
          <w:lang w:eastAsia="ru-RU"/>
        </w:rPr>
        <w:t>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ог</w:t>
      </w:r>
      <w:r w:rsidRPr="00FF4C9D">
        <w:rPr>
          <w:rFonts w:ascii="Times New Roman" w:eastAsia="Times New Roman" w:hAnsi="Times New Roman"/>
          <w:spacing w:val="-3"/>
          <w:sz w:val="20"/>
          <w:szCs w:val="20"/>
          <w:lang w:eastAsia="ru-RU"/>
        </w:rPr>
        <w:t>о</w:t>
      </w:r>
      <w:r w:rsidRPr="00FF4C9D">
        <w:rPr>
          <w:rFonts w:ascii="Times New Roman" w:eastAsia="Times New Roman" w:hAnsi="Times New Roman"/>
          <w:sz w:val="20"/>
          <w:szCs w:val="20"/>
          <w:lang w:eastAsia="ru-RU"/>
        </w:rPr>
        <w:t>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pacing w:val="-2"/>
          <w:sz w:val="20"/>
          <w:szCs w:val="20"/>
          <w:lang w:eastAsia="ru-RU"/>
        </w:rPr>
        <w:t>с</w:t>
      </w:r>
      <w:r w:rsidRPr="00FF4C9D">
        <w:rPr>
          <w:rFonts w:ascii="Times New Roman" w:eastAsia="Times New Roman" w:hAnsi="Times New Roman"/>
          <w:sz w:val="20"/>
          <w:szCs w:val="20"/>
          <w:lang w:eastAsia="ru-RU"/>
        </w:rPr>
        <w:t>кого</w:t>
      </w:r>
      <w:r w:rsidRPr="00FF4C9D">
        <w:rPr>
          <w:rFonts w:ascii="Times New Roman" w:eastAsia="Times New Roman" w:hAnsi="Times New Roman"/>
          <w:spacing w:val="1"/>
          <w:sz w:val="20"/>
          <w:szCs w:val="20"/>
          <w:lang w:eastAsia="ru-RU"/>
        </w:rPr>
        <w:t xml:space="preserve"> </w:t>
      </w:r>
      <w:r w:rsidRPr="00FF4C9D">
        <w:rPr>
          <w:rFonts w:ascii="Times New Roman" w:eastAsia="Times New Roman" w:hAnsi="Times New Roman"/>
          <w:sz w:val="20"/>
          <w:szCs w:val="20"/>
          <w:lang w:eastAsia="ru-RU"/>
        </w:rPr>
        <w:t>муниципального округа по социальным вопросам – начальник отдела по социальной политике Администрации Звериноголовского муниципального округа;</w:t>
      </w:r>
    </w:p>
    <w:p w:rsidR="005636EC" w:rsidRPr="00FF4C9D" w:rsidRDefault="005636EC" w:rsidP="005636EC">
      <w:pPr>
        <w:widowControl w:val="0"/>
        <w:numPr>
          <w:ilvl w:val="0"/>
          <w:numId w:val="14"/>
        </w:numPr>
        <w:tabs>
          <w:tab w:val="left" w:pos="837"/>
        </w:tabs>
        <w:kinsoku w:val="0"/>
        <w:overflowPunct w:val="0"/>
        <w:autoSpaceDE w:val="0"/>
        <w:autoSpaceDN w:val="0"/>
        <w:adjustRightInd w:val="0"/>
        <w:spacing w:before="1" w:after="0" w:line="240" w:lineRule="auto"/>
        <w:ind w:left="83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Заместитель Главы Администрации Звериноголовского муниципального округа по экономике – начальник Управления развития сельских территорий Администрации Звериноголовского муниципального округа;</w:t>
      </w:r>
    </w:p>
    <w:p w:rsidR="005636EC" w:rsidRPr="00FF4C9D" w:rsidRDefault="005636EC" w:rsidP="005636EC">
      <w:pPr>
        <w:widowControl w:val="0"/>
        <w:numPr>
          <w:ilvl w:val="0"/>
          <w:numId w:val="14"/>
        </w:numPr>
        <w:tabs>
          <w:tab w:val="left" w:pos="837"/>
        </w:tabs>
        <w:kinsoku w:val="0"/>
        <w:overflowPunct w:val="0"/>
        <w:autoSpaceDE w:val="0"/>
        <w:autoSpaceDN w:val="0"/>
        <w:adjustRightInd w:val="0"/>
        <w:spacing w:after="0" w:line="249" w:lineRule="exact"/>
        <w:ind w:left="83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У</w:t>
      </w:r>
      <w:r w:rsidRPr="00FF4C9D">
        <w:rPr>
          <w:rFonts w:ascii="Times New Roman" w:eastAsia="Times New Roman" w:hAnsi="Times New Roman"/>
          <w:spacing w:val="-1"/>
          <w:sz w:val="20"/>
          <w:szCs w:val="20"/>
          <w:lang w:eastAsia="ru-RU"/>
        </w:rPr>
        <w:t>п</w:t>
      </w:r>
      <w:r w:rsidRPr="00FF4C9D">
        <w:rPr>
          <w:rFonts w:ascii="Times New Roman" w:eastAsia="Times New Roman" w:hAnsi="Times New Roman"/>
          <w:sz w:val="20"/>
          <w:szCs w:val="20"/>
          <w:lang w:eastAsia="ru-RU"/>
        </w:rPr>
        <w:t>равл</w:t>
      </w:r>
      <w:r w:rsidRPr="00FF4C9D">
        <w:rPr>
          <w:rFonts w:ascii="Times New Roman" w:eastAsia="Times New Roman" w:hAnsi="Times New Roman"/>
          <w:spacing w:val="-2"/>
          <w:sz w:val="20"/>
          <w:szCs w:val="20"/>
          <w:lang w:eastAsia="ru-RU"/>
        </w:rPr>
        <w:t>я</w:t>
      </w:r>
      <w:r w:rsidRPr="00FF4C9D">
        <w:rPr>
          <w:rFonts w:ascii="Times New Roman" w:eastAsia="Times New Roman" w:hAnsi="Times New Roman"/>
          <w:sz w:val="20"/>
          <w:szCs w:val="20"/>
          <w:lang w:eastAsia="ru-RU"/>
        </w:rPr>
        <w:t>ющий</w:t>
      </w:r>
      <w:r w:rsidRPr="00FF4C9D">
        <w:rPr>
          <w:rFonts w:ascii="Times New Roman" w:eastAsia="Times New Roman" w:hAnsi="Times New Roman"/>
          <w:spacing w:val="-3"/>
          <w:sz w:val="20"/>
          <w:szCs w:val="20"/>
          <w:lang w:eastAsia="ru-RU"/>
        </w:rPr>
        <w:t xml:space="preserve"> </w:t>
      </w:r>
      <w:r w:rsidRPr="00FF4C9D">
        <w:rPr>
          <w:rFonts w:ascii="Times New Roman" w:eastAsia="Times New Roman" w:hAnsi="Times New Roman"/>
          <w:sz w:val="20"/>
          <w:szCs w:val="20"/>
          <w:lang w:eastAsia="ru-RU"/>
        </w:rPr>
        <w:t>делами</w:t>
      </w:r>
      <w:r w:rsidRPr="00FF4C9D">
        <w:rPr>
          <w:rFonts w:ascii="Times New Roman" w:eastAsia="Times New Roman" w:hAnsi="Times New Roman"/>
          <w:spacing w:val="-2"/>
          <w:sz w:val="20"/>
          <w:szCs w:val="20"/>
          <w:lang w:eastAsia="ru-RU"/>
        </w:rPr>
        <w:t xml:space="preserve"> </w:t>
      </w:r>
      <w:r w:rsidRPr="00FF4C9D">
        <w:rPr>
          <w:rFonts w:ascii="Times New Roman" w:eastAsia="Times New Roman" w:hAnsi="Times New Roman"/>
          <w:spacing w:val="-1"/>
          <w:sz w:val="20"/>
          <w:szCs w:val="20"/>
          <w:lang w:eastAsia="ru-RU"/>
        </w:rPr>
        <w:t>А</w:t>
      </w:r>
      <w:r w:rsidRPr="00FF4C9D">
        <w:rPr>
          <w:rFonts w:ascii="Times New Roman" w:eastAsia="Times New Roman" w:hAnsi="Times New Roman"/>
          <w:spacing w:val="-2"/>
          <w:sz w:val="20"/>
          <w:szCs w:val="20"/>
          <w:lang w:eastAsia="ru-RU"/>
        </w:rPr>
        <w:t>д</w:t>
      </w:r>
      <w:r w:rsidRPr="00FF4C9D">
        <w:rPr>
          <w:rFonts w:ascii="Times New Roman" w:eastAsia="Times New Roman" w:hAnsi="Times New Roman"/>
          <w:sz w:val="20"/>
          <w:szCs w:val="20"/>
          <w:lang w:eastAsia="ru-RU"/>
        </w:rPr>
        <w:t>м</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страц</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 xml:space="preserve">и </w:t>
      </w:r>
      <w:r w:rsidRPr="00FF4C9D">
        <w:rPr>
          <w:rFonts w:ascii="Times New Roman" w:eastAsia="Times New Roman" w:hAnsi="Times New Roman"/>
          <w:spacing w:val="-1"/>
          <w:sz w:val="20"/>
          <w:szCs w:val="20"/>
          <w:lang w:eastAsia="ru-RU"/>
        </w:rPr>
        <w:t>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ог</w:t>
      </w:r>
      <w:r w:rsidRPr="00FF4C9D">
        <w:rPr>
          <w:rFonts w:ascii="Times New Roman" w:eastAsia="Times New Roman" w:hAnsi="Times New Roman"/>
          <w:spacing w:val="-3"/>
          <w:sz w:val="20"/>
          <w:szCs w:val="20"/>
          <w:lang w:eastAsia="ru-RU"/>
        </w:rPr>
        <w:t>ол</w:t>
      </w:r>
      <w:r w:rsidRPr="00FF4C9D">
        <w:rPr>
          <w:rFonts w:ascii="Times New Roman" w:eastAsia="Times New Roman" w:hAnsi="Times New Roman"/>
          <w:sz w:val="20"/>
          <w:szCs w:val="20"/>
          <w:lang w:eastAsia="ru-RU"/>
        </w:rPr>
        <w:t>о</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ского</w:t>
      </w:r>
      <w:r w:rsidRPr="00FF4C9D">
        <w:rPr>
          <w:rFonts w:ascii="Times New Roman" w:eastAsia="Times New Roman" w:hAnsi="Times New Roman"/>
          <w:spacing w:val="-3"/>
          <w:sz w:val="20"/>
          <w:szCs w:val="20"/>
          <w:lang w:eastAsia="ru-RU"/>
        </w:rPr>
        <w:t xml:space="preserve"> </w:t>
      </w:r>
      <w:r w:rsidRPr="00FF4C9D">
        <w:rPr>
          <w:rFonts w:ascii="Times New Roman" w:eastAsia="Times New Roman" w:hAnsi="Times New Roman"/>
          <w:sz w:val="20"/>
          <w:szCs w:val="20"/>
          <w:lang w:eastAsia="ru-RU"/>
        </w:rPr>
        <w:t>муниципального округа;</w:t>
      </w:r>
    </w:p>
    <w:p w:rsidR="005636EC" w:rsidRPr="00FF4C9D" w:rsidRDefault="005636EC" w:rsidP="005636EC">
      <w:pPr>
        <w:widowControl w:val="0"/>
        <w:numPr>
          <w:ilvl w:val="0"/>
          <w:numId w:val="14"/>
        </w:numPr>
        <w:tabs>
          <w:tab w:val="left" w:pos="837"/>
        </w:tabs>
        <w:kinsoku w:val="0"/>
        <w:overflowPunct w:val="0"/>
        <w:autoSpaceDE w:val="0"/>
        <w:autoSpaceDN w:val="0"/>
        <w:adjustRightInd w:val="0"/>
        <w:spacing w:before="2" w:after="0" w:line="240" w:lineRule="auto"/>
        <w:ind w:left="837"/>
        <w:jc w:val="both"/>
        <w:rPr>
          <w:rFonts w:ascii="Times New Roman" w:eastAsia="Times New Roman" w:hAnsi="Times New Roman"/>
          <w:sz w:val="20"/>
          <w:szCs w:val="20"/>
          <w:lang w:eastAsia="ru-RU"/>
        </w:rPr>
      </w:pP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ачальник</w:t>
      </w:r>
      <w:r w:rsidRPr="00FF4C9D">
        <w:rPr>
          <w:rFonts w:ascii="Times New Roman" w:eastAsia="Times New Roman" w:hAnsi="Times New Roman"/>
          <w:spacing w:val="-3"/>
          <w:sz w:val="20"/>
          <w:szCs w:val="20"/>
          <w:lang w:eastAsia="ru-RU"/>
        </w:rPr>
        <w:t xml:space="preserve"> </w:t>
      </w:r>
      <w:r w:rsidRPr="00FF4C9D">
        <w:rPr>
          <w:rFonts w:ascii="Times New Roman" w:eastAsia="Times New Roman" w:hAnsi="Times New Roman"/>
          <w:sz w:val="20"/>
          <w:szCs w:val="20"/>
          <w:lang w:eastAsia="ru-RU"/>
        </w:rPr>
        <w:t>Фи</w:t>
      </w: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ансо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pacing w:val="-3"/>
          <w:sz w:val="20"/>
          <w:szCs w:val="20"/>
          <w:lang w:eastAsia="ru-RU"/>
        </w:rPr>
        <w:t>о</w:t>
      </w:r>
      <w:r w:rsidRPr="00FF4C9D">
        <w:rPr>
          <w:rFonts w:ascii="Times New Roman" w:eastAsia="Times New Roman" w:hAnsi="Times New Roman"/>
          <w:sz w:val="20"/>
          <w:szCs w:val="20"/>
          <w:lang w:eastAsia="ru-RU"/>
        </w:rPr>
        <w:t xml:space="preserve">го </w:t>
      </w:r>
      <w:r w:rsidRPr="00FF4C9D">
        <w:rPr>
          <w:rFonts w:ascii="Times New Roman" w:eastAsia="Times New Roman" w:hAnsi="Times New Roman"/>
          <w:spacing w:val="-3"/>
          <w:sz w:val="20"/>
          <w:szCs w:val="20"/>
          <w:lang w:eastAsia="ru-RU"/>
        </w:rPr>
        <w:t>у</w:t>
      </w:r>
      <w:r w:rsidRPr="00FF4C9D">
        <w:rPr>
          <w:rFonts w:ascii="Times New Roman" w:eastAsia="Times New Roman" w:hAnsi="Times New Roman"/>
          <w:sz w:val="20"/>
          <w:szCs w:val="20"/>
          <w:lang w:eastAsia="ru-RU"/>
        </w:rPr>
        <w:t>пра</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ления</w:t>
      </w:r>
      <w:r w:rsidRPr="00FF4C9D">
        <w:rPr>
          <w:rFonts w:ascii="Times New Roman" w:eastAsia="Times New Roman" w:hAnsi="Times New Roman"/>
          <w:spacing w:val="-2"/>
          <w:sz w:val="20"/>
          <w:szCs w:val="20"/>
          <w:lang w:eastAsia="ru-RU"/>
        </w:rPr>
        <w:t xml:space="preserve"> А</w:t>
      </w:r>
      <w:r w:rsidRPr="00FF4C9D">
        <w:rPr>
          <w:rFonts w:ascii="Times New Roman" w:eastAsia="Times New Roman" w:hAnsi="Times New Roman"/>
          <w:sz w:val="20"/>
          <w:szCs w:val="20"/>
          <w:lang w:eastAsia="ru-RU"/>
        </w:rPr>
        <w:t>дм</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страц</w:t>
      </w:r>
      <w:r w:rsidRPr="00FF4C9D">
        <w:rPr>
          <w:rFonts w:ascii="Times New Roman" w:eastAsia="Times New Roman" w:hAnsi="Times New Roman"/>
          <w:spacing w:val="-4"/>
          <w:sz w:val="20"/>
          <w:szCs w:val="20"/>
          <w:lang w:eastAsia="ru-RU"/>
        </w:rPr>
        <w:t>и</w:t>
      </w:r>
      <w:r w:rsidRPr="00FF4C9D">
        <w:rPr>
          <w:rFonts w:ascii="Times New Roman" w:eastAsia="Times New Roman" w:hAnsi="Times New Roman"/>
          <w:sz w:val="20"/>
          <w:szCs w:val="20"/>
          <w:lang w:eastAsia="ru-RU"/>
        </w:rPr>
        <w:t xml:space="preserve">и </w:t>
      </w:r>
      <w:r w:rsidRPr="00FF4C9D">
        <w:rPr>
          <w:rFonts w:ascii="Times New Roman" w:eastAsia="Times New Roman" w:hAnsi="Times New Roman"/>
          <w:spacing w:val="-1"/>
          <w:sz w:val="20"/>
          <w:szCs w:val="20"/>
          <w:lang w:eastAsia="ru-RU"/>
        </w:rPr>
        <w:t>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оголо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pacing w:val="-2"/>
          <w:sz w:val="20"/>
          <w:szCs w:val="20"/>
          <w:lang w:eastAsia="ru-RU"/>
        </w:rPr>
        <w:t>с</w:t>
      </w:r>
      <w:r w:rsidRPr="00FF4C9D">
        <w:rPr>
          <w:rFonts w:ascii="Times New Roman" w:eastAsia="Times New Roman" w:hAnsi="Times New Roman"/>
          <w:sz w:val="20"/>
          <w:szCs w:val="20"/>
          <w:lang w:eastAsia="ru-RU"/>
        </w:rPr>
        <w:t>ко</w:t>
      </w:r>
      <w:r w:rsidRPr="00FF4C9D">
        <w:rPr>
          <w:rFonts w:ascii="Times New Roman" w:eastAsia="Times New Roman" w:hAnsi="Times New Roman"/>
          <w:spacing w:val="-2"/>
          <w:sz w:val="20"/>
          <w:szCs w:val="20"/>
          <w:lang w:eastAsia="ru-RU"/>
        </w:rPr>
        <w:t>г</w:t>
      </w:r>
      <w:r w:rsidRPr="00FF4C9D">
        <w:rPr>
          <w:rFonts w:ascii="Times New Roman" w:eastAsia="Times New Roman" w:hAnsi="Times New Roman"/>
          <w:sz w:val="20"/>
          <w:szCs w:val="20"/>
          <w:lang w:eastAsia="ru-RU"/>
        </w:rPr>
        <w:t>о муниципального округа;</w:t>
      </w:r>
    </w:p>
    <w:p w:rsidR="005636EC" w:rsidRPr="00FF4C9D" w:rsidRDefault="005636EC" w:rsidP="005636EC">
      <w:pPr>
        <w:widowControl w:val="0"/>
        <w:numPr>
          <w:ilvl w:val="0"/>
          <w:numId w:val="14"/>
        </w:numPr>
        <w:tabs>
          <w:tab w:val="left" w:pos="837"/>
        </w:tabs>
        <w:kinsoku w:val="0"/>
        <w:overflowPunct w:val="0"/>
        <w:autoSpaceDE w:val="0"/>
        <w:autoSpaceDN w:val="0"/>
        <w:adjustRightInd w:val="0"/>
        <w:spacing w:after="0" w:line="240" w:lineRule="exact"/>
        <w:ind w:left="833" w:hanging="357"/>
        <w:jc w:val="both"/>
        <w:rPr>
          <w:rFonts w:ascii="Times New Roman" w:eastAsia="Times New Roman" w:hAnsi="Times New Roman"/>
          <w:sz w:val="20"/>
          <w:szCs w:val="20"/>
          <w:lang w:eastAsia="ru-RU"/>
        </w:rPr>
      </w:pP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ачальник Муниципального казенного учреждения «Уп</w:t>
      </w:r>
      <w:r w:rsidRPr="00FF4C9D">
        <w:rPr>
          <w:rFonts w:ascii="Times New Roman" w:eastAsia="Times New Roman" w:hAnsi="Times New Roman"/>
          <w:spacing w:val="-3"/>
          <w:sz w:val="20"/>
          <w:szCs w:val="20"/>
          <w:lang w:eastAsia="ru-RU"/>
        </w:rPr>
        <w:t>р</w:t>
      </w:r>
      <w:r w:rsidRPr="00FF4C9D">
        <w:rPr>
          <w:rFonts w:ascii="Times New Roman" w:eastAsia="Times New Roman" w:hAnsi="Times New Roman"/>
          <w:sz w:val="20"/>
          <w:szCs w:val="20"/>
          <w:lang w:eastAsia="ru-RU"/>
        </w:rPr>
        <w:t>авлен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е обра</w:t>
      </w:r>
      <w:r w:rsidRPr="00FF4C9D">
        <w:rPr>
          <w:rFonts w:ascii="Times New Roman" w:eastAsia="Times New Roman" w:hAnsi="Times New Roman"/>
          <w:spacing w:val="-1"/>
          <w:sz w:val="20"/>
          <w:szCs w:val="20"/>
          <w:lang w:eastAsia="ru-RU"/>
        </w:rPr>
        <w:t>з</w:t>
      </w:r>
      <w:r w:rsidRPr="00FF4C9D">
        <w:rPr>
          <w:rFonts w:ascii="Times New Roman" w:eastAsia="Times New Roman" w:hAnsi="Times New Roman"/>
          <w:sz w:val="20"/>
          <w:szCs w:val="20"/>
          <w:lang w:eastAsia="ru-RU"/>
        </w:rPr>
        <w:t>о</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ан</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я</w:t>
      </w:r>
      <w:r w:rsidRPr="00FF4C9D">
        <w:rPr>
          <w:rFonts w:ascii="Times New Roman" w:eastAsia="Times New Roman" w:hAnsi="Times New Roman"/>
          <w:spacing w:val="-1"/>
          <w:sz w:val="20"/>
          <w:szCs w:val="20"/>
          <w:lang w:eastAsia="ru-RU"/>
        </w:rPr>
        <w:t xml:space="preserve"> </w:t>
      </w:r>
      <w:r w:rsidRPr="00FF4C9D">
        <w:rPr>
          <w:rFonts w:ascii="Times New Roman" w:eastAsia="Times New Roman" w:hAnsi="Times New Roman"/>
          <w:spacing w:val="-2"/>
          <w:sz w:val="20"/>
          <w:szCs w:val="20"/>
          <w:lang w:eastAsia="ru-RU"/>
        </w:rPr>
        <w:t>А</w:t>
      </w:r>
      <w:r w:rsidRPr="00FF4C9D">
        <w:rPr>
          <w:rFonts w:ascii="Times New Roman" w:eastAsia="Times New Roman" w:hAnsi="Times New Roman"/>
          <w:sz w:val="20"/>
          <w:szCs w:val="20"/>
          <w:lang w:eastAsia="ru-RU"/>
        </w:rPr>
        <w:t>д</w:t>
      </w:r>
      <w:r w:rsidRPr="00FF4C9D">
        <w:rPr>
          <w:rFonts w:ascii="Times New Roman" w:eastAsia="Times New Roman" w:hAnsi="Times New Roman"/>
          <w:spacing w:val="-3"/>
          <w:sz w:val="20"/>
          <w:szCs w:val="20"/>
          <w:lang w:eastAsia="ru-RU"/>
        </w:rPr>
        <w:t>м</w:t>
      </w:r>
      <w:r w:rsidRPr="00FF4C9D">
        <w:rPr>
          <w:rFonts w:ascii="Times New Roman" w:eastAsia="Times New Roman" w:hAnsi="Times New Roman"/>
          <w:sz w:val="20"/>
          <w:szCs w:val="20"/>
          <w:lang w:eastAsia="ru-RU"/>
        </w:rPr>
        <w:t>и</w:t>
      </w: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истра</w:t>
      </w:r>
      <w:r w:rsidRPr="00FF4C9D">
        <w:rPr>
          <w:rFonts w:ascii="Times New Roman" w:eastAsia="Times New Roman" w:hAnsi="Times New Roman"/>
          <w:spacing w:val="-1"/>
          <w:sz w:val="20"/>
          <w:szCs w:val="20"/>
          <w:lang w:eastAsia="ru-RU"/>
        </w:rPr>
        <w:t>ц</w:t>
      </w:r>
      <w:r w:rsidRPr="00FF4C9D">
        <w:rPr>
          <w:rFonts w:ascii="Times New Roman" w:eastAsia="Times New Roman" w:hAnsi="Times New Roman"/>
          <w:sz w:val="20"/>
          <w:szCs w:val="20"/>
          <w:lang w:eastAsia="ru-RU"/>
        </w:rPr>
        <w:t>ии</w:t>
      </w:r>
      <w:r w:rsidRPr="00FF4C9D">
        <w:rPr>
          <w:rFonts w:ascii="Times New Roman" w:eastAsia="Times New Roman" w:hAnsi="Times New Roman"/>
          <w:spacing w:val="-1"/>
          <w:sz w:val="20"/>
          <w:szCs w:val="20"/>
          <w:lang w:eastAsia="ru-RU"/>
        </w:rPr>
        <w:t xml:space="preserve"> </w:t>
      </w:r>
      <w:r w:rsidRPr="00FF4C9D">
        <w:rPr>
          <w:rFonts w:ascii="Times New Roman" w:eastAsia="Times New Roman" w:hAnsi="Times New Roman"/>
          <w:sz w:val="20"/>
          <w:szCs w:val="20"/>
          <w:lang w:eastAsia="ru-RU"/>
        </w:rPr>
        <w:t>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ог</w:t>
      </w:r>
      <w:r w:rsidRPr="00FF4C9D">
        <w:rPr>
          <w:rFonts w:ascii="Times New Roman" w:eastAsia="Times New Roman" w:hAnsi="Times New Roman"/>
          <w:spacing w:val="-3"/>
          <w:sz w:val="20"/>
          <w:szCs w:val="20"/>
          <w:lang w:eastAsia="ru-RU"/>
        </w:rPr>
        <w:t>о</w:t>
      </w:r>
      <w:r w:rsidRPr="00FF4C9D">
        <w:rPr>
          <w:rFonts w:ascii="Times New Roman" w:eastAsia="Times New Roman" w:hAnsi="Times New Roman"/>
          <w:sz w:val="20"/>
          <w:szCs w:val="20"/>
          <w:lang w:eastAsia="ru-RU"/>
        </w:rPr>
        <w:t>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z w:val="20"/>
          <w:szCs w:val="20"/>
          <w:lang w:eastAsia="ru-RU"/>
        </w:rPr>
        <w:t>ского</w:t>
      </w:r>
      <w:r w:rsidRPr="00FF4C9D">
        <w:rPr>
          <w:rFonts w:ascii="Times New Roman" w:eastAsia="Times New Roman" w:hAnsi="Times New Roman"/>
          <w:spacing w:val="-3"/>
          <w:sz w:val="20"/>
          <w:szCs w:val="20"/>
          <w:lang w:eastAsia="ru-RU"/>
        </w:rPr>
        <w:t xml:space="preserve"> </w:t>
      </w:r>
      <w:r w:rsidRPr="00FF4C9D">
        <w:rPr>
          <w:rFonts w:ascii="Times New Roman" w:eastAsia="Times New Roman" w:hAnsi="Times New Roman"/>
          <w:sz w:val="20"/>
          <w:szCs w:val="20"/>
          <w:lang w:eastAsia="ru-RU"/>
        </w:rPr>
        <w:t>муниципального округа Курганской области</w:t>
      </w:r>
      <w:r w:rsidRPr="00FF4C9D">
        <w:rPr>
          <w:rFonts w:ascii="Times New Roman" w:eastAsia="Times New Roman" w:hAnsi="Times New Roman"/>
          <w:spacing w:val="-2"/>
          <w:sz w:val="20"/>
          <w:szCs w:val="20"/>
          <w:lang w:eastAsia="ru-RU"/>
        </w:rPr>
        <w:t>»</w:t>
      </w:r>
      <w:r w:rsidRPr="00FF4C9D">
        <w:rPr>
          <w:rFonts w:ascii="Times New Roman" w:eastAsia="Times New Roman" w:hAnsi="Times New Roman"/>
          <w:sz w:val="20"/>
          <w:szCs w:val="20"/>
          <w:lang w:eastAsia="ru-RU"/>
        </w:rPr>
        <w:t>.</w:t>
      </w:r>
    </w:p>
    <w:p w:rsidR="005636EC" w:rsidRPr="005333D0" w:rsidRDefault="005636EC" w:rsidP="005333D0">
      <w:pPr>
        <w:keepNext/>
        <w:keepLines/>
        <w:tabs>
          <w:tab w:val="left" w:pos="2810"/>
        </w:tabs>
        <w:kinsoku w:val="0"/>
        <w:overflowPunct w:val="0"/>
        <w:spacing w:before="240" w:after="0" w:line="240" w:lineRule="auto"/>
        <w:jc w:val="center"/>
        <w:outlineLvl w:val="0"/>
        <w:rPr>
          <w:rFonts w:ascii="Times New Roman" w:eastAsia="Times New Roman" w:hAnsi="Times New Roman"/>
          <w:b/>
          <w:bCs/>
          <w:color w:val="000000"/>
          <w:sz w:val="20"/>
          <w:szCs w:val="20"/>
        </w:rPr>
      </w:pPr>
      <w:r w:rsidRPr="00FF4C9D">
        <w:rPr>
          <w:rFonts w:ascii="Times New Roman" w:eastAsia="Times New Roman" w:hAnsi="Times New Roman"/>
          <w:b/>
          <w:bCs/>
          <w:color w:val="000000"/>
          <w:sz w:val="20"/>
          <w:szCs w:val="20"/>
        </w:rPr>
        <w:t xml:space="preserve">Раздел II. </w:t>
      </w:r>
      <w:r w:rsidRPr="00FF4C9D">
        <w:rPr>
          <w:rFonts w:ascii="Times New Roman" w:eastAsia="Times New Roman" w:hAnsi="Times New Roman"/>
          <w:b/>
          <w:color w:val="000000"/>
          <w:sz w:val="20"/>
          <w:szCs w:val="20"/>
        </w:rPr>
        <w:t>Главные дол</w:t>
      </w:r>
      <w:r w:rsidRPr="00FF4C9D">
        <w:rPr>
          <w:rFonts w:ascii="Times New Roman" w:eastAsia="Times New Roman" w:hAnsi="Times New Roman"/>
          <w:b/>
          <w:color w:val="000000"/>
          <w:spacing w:val="-4"/>
          <w:sz w:val="20"/>
          <w:szCs w:val="20"/>
        </w:rPr>
        <w:t>ж</w:t>
      </w:r>
      <w:r w:rsidRPr="00FF4C9D">
        <w:rPr>
          <w:rFonts w:ascii="Times New Roman" w:eastAsia="Times New Roman" w:hAnsi="Times New Roman"/>
          <w:b/>
          <w:color w:val="000000"/>
          <w:sz w:val="20"/>
          <w:szCs w:val="20"/>
        </w:rPr>
        <w:t>но</w:t>
      </w:r>
      <w:r w:rsidRPr="00FF4C9D">
        <w:rPr>
          <w:rFonts w:ascii="Times New Roman" w:eastAsia="Times New Roman" w:hAnsi="Times New Roman"/>
          <w:b/>
          <w:color w:val="000000"/>
          <w:spacing w:val="-1"/>
          <w:sz w:val="20"/>
          <w:szCs w:val="20"/>
        </w:rPr>
        <w:t>с</w:t>
      </w:r>
      <w:r w:rsidRPr="00FF4C9D">
        <w:rPr>
          <w:rFonts w:ascii="Times New Roman" w:eastAsia="Times New Roman" w:hAnsi="Times New Roman"/>
          <w:b/>
          <w:color w:val="000000"/>
          <w:spacing w:val="1"/>
          <w:sz w:val="20"/>
          <w:szCs w:val="20"/>
        </w:rPr>
        <w:t>т</w:t>
      </w:r>
      <w:r w:rsidRPr="00FF4C9D">
        <w:rPr>
          <w:rFonts w:ascii="Times New Roman" w:eastAsia="Times New Roman" w:hAnsi="Times New Roman"/>
          <w:b/>
          <w:color w:val="000000"/>
          <w:sz w:val="20"/>
          <w:szCs w:val="20"/>
        </w:rPr>
        <w:t>и муни</w:t>
      </w:r>
      <w:r w:rsidRPr="00FF4C9D">
        <w:rPr>
          <w:rFonts w:ascii="Times New Roman" w:eastAsia="Times New Roman" w:hAnsi="Times New Roman"/>
          <w:b/>
          <w:color w:val="000000"/>
          <w:spacing w:val="-2"/>
          <w:sz w:val="20"/>
          <w:szCs w:val="20"/>
        </w:rPr>
        <w:t>ц</w:t>
      </w:r>
      <w:r w:rsidRPr="00FF4C9D">
        <w:rPr>
          <w:rFonts w:ascii="Times New Roman" w:eastAsia="Times New Roman" w:hAnsi="Times New Roman"/>
          <w:b/>
          <w:color w:val="000000"/>
          <w:sz w:val="20"/>
          <w:szCs w:val="20"/>
        </w:rPr>
        <w:t>ипал</w:t>
      </w:r>
      <w:r w:rsidRPr="00FF4C9D">
        <w:rPr>
          <w:rFonts w:ascii="Times New Roman" w:eastAsia="Times New Roman" w:hAnsi="Times New Roman"/>
          <w:b/>
          <w:color w:val="000000"/>
          <w:spacing w:val="-3"/>
          <w:sz w:val="20"/>
          <w:szCs w:val="20"/>
        </w:rPr>
        <w:t>ь</w:t>
      </w:r>
      <w:r w:rsidRPr="00FF4C9D">
        <w:rPr>
          <w:rFonts w:ascii="Times New Roman" w:eastAsia="Times New Roman" w:hAnsi="Times New Roman"/>
          <w:b/>
          <w:color w:val="000000"/>
          <w:spacing w:val="3"/>
          <w:sz w:val="20"/>
          <w:szCs w:val="20"/>
        </w:rPr>
        <w:t>н</w:t>
      </w:r>
      <w:r w:rsidRPr="00FF4C9D">
        <w:rPr>
          <w:rFonts w:ascii="Times New Roman" w:eastAsia="Times New Roman" w:hAnsi="Times New Roman"/>
          <w:b/>
          <w:color w:val="000000"/>
          <w:sz w:val="20"/>
          <w:szCs w:val="20"/>
        </w:rPr>
        <w:t xml:space="preserve">ой </w:t>
      </w:r>
      <w:r w:rsidRPr="00FF4C9D">
        <w:rPr>
          <w:rFonts w:ascii="Times New Roman" w:eastAsia="Times New Roman" w:hAnsi="Times New Roman"/>
          <w:b/>
          <w:color w:val="000000"/>
          <w:spacing w:val="-1"/>
          <w:sz w:val="20"/>
          <w:szCs w:val="20"/>
        </w:rPr>
        <w:t>с</w:t>
      </w:r>
      <w:r w:rsidRPr="00FF4C9D">
        <w:rPr>
          <w:rFonts w:ascii="Times New Roman" w:eastAsia="Times New Roman" w:hAnsi="Times New Roman"/>
          <w:b/>
          <w:color w:val="000000"/>
          <w:sz w:val="20"/>
          <w:szCs w:val="20"/>
        </w:rPr>
        <w:t>лу</w:t>
      </w:r>
      <w:r w:rsidRPr="00FF4C9D">
        <w:rPr>
          <w:rFonts w:ascii="Times New Roman" w:eastAsia="Times New Roman" w:hAnsi="Times New Roman"/>
          <w:b/>
          <w:color w:val="000000"/>
          <w:spacing w:val="-2"/>
          <w:sz w:val="20"/>
          <w:szCs w:val="20"/>
        </w:rPr>
        <w:t>ж</w:t>
      </w:r>
      <w:r w:rsidRPr="00FF4C9D">
        <w:rPr>
          <w:rFonts w:ascii="Times New Roman" w:eastAsia="Times New Roman" w:hAnsi="Times New Roman"/>
          <w:b/>
          <w:color w:val="000000"/>
          <w:sz w:val="20"/>
          <w:szCs w:val="20"/>
        </w:rPr>
        <w:t>бы</w:t>
      </w:r>
    </w:p>
    <w:p w:rsidR="005636EC" w:rsidRPr="00FF4C9D" w:rsidRDefault="005636EC" w:rsidP="005636EC">
      <w:pPr>
        <w:widowControl w:val="0"/>
        <w:numPr>
          <w:ilvl w:val="0"/>
          <w:numId w:val="14"/>
        </w:numPr>
        <w:tabs>
          <w:tab w:val="left" w:pos="837"/>
        </w:tabs>
        <w:kinsoku w:val="0"/>
        <w:overflowPunct w:val="0"/>
        <w:autoSpaceDE w:val="0"/>
        <w:autoSpaceDN w:val="0"/>
        <w:adjustRightInd w:val="0"/>
        <w:spacing w:before="1" w:after="0" w:line="252" w:lineRule="exact"/>
        <w:ind w:left="837" w:right="111"/>
        <w:jc w:val="both"/>
        <w:rPr>
          <w:rFonts w:ascii="Times New Roman" w:eastAsia="Times New Roman" w:hAnsi="Times New Roman"/>
          <w:sz w:val="20"/>
          <w:szCs w:val="20"/>
          <w:lang w:eastAsia="ru-RU"/>
        </w:rPr>
      </w:pPr>
      <w:r w:rsidRPr="00FF4C9D">
        <w:rPr>
          <w:rFonts w:ascii="Times New Roman" w:eastAsia="Times New Roman" w:hAnsi="Times New Roman"/>
          <w:spacing w:val="-2"/>
          <w:sz w:val="20"/>
          <w:szCs w:val="20"/>
          <w:lang w:eastAsia="ru-RU"/>
        </w:rPr>
        <w:t>П</w:t>
      </w:r>
      <w:r w:rsidRPr="00FF4C9D">
        <w:rPr>
          <w:rFonts w:ascii="Times New Roman" w:eastAsia="Times New Roman" w:hAnsi="Times New Roman"/>
          <w:sz w:val="20"/>
          <w:szCs w:val="20"/>
          <w:lang w:eastAsia="ru-RU"/>
        </w:rPr>
        <w:t>редс</w:t>
      </w:r>
      <w:r w:rsidRPr="00FF4C9D">
        <w:rPr>
          <w:rFonts w:ascii="Times New Roman" w:eastAsia="Times New Roman" w:hAnsi="Times New Roman"/>
          <w:spacing w:val="-2"/>
          <w:sz w:val="20"/>
          <w:szCs w:val="20"/>
          <w:lang w:eastAsia="ru-RU"/>
        </w:rPr>
        <w:t>е</w:t>
      </w:r>
      <w:r w:rsidRPr="00FF4C9D">
        <w:rPr>
          <w:rFonts w:ascii="Times New Roman" w:eastAsia="Times New Roman" w:hAnsi="Times New Roman"/>
          <w:sz w:val="20"/>
          <w:szCs w:val="20"/>
          <w:lang w:eastAsia="ru-RU"/>
        </w:rPr>
        <w:t>дате</w:t>
      </w:r>
      <w:r w:rsidRPr="00FF4C9D">
        <w:rPr>
          <w:rFonts w:ascii="Times New Roman" w:eastAsia="Times New Roman" w:hAnsi="Times New Roman"/>
          <w:spacing w:val="-3"/>
          <w:sz w:val="20"/>
          <w:szCs w:val="20"/>
          <w:lang w:eastAsia="ru-RU"/>
        </w:rPr>
        <w:t>л</w:t>
      </w:r>
      <w:r w:rsidRPr="00FF4C9D">
        <w:rPr>
          <w:rFonts w:ascii="Times New Roman" w:eastAsia="Times New Roman" w:hAnsi="Times New Roman"/>
          <w:sz w:val="20"/>
          <w:szCs w:val="20"/>
          <w:lang w:eastAsia="ru-RU"/>
        </w:rPr>
        <w:t>ь</w:t>
      </w:r>
      <w:r w:rsidRPr="00FF4C9D">
        <w:rPr>
          <w:rFonts w:ascii="Times New Roman" w:eastAsia="Times New Roman" w:hAnsi="Times New Roman"/>
          <w:spacing w:val="12"/>
          <w:sz w:val="20"/>
          <w:szCs w:val="20"/>
          <w:lang w:eastAsia="ru-RU"/>
        </w:rPr>
        <w:t xml:space="preserve"> </w:t>
      </w:r>
      <w:r w:rsidRPr="00FF4C9D">
        <w:rPr>
          <w:rFonts w:ascii="Times New Roman" w:eastAsia="Times New Roman" w:hAnsi="Times New Roman"/>
          <w:sz w:val="20"/>
          <w:szCs w:val="20"/>
          <w:lang w:eastAsia="ru-RU"/>
        </w:rPr>
        <w:t>ком</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те</w:t>
      </w:r>
      <w:r w:rsidRPr="00FF4C9D">
        <w:rPr>
          <w:rFonts w:ascii="Times New Roman" w:eastAsia="Times New Roman" w:hAnsi="Times New Roman"/>
          <w:spacing w:val="-4"/>
          <w:sz w:val="20"/>
          <w:szCs w:val="20"/>
          <w:lang w:eastAsia="ru-RU"/>
        </w:rPr>
        <w:t>т</w:t>
      </w:r>
      <w:r w:rsidRPr="00FF4C9D">
        <w:rPr>
          <w:rFonts w:ascii="Times New Roman" w:eastAsia="Times New Roman" w:hAnsi="Times New Roman"/>
          <w:sz w:val="20"/>
          <w:szCs w:val="20"/>
          <w:lang w:eastAsia="ru-RU"/>
        </w:rPr>
        <w:t>а</w:t>
      </w:r>
      <w:r w:rsidRPr="00FF4C9D">
        <w:rPr>
          <w:rFonts w:ascii="Times New Roman" w:eastAsia="Times New Roman" w:hAnsi="Times New Roman"/>
          <w:spacing w:val="12"/>
          <w:sz w:val="20"/>
          <w:szCs w:val="20"/>
          <w:lang w:eastAsia="ru-RU"/>
        </w:rPr>
        <w:t xml:space="preserve"> </w:t>
      </w:r>
      <w:r w:rsidRPr="00FF4C9D">
        <w:rPr>
          <w:rFonts w:ascii="Times New Roman" w:eastAsia="Times New Roman" w:hAnsi="Times New Roman"/>
          <w:spacing w:val="-3"/>
          <w:sz w:val="20"/>
          <w:szCs w:val="20"/>
          <w:lang w:eastAsia="ru-RU"/>
        </w:rPr>
        <w:t>му</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ц</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пального</w:t>
      </w:r>
      <w:r w:rsidRPr="00FF4C9D">
        <w:rPr>
          <w:rFonts w:ascii="Times New Roman" w:eastAsia="Times New Roman" w:hAnsi="Times New Roman"/>
          <w:spacing w:val="12"/>
          <w:sz w:val="20"/>
          <w:szCs w:val="20"/>
          <w:lang w:eastAsia="ru-RU"/>
        </w:rPr>
        <w:t xml:space="preserve"> </w:t>
      </w:r>
      <w:r w:rsidRPr="00FF4C9D">
        <w:rPr>
          <w:rFonts w:ascii="Times New Roman" w:eastAsia="Times New Roman" w:hAnsi="Times New Roman"/>
          <w:sz w:val="20"/>
          <w:szCs w:val="20"/>
          <w:lang w:eastAsia="ru-RU"/>
        </w:rPr>
        <w:t>и</w:t>
      </w:r>
      <w:r w:rsidRPr="00FF4C9D">
        <w:rPr>
          <w:rFonts w:ascii="Times New Roman" w:eastAsia="Times New Roman" w:hAnsi="Times New Roman"/>
          <w:spacing w:val="-2"/>
          <w:sz w:val="20"/>
          <w:szCs w:val="20"/>
          <w:lang w:eastAsia="ru-RU"/>
        </w:rPr>
        <w:t>м</w:t>
      </w:r>
      <w:r w:rsidRPr="00FF4C9D">
        <w:rPr>
          <w:rFonts w:ascii="Times New Roman" w:eastAsia="Times New Roman" w:hAnsi="Times New Roman"/>
          <w:spacing w:val="-3"/>
          <w:sz w:val="20"/>
          <w:szCs w:val="20"/>
          <w:lang w:eastAsia="ru-RU"/>
        </w:rPr>
        <w:t>у</w:t>
      </w:r>
      <w:r w:rsidRPr="00FF4C9D">
        <w:rPr>
          <w:rFonts w:ascii="Times New Roman" w:eastAsia="Times New Roman" w:hAnsi="Times New Roman"/>
          <w:sz w:val="20"/>
          <w:szCs w:val="20"/>
          <w:lang w:eastAsia="ru-RU"/>
        </w:rPr>
        <w:t>щест</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а</w:t>
      </w:r>
      <w:r w:rsidRPr="00FF4C9D">
        <w:rPr>
          <w:rFonts w:ascii="Times New Roman" w:eastAsia="Times New Roman" w:hAnsi="Times New Roman"/>
          <w:spacing w:val="12"/>
          <w:sz w:val="20"/>
          <w:szCs w:val="20"/>
          <w:lang w:eastAsia="ru-RU"/>
        </w:rPr>
        <w:t xml:space="preserve"> </w:t>
      </w:r>
      <w:r w:rsidRPr="00FF4C9D">
        <w:rPr>
          <w:rFonts w:ascii="Times New Roman" w:eastAsia="Times New Roman" w:hAnsi="Times New Roman"/>
          <w:sz w:val="20"/>
          <w:szCs w:val="20"/>
          <w:lang w:eastAsia="ru-RU"/>
        </w:rPr>
        <w:t>и</w:t>
      </w:r>
      <w:r w:rsidRPr="00FF4C9D">
        <w:rPr>
          <w:rFonts w:ascii="Times New Roman" w:eastAsia="Times New Roman" w:hAnsi="Times New Roman"/>
          <w:spacing w:val="11"/>
          <w:sz w:val="20"/>
          <w:szCs w:val="20"/>
          <w:lang w:eastAsia="ru-RU"/>
        </w:rPr>
        <w:t xml:space="preserve"> </w:t>
      </w:r>
      <w:r w:rsidRPr="00FF4C9D">
        <w:rPr>
          <w:rFonts w:ascii="Times New Roman" w:eastAsia="Times New Roman" w:hAnsi="Times New Roman"/>
          <w:spacing w:val="-1"/>
          <w:sz w:val="20"/>
          <w:szCs w:val="20"/>
          <w:lang w:eastAsia="ru-RU"/>
        </w:rPr>
        <w:t>з</w:t>
      </w:r>
      <w:r w:rsidRPr="00FF4C9D">
        <w:rPr>
          <w:rFonts w:ascii="Times New Roman" w:eastAsia="Times New Roman" w:hAnsi="Times New Roman"/>
          <w:sz w:val="20"/>
          <w:szCs w:val="20"/>
          <w:lang w:eastAsia="ru-RU"/>
        </w:rPr>
        <w:t>емельн</w:t>
      </w:r>
      <w:r w:rsidRPr="00FF4C9D">
        <w:rPr>
          <w:rFonts w:ascii="Times New Roman" w:eastAsia="Times New Roman" w:hAnsi="Times New Roman"/>
          <w:spacing w:val="-2"/>
          <w:sz w:val="20"/>
          <w:szCs w:val="20"/>
          <w:lang w:eastAsia="ru-RU"/>
        </w:rPr>
        <w:t>ы</w:t>
      </w:r>
      <w:r w:rsidRPr="00FF4C9D">
        <w:rPr>
          <w:rFonts w:ascii="Times New Roman" w:eastAsia="Times New Roman" w:hAnsi="Times New Roman"/>
          <w:sz w:val="20"/>
          <w:szCs w:val="20"/>
          <w:lang w:eastAsia="ru-RU"/>
        </w:rPr>
        <w:t>х</w:t>
      </w:r>
      <w:r w:rsidRPr="00FF4C9D">
        <w:rPr>
          <w:rFonts w:ascii="Times New Roman" w:eastAsia="Times New Roman" w:hAnsi="Times New Roman"/>
          <w:spacing w:val="11"/>
          <w:sz w:val="20"/>
          <w:szCs w:val="20"/>
          <w:lang w:eastAsia="ru-RU"/>
        </w:rPr>
        <w:t xml:space="preserve"> </w:t>
      </w:r>
      <w:r w:rsidRPr="00FF4C9D">
        <w:rPr>
          <w:rFonts w:ascii="Times New Roman" w:eastAsia="Times New Roman" w:hAnsi="Times New Roman"/>
          <w:sz w:val="20"/>
          <w:szCs w:val="20"/>
          <w:lang w:eastAsia="ru-RU"/>
        </w:rPr>
        <w:t>от</w:t>
      </w: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ошен</w:t>
      </w:r>
      <w:r w:rsidRPr="00FF4C9D">
        <w:rPr>
          <w:rFonts w:ascii="Times New Roman" w:eastAsia="Times New Roman" w:hAnsi="Times New Roman"/>
          <w:spacing w:val="-4"/>
          <w:sz w:val="20"/>
          <w:szCs w:val="20"/>
          <w:lang w:eastAsia="ru-RU"/>
        </w:rPr>
        <w:t>и</w:t>
      </w:r>
      <w:r w:rsidRPr="00FF4C9D">
        <w:rPr>
          <w:rFonts w:ascii="Times New Roman" w:eastAsia="Times New Roman" w:hAnsi="Times New Roman"/>
          <w:sz w:val="20"/>
          <w:szCs w:val="20"/>
          <w:lang w:eastAsia="ru-RU"/>
        </w:rPr>
        <w:t>й</w:t>
      </w:r>
      <w:r w:rsidRPr="00FF4C9D">
        <w:rPr>
          <w:rFonts w:ascii="Times New Roman" w:eastAsia="Times New Roman" w:hAnsi="Times New Roman"/>
          <w:spacing w:val="11"/>
          <w:sz w:val="20"/>
          <w:szCs w:val="20"/>
          <w:lang w:eastAsia="ru-RU"/>
        </w:rPr>
        <w:t xml:space="preserve"> </w:t>
      </w:r>
      <w:r w:rsidRPr="00FF4C9D">
        <w:rPr>
          <w:rFonts w:ascii="Times New Roman" w:eastAsia="Times New Roman" w:hAnsi="Times New Roman"/>
          <w:spacing w:val="-2"/>
          <w:sz w:val="20"/>
          <w:szCs w:val="20"/>
          <w:lang w:eastAsia="ru-RU"/>
        </w:rPr>
        <w:t>А</w:t>
      </w:r>
      <w:r w:rsidRPr="00FF4C9D">
        <w:rPr>
          <w:rFonts w:ascii="Times New Roman" w:eastAsia="Times New Roman" w:hAnsi="Times New Roman"/>
          <w:sz w:val="20"/>
          <w:szCs w:val="20"/>
          <w:lang w:eastAsia="ru-RU"/>
        </w:rPr>
        <w:t>дм</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страц</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и 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оголо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pacing w:val="-2"/>
          <w:sz w:val="20"/>
          <w:szCs w:val="20"/>
          <w:lang w:eastAsia="ru-RU"/>
        </w:rPr>
        <w:t>с</w:t>
      </w:r>
      <w:r w:rsidRPr="00FF4C9D">
        <w:rPr>
          <w:rFonts w:ascii="Times New Roman" w:eastAsia="Times New Roman" w:hAnsi="Times New Roman"/>
          <w:sz w:val="20"/>
          <w:szCs w:val="20"/>
          <w:lang w:eastAsia="ru-RU"/>
        </w:rPr>
        <w:t>кого</w:t>
      </w:r>
      <w:r w:rsidRPr="00FF4C9D">
        <w:rPr>
          <w:rFonts w:ascii="Times New Roman" w:eastAsia="Times New Roman" w:hAnsi="Times New Roman"/>
          <w:spacing w:val="-3"/>
          <w:sz w:val="20"/>
          <w:szCs w:val="20"/>
          <w:lang w:eastAsia="ru-RU"/>
        </w:rPr>
        <w:t xml:space="preserve"> </w:t>
      </w:r>
      <w:r w:rsidRPr="00FF4C9D">
        <w:rPr>
          <w:rFonts w:ascii="Times New Roman" w:eastAsia="Times New Roman" w:hAnsi="Times New Roman"/>
          <w:sz w:val="20"/>
          <w:szCs w:val="20"/>
          <w:lang w:eastAsia="ru-RU"/>
        </w:rPr>
        <w:t>муниципального округа;</w:t>
      </w:r>
    </w:p>
    <w:p w:rsidR="005636EC" w:rsidRPr="00FF4C9D" w:rsidRDefault="005636EC" w:rsidP="005636EC">
      <w:pPr>
        <w:widowControl w:val="0"/>
        <w:numPr>
          <w:ilvl w:val="0"/>
          <w:numId w:val="14"/>
        </w:numPr>
        <w:tabs>
          <w:tab w:val="left" w:pos="837"/>
        </w:tabs>
        <w:kinsoku w:val="0"/>
        <w:overflowPunct w:val="0"/>
        <w:autoSpaceDE w:val="0"/>
        <w:autoSpaceDN w:val="0"/>
        <w:adjustRightInd w:val="0"/>
        <w:spacing w:after="0" w:line="252" w:lineRule="exact"/>
        <w:ind w:left="837"/>
        <w:jc w:val="both"/>
        <w:rPr>
          <w:rFonts w:ascii="Times New Roman" w:eastAsia="Times New Roman" w:hAnsi="Times New Roman"/>
          <w:sz w:val="20"/>
          <w:szCs w:val="20"/>
          <w:lang w:eastAsia="ru-RU"/>
        </w:rPr>
      </w:pP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ачальник о</w:t>
      </w:r>
      <w:r w:rsidRPr="00FF4C9D">
        <w:rPr>
          <w:rFonts w:ascii="Times New Roman" w:eastAsia="Times New Roman" w:hAnsi="Times New Roman"/>
          <w:spacing w:val="-3"/>
          <w:sz w:val="20"/>
          <w:szCs w:val="20"/>
          <w:lang w:eastAsia="ru-RU"/>
        </w:rPr>
        <w:t>т</w:t>
      </w:r>
      <w:r w:rsidRPr="00FF4C9D">
        <w:rPr>
          <w:rFonts w:ascii="Times New Roman" w:eastAsia="Times New Roman" w:hAnsi="Times New Roman"/>
          <w:sz w:val="20"/>
          <w:szCs w:val="20"/>
          <w:lang w:eastAsia="ru-RU"/>
        </w:rPr>
        <w:t>де</w:t>
      </w:r>
      <w:r w:rsidRPr="00FF4C9D">
        <w:rPr>
          <w:rFonts w:ascii="Times New Roman" w:eastAsia="Times New Roman" w:hAnsi="Times New Roman"/>
          <w:spacing w:val="-3"/>
          <w:sz w:val="20"/>
          <w:szCs w:val="20"/>
          <w:lang w:eastAsia="ru-RU"/>
        </w:rPr>
        <w:t>л</w:t>
      </w:r>
      <w:r w:rsidRPr="00FF4C9D">
        <w:rPr>
          <w:rFonts w:ascii="Times New Roman" w:eastAsia="Times New Roman" w:hAnsi="Times New Roman"/>
          <w:sz w:val="20"/>
          <w:szCs w:val="20"/>
          <w:lang w:eastAsia="ru-RU"/>
        </w:rPr>
        <w:t xml:space="preserve">а </w:t>
      </w:r>
      <w:r w:rsidRPr="00FF4C9D">
        <w:rPr>
          <w:rFonts w:ascii="Times New Roman" w:eastAsia="Times New Roman" w:hAnsi="Times New Roman"/>
          <w:spacing w:val="-1"/>
          <w:sz w:val="20"/>
          <w:szCs w:val="20"/>
          <w:lang w:eastAsia="ru-RU"/>
        </w:rPr>
        <w:t>э</w:t>
      </w:r>
      <w:r w:rsidRPr="00FF4C9D">
        <w:rPr>
          <w:rFonts w:ascii="Times New Roman" w:eastAsia="Times New Roman" w:hAnsi="Times New Roman"/>
          <w:sz w:val="20"/>
          <w:szCs w:val="20"/>
          <w:lang w:eastAsia="ru-RU"/>
        </w:rPr>
        <w:t>коно</w:t>
      </w:r>
      <w:r w:rsidRPr="00FF4C9D">
        <w:rPr>
          <w:rFonts w:ascii="Times New Roman" w:eastAsia="Times New Roman" w:hAnsi="Times New Roman"/>
          <w:spacing w:val="-4"/>
          <w:sz w:val="20"/>
          <w:szCs w:val="20"/>
          <w:lang w:eastAsia="ru-RU"/>
        </w:rPr>
        <w:t>м</w:t>
      </w:r>
      <w:r w:rsidRPr="00FF4C9D">
        <w:rPr>
          <w:rFonts w:ascii="Times New Roman" w:eastAsia="Times New Roman" w:hAnsi="Times New Roman"/>
          <w:sz w:val="20"/>
          <w:szCs w:val="20"/>
          <w:lang w:eastAsia="ru-RU"/>
        </w:rPr>
        <w:t>ики и</w:t>
      </w:r>
      <w:r w:rsidRPr="00FF4C9D">
        <w:rPr>
          <w:rFonts w:ascii="Times New Roman" w:eastAsia="Times New Roman" w:hAnsi="Times New Roman"/>
          <w:spacing w:val="-1"/>
          <w:sz w:val="20"/>
          <w:szCs w:val="20"/>
          <w:lang w:eastAsia="ru-RU"/>
        </w:rPr>
        <w:t xml:space="preserve"> </w:t>
      </w:r>
      <w:r w:rsidRPr="00FF4C9D">
        <w:rPr>
          <w:rFonts w:ascii="Times New Roman" w:eastAsia="Times New Roman" w:hAnsi="Times New Roman"/>
          <w:sz w:val="20"/>
          <w:szCs w:val="20"/>
          <w:lang w:eastAsia="ru-RU"/>
        </w:rPr>
        <w:t>труда</w:t>
      </w:r>
      <w:r w:rsidRPr="00FF4C9D">
        <w:rPr>
          <w:rFonts w:ascii="Times New Roman" w:eastAsia="Times New Roman" w:hAnsi="Times New Roman"/>
          <w:spacing w:val="-1"/>
          <w:sz w:val="20"/>
          <w:szCs w:val="20"/>
          <w:lang w:eastAsia="ru-RU"/>
        </w:rPr>
        <w:t xml:space="preserve"> </w:t>
      </w:r>
      <w:r w:rsidRPr="00FF4C9D">
        <w:rPr>
          <w:rFonts w:ascii="Times New Roman" w:eastAsia="Times New Roman" w:hAnsi="Times New Roman"/>
          <w:spacing w:val="-4"/>
          <w:sz w:val="20"/>
          <w:szCs w:val="20"/>
          <w:lang w:eastAsia="ru-RU"/>
        </w:rPr>
        <w:t>А</w:t>
      </w:r>
      <w:r w:rsidRPr="00FF4C9D">
        <w:rPr>
          <w:rFonts w:ascii="Times New Roman" w:eastAsia="Times New Roman" w:hAnsi="Times New Roman"/>
          <w:sz w:val="20"/>
          <w:szCs w:val="20"/>
          <w:lang w:eastAsia="ru-RU"/>
        </w:rPr>
        <w:t>дм</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страц</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 xml:space="preserve">и </w:t>
      </w:r>
      <w:r w:rsidRPr="00FF4C9D">
        <w:rPr>
          <w:rFonts w:ascii="Times New Roman" w:eastAsia="Times New Roman" w:hAnsi="Times New Roman"/>
          <w:spacing w:val="-1"/>
          <w:sz w:val="20"/>
          <w:szCs w:val="20"/>
          <w:lang w:eastAsia="ru-RU"/>
        </w:rPr>
        <w:t>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w:t>
      </w:r>
      <w:r w:rsidRPr="00FF4C9D">
        <w:rPr>
          <w:rFonts w:ascii="Times New Roman" w:eastAsia="Times New Roman" w:hAnsi="Times New Roman"/>
          <w:spacing w:val="-2"/>
          <w:sz w:val="20"/>
          <w:szCs w:val="20"/>
          <w:lang w:eastAsia="ru-RU"/>
        </w:rPr>
        <w:t>г</w:t>
      </w:r>
      <w:r w:rsidRPr="00FF4C9D">
        <w:rPr>
          <w:rFonts w:ascii="Times New Roman" w:eastAsia="Times New Roman" w:hAnsi="Times New Roman"/>
          <w:spacing w:val="-3"/>
          <w:sz w:val="20"/>
          <w:szCs w:val="20"/>
          <w:lang w:eastAsia="ru-RU"/>
        </w:rPr>
        <w:t>о</w:t>
      </w:r>
      <w:r w:rsidRPr="00FF4C9D">
        <w:rPr>
          <w:rFonts w:ascii="Times New Roman" w:eastAsia="Times New Roman" w:hAnsi="Times New Roman"/>
          <w:sz w:val="20"/>
          <w:szCs w:val="20"/>
          <w:lang w:eastAsia="ru-RU"/>
        </w:rPr>
        <w:t>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z w:val="20"/>
          <w:szCs w:val="20"/>
          <w:lang w:eastAsia="ru-RU"/>
        </w:rPr>
        <w:t>ско</w:t>
      </w:r>
      <w:r w:rsidRPr="00FF4C9D">
        <w:rPr>
          <w:rFonts w:ascii="Times New Roman" w:eastAsia="Times New Roman" w:hAnsi="Times New Roman"/>
          <w:spacing w:val="-2"/>
          <w:sz w:val="20"/>
          <w:szCs w:val="20"/>
          <w:lang w:eastAsia="ru-RU"/>
        </w:rPr>
        <w:t>г</w:t>
      </w:r>
      <w:r w:rsidRPr="00FF4C9D">
        <w:rPr>
          <w:rFonts w:ascii="Times New Roman" w:eastAsia="Times New Roman" w:hAnsi="Times New Roman"/>
          <w:sz w:val="20"/>
          <w:szCs w:val="20"/>
          <w:lang w:eastAsia="ru-RU"/>
        </w:rPr>
        <w:t xml:space="preserve">о муниципального округа;   </w:t>
      </w:r>
    </w:p>
    <w:p w:rsidR="005636EC" w:rsidRPr="00FF4C9D" w:rsidRDefault="005636EC" w:rsidP="005636EC">
      <w:pPr>
        <w:widowControl w:val="0"/>
        <w:numPr>
          <w:ilvl w:val="0"/>
          <w:numId w:val="14"/>
        </w:numPr>
        <w:tabs>
          <w:tab w:val="left" w:pos="837"/>
        </w:tabs>
        <w:kinsoku w:val="0"/>
        <w:overflowPunct w:val="0"/>
        <w:autoSpaceDE w:val="0"/>
        <w:autoSpaceDN w:val="0"/>
        <w:adjustRightInd w:val="0"/>
        <w:spacing w:after="0" w:line="249" w:lineRule="exact"/>
        <w:ind w:left="83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Начальник</w:t>
      </w:r>
      <w:r w:rsidRPr="00FF4C9D">
        <w:rPr>
          <w:rFonts w:ascii="Times New Roman" w:eastAsia="Times New Roman" w:hAnsi="Times New Roman"/>
          <w:spacing w:val="50"/>
          <w:sz w:val="20"/>
          <w:szCs w:val="20"/>
          <w:lang w:eastAsia="ru-RU"/>
        </w:rPr>
        <w:t xml:space="preserve"> </w:t>
      </w:r>
      <w:r w:rsidRPr="00FF4C9D">
        <w:rPr>
          <w:rFonts w:ascii="Times New Roman" w:eastAsia="Times New Roman" w:hAnsi="Times New Roman"/>
          <w:sz w:val="20"/>
          <w:szCs w:val="20"/>
          <w:lang w:eastAsia="ru-RU"/>
        </w:rPr>
        <w:t>о</w:t>
      </w:r>
      <w:r w:rsidRPr="00FF4C9D">
        <w:rPr>
          <w:rFonts w:ascii="Times New Roman" w:eastAsia="Times New Roman" w:hAnsi="Times New Roman"/>
          <w:spacing w:val="-3"/>
          <w:sz w:val="20"/>
          <w:szCs w:val="20"/>
          <w:lang w:eastAsia="ru-RU"/>
        </w:rPr>
        <w:t>т</w:t>
      </w:r>
      <w:r w:rsidRPr="00FF4C9D">
        <w:rPr>
          <w:rFonts w:ascii="Times New Roman" w:eastAsia="Times New Roman" w:hAnsi="Times New Roman"/>
          <w:sz w:val="20"/>
          <w:szCs w:val="20"/>
          <w:lang w:eastAsia="ru-RU"/>
        </w:rPr>
        <w:t>дела стр</w:t>
      </w:r>
      <w:r w:rsidRPr="00FF4C9D">
        <w:rPr>
          <w:rFonts w:ascii="Times New Roman" w:eastAsia="Times New Roman" w:hAnsi="Times New Roman"/>
          <w:spacing w:val="-3"/>
          <w:sz w:val="20"/>
          <w:szCs w:val="20"/>
          <w:lang w:eastAsia="ru-RU"/>
        </w:rPr>
        <w:t>о</w:t>
      </w:r>
      <w:r w:rsidRPr="00FF4C9D">
        <w:rPr>
          <w:rFonts w:ascii="Times New Roman" w:eastAsia="Times New Roman" w:hAnsi="Times New Roman"/>
          <w:sz w:val="20"/>
          <w:szCs w:val="20"/>
          <w:lang w:eastAsia="ru-RU"/>
        </w:rPr>
        <w:t>и</w:t>
      </w:r>
      <w:r w:rsidRPr="00FF4C9D">
        <w:rPr>
          <w:rFonts w:ascii="Times New Roman" w:eastAsia="Times New Roman" w:hAnsi="Times New Roman"/>
          <w:spacing w:val="-2"/>
          <w:sz w:val="20"/>
          <w:szCs w:val="20"/>
          <w:lang w:eastAsia="ru-RU"/>
        </w:rPr>
        <w:t>т</w:t>
      </w:r>
      <w:r w:rsidRPr="00FF4C9D">
        <w:rPr>
          <w:rFonts w:ascii="Times New Roman" w:eastAsia="Times New Roman" w:hAnsi="Times New Roman"/>
          <w:sz w:val="20"/>
          <w:szCs w:val="20"/>
          <w:lang w:eastAsia="ru-RU"/>
        </w:rPr>
        <w:t>ельст</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 xml:space="preserve">а </w:t>
      </w:r>
      <w:r w:rsidRPr="00FF4C9D">
        <w:rPr>
          <w:rFonts w:ascii="Times New Roman" w:eastAsia="Times New Roman" w:hAnsi="Times New Roman"/>
          <w:spacing w:val="50"/>
          <w:sz w:val="20"/>
          <w:szCs w:val="20"/>
          <w:lang w:eastAsia="ru-RU"/>
        </w:rPr>
        <w:t>и</w:t>
      </w:r>
      <w:r w:rsidRPr="00FF4C9D">
        <w:rPr>
          <w:rFonts w:ascii="Times New Roman" w:eastAsia="Times New Roman" w:hAnsi="Times New Roman"/>
          <w:sz w:val="20"/>
          <w:szCs w:val="20"/>
          <w:lang w:eastAsia="ru-RU"/>
        </w:rPr>
        <w:t xml:space="preserve"> жилищно – коммунального хозяйства  Администрации 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оголо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pacing w:val="-2"/>
          <w:sz w:val="20"/>
          <w:szCs w:val="20"/>
          <w:lang w:eastAsia="ru-RU"/>
        </w:rPr>
        <w:t>с</w:t>
      </w:r>
      <w:r w:rsidRPr="00FF4C9D">
        <w:rPr>
          <w:rFonts w:ascii="Times New Roman" w:eastAsia="Times New Roman" w:hAnsi="Times New Roman"/>
          <w:sz w:val="20"/>
          <w:szCs w:val="20"/>
          <w:lang w:eastAsia="ru-RU"/>
        </w:rPr>
        <w:t>кого</w:t>
      </w:r>
      <w:r w:rsidRPr="00FF4C9D">
        <w:rPr>
          <w:rFonts w:ascii="Times New Roman" w:eastAsia="Times New Roman" w:hAnsi="Times New Roman"/>
          <w:spacing w:val="-3"/>
          <w:sz w:val="20"/>
          <w:szCs w:val="20"/>
          <w:lang w:eastAsia="ru-RU"/>
        </w:rPr>
        <w:t xml:space="preserve"> </w:t>
      </w:r>
      <w:r w:rsidRPr="00FF4C9D">
        <w:rPr>
          <w:rFonts w:ascii="Times New Roman" w:eastAsia="Times New Roman" w:hAnsi="Times New Roman"/>
          <w:sz w:val="20"/>
          <w:szCs w:val="20"/>
          <w:lang w:eastAsia="ru-RU"/>
        </w:rPr>
        <w:t>муниципального округа;</w:t>
      </w:r>
    </w:p>
    <w:p w:rsidR="005636EC" w:rsidRPr="00FF4C9D" w:rsidRDefault="005636EC" w:rsidP="005636EC">
      <w:pPr>
        <w:widowControl w:val="0"/>
        <w:numPr>
          <w:ilvl w:val="0"/>
          <w:numId w:val="14"/>
        </w:numPr>
        <w:tabs>
          <w:tab w:val="left" w:pos="837"/>
        </w:tabs>
        <w:kinsoku w:val="0"/>
        <w:overflowPunct w:val="0"/>
        <w:autoSpaceDE w:val="0"/>
        <w:autoSpaceDN w:val="0"/>
        <w:adjustRightInd w:val="0"/>
        <w:spacing w:before="1" w:after="0" w:line="240" w:lineRule="auto"/>
        <w:ind w:left="837"/>
        <w:jc w:val="both"/>
        <w:rPr>
          <w:rFonts w:ascii="Times New Roman" w:eastAsia="Times New Roman" w:hAnsi="Times New Roman"/>
          <w:sz w:val="20"/>
          <w:szCs w:val="20"/>
          <w:lang w:eastAsia="ru-RU"/>
        </w:rPr>
      </w:pP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ачальник о</w:t>
      </w:r>
      <w:r w:rsidRPr="00FF4C9D">
        <w:rPr>
          <w:rFonts w:ascii="Times New Roman" w:eastAsia="Times New Roman" w:hAnsi="Times New Roman"/>
          <w:spacing w:val="-3"/>
          <w:sz w:val="20"/>
          <w:szCs w:val="20"/>
          <w:lang w:eastAsia="ru-RU"/>
        </w:rPr>
        <w:t>т</w:t>
      </w:r>
      <w:r w:rsidRPr="00FF4C9D">
        <w:rPr>
          <w:rFonts w:ascii="Times New Roman" w:eastAsia="Times New Roman" w:hAnsi="Times New Roman"/>
          <w:sz w:val="20"/>
          <w:szCs w:val="20"/>
          <w:lang w:eastAsia="ru-RU"/>
        </w:rPr>
        <w:t>де</w:t>
      </w:r>
      <w:r w:rsidRPr="00FF4C9D">
        <w:rPr>
          <w:rFonts w:ascii="Times New Roman" w:eastAsia="Times New Roman" w:hAnsi="Times New Roman"/>
          <w:spacing w:val="-3"/>
          <w:sz w:val="20"/>
          <w:szCs w:val="20"/>
          <w:lang w:eastAsia="ru-RU"/>
        </w:rPr>
        <w:t>л</w:t>
      </w:r>
      <w:r w:rsidRPr="00FF4C9D">
        <w:rPr>
          <w:rFonts w:ascii="Times New Roman" w:eastAsia="Times New Roman" w:hAnsi="Times New Roman"/>
          <w:sz w:val="20"/>
          <w:szCs w:val="20"/>
          <w:lang w:eastAsia="ru-RU"/>
        </w:rPr>
        <w:t>а</w:t>
      </w:r>
      <w:r w:rsidRPr="00FF4C9D">
        <w:rPr>
          <w:rFonts w:ascii="Times New Roman" w:eastAsia="Times New Roman" w:hAnsi="Times New Roman"/>
          <w:spacing w:val="1"/>
          <w:sz w:val="20"/>
          <w:szCs w:val="20"/>
          <w:lang w:eastAsia="ru-RU"/>
        </w:rPr>
        <w:t xml:space="preserve"> </w:t>
      </w:r>
      <w:r w:rsidRPr="00FF4C9D">
        <w:rPr>
          <w:rFonts w:ascii="Times New Roman" w:eastAsia="Times New Roman" w:hAnsi="Times New Roman"/>
          <w:sz w:val="20"/>
          <w:szCs w:val="20"/>
          <w:lang w:eastAsia="ru-RU"/>
        </w:rPr>
        <w:t>записи актов гражданского состояния</w:t>
      </w:r>
      <w:r w:rsidRPr="00FF4C9D">
        <w:rPr>
          <w:rFonts w:ascii="Times New Roman" w:eastAsia="Times New Roman" w:hAnsi="Times New Roman"/>
          <w:spacing w:val="-1"/>
          <w:sz w:val="20"/>
          <w:szCs w:val="20"/>
          <w:lang w:eastAsia="ru-RU"/>
        </w:rPr>
        <w:t xml:space="preserve"> </w:t>
      </w:r>
      <w:r w:rsidRPr="00FF4C9D">
        <w:rPr>
          <w:rFonts w:ascii="Times New Roman" w:eastAsia="Times New Roman" w:hAnsi="Times New Roman"/>
          <w:spacing w:val="-2"/>
          <w:sz w:val="20"/>
          <w:szCs w:val="20"/>
          <w:lang w:eastAsia="ru-RU"/>
        </w:rPr>
        <w:t>А</w:t>
      </w:r>
      <w:r w:rsidRPr="00FF4C9D">
        <w:rPr>
          <w:rFonts w:ascii="Times New Roman" w:eastAsia="Times New Roman" w:hAnsi="Times New Roman"/>
          <w:sz w:val="20"/>
          <w:szCs w:val="20"/>
          <w:lang w:eastAsia="ru-RU"/>
        </w:rPr>
        <w:t>дм</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страц</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 xml:space="preserve">и </w:t>
      </w:r>
      <w:r w:rsidRPr="00FF4C9D">
        <w:rPr>
          <w:rFonts w:ascii="Times New Roman" w:eastAsia="Times New Roman" w:hAnsi="Times New Roman"/>
          <w:spacing w:val="-1"/>
          <w:sz w:val="20"/>
          <w:szCs w:val="20"/>
          <w:lang w:eastAsia="ru-RU"/>
        </w:rPr>
        <w:t>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w:t>
      </w:r>
      <w:r w:rsidRPr="00FF4C9D">
        <w:rPr>
          <w:rFonts w:ascii="Times New Roman" w:eastAsia="Times New Roman" w:hAnsi="Times New Roman"/>
          <w:spacing w:val="-2"/>
          <w:sz w:val="20"/>
          <w:szCs w:val="20"/>
          <w:lang w:eastAsia="ru-RU"/>
        </w:rPr>
        <w:t>г</w:t>
      </w:r>
      <w:r w:rsidRPr="00FF4C9D">
        <w:rPr>
          <w:rFonts w:ascii="Times New Roman" w:eastAsia="Times New Roman" w:hAnsi="Times New Roman"/>
          <w:sz w:val="20"/>
          <w:szCs w:val="20"/>
          <w:lang w:eastAsia="ru-RU"/>
        </w:rPr>
        <w:t>оло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z w:val="20"/>
          <w:szCs w:val="20"/>
          <w:lang w:eastAsia="ru-RU"/>
        </w:rPr>
        <w:t>ск</w:t>
      </w:r>
      <w:r w:rsidRPr="00FF4C9D">
        <w:rPr>
          <w:rFonts w:ascii="Times New Roman" w:eastAsia="Times New Roman" w:hAnsi="Times New Roman"/>
          <w:spacing w:val="-3"/>
          <w:sz w:val="20"/>
          <w:szCs w:val="20"/>
          <w:lang w:eastAsia="ru-RU"/>
        </w:rPr>
        <w:t>о</w:t>
      </w:r>
      <w:r w:rsidRPr="00FF4C9D">
        <w:rPr>
          <w:rFonts w:ascii="Times New Roman" w:eastAsia="Times New Roman" w:hAnsi="Times New Roman"/>
          <w:sz w:val="20"/>
          <w:szCs w:val="20"/>
          <w:lang w:eastAsia="ru-RU"/>
        </w:rPr>
        <w:t>го муниципального округа;</w:t>
      </w:r>
    </w:p>
    <w:p w:rsidR="005636EC" w:rsidRPr="00FF4C9D" w:rsidRDefault="005636EC" w:rsidP="005636EC">
      <w:pPr>
        <w:widowControl w:val="0"/>
        <w:numPr>
          <w:ilvl w:val="0"/>
          <w:numId w:val="14"/>
        </w:numPr>
        <w:tabs>
          <w:tab w:val="left" w:pos="837"/>
        </w:tabs>
        <w:kinsoku w:val="0"/>
        <w:overflowPunct w:val="0"/>
        <w:autoSpaceDE w:val="0"/>
        <w:autoSpaceDN w:val="0"/>
        <w:adjustRightInd w:val="0"/>
        <w:spacing w:after="0" w:line="253" w:lineRule="exact"/>
        <w:ind w:left="837"/>
        <w:jc w:val="both"/>
        <w:rPr>
          <w:rFonts w:ascii="Times New Roman" w:eastAsia="Times New Roman" w:hAnsi="Times New Roman"/>
          <w:sz w:val="20"/>
          <w:szCs w:val="20"/>
          <w:lang w:eastAsia="ru-RU"/>
        </w:rPr>
      </w:pP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ачальник о</w:t>
      </w:r>
      <w:r w:rsidRPr="00FF4C9D">
        <w:rPr>
          <w:rFonts w:ascii="Times New Roman" w:eastAsia="Times New Roman" w:hAnsi="Times New Roman"/>
          <w:spacing w:val="-3"/>
          <w:sz w:val="20"/>
          <w:szCs w:val="20"/>
          <w:lang w:eastAsia="ru-RU"/>
        </w:rPr>
        <w:t>т</w:t>
      </w:r>
      <w:r w:rsidRPr="00FF4C9D">
        <w:rPr>
          <w:rFonts w:ascii="Times New Roman" w:eastAsia="Times New Roman" w:hAnsi="Times New Roman"/>
          <w:sz w:val="20"/>
          <w:szCs w:val="20"/>
          <w:lang w:eastAsia="ru-RU"/>
        </w:rPr>
        <w:t>дела контрольно-организационной, правовой и кадровой работы</w:t>
      </w:r>
      <w:r w:rsidRPr="00FF4C9D">
        <w:rPr>
          <w:rFonts w:ascii="Times New Roman" w:eastAsia="Times New Roman" w:hAnsi="Times New Roman"/>
          <w:spacing w:val="-2"/>
          <w:sz w:val="20"/>
          <w:szCs w:val="20"/>
          <w:lang w:eastAsia="ru-RU"/>
        </w:rPr>
        <w:t xml:space="preserve"> А</w:t>
      </w:r>
      <w:r w:rsidRPr="00FF4C9D">
        <w:rPr>
          <w:rFonts w:ascii="Times New Roman" w:eastAsia="Times New Roman" w:hAnsi="Times New Roman"/>
          <w:sz w:val="20"/>
          <w:szCs w:val="20"/>
          <w:lang w:eastAsia="ru-RU"/>
        </w:rPr>
        <w:t>дм</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страц</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 xml:space="preserve">и </w:t>
      </w:r>
      <w:r w:rsidRPr="00FF4C9D">
        <w:rPr>
          <w:rFonts w:ascii="Times New Roman" w:eastAsia="Times New Roman" w:hAnsi="Times New Roman"/>
          <w:spacing w:val="-1"/>
          <w:sz w:val="20"/>
          <w:szCs w:val="20"/>
          <w:lang w:eastAsia="ru-RU"/>
        </w:rPr>
        <w:t>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pacing w:val="-3"/>
          <w:sz w:val="20"/>
          <w:szCs w:val="20"/>
          <w:lang w:eastAsia="ru-RU"/>
        </w:rPr>
        <w:t>о</w:t>
      </w:r>
      <w:r w:rsidRPr="00FF4C9D">
        <w:rPr>
          <w:rFonts w:ascii="Times New Roman" w:eastAsia="Times New Roman" w:hAnsi="Times New Roman"/>
          <w:sz w:val="20"/>
          <w:szCs w:val="20"/>
          <w:lang w:eastAsia="ru-RU"/>
        </w:rPr>
        <w:t>голо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z w:val="20"/>
          <w:szCs w:val="20"/>
          <w:lang w:eastAsia="ru-RU"/>
        </w:rPr>
        <w:t>с</w:t>
      </w:r>
      <w:r w:rsidRPr="00FF4C9D">
        <w:rPr>
          <w:rFonts w:ascii="Times New Roman" w:eastAsia="Times New Roman" w:hAnsi="Times New Roman"/>
          <w:spacing w:val="-2"/>
          <w:sz w:val="20"/>
          <w:szCs w:val="20"/>
          <w:lang w:eastAsia="ru-RU"/>
        </w:rPr>
        <w:t>к</w:t>
      </w:r>
      <w:r w:rsidRPr="00FF4C9D">
        <w:rPr>
          <w:rFonts w:ascii="Times New Roman" w:eastAsia="Times New Roman" w:hAnsi="Times New Roman"/>
          <w:sz w:val="20"/>
          <w:szCs w:val="20"/>
          <w:lang w:eastAsia="ru-RU"/>
        </w:rPr>
        <w:t>ого муниципального округа;</w:t>
      </w:r>
    </w:p>
    <w:p w:rsidR="005636EC" w:rsidRPr="00FF4C9D" w:rsidRDefault="005636EC" w:rsidP="005636EC">
      <w:pPr>
        <w:widowControl w:val="0"/>
        <w:numPr>
          <w:ilvl w:val="0"/>
          <w:numId w:val="14"/>
        </w:numPr>
        <w:tabs>
          <w:tab w:val="left" w:pos="837"/>
          <w:tab w:val="left" w:pos="3380"/>
          <w:tab w:val="left" w:pos="3867"/>
          <w:tab w:val="left" w:pos="5676"/>
          <w:tab w:val="left" w:pos="7457"/>
          <w:tab w:val="left" w:pos="8234"/>
        </w:tabs>
        <w:kinsoku w:val="0"/>
        <w:overflowPunct w:val="0"/>
        <w:autoSpaceDE w:val="0"/>
        <w:autoSpaceDN w:val="0"/>
        <w:adjustRightInd w:val="0"/>
        <w:spacing w:before="1" w:after="0" w:line="254" w:lineRule="exact"/>
        <w:ind w:left="837" w:right="112"/>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Начальник отдела информационных технологий </w:t>
      </w:r>
      <w:r w:rsidRPr="00FF4C9D">
        <w:rPr>
          <w:rFonts w:ascii="Times New Roman" w:eastAsia="Times New Roman" w:hAnsi="Times New Roman"/>
          <w:spacing w:val="-2"/>
          <w:sz w:val="20"/>
          <w:szCs w:val="20"/>
          <w:lang w:eastAsia="ru-RU"/>
        </w:rPr>
        <w:t>А</w:t>
      </w:r>
      <w:r w:rsidRPr="00FF4C9D">
        <w:rPr>
          <w:rFonts w:ascii="Times New Roman" w:eastAsia="Times New Roman" w:hAnsi="Times New Roman"/>
          <w:sz w:val="20"/>
          <w:szCs w:val="20"/>
          <w:lang w:eastAsia="ru-RU"/>
        </w:rPr>
        <w:t>дм</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страц</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и 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оголо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pacing w:val="-2"/>
          <w:sz w:val="20"/>
          <w:szCs w:val="20"/>
          <w:lang w:eastAsia="ru-RU"/>
        </w:rPr>
        <w:t>с</w:t>
      </w:r>
      <w:r w:rsidRPr="00FF4C9D">
        <w:rPr>
          <w:rFonts w:ascii="Times New Roman" w:eastAsia="Times New Roman" w:hAnsi="Times New Roman"/>
          <w:sz w:val="20"/>
          <w:szCs w:val="20"/>
          <w:lang w:eastAsia="ru-RU"/>
        </w:rPr>
        <w:t>кого</w:t>
      </w:r>
      <w:r w:rsidRPr="00FF4C9D">
        <w:rPr>
          <w:rFonts w:ascii="Times New Roman" w:eastAsia="Times New Roman" w:hAnsi="Times New Roman"/>
          <w:spacing w:val="-3"/>
          <w:sz w:val="20"/>
          <w:szCs w:val="20"/>
          <w:lang w:eastAsia="ru-RU"/>
        </w:rPr>
        <w:t xml:space="preserve"> </w:t>
      </w:r>
      <w:r w:rsidRPr="00FF4C9D">
        <w:rPr>
          <w:rFonts w:ascii="Times New Roman" w:eastAsia="Times New Roman" w:hAnsi="Times New Roman"/>
          <w:sz w:val="20"/>
          <w:szCs w:val="20"/>
          <w:lang w:eastAsia="ru-RU"/>
        </w:rPr>
        <w:t>муниципального округа;</w:t>
      </w:r>
    </w:p>
    <w:p w:rsidR="005636EC" w:rsidRPr="00FF4C9D" w:rsidRDefault="005636EC" w:rsidP="005636EC">
      <w:pPr>
        <w:widowControl w:val="0"/>
        <w:numPr>
          <w:ilvl w:val="0"/>
          <w:numId w:val="14"/>
        </w:numPr>
        <w:tabs>
          <w:tab w:val="left" w:pos="837"/>
          <w:tab w:val="left" w:pos="3380"/>
          <w:tab w:val="left" w:pos="3867"/>
          <w:tab w:val="left" w:pos="5676"/>
          <w:tab w:val="left" w:pos="7457"/>
          <w:tab w:val="left" w:pos="8234"/>
        </w:tabs>
        <w:kinsoku w:val="0"/>
        <w:overflowPunct w:val="0"/>
        <w:autoSpaceDE w:val="0"/>
        <w:autoSpaceDN w:val="0"/>
        <w:adjustRightInd w:val="0"/>
        <w:spacing w:before="1" w:after="0" w:line="254" w:lineRule="exact"/>
        <w:ind w:left="837" w:right="112"/>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Руководитель службы по экономике Финансового управления Администрации Звериноголовского муниципального округа;</w:t>
      </w:r>
    </w:p>
    <w:p w:rsidR="005636EC" w:rsidRPr="00FF4C9D" w:rsidRDefault="005636EC" w:rsidP="005636EC">
      <w:pPr>
        <w:widowControl w:val="0"/>
        <w:numPr>
          <w:ilvl w:val="0"/>
          <w:numId w:val="14"/>
        </w:numPr>
        <w:tabs>
          <w:tab w:val="left" w:pos="837"/>
          <w:tab w:val="left" w:pos="3380"/>
          <w:tab w:val="left" w:pos="3867"/>
          <w:tab w:val="left" w:pos="5676"/>
          <w:tab w:val="left" w:pos="7457"/>
          <w:tab w:val="left" w:pos="8234"/>
        </w:tabs>
        <w:kinsoku w:val="0"/>
        <w:overflowPunct w:val="0"/>
        <w:autoSpaceDE w:val="0"/>
        <w:autoSpaceDN w:val="0"/>
        <w:adjustRightInd w:val="0"/>
        <w:spacing w:before="1" w:after="0" w:line="254" w:lineRule="exact"/>
        <w:ind w:left="837" w:right="112"/>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Начальник отдела ГО, ЧС, пожарной безопасности и мобилизационной работе Администрации Звериноголовского муниципального округа;</w:t>
      </w:r>
    </w:p>
    <w:p w:rsidR="005636EC" w:rsidRPr="00FF4C9D" w:rsidRDefault="005636EC" w:rsidP="005636EC">
      <w:pPr>
        <w:widowControl w:val="0"/>
        <w:numPr>
          <w:ilvl w:val="0"/>
          <w:numId w:val="14"/>
        </w:numPr>
        <w:tabs>
          <w:tab w:val="left" w:pos="837"/>
          <w:tab w:val="left" w:pos="3380"/>
          <w:tab w:val="left" w:pos="3867"/>
          <w:tab w:val="left" w:pos="5676"/>
          <w:tab w:val="left" w:pos="7457"/>
          <w:tab w:val="left" w:pos="8234"/>
        </w:tabs>
        <w:kinsoku w:val="0"/>
        <w:overflowPunct w:val="0"/>
        <w:autoSpaceDE w:val="0"/>
        <w:autoSpaceDN w:val="0"/>
        <w:adjustRightInd w:val="0"/>
        <w:spacing w:before="1" w:after="0" w:line="254" w:lineRule="exact"/>
        <w:ind w:left="837" w:right="112"/>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Руководитель службы архитектуры Администрации Звериноголовского муниципального округа;</w:t>
      </w:r>
    </w:p>
    <w:p w:rsidR="005636EC" w:rsidRPr="00FF4C9D" w:rsidRDefault="005636EC" w:rsidP="005636EC">
      <w:pPr>
        <w:widowControl w:val="0"/>
        <w:numPr>
          <w:ilvl w:val="0"/>
          <w:numId w:val="14"/>
        </w:numPr>
        <w:tabs>
          <w:tab w:val="left" w:pos="837"/>
        </w:tabs>
        <w:kinsoku w:val="0"/>
        <w:overflowPunct w:val="0"/>
        <w:autoSpaceDE w:val="0"/>
        <w:autoSpaceDN w:val="0"/>
        <w:adjustRightInd w:val="0"/>
        <w:spacing w:before="1" w:after="0" w:line="240" w:lineRule="auto"/>
        <w:ind w:left="83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Р</w:t>
      </w:r>
      <w:r w:rsidRPr="00FF4C9D">
        <w:rPr>
          <w:rFonts w:ascii="Times New Roman" w:eastAsia="Times New Roman" w:hAnsi="Times New Roman"/>
          <w:spacing w:val="-3"/>
          <w:sz w:val="20"/>
          <w:szCs w:val="20"/>
          <w:lang w:eastAsia="ru-RU"/>
        </w:rPr>
        <w:t>у</w:t>
      </w:r>
      <w:r w:rsidRPr="00FF4C9D">
        <w:rPr>
          <w:rFonts w:ascii="Times New Roman" w:eastAsia="Times New Roman" w:hAnsi="Times New Roman"/>
          <w:sz w:val="20"/>
          <w:szCs w:val="20"/>
          <w:lang w:eastAsia="ru-RU"/>
        </w:rPr>
        <w:t>ко</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одитель архи</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ной</w:t>
      </w:r>
      <w:r w:rsidRPr="00FF4C9D">
        <w:rPr>
          <w:rFonts w:ascii="Times New Roman" w:eastAsia="Times New Roman" w:hAnsi="Times New Roman"/>
          <w:spacing w:val="-1"/>
          <w:sz w:val="20"/>
          <w:szCs w:val="20"/>
          <w:lang w:eastAsia="ru-RU"/>
        </w:rPr>
        <w:t xml:space="preserve"> </w:t>
      </w:r>
      <w:r w:rsidRPr="00FF4C9D">
        <w:rPr>
          <w:rFonts w:ascii="Times New Roman" w:eastAsia="Times New Roman" w:hAnsi="Times New Roman"/>
          <w:spacing w:val="-2"/>
          <w:sz w:val="20"/>
          <w:szCs w:val="20"/>
          <w:lang w:eastAsia="ru-RU"/>
        </w:rPr>
        <w:t>с</w:t>
      </w:r>
      <w:r w:rsidRPr="00FF4C9D">
        <w:rPr>
          <w:rFonts w:ascii="Times New Roman" w:eastAsia="Times New Roman" w:hAnsi="Times New Roman"/>
          <w:sz w:val="20"/>
          <w:szCs w:val="20"/>
          <w:lang w:eastAsia="ru-RU"/>
        </w:rPr>
        <w:t>л</w:t>
      </w:r>
      <w:r w:rsidRPr="00FF4C9D">
        <w:rPr>
          <w:rFonts w:ascii="Times New Roman" w:eastAsia="Times New Roman" w:hAnsi="Times New Roman"/>
          <w:spacing w:val="-3"/>
          <w:sz w:val="20"/>
          <w:szCs w:val="20"/>
          <w:lang w:eastAsia="ru-RU"/>
        </w:rPr>
        <w:t>у</w:t>
      </w:r>
      <w:r w:rsidRPr="00FF4C9D">
        <w:rPr>
          <w:rFonts w:ascii="Times New Roman" w:eastAsia="Times New Roman" w:hAnsi="Times New Roman"/>
          <w:sz w:val="20"/>
          <w:szCs w:val="20"/>
          <w:lang w:eastAsia="ru-RU"/>
        </w:rPr>
        <w:t xml:space="preserve">жбы </w:t>
      </w:r>
      <w:r w:rsidRPr="00FF4C9D">
        <w:rPr>
          <w:rFonts w:ascii="Times New Roman" w:eastAsia="Times New Roman" w:hAnsi="Times New Roman"/>
          <w:spacing w:val="-2"/>
          <w:sz w:val="20"/>
          <w:szCs w:val="20"/>
          <w:lang w:eastAsia="ru-RU"/>
        </w:rPr>
        <w:t>А</w:t>
      </w:r>
      <w:r w:rsidRPr="00FF4C9D">
        <w:rPr>
          <w:rFonts w:ascii="Times New Roman" w:eastAsia="Times New Roman" w:hAnsi="Times New Roman"/>
          <w:sz w:val="20"/>
          <w:szCs w:val="20"/>
          <w:lang w:eastAsia="ru-RU"/>
        </w:rPr>
        <w:t>дм</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ст</w:t>
      </w:r>
      <w:r w:rsidRPr="00FF4C9D">
        <w:rPr>
          <w:rFonts w:ascii="Times New Roman" w:eastAsia="Times New Roman" w:hAnsi="Times New Roman"/>
          <w:spacing w:val="-3"/>
          <w:sz w:val="20"/>
          <w:szCs w:val="20"/>
          <w:lang w:eastAsia="ru-RU"/>
        </w:rPr>
        <w:t>р</w:t>
      </w:r>
      <w:r w:rsidRPr="00FF4C9D">
        <w:rPr>
          <w:rFonts w:ascii="Times New Roman" w:eastAsia="Times New Roman" w:hAnsi="Times New Roman"/>
          <w:sz w:val="20"/>
          <w:szCs w:val="20"/>
          <w:lang w:eastAsia="ru-RU"/>
        </w:rPr>
        <w:t>ац</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 xml:space="preserve">и </w:t>
      </w:r>
      <w:r w:rsidRPr="00FF4C9D">
        <w:rPr>
          <w:rFonts w:ascii="Times New Roman" w:eastAsia="Times New Roman" w:hAnsi="Times New Roman"/>
          <w:spacing w:val="-4"/>
          <w:sz w:val="20"/>
          <w:szCs w:val="20"/>
          <w:lang w:eastAsia="ru-RU"/>
        </w:rPr>
        <w:t>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оголо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pacing w:val="-2"/>
          <w:sz w:val="20"/>
          <w:szCs w:val="20"/>
          <w:lang w:eastAsia="ru-RU"/>
        </w:rPr>
        <w:t>с</w:t>
      </w:r>
      <w:r w:rsidRPr="00FF4C9D">
        <w:rPr>
          <w:rFonts w:ascii="Times New Roman" w:eastAsia="Times New Roman" w:hAnsi="Times New Roman"/>
          <w:sz w:val="20"/>
          <w:szCs w:val="20"/>
          <w:lang w:eastAsia="ru-RU"/>
        </w:rPr>
        <w:t>кого</w:t>
      </w:r>
      <w:r w:rsidRPr="00FF4C9D">
        <w:rPr>
          <w:rFonts w:ascii="Times New Roman" w:eastAsia="Times New Roman" w:hAnsi="Times New Roman"/>
          <w:spacing w:val="-3"/>
          <w:sz w:val="20"/>
          <w:szCs w:val="20"/>
          <w:lang w:eastAsia="ru-RU"/>
        </w:rPr>
        <w:t xml:space="preserve"> </w:t>
      </w:r>
      <w:r w:rsidRPr="00FF4C9D">
        <w:rPr>
          <w:rFonts w:ascii="Times New Roman" w:eastAsia="Times New Roman" w:hAnsi="Times New Roman"/>
          <w:sz w:val="20"/>
          <w:szCs w:val="20"/>
          <w:lang w:eastAsia="ru-RU"/>
        </w:rPr>
        <w:t>муниципального округа;</w:t>
      </w:r>
    </w:p>
    <w:p w:rsidR="005636EC" w:rsidRPr="00FF4C9D" w:rsidRDefault="005636EC" w:rsidP="005636EC">
      <w:pPr>
        <w:widowControl w:val="0"/>
        <w:numPr>
          <w:ilvl w:val="0"/>
          <w:numId w:val="14"/>
        </w:numPr>
        <w:tabs>
          <w:tab w:val="left" w:pos="837"/>
          <w:tab w:val="left" w:pos="2217"/>
          <w:tab w:val="left" w:pos="3505"/>
          <w:tab w:val="left" w:pos="4968"/>
          <w:tab w:val="left" w:pos="6271"/>
          <w:tab w:val="left" w:pos="6559"/>
          <w:tab w:val="left" w:pos="7756"/>
          <w:tab w:val="left" w:pos="9135"/>
        </w:tabs>
        <w:kinsoku w:val="0"/>
        <w:overflowPunct w:val="0"/>
        <w:autoSpaceDE w:val="0"/>
        <w:autoSpaceDN w:val="0"/>
        <w:adjustRightInd w:val="0"/>
        <w:spacing w:before="2" w:after="0" w:line="252" w:lineRule="exact"/>
        <w:ind w:left="837" w:right="1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Замест</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те</w:t>
      </w:r>
      <w:r w:rsidRPr="00FF4C9D">
        <w:rPr>
          <w:rFonts w:ascii="Times New Roman" w:eastAsia="Times New Roman" w:hAnsi="Times New Roman"/>
          <w:spacing w:val="-3"/>
          <w:sz w:val="20"/>
          <w:szCs w:val="20"/>
          <w:lang w:eastAsia="ru-RU"/>
        </w:rPr>
        <w:t>л</w:t>
      </w:r>
      <w:r w:rsidRPr="00FF4C9D">
        <w:rPr>
          <w:rFonts w:ascii="Times New Roman" w:eastAsia="Times New Roman" w:hAnsi="Times New Roman"/>
          <w:sz w:val="20"/>
          <w:szCs w:val="20"/>
          <w:lang w:eastAsia="ru-RU"/>
        </w:rPr>
        <w:t>ь на</w:t>
      </w:r>
      <w:r w:rsidRPr="00FF4C9D">
        <w:rPr>
          <w:rFonts w:ascii="Times New Roman" w:eastAsia="Times New Roman" w:hAnsi="Times New Roman"/>
          <w:spacing w:val="-1"/>
          <w:sz w:val="20"/>
          <w:szCs w:val="20"/>
          <w:lang w:eastAsia="ru-RU"/>
        </w:rPr>
        <w:t>ч</w:t>
      </w:r>
      <w:r w:rsidRPr="00FF4C9D">
        <w:rPr>
          <w:rFonts w:ascii="Times New Roman" w:eastAsia="Times New Roman" w:hAnsi="Times New Roman"/>
          <w:spacing w:val="-2"/>
          <w:sz w:val="20"/>
          <w:szCs w:val="20"/>
          <w:lang w:eastAsia="ru-RU"/>
        </w:rPr>
        <w:t>а</w:t>
      </w:r>
      <w:r w:rsidRPr="00FF4C9D">
        <w:rPr>
          <w:rFonts w:ascii="Times New Roman" w:eastAsia="Times New Roman" w:hAnsi="Times New Roman"/>
          <w:sz w:val="20"/>
          <w:szCs w:val="20"/>
          <w:lang w:eastAsia="ru-RU"/>
        </w:rPr>
        <w:t>льн</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pacing w:val="-2"/>
          <w:sz w:val="20"/>
          <w:szCs w:val="20"/>
          <w:lang w:eastAsia="ru-RU"/>
        </w:rPr>
        <w:t>к</w:t>
      </w:r>
      <w:r w:rsidRPr="00FF4C9D">
        <w:rPr>
          <w:rFonts w:ascii="Times New Roman" w:eastAsia="Times New Roman" w:hAnsi="Times New Roman"/>
          <w:sz w:val="20"/>
          <w:szCs w:val="20"/>
          <w:lang w:eastAsia="ru-RU"/>
        </w:rPr>
        <w:t>а Фи</w:t>
      </w: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ан</w:t>
      </w:r>
      <w:r w:rsidRPr="00FF4C9D">
        <w:rPr>
          <w:rFonts w:ascii="Times New Roman" w:eastAsia="Times New Roman" w:hAnsi="Times New Roman"/>
          <w:spacing w:val="-3"/>
          <w:sz w:val="20"/>
          <w:szCs w:val="20"/>
          <w:lang w:eastAsia="ru-RU"/>
        </w:rPr>
        <w:t>с</w:t>
      </w:r>
      <w:r w:rsidRPr="00FF4C9D">
        <w:rPr>
          <w:rFonts w:ascii="Times New Roman" w:eastAsia="Times New Roman" w:hAnsi="Times New Roman"/>
          <w:sz w:val="20"/>
          <w:szCs w:val="20"/>
          <w:lang w:eastAsia="ru-RU"/>
        </w:rPr>
        <w:t>о</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 xml:space="preserve">ого </w:t>
      </w:r>
      <w:r w:rsidRPr="00FF4C9D">
        <w:rPr>
          <w:rFonts w:ascii="Times New Roman" w:eastAsia="Times New Roman" w:hAnsi="Times New Roman"/>
          <w:spacing w:val="-3"/>
          <w:sz w:val="20"/>
          <w:szCs w:val="20"/>
          <w:lang w:eastAsia="ru-RU"/>
        </w:rPr>
        <w:t>у</w:t>
      </w:r>
      <w:r w:rsidRPr="00FF4C9D">
        <w:rPr>
          <w:rFonts w:ascii="Times New Roman" w:eastAsia="Times New Roman" w:hAnsi="Times New Roman"/>
          <w:sz w:val="20"/>
          <w:szCs w:val="20"/>
          <w:lang w:eastAsia="ru-RU"/>
        </w:rPr>
        <w:t>пра</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ления Администрации Звериноголовского муниципального округа - на</w:t>
      </w:r>
      <w:r w:rsidRPr="00FF4C9D">
        <w:rPr>
          <w:rFonts w:ascii="Times New Roman" w:eastAsia="Times New Roman" w:hAnsi="Times New Roman"/>
          <w:spacing w:val="-1"/>
          <w:sz w:val="20"/>
          <w:szCs w:val="20"/>
          <w:lang w:eastAsia="ru-RU"/>
        </w:rPr>
        <w:t>ч</w:t>
      </w:r>
      <w:r w:rsidRPr="00FF4C9D">
        <w:rPr>
          <w:rFonts w:ascii="Times New Roman" w:eastAsia="Times New Roman" w:hAnsi="Times New Roman"/>
          <w:sz w:val="20"/>
          <w:szCs w:val="20"/>
          <w:lang w:eastAsia="ru-RU"/>
        </w:rPr>
        <w:t>альн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 xml:space="preserve">к </w:t>
      </w:r>
      <w:r w:rsidRPr="00FF4C9D">
        <w:rPr>
          <w:rFonts w:ascii="Times New Roman" w:eastAsia="Times New Roman" w:hAnsi="Times New Roman"/>
          <w:spacing w:val="-2"/>
          <w:sz w:val="20"/>
          <w:szCs w:val="20"/>
          <w:lang w:eastAsia="ru-RU"/>
        </w:rPr>
        <w:t>б</w:t>
      </w:r>
      <w:r w:rsidRPr="00FF4C9D">
        <w:rPr>
          <w:rFonts w:ascii="Times New Roman" w:eastAsia="Times New Roman" w:hAnsi="Times New Roman"/>
          <w:sz w:val="20"/>
          <w:szCs w:val="20"/>
          <w:lang w:eastAsia="ru-RU"/>
        </w:rPr>
        <w:t>ю</w:t>
      </w:r>
      <w:r w:rsidRPr="00FF4C9D">
        <w:rPr>
          <w:rFonts w:ascii="Times New Roman" w:eastAsia="Times New Roman" w:hAnsi="Times New Roman"/>
          <w:spacing w:val="-2"/>
          <w:sz w:val="20"/>
          <w:szCs w:val="20"/>
          <w:lang w:eastAsia="ru-RU"/>
        </w:rPr>
        <w:t>д</w:t>
      </w:r>
      <w:r w:rsidRPr="00FF4C9D">
        <w:rPr>
          <w:rFonts w:ascii="Times New Roman" w:eastAsia="Times New Roman" w:hAnsi="Times New Roman"/>
          <w:sz w:val="20"/>
          <w:szCs w:val="20"/>
          <w:lang w:eastAsia="ru-RU"/>
        </w:rPr>
        <w:t>жетно</w:t>
      </w:r>
      <w:r w:rsidRPr="00FF4C9D">
        <w:rPr>
          <w:rFonts w:ascii="Times New Roman" w:eastAsia="Times New Roman" w:hAnsi="Times New Roman"/>
          <w:spacing w:val="-3"/>
          <w:sz w:val="20"/>
          <w:szCs w:val="20"/>
          <w:lang w:eastAsia="ru-RU"/>
        </w:rPr>
        <w:t>г</w:t>
      </w:r>
      <w:r w:rsidRPr="00FF4C9D">
        <w:rPr>
          <w:rFonts w:ascii="Times New Roman" w:eastAsia="Times New Roman" w:hAnsi="Times New Roman"/>
          <w:sz w:val="20"/>
          <w:szCs w:val="20"/>
          <w:lang w:eastAsia="ru-RU"/>
        </w:rPr>
        <w:t>о о</w:t>
      </w:r>
      <w:r w:rsidRPr="00FF4C9D">
        <w:rPr>
          <w:rFonts w:ascii="Times New Roman" w:eastAsia="Times New Roman" w:hAnsi="Times New Roman"/>
          <w:spacing w:val="-3"/>
          <w:sz w:val="20"/>
          <w:szCs w:val="20"/>
          <w:lang w:eastAsia="ru-RU"/>
        </w:rPr>
        <w:t>т</w:t>
      </w:r>
      <w:r w:rsidRPr="00FF4C9D">
        <w:rPr>
          <w:rFonts w:ascii="Times New Roman" w:eastAsia="Times New Roman" w:hAnsi="Times New Roman"/>
          <w:sz w:val="20"/>
          <w:szCs w:val="20"/>
          <w:lang w:eastAsia="ru-RU"/>
        </w:rPr>
        <w:t>де</w:t>
      </w:r>
      <w:r w:rsidRPr="00FF4C9D">
        <w:rPr>
          <w:rFonts w:ascii="Times New Roman" w:eastAsia="Times New Roman" w:hAnsi="Times New Roman"/>
          <w:spacing w:val="-3"/>
          <w:sz w:val="20"/>
          <w:szCs w:val="20"/>
          <w:lang w:eastAsia="ru-RU"/>
        </w:rPr>
        <w:t>л</w:t>
      </w:r>
      <w:r w:rsidRPr="00FF4C9D">
        <w:rPr>
          <w:rFonts w:ascii="Times New Roman" w:eastAsia="Times New Roman" w:hAnsi="Times New Roman"/>
          <w:sz w:val="20"/>
          <w:szCs w:val="20"/>
          <w:lang w:eastAsia="ru-RU"/>
        </w:rPr>
        <w:t>а фи</w:t>
      </w: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ансо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z w:val="20"/>
          <w:szCs w:val="20"/>
          <w:lang w:eastAsia="ru-RU"/>
        </w:rPr>
        <w:t>о</w:t>
      </w:r>
      <w:r w:rsidRPr="00FF4C9D">
        <w:rPr>
          <w:rFonts w:ascii="Times New Roman" w:eastAsia="Times New Roman" w:hAnsi="Times New Roman"/>
          <w:spacing w:val="-2"/>
          <w:sz w:val="20"/>
          <w:szCs w:val="20"/>
          <w:lang w:eastAsia="ru-RU"/>
        </w:rPr>
        <w:t>г</w:t>
      </w:r>
      <w:r w:rsidRPr="00FF4C9D">
        <w:rPr>
          <w:rFonts w:ascii="Times New Roman" w:eastAsia="Times New Roman" w:hAnsi="Times New Roman"/>
          <w:sz w:val="20"/>
          <w:szCs w:val="20"/>
          <w:lang w:eastAsia="ru-RU"/>
        </w:rPr>
        <w:t xml:space="preserve">о </w:t>
      </w:r>
      <w:r w:rsidRPr="00FF4C9D">
        <w:rPr>
          <w:rFonts w:ascii="Times New Roman" w:eastAsia="Times New Roman" w:hAnsi="Times New Roman"/>
          <w:spacing w:val="-3"/>
          <w:sz w:val="20"/>
          <w:szCs w:val="20"/>
          <w:lang w:eastAsia="ru-RU"/>
        </w:rPr>
        <w:t>у</w:t>
      </w:r>
      <w:r w:rsidRPr="00FF4C9D">
        <w:rPr>
          <w:rFonts w:ascii="Times New Roman" w:eastAsia="Times New Roman" w:hAnsi="Times New Roman"/>
          <w:sz w:val="20"/>
          <w:szCs w:val="20"/>
          <w:lang w:eastAsia="ru-RU"/>
        </w:rPr>
        <w:t>пра</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ления</w:t>
      </w:r>
      <w:r w:rsidRPr="00FF4C9D">
        <w:rPr>
          <w:rFonts w:ascii="Times New Roman" w:eastAsia="Times New Roman" w:hAnsi="Times New Roman"/>
          <w:spacing w:val="-2"/>
          <w:sz w:val="20"/>
          <w:szCs w:val="20"/>
          <w:lang w:eastAsia="ru-RU"/>
        </w:rPr>
        <w:t xml:space="preserve"> А</w:t>
      </w:r>
      <w:r w:rsidRPr="00FF4C9D">
        <w:rPr>
          <w:rFonts w:ascii="Times New Roman" w:eastAsia="Times New Roman" w:hAnsi="Times New Roman"/>
          <w:sz w:val="20"/>
          <w:szCs w:val="20"/>
          <w:lang w:eastAsia="ru-RU"/>
        </w:rPr>
        <w:t>дм</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страц</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 xml:space="preserve">и </w:t>
      </w:r>
      <w:r w:rsidRPr="00FF4C9D">
        <w:rPr>
          <w:rFonts w:ascii="Times New Roman" w:eastAsia="Times New Roman" w:hAnsi="Times New Roman"/>
          <w:spacing w:val="-1"/>
          <w:sz w:val="20"/>
          <w:szCs w:val="20"/>
          <w:lang w:eastAsia="ru-RU"/>
        </w:rPr>
        <w:t>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w:t>
      </w:r>
      <w:r w:rsidRPr="00FF4C9D">
        <w:rPr>
          <w:rFonts w:ascii="Times New Roman" w:eastAsia="Times New Roman" w:hAnsi="Times New Roman"/>
          <w:spacing w:val="-2"/>
          <w:sz w:val="20"/>
          <w:szCs w:val="20"/>
          <w:lang w:eastAsia="ru-RU"/>
        </w:rPr>
        <w:t>г</w:t>
      </w:r>
      <w:r w:rsidRPr="00FF4C9D">
        <w:rPr>
          <w:rFonts w:ascii="Times New Roman" w:eastAsia="Times New Roman" w:hAnsi="Times New Roman"/>
          <w:sz w:val="20"/>
          <w:szCs w:val="20"/>
          <w:lang w:eastAsia="ru-RU"/>
        </w:rPr>
        <w:t>оло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z w:val="20"/>
          <w:szCs w:val="20"/>
          <w:lang w:eastAsia="ru-RU"/>
        </w:rPr>
        <w:t>ск</w:t>
      </w:r>
      <w:r w:rsidRPr="00FF4C9D">
        <w:rPr>
          <w:rFonts w:ascii="Times New Roman" w:eastAsia="Times New Roman" w:hAnsi="Times New Roman"/>
          <w:spacing w:val="-3"/>
          <w:sz w:val="20"/>
          <w:szCs w:val="20"/>
          <w:lang w:eastAsia="ru-RU"/>
        </w:rPr>
        <w:t>о</w:t>
      </w:r>
      <w:r w:rsidRPr="00FF4C9D">
        <w:rPr>
          <w:rFonts w:ascii="Times New Roman" w:eastAsia="Times New Roman" w:hAnsi="Times New Roman"/>
          <w:sz w:val="20"/>
          <w:szCs w:val="20"/>
          <w:lang w:eastAsia="ru-RU"/>
        </w:rPr>
        <w:t>го муниципального округа;</w:t>
      </w:r>
    </w:p>
    <w:p w:rsidR="005636EC" w:rsidRPr="00FF4C9D" w:rsidRDefault="005636EC" w:rsidP="005636EC">
      <w:pPr>
        <w:widowControl w:val="0"/>
        <w:numPr>
          <w:ilvl w:val="0"/>
          <w:numId w:val="14"/>
        </w:numPr>
        <w:tabs>
          <w:tab w:val="left" w:pos="837"/>
          <w:tab w:val="left" w:pos="2217"/>
          <w:tab w:val="left" w:pos="3505"/>
          <w:tab w:val="left" w:pos="4968"/>
          <w:tab w:val="left" w:pos="6271"/>
          <w:tab w:val="left" w:pos="6559"/>
          <w:tab w:val="left" w:pos="7756"/>
          <w:tab w:val="left" w:pos="9135"/>
        </w:tabs>
        <w:kinsoku w:val="0"/>
        <w:overflowPunct w:val="0"/>
        <w:autoSpaceDE w:val="0"/>
        <w:autoSpaceDN w:val="0"/>
        <w:adjustRightInd w:val="0"/>
        <w:spacing w:before="2" w:after="0" w:line="252" w:lineRule="exact"/>
        <w:ind w:left="837" w:right="1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Заместитель начальника Муниципального казенного учреждения «Уп</w:t>
      </w:r>
      <w:r w:rsidRPr="00FF4C9D">
        <w:rPr>
          <w:rFonts w:ascii="Times New Roman" w:eastAsia="Times New Roman" w:hAnsi="Times New Roman"/>
          <w:spacing w:val="-3"/>
          <w:sz w:val="20"/>
          <w:szCs w:val="20"/>
          <w:lang w:eastAsia="ru-RU"/>
        </w:rPr>
        <w:t>р</w:t>
      </w:r>
      <w:r w:rsidRPr="00FF4C9D">
        <w:rPr>
          <w:rFonts w:ascii="Times New Roman" w:eastAsia="Times New Roman" w:hAnsi="Times New Roman"/>
          <w:sz w:val="20"/>
          <w:szCs w:val="20"/>
          <w:lang w:eastAsia="ru-RU"/>
        </w:rPr>
        <w:t>авлен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е обра</w:t>
      </w:r>
      <w:r w:rsidRPr="00FF4C9D">
        <w:rPr>
          <w:rFonts w:ascii="Times New Roman" w:eastAsia="Times New Roman" w:hAnsi="Times New Roman"/>
          <w:spacing w:val="-1"/>
          <w:sz w:val="20"/>
          <w:szCs w:val="20"/>
          <w:lang w:eastAsia="ru-RU"/>
        </w:rPr>
        <w:t>з</w:t>
      </w:r>
      <w:r w:rsidRPr="00FF4C9D">
        <w:rPr>
          <w:rFonts w:ascii="Times New Roman" w:eastAsia="Times New Roman" w:hAnsi="Times New Roman"/>
          <w:sz w:val="20"/>
          <w:szCs w:val="20"/>
          <w:lang w:eastAsia="ru-RU"/>
        </w:rPr>
        <w:t>о</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ан</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я</w:t>
      </w:r>
      <w:r w:rsidRPr="00FF4C9D">
        <w:rPr>
          <w:rFonts w:ascii="Times New Roman" w:eastAsia="Times New Roman" w:hAnsi="Times New Roman"/>
          <w:spacing w:val="-1"/>
          <w:sz w:val="20"/>
          <w:szCs w:val="20"/>
          <w:lang w:eastAsia="ru-RU"/>
        </w:rPr>
        <w:t xml:space="preserve"> </w:t>
      </w:r>
      <w:r w:rsidRPr="00FF4C9D">
        <w:rPr>
          <w:rFonts w:ascii="Times New Roman" w:eastAsia="Times New Roman" w:hAnsi="Times New Roman"/>
          <w:spacing w:val="-2"/>
          <w:sz w:val="20"/>
          <w:szCs w:val="20"/>
          <w:lang w:eastAsia="ru-RU"/>
        </w:rPr>
        <w:t>А</w:t>
      </w:r>
      <w:r w:rsidRPr="00FF4C9D">
        <w:rPr>
          <w:rFonts w:ascii="Times New Roman" w:eastAsia="Times New Roman" w:hAnsi="Times New Roman"/>
          <w:sz w:val="20"/>
          <w:szCs w:val="20"/>
          <w:lang w:eastAsia="ru-RU"/>
        </w:rPr>
        <w:t>д</w:t>
      </w:r>
      <w:r w:rsidRPr="00FF4C9D">
        <w:rPr>
          <w:rFonts w:ascii="Times New Roman" w:eastAsia="Times New Roman" w:hAnsi="Times New Roman"/>
          <w:spacing w:val="-3"/>
          <w:sz w:val="20"/>
          <w:szCs w:val="20"/>
          <w:lang w:eastAsia="ru-RU"/>
        </w:rPr>
        <w:t>м</w:t>
      </w:r>
      <w:r w:rsidRPr="00FF4C9D">
        <w:rPr>
          <w:rFonts w:ascii="Times New Roman" w:eastAsia="Times New Roman" w:hAnsi="Times New Roman"/>
          <w:sz w:val="20"/>
          <w:szCs w:val="20"/>
          <w:lang w:eastAsia="ru-RU"/>
        </w:rPr>
        <w:t>и</w:t>
      </w: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истра</w:t>
      </w:r>
      <w:r w:rsidRPr="00FF4C9D">
        <w:rPr>
          <w:rFonts w:ascii="Times New Roman" w:eastAsia="Times New Roman" w:hAnsi="Times New Roman"/>
          <w:spacing w:val="-1"/>
          <w:sz w:val="20"/>
          <w:szCs w:val="20"/>
          <w:lang w:eastAsia="ru-RU"/>
        </w:rPr>
        <w:t>ц</w:t>
      </w:r>
      <w:r w:rsidRPr="00FF4C9D">
        <w:rPr>
          <w:rFonts w:ascii="Times New Roman" w:eastAsia="Times New Roman" w:hAnsi="Times New Roman"/>
          <w:sz w:val="20"/>
          <w:szCs w:val="20"/>
          <w:lang w:eastAsia="ru-RU"/>
        </w:rPr>
        <w:t>ии</w:t>
      </w:r>
      <w:r w:rsidRPr="00FF4C9D">
        <w:rPr>
          <w:rFonts w:ascii="Times New Roman" w:eastAsia="Times New Roman" w:hAnsi="Times New Roman"/>
          <w:spacing w:val="-1"/>
          <w:sz w:val="20"/>
          <w:szCs w:val="20"/>
          <w:lang w:eastAsia="ru-RU"/>
        </w:rPr>
        <w:t xml:space="preserve"> </w:t>
      </w:r>
      <w:r w:rsidRPr="00FF4C9D">
        <w:rPr>
          <w:rFonts w:ascii="Times New Roman" w:eastAsia="Times New Roman" w:hAnsi="Times New Roman"/>
          <w:sz w:val="20"/>
          <w:szCs w:val="20"/>
          <w:lang w:eastAsia="ru-RU"/>
        </w:rPr>
        <w:t>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ог</w:t>
      </w:r>
      <w:r w:rsidRPr="00FF4C9D">
        <w:rPr>
          <w:rFonts w:ascii="Times New Roman" w:eastAsia="Times New Roman" w:hAnsi="Times New Roman"/>
          <w:spacing w:val="-3"/>
          <w:sz w:val="20"/>
          <w:szCs w:val="20"/>
          <w:lang w:eastAsia="ru-RU"/>
        </w:rPr>
        <w:t>о</w:t>
      </w:r>
      <w:r w:rsidRPr="00FF4C9D">
        <w:rPr>
          <w:rFonts w:ascii="Times New Roman" w:eastAsia="Times New Roman" w:hAnsi="Times New Roman"/>
          <w:sz w:val="20"/>
          <w:szCs w:val="20"/>
          <w:lang w:eastAsia="ru-RU"/>
        </w:rPr>
        <w:t>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z w:val="20"/>
          <w:szCs w:val="20"/>
          <w:lang w:eastAsia="ru-RU"/>
        </w:rPr>
        <w:t>ского</w:t>
      </w:r>
      <w:r w:rsidRPr="00FF4C9D">
        <w:rPr>
          <w:rFonts w:ascii="Times New Roman" w:eastAsia="Times New Roman" w:hAnsi="Times New Roman"/>
          <w:spacing w:val="-3"/>
          <w:sz w:val="20"/>
          <w:szCs w:val="20"/>
          <w:lang w:eastAsia="ru-RU"/>
        </w:rPr>
        <w:t xml:space="preserve"> муниципального округа Курганской области</w:t>
      </w:r>
      <w:r w:rsidRPr="00FF4C9D">
        <w:rPr>
          <w:rFonts w:ascii="Times New Roman" w:eastAsia="Times New Roman" w:hAnsi="Times New Roman"/>
          <w:spacing w:val="-2"/>
          <w:sz w:val="20"/>
          <w:szCs w:val="20"/>
          <w:lang w:eastAsia="ru-RU"/>
        </w:rPr>
        <w:t>»</w:t>
      </w:r>
      <w:r w:rsidRPr="00FF4C9D">
        <w:rPr>
          <w:rFonts w:ascii="Times New Roman" w:eastAsia="Times New Roman" w:hAnsi="Times New Roman"/>
          <w:sz w:val="20"/>
          <w:szCs w:val="20"/>
          <w:lang w:eastAsia="ru-RU"/>
        </w:rPr>
        <w:t>;</w:t>
      </w:r>
    </w:p>
    <w:p w:rsidR="005636EC" w:rsidRPr="005333D0" w:rsidRDefault="005636EC" w:rsidP="005636EC">
      <w:pPr>
        <w:widowControl w:val="0"/>
        <w:numPr>
          <w:ilvl w:val="0"/>
          <w:numId w:val="14"/>
        </w:numPr>
        <w:tabs>
          <w:tab w:val="left" w:pos="837"/>
          <w:tab w:val="left" w:pos="2106"/>
          <w:tab w:val="left" w:pos="2979"/>
          <w:tab w:val="left" w:pos="3740"/>
          <w:tab w:val="left" w:pos="4107"/>
          <w:tab w:val="left" w:pos="5407"/>
          <w:tab w:val="left" w:pos="6907"/>
          <w:tab w:val="left" w:pos="8238"/>
        </w:tabs>
        <w:kinsoku w:val="0"/>
        <w:overflowPunct w:val="0"/>
        <w:autoSpaceDE w:val="0"/>
        <w:autoSpaceDN w:val="0"/>
        <w:adjustRightInd w:val="0"/>
        <w:spacing w:before="2" w:after="0" w:line="252" w:lineRule="exact"/>
        <w:ind w:left="837" w:right="107"/>
        <w:jc w:val="both"/>
        <w:rPr>
          <w:rFonts w:ascii="Times New Roman" w:eastAsia="Times New Roman" w:hAnsi="Times New Roman"/>
          <w:sz w:val="20"/>
          <w:szCs w:val="20"/>
          <w:lang w:eastAsia="ru-RU"/>
        </w:rPr>
      </w:pP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ачальник от</w:t>
      </w:r>
      <w:r w:rsidRPr="00FF4C9D">
        <w:rPr>
          <w:rFonts w:ascii="Times New Roman" w:eastAsia="Times New Roman" w:hAnsi="Times New Roman"/>
          <w:spacing w:val="-3"/>
          <w:sz w:val="20"/>
          <w:szCs w:val="20"/>
          <w:lang w:eastAsia="ru-RU"/>
        </w:rPr>
        <w:t>д</w:t>
      </w:r>
      <w:r w:rsidRPr="00FF4C9D">
        <w:rPr>
          <w:rFonts w:ascii="Times New Roman" w:eastAsia="Times New Roman" w:hAnsi="Times New Roman"/>
          <w:sz w:val="20"/>
          <w:szCs w:val="20"/>
          <w:lang w:eastAsia="ru-RU"/>
        </w:rPr>
        <w:t xml:space="preserve">ела </w:t>
      </w:r>
      <w:r w:rsidRPr="00FF4C9D">
        <w:rPr>
          <w:rFonts w:ascii="Times New Roman" w:eastAsia="Times New Roman" w:hAnsi="Times New Roman"/>
          <w:spacing w:val="-3"/>
          <w:sz w:val="20"/>
          <w:szCs w:val="20"/>
          <w:lang w:eastAsia="ru-RU"/>
        </w:rPr>
        <w:t>у</w:t>
      </w:r>
      <w:r w:rsidRPr="00FF4C9D">
        <w:rPr>
          <w:rFonts w:ascii="Times New Roman" w:eastAsia="Times New Roman" w:hAnsi="Times New Roman"/>
          <w:spacing w:val="-1"/>
          <w:sz w:val="20"/>
          <w:szCs w:val="20"/>
          <w:lang w:eastAsia="ru-RU"/>
        </w:rPr>
        <w:t>ч</w:t>
      </w:r>
      <w:r w:rsidRPr="00FF4C9D">
        <w:rPr>
          <w:rFonts w:ascii="Times New Roman" w:eastAsia="Times New Roman" w:hAnsi="Times New Roman"/>
          <w:sz w:val="20"/>
          <w:szCs w:val="20"/>
          <w:lang w:eastAsia="ru-RU"/>
        </w:rPr>
        <w:t>ета и от</w:t>
      </w:r>
      <w:r w:rsidRPr="00FF4C9D">
        <w:rPr>
          <w:rFonts w:ascii="Times New Roman" w:eastAsia="Times New Roman" w:hAnsi="Times New Roman"/>
          <w:spacing w:val="-2"/>
          <w:sz w:val="20"/>
          <w:szCs w:val="20"/>
          <w:lang w:eastAsia="ru-RU"/>
        </w:rPr>
        <w:t>ч</w:t>
      </w:r>
      <w:r w:rsidRPr="00FF4C9D">
        <w:rPr>
          <w:rFonts w:ascii="Times New Roman" w:eastAsia="Times New Roman" w:hAnsi="Times New Roman"/>
          <w:sz w:val="20"/>
          <w:szCs w:val="20"/>
          <w:lang w:eastAsia="ru-RU"/>
        </w:rPr>
        <w:t>етнос</w:t>
      </w:r>
      <w:r w:rsidRPr="00FF4C9D">
        <w:rPr>
          <w:rFonts w:ascii="Times New Roman" w:eastAsia="Times New Roman" w:hAnsi="Times New Roman"/>
          <w:spacing w:val="-1"/>
          <w:sz w:val="20"/>
          <w:szCs w:val="20"/>
          <w:lang w:eastAsia="ru-RU"/>
        </w:rPr>
        <w:t>т</w:t>
      </w:r>
      <w:r w:rsidRPr="00FF4C9D">
        <w:rPr>
          <w:rFonts w:ascii="Times New Roman" w:eastAsia="Times New Roman" w:hAnsi="Times New Roman"/>
          <w:sz w:val="20"/>
          <w:szCs w:val="20"/>
          <w:lang w:eastAsia="ru-RU"/>
        </w:rPr>
        <w:t>и Фи</w:t>
      </w: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pacing w:val="2"/>
          <w:sz w:val="20"/>
          <w:szCs w:val="20"/>
          <w:lang w:eastAsia="ru-RU"/>
        </w:rPr>
        <w:t>а</w:t>
      </w:r>
      <w:r w:rsidRPr="00FF4C9D">
        <w:rPr>
          <w:rFonts w:ascii="Times New Roman" w:eastAsia="Times New Roman" w:hAnsi="Times New Roman"/>
          <w:sz w:val="20"/>
          <w:szCs w:val="20"/>
          <w:lang w:eastAsia="ru-RU"/>
        </w:rPr>
        <w:t>нсо</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 xml:space="preserve">ого </w:t>
      </w:r>
      <w:r w:rsidRPr="00FF4C9D">
        <w:rPr>
          <w:rFonts w:ascii="Times New Roman" w:eastAsia="Times New Roman" w:hAnsi="Times New Roman"/>
          <w:spacing w:val="-3"/>
          <w:sz w:val="20"/>
          <w:szCs w:val="20"/>
          <w:lang w:eastAsia="ru-RU"/>
        </w:rPr>
        <w:t>у</w:t>
      </w:r>
      <w:r w:rsidRPr="00FF4C9D">
        <w:rPr>
          <w:rFonts w:ascii="Times New Roman" w:eastAsia="Times New Roman" w:hAnsi="Times New Roman"/>
          <w:sz w:val="20"/>
          <w:szCs w:val="20"/>
          <w:lang w:eastAsia="ru-RU"/>
        </w:rPr>
        <w:t>пра</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 xml:space="preserve">ления </w:t>
      </w:r>
      <w:r w:rsidRPr="00FF4C9D">
        <w:rPr>
          <w:rFonts w:ascii="Times New Roman" w:eastAsia="Times New Roman" w:hAnsi="Times New Roman"/>
          <w:spacing w:val="-2"/>
          <w:sz w:val="20"/>
          <w:szCs w:val="20"/>
          <w:lang w:eastAsia="ru-RU"/>
        </w:rPr>
        <w:t>А</w:t>
      </w:r>
      <w:r w:rsidRPr="00FF4C9D">
        <w:rPr>
          <w:rFonts w:ascii="Times New Roman" w:eastAsia="Times New Roman" w:hAnsi="Times New Roman"/>
          <w:sz w:val="20"/>
          <w:szCs w:val="20"/>
          <w:lang w:eastAsia="ru-RU"/>
        </w:rPr>
        <w:t>дм</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страц</w:t>
      </w:r>
      <w:r w:rsidRPr="00FF4C9D">
        <w:rPr>
          <w:rFonts w:ascii="Times New Roman" w:eastAsia="Times New Roman" w:hAnsi="Times New Roman"/>
          <w:spacing w:val="-1"/>
          <w:sz w:val="20"/>
          <w:szCs w:val="20"/>
          <w:lang w:eastAsia="ru-RU"/>
        </w:rPr>
        <w:t>и</w:t>
      </w:r>
      <w:r w:rsidRPr="00FF4C9D">
        <w:rPr>
          <w:rFonts w:ascii="Times New Roman" w:eastAsia="Times New Roman" w:hAnsi="Times New Roman"/>
          <w:sz w:val="20"/>
          <w:szCs w:val="20"/>
          <w:lang w:eastAsia="ru-RU"/>
        </w:rPr>
        <w:t>и З</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ери</w:t>
      </w:r>
      <w:r w:rsidRPr="00FF4C9D">
        <w:rPr>
          <w:rFonts w:ascii="Times New Roman" w:eastAsia="Times New Roman" w:hAnsi="Times New Roman"/>
          <w:spacing w:val="-1"/>
          <w:sz w:val="20"/>
          <w:szCs w:val="20"/>
          <w:lang w:eastAsia="ru-RU"/>
        </w:rPr>
        <w:t>н</w:t>
      </w:r>
      <w:r w:rsidRPr="00FF4C9D">
        <w:rPr>
          <w:rFonts w:ascii="Times New Roman" w:eastAsia="Times New Roman" w:hAnsi="Times New Roman"/>
          <w:sz w:val="20"/>
          <w:szCs w:val="20"/>
          <w:lang w:eastAsia="ru-RU"/>
        </w:rPr>
        <w:t>оголо</w:t>
      </w:r>
      <w:r w:rsidRPr="00FF4C9D">
        <w:rPr>
          <w:rFonts w:ascii="Times New Roman" w:eastAsia="Times New Roman" w:hAnsi="Times New Roman"/>
          <w:spacing w:val="-1"/>
          <w:sz w:val="20"/>
          <w:szCs w:val="20"/>
          <w:lang w:eastAsia="ru-RU"/>
        </w:rPr>
        <w:t>в</w:t>
      </w:r>
      <w:r w:rsidRPr="00FF4C9D">
        <w:rPr>
          <w:rFonts w:ascii="Times New Roman" w:eastAsia="Times New Roman" w:hAnsi="Times New Roman"/>
          <w:spacing w:val="-2"/>
          <w:sz w:val="20"/>
          <w:szCs w:val="20"/>
          <w:lang w:eastAsia="ru-RU"/>
        </w:rPr>
        <w:t>с</w:t>
      </w:r>
      <w:r w:rsidRPr="00FF4C9D">
        <w:rPr>
          <w:rFonts w:ascii="Times New Roman" w:eastAsia="Times New Roman" w:hAnsi="Times New Roman"/>
          <w:sz w:val="20"/>
          <w:szCs w:val="20"/>
          <w:lang w:eastAsia="ru-RU"/>
        </w:rPr>
        <w:t>кого</w:t>
      </w:r>
      <w:r w:rsidRPr="00FF4C9D">
        <w:rPr>
          <w:rFonts w:ascii="Times New Roman" w:eastAsia="Times New Roman" w:hAnsi="Times New Roman"/>
          <w:spacing w:val="-3"/>
          <w:sz w:val="20"/>
          <w:szCs w:val="20"/>
          <w:lang w:eastAsia="ru-RU"/>
        </w:rPr>
        <w:t xml:space="preserve"> </w:t>
      </w:r>
      <w:r w:rsidRPr="00FF4C9D">
        <w:rPr>
          <w:rFonts w:ascii="Times New Roman" w:eastAsia="Times New Roman" w:hAnsi="Times New Roman"/>
          <w:sz w:val="20"/>
          <w:szCs w:val="20"/>
          <w:lang w:eastAsia="ru-RU"/>
        </w:rPr>
        <w:t>муниципального округа.</w:t>
      </w:r>
    </w:p>
    <w:p w:rsidR="005636EC" w:rsidRPr="005333D0" w:rsidRDefault="005636EC" w:rsidP="005333D0">
      <w:pPr>
        <w:keepNext/>
        <w:keepLines/>
        <w:tabs>
          <w:tab w:val="left" w:pos="2846"/>
        </w:tabs>
        <w:kinsoku w:val="0"/>
        <w:overflowPunct w:val="0"/>
        <w:spacing w:before="240" w:after="0" w:line="240" w:lineRule="auto"/>
        <w:ind w:left="2846"/>
        <w:outlineLvl w:val="0"/>
        <w:rPr>
          <w:rFonts w:ascii="Times New Roman" w:eastAsia="Times New Roman" w:hAnsi="Times New Roman"/>
          <w:b/>
          <w:color w:val="000000"/>
          <w:sz w:val="20"/>
          <w:szCs w:val="20"/>
        </w:rPr>
      </w:pPr>
      <w:r w:rsidRPr="00FF4C9D">
        <w:rPr>
          <w:rFonts w:ascii="Times New Roman" w:eastAsia="Times New Roman" w:hAnsi="Times New Roman"/>
          <w:b/>
          <w:bCs/>
          <w:color w:val="000000"/>
          <w:sz w:val="20"/>
          <w:szCs w:val="20"/>
        </w:rPr>
        <w:t xml:space="preserve">Раздел </w:t>
      </w:r>
      <w:r w:rsidRPr="00FF4C9D">
        <w:rPr>
          <w:rFonts w:ascii="Times New Roman" w:eastAsia="Times New Roman" w:hAnsi="Times New Roman"/>
          <w:b/>
          <w:bCs/>
          <w:color w:val="000000"/>
          <w:sz w:val="20"/>
          <w:szCs w:val="20"/>
          <w:lang w:val="en-US"/>
        </w:rPr>
        <w:t>III</w:t>
      </w:r>
      <w:r w:rsidRPr="00FF4C9D">
        <w:rPr>
          <w:rFonts w:ascii="Times New Roman" w:eastAsia="Times New Roman" w:hAnsi="Times New Roman"/>
          <w:b/>
          <w:bCs/>
          <w:color w:val="000000"/>
          <w:sz w:val="20"/>
          <w:szCs w:val="20"/>
        </w:rPr>
        <w:t xml:space="preserve">. </w:t>
      </w:r>
      <w:r w:rsidRPr="00FF4C9D">
        <w:rPr>
          <w:rFonts w:ascii="Times New Roman" w:eastAsia="Times New Roman" w:hAnsi="Times New Roman"/>
          <w:b/>
          <w:color w:val="000000"/>
          <w:spacing w:val="-1"/>
          <w:sz w:val="20"/>
          <w:szCs w:val="20"/>
        </w:rPr>
        <w:t>Ведущие должности</w:t>
      </w:r>
      <w:r w:rsidRPr="00FF4C9D">
        <w:rPr>
          <w:rFonts w:ascii="Times New Roman" w:eastAsia="Times New Roman" w:hAnsi="Times New Roman"/>
          <w:b/>
          <w:color w:val="000000"/>
          <w:sz w:val="20"/>
          <w:szCs w:val="20"/>
        </w:rPr>
        <w:t xml:space="preserve"> м</w:t>
      </w:r>
      <w:r w:rsidRPr="00FF4C9D">
        <w:rPr>
          <w:rFonts w:ascii="Times New Roman" w:eastAsia="Times New Roman" w:hAnsi="Times New Roman"/>
          <w:b/>
          <w:color w:val="000000"/>
          <w:spacing w:val="-3"/>
          <w:sz w:val="20"/>
          <w:szCs w:val="20"/>
        </w:rPr>
        <w:t>у</w:t>
      </w:r>
      <w:r w:rsidRPr="00FF4C9D">
        <w:rPr>
          <w:rFonts w:ascii="Times New Roman" w:eastAsia="Times New Roman" w:hAnsi="Times New Roman"/>
          <w:b/>
          <w:color w:val="000000"/>
          <w:sz w:val="20"/>
          <w:szCs w:val="20"/>
        </w:rPr>
        <w:t>ни</w:t>
      </w:r>
      <w:r w:rsidRPr="00FF4C9D">
        <w:rPr>
          <w:rFonts w:ascii="Times New Roman" w:eastAsia="Times New Roman" w:hAnsi="Times New Roman"/>
          <w:b/>
          <w:color w:val="000000"/>
          <w:spacing w:val="-2"/>
          <w:sz w:val="20"/>
          <w:szCs w:val="20"/>
        </w:rPr>
        <w:t>ц</w:t>
      </w:r>
      <w:r w:rsidRPr="00FF4C9D">
        <w:rPr>
          <w:rFonts w:ascii="Times New Roman" w:eastAsia="Times New Roman" w:hAnsi="Times New Roman"/>
          <w:b/>
          <w:color w:val="000000"/>
          <w:sz w:val="20"/>
          <w:szCs w:val="20"/>
        </w:rPr>
        <w:t>ипальн</w:t>
      </w:r>
      <w:r w:rsidRPr="00FF4C9D">
        <w:rPr>
          <w:rFonts w:ascii="Times New Roman" w:eastAsia="Times New Roman" w:hAnsi="Times New Roman"/>
          <w:b/>
          <w:color w:val="000000"/>
          <w:spacing w:val="-3"/>
          <w:sz w:val="20"/>
          <w:szCs w:val="20"/>
        </w:rPr>
        <w:t>о</w:t>
      </w:r>
      <w:r w:rsidRPr="00FF4C9D">
        <w:rPr>
          <w:rFonts w:ascii="Times New Roman" w:eastAsia="Times New Roman" w:hAnsi="Times New Roman"/>
          <w:b/>
          <w:color w:val="000000"/>
          <w:sz w:val="20"/>
          <w:szCs w:val="20"/>
        </w:rPr>
        <w:t xml:space="preserve">й </w:t>
      </w:r>
      <w:r w:rsidRPr="00FF4C9D">
        <w:rPr>
          <w:rFonts w:ascii="Times New Roman" w:eastAsia="Times New Roman" w:hAnsi="Times New Roman"/>
          <w:b/>
          <w:color w:val="000000"/>
          <w:spacing w:val="-1"/>
          <w:sz w:val="20"/>
          <w:szCs w:val="20"/>
        </w:rPr>
        <w:t>с</w:t>
      </w:r>
      <w:r w:rsidRPr="00FF4C9D">
        <w:rPr>
          <w:rFonts w:ascii="Times New Roman" w:eastAsia="Times New Roman" w:hAnsi="Times New Roman"/>
          <w:b/>
          <w:color w:val="000000"/>
          <w:sz w:val="20"/>
          <w:szCs w:val="20"/>
        </w:rPr>
        <w:t>л</w:t>
      </w:r>
      <w:r w:rsidRPr="00FF4C9D">
        <w:rPr>
          <w:rFonts w:ascii="Times New Roman" w:eastAsia="Times New Roman" w:hAnsi="Times New Roman"/>
          <w:b/>
          <w:color w:val="000000"/>
          <w:spacing w:val="1"/>
          <w:sz w:val="20"/>
          <w:szCs w:val="20"/>
        </w:rPr>
        <w:t>у</w:t>
      </w:r>
      <w:r w:rsidRPr="00FF4C9D">
        <w:rPr>
          <w:rFonts w:ascii="Times New Roman" w:eastAsia="Times New Roman" w:hAnsi="Times New Roman"/>
          <w:b/>
          <w:color w:val="000000"/>
          <w:spacing w:val="-4"/>
          <w:sz w:val="20"/>
          <w:szCs w:val="20"/>
        </w:rPr>
        <w:t>ж</w:t>
      </w:r>
      <w:r w:rsidRPr="00FF4C9D">
        <w:rPr>
          <w:rFonts w:ascii="Times New Roman" w:eastAsia="Times New Roman" w:hAnsi="Times New Roman"/>
          <w:b/>
          <w:color w:val="000000"/>
          <w:sz w:val="20"/>
          <w:szCs w:val="20"/>
        </w:rPr>
        <w:t>бы</w:t>
      </w:r>
    </w:p>
    <w:p w:rsidR="005636EC" w:rsidRPr="00FF4C9D" w:rsidRDefault="005636EC" w:rsidP="005636EC">
      <w:pPr>
        <w:widowControl w:val="0"/>
        <w:numPr>
          <w:ilvl w:val="0"/>
          <w:numId w:val="14"/>
        </w:numPr>
        <w:kinsoku w:val="0"/>
        <w:overflowPunct w:val="0"/>
        <w:autoSpaceDE w:val="0"/>
        <w:autoSpaceDN w:val="0"/>
        <w:adjustRightInd w:val="0"/>
        <w:spacing w:after="0" w:line="240" w:lineRule="auto"/>
        <w:ind w:left="83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Главный специалист контрольно – ревизионной службы Финансового управления Администрации Звериноголовского муниципального округа;</w:t>
      </w:r>
    </w:p>
    <w:p w:rsidR="005636EC" w:rsidRPr="00FF4C9D" w:rsidRDefault="005636EC" w:rsidP="005636EC">
      <w:pPr>
        <w:widowControl w:val="0"/>
        <w:numPr>
          <w:ilvl w:val="0"/>
          <w:numId w:val="14"/>
        </w:numPr>
        <w:kinsoku w:val="0"/>
        <w:overflowPunct w:val="0"/>
        <w:autoSpaceDE w:val="0"/>
        <w:autoSpaceDN w:val="0"/>
        <w:adjustRightInd w:val="0"/>
        <w:spacing w:after="0" w:line="240" w:lineRule="auto"/>
        <w:ind w:left="837"/>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Главный специалист ком</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те</w:t>
      </w:r>
      <w:r w:rsidRPr="00FF4C9D">
        <w:rPr>
          <w:rFonts w:ascii="Times New Roman" w:eastAsia="Times New Roman" w:hAnsi="Times New Roman"/>
          <w:spacing w:val="-4"/>
          <w:sz w:val="20"/>
          <w:szCs w:val="20"/>
          <w:lang w:eastAsia="ru-RU"/>
        </w:rPr>
        <w:t>т</w:t>
      </w:r>
      <w:r w:rsidRPr="00FF4C9D">
        <w:rPr>
          <w:rFonts w:ascii="Times New Roman" w:eastAsia="Times New Roman" w:hAnsi="Times New Roman"/>
          <w:sz w:val="20"/>
          <w:szCs w:val="20"/>
          <w:lang w:eastAsia="ru-RU"/>
        </w:rPr>
        <w:t>а</w:t>
      </w:r>
      <w:r w:rsidRPr="00FF4C9D">
        <w:rPr>
          <w:rFonts w:ascii="Times New Roman" w:eastAsia="Times New Roman" w:hAnsi="Times New Roman"/>
          <w:spacing w:val="12"/>
          <w:sz w:val="20"/>
          <w:szCs w:val="20"/>
          <w:lang w:eastAsia="ru-RU"/>
        </w:rPr>
        <w:t xml:space="preserve"> </w:t>
      </w:r>
      <w:r w:rsidRPr="00FF4C9D">
        <w:rPr>
          <w:rFonts w:ascii="Times New Roman" w:eastAsia="Times New Roman" w:hAnsi="Times New Roman"/>
          <w:spacing w:val="-3"/>
          <w:sz w:val="20"/>
          <w:szCs w:val="20"/>
          <w:lang w:eastAsia="ru-RU"/>
        </w:rPr>
        <w:t>му</w:t>
      </w:r>
      <w:r w:rsidRPr="00FF4C9D">
        <w:rPr>
          <w:rFonts w:ascii="Times New Roman" w:eastAsia="Times New Roman" w:hAnsi="Times New Roman"/>
          <w:sz w:val="20"/>
          <w:szCs w:val="20"/>
          <w:lang w:eastAsia="ru-RU"/>
        </w:rPr>
        <w:t>н</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ц</w:t>
      </w:r>
      <w:r w:rsidRPr="00FF4C9D">
        <w:rPr>
          <w:rFonts w:ascii="Times New Roman" w:eastAsia="Times New Roman" w:hAnsi="Times New Roman"/>
          <w:spacing w:val="-2"/>
          <w:sz w:val="20"/>
          <w:szCs w:val="20"/>
          <w:lang w:eastAsia="ru-RU"/>
        </w:rPr>
        <w:t>и</w:t>
      </w:r>
      <w:r w:rsidRPr="00FF4C9D">
        <w:rPr>
          <w:rFonts w:ascii="Times New Roman" w:eastAsia="Times New Roman" w:hAnsi="Times New Roman"/>
          <w:sz w:val="20"/>
          <w:szCs w:val="20"/>
          <w:lang w:eastAsia="ru-RU"/>
        </w:rPr>
        <w:t>пального</w:t>
      </w:r>
      <w:r w:rsidRPr="00FF4C9D">
        <w:rPr>
          <w:rFonts w:ascii="Times New Roman" w:eastAsia="Times New Roman" w:hAnsi="Times New Roman"/>
          <w:spacing w:val="12"/>
          <w:sz w:val="20"/>
          <w:szCs w:val="20"/>
          <w:lang w:eastAsia="ru-RU"/>
        </w:rPr>
        <w:t xml:space="preserve"> </w:t>
      </w:r>
      <w:r w:rsidRPr="00FF4C9D">
        <w:rPr>
          <w:rFonts w:ascii="Times New Roman" w:eastAsia="Times New Roman" w:hAnsi="Times New Roman"/>
          <w:sz w:val="20"/>
          <w:szCs w:val="20"/>
          <w:lang w:eastAsia="ru-RU"/>
        </w:rPr>
        <w:t>и</w:t>
      </w:r>
      <w:r w:rsidRPr="00FF4C9D">
        <w:rPr>
          <w:rFonts w:ascii="Times New Roman" w:eastAsia="Times New Roman" w:hAnsi="Times New Roman"/>
          <w:spacing w:val="-2"/>
          <w:sz w:val="20"/>
          <w:szCs w:val="20"/>
          <w:lang w:eastAsia="ru-RU"/>
        </w:rPr>
        <w:t>м</w:t>
      </w:r>
      <w:r w:rsidRPr="00FF4C9D">
        <w:rPr>
          <w:rFonts w:ascii="Times New Roman" w:eastAsia="Times New Roman" w:hAnsi="Times New Roman"/>
          <w:spacing w:val="-3"/>
          <w:sz w:val="20"/>
          <w:szCs w:val="20"/>
          <w:lang w:eastAsia="ru-RU"/>
        </w:rPr>
        <w:t>у</w:t>
      </w:r>
      <w:r w:rsidRPr="00FF4C9D">
        <w:rPr>
          <w:rFonts w:ascii="Times New Roman" w:eastAsia="Times New Roman" w:hAnsi="Times New Roman"/>
          <w:sz w:val="20"/>
          <w:szCs w:val="20"/>
          <w:lang w:eastAsia="ru-RU"/>
        </w:rPr>
        <w:t>щест</w:t>
      </w:r>
      <w:r w:rsidRPr="00FF4C9D">
        <w:rPr>
          <w:rFonts w:ascii="Times New Roman" w:eastAsia="Times New Roman" w:hAnsi="Times New Roman"/>
          <w:spacing w:val="-2"/>
          <w:sz w:val="20"/>
          <w:szCs w:val="20"/>
          <w:lang w:eastAsia="ru-RU"/>
        </w:rPr>
        <w:t>в</w:t>
      </w:r>
      <w:r w:rsidRPr="00FF4C9D">
        <w:rPr>
          <w:rFonts w:ascii="Times New Roman" w:eastAsia="Times New Roman" w:hAnsi="Times New Roman"/>
          <w:sz w:val="20"/>
          <w:szCs w:val="20"/>
          <w:lang w:eastAsia="ru-RU"/>
        </w:rPr>
        <w:t>а</w:t>
      </w:r>
      <w:r w:rsidRPr="00FF4C9D">
        <w:rPr>
          <w:rFonts w:ascii="Times New Roman" w:eastAsia="Times New Roman" w:hAnsi="Times New Roman"/>
          <w:spacing w:val="12"/>
          <w:sz w:val="20"/>
          <w:szCs w:val="20"/>
          <w:lang w:eastAsia="ru-RU"/>
        </w:rPr>
        <w:t xml:space="preserve"> </w:t>
      </w:r>
      <w:r w:rsidRPr="00FF4C9D">
        <w:rPr>
          <w:rFonts w:ascii="Times New Roman" w:eastAsia="Times New Roman" w:hAnsi="Times New Roman"/>
          <w:sz w:val="20"/>
          <w:szCs w:val="20"/>
          <w:lang w:eastAsia="ru-RU"/>
        </w:rPr>
        <w:t>и</w:t>
      </w:r>
      <w:r w:rsidRPr="00FF4C9D">
        <w:rPr>
          <w:rFonts w:ascii="Times New Roman" w:eastAsia="Times New Roman" w:hAnsi="Times New Roman"/>
          <w:spacing w:val="11"/>
          <w:sz w:val="20"/>
          <w:szCs w:val="20"/>
          <w:lang w:eastAsia="ru-RU"/>
        </w:rPr>
        <w:t xml:space="preserve"> </w:t>
      </w:r>
      <w:r w:rsidRPr="00FF4C9D">
        <w:rPr>
          <w:rFonts w:ascii="Times New Roman" w:eastAsia="Times New Roman" w:hAnsi="Times New Roman"/>
          <w:spacing w:val="-1"/>
          <w:sz w:val="20"/>
          <w:szCs w:val="20"/>
          <w:lang w:eastAsia="ru-RU"/>
        </w:rPr>
        <w:t>з</w:t>
      </w:r>
      <w:r w:rsidRPr="00FF4C9D">
        <w:rPr>
          <w:rFonts w:ascii="Times New Roman" w:eastAsia="Times New Roman" w:hAnsi="Times New Roman"/>
          <w:sz w:val="20"/>
          <w:szCs w:val="20"/>
          <w:lang w:eastAsia="ru-RU"/>
        </w:rPr>
        <w:t>емельн</w:t>
      </w:r>
      <w:r w:rsidRPr="00FF4C9D">
        <w:rPr>
          <w:rFonts w:ascii="Times New Roman" w:eastAsia="Times New Roman" w:hAnsi="Times New Roman"/>
          <w:spacing w:val="-2"/>
          <w:sz w:val="20"/>
          <w:szCs w:val="20"/>
          <w:lang w:eastAsia="ru-RU"/>
        </w:rPr>
        <w:t>ы</w:t>
      </w:r>
      <w:r w:rsidRPr="00FF4C9D">
        <w:rPr>
          <w:rFonts w:ascii="Times New Roman" w:eastAsia="Times New Roman" w:hAnsi="Times New Roman"/>
          <w:sz w:val="20"/>
          <w:szCs w:val="20"/>
          <w:lang w:eastAsia="ru-RU"/>
        </w:rPr>
        <w:t>х</w:t>
      </w:r>
      <w:r w:rsidRPr="00FF4C9D">
        <w:rPr>
          <w:rFonts w:ascii="Times New Roman" w:eastAsia="Times New Roman" w:hAnsi="Times New Roman"/>
          <w:spacing w:val="11"/>
          <w:sz w:val="20"/>
          <w:szCs w:val="20"/>
          <w:lang w:eastAsia="ru-RU"/>
        </w:rPr>
        <w:t xml:space="preserve"> </w:t>
      </w:r>
      <w:r w:rsidRPr="00FF4C9D">
        <w:rPr>
          <w:rFonts w:ascii="Times New Roman" w:eastAsia="Times New Roman" w:hAnsi="Times New Roman"/>
          <w:sz w:val="20"/>
          <w:szCs w:val="20"/>
          <w:lang w:eastAsia="ru-RU"/>
        </w:rPr>
        <w:t>от</w:t>
      </w:r>
      <w:r w:rsidRPr="00FF4C9D">
        <w:rPr>
          <w:rFonts w:ascii="Times New Roman" w:eastAsia="Times New Roman" w:hAnsi="Times New Roman"/>
          <w:spacing w:val="-2"/>
          <w:sz w:val="20"/>
          <w:szCs w:val="20"/>
          <w:lang w:eastAsia="ru-RU"/>
        </w:rPr>
        <w:t>н</w:t>
      </w:r>
      <w:r w:rsidRPr="00FF4C9D">
        <w:rPr>
          <w:rFonts w:ascii="Times New Roman" w:eastAsia="Times New Roman" w:hAnsi="Times New Roman"/>
          <w:sz w:val="20"/>
          <w:szCs w:val="20"/>
          <w:lang w:eastAsia="ru-RU"/>
        </w:rPr>
        <w:t>ошен</w:t>
      </w:r>
      <w:r w:rsidRPr="00FF4C9D">
        <w:rPr>
          <w:rFonts w:ascii="Times New Roman" w:eastAsia="Times New Roman" w:hAnsi="Times New Roman"/>
          <w:spacing w:val="-4"/>
          <w:sz w:val="20"/>
          <w:szCs w:val="20"/>
          <w:lang w:eastAsia="ru-RU"/>
        </w:rPr>
        <w:t>и</w:t>
      </w:r>
      <w:r w:rsidRPr="00FF4C9D">
        <w:rPr>
          <w:rFonts w:ascii="Times New Roman" w:eastAsia="Times New Roman" w:hAnsi="Times New Roman"/>
          <w:sz w:val="20"/>
          <w:szCs w:val="20"/>
          <w:lang w:eastAsia="ru-RU"/>
        </w:rPr>
        <w:t>й Администрации Звериноголовского муниципального округа (с функцией предоставления муниципальных услуг).</w:t>
      </w:r>
    </w:p>
    <w:p w:rsidR="005636EC" w:rsidRPr="00FF4C9D" w:rsidRDefault="005636EC" w:rsidP="005636EC">
      <w:pPr>
        <w:kinsoku w:val="0"/>
        <w:overflowPunct w:val="0"/>
        <w:spacing w:after="0" w:line="200" w:lineRule="exact"/>
        <w:rPr>
          <w:rFonts w:ascii="Times New Roman" w:hAnsi="Times New Roman"/>
          <w:sz w:val="20"/>
          <w:szCs w:val="20"/>
        </w:rPr>
      </w:pPr>
    </w:p>
    <w:p w:rsidR="005636EC" w:rsidRPr="00FF4C9D" w:rsidRDefault="005636EC" w:rsidP="005636EC">
      <w:pPr>
        <w:kinsoku w:val="0"/>
        <w:overflowPunct w:val="0"/>
        <w:spacing w:after="0" w:line="200" w:lineRule="exact"/>
        <w:rPr>
          <w:rFonts w:ascii="Times New Roman" w:hAnsi="Times New Roman"/>
          <w:sz w:val="20"/>
          <w:szCs w:val="20"/>
        </w:rPr>
      </w:pPr>
    </w:p>
    <w:p w:rsidR="005636EC" w:rsidRPr="00FF4C9D" w:rsidRDefault="005636EC" w:rsidP="005636EC">
      <w:pPr>
        <w:kinsoku w:val="0"/>
        <w:overflowPunct w:val="0"/>
        <w:spacing w:after="0" w:line="240" w:lineRule="auto"/>
        <w:rPr>
          <w:rFonts w:ascii="Times New Roman" w:hAnsi="Times New Roman"/>
          <w:sz w:val="20"/>
          <w:szCs w:val="20"/>
        </w:rPr>
      </w:pPr>
      <w:r w:rsidRPr="00FF4C9D">
        <w:rPr>
          <w:rFonts w:ascii="Times New Roman" w:hAnsi="Times New Roman"/>
          <w:sz w:val="20"/>
          <w:szCs w:val="20"/>
        </w:rPr>
        <w:t>У</w:t>
      </w:r>
      <w:r w:rsidRPr="00FF4C9D">
        <w:rPr>
          <w:rFonts w:ascii="Times New Roman" w:hAnsi="Times New Roman"/>
          <w:spacing w:val="1"/>
          <w:sz w:val="20"/>
          <w:szCs w:val="20"/>
        </w:rPr>
        <w:t>п</w:t>
      </w:r>
      <w:r w:rsidRPr="00FF4C9D">
        <w:rPr>
          <w:rFonts w:ascii="Times New Roman" w:hAnsi="Times New Roman"/>
          <w:sz w:val="20"/>
          <w:szCs w:val="20"/>
        </w:rPr>
        <w:t>р</w:t>
      </w:r>
      <w:r w:rsidRPr="00FF4C9D">
        <w:rPr>
          <w:rFonts w:ascii="Times New Roman" w:hAnsi="Times New Roman"/>
          <w:spacing w:val="-1"/>
          <w:sz w:val="20"/>
          <w:szCs w:val="20"/>
        </w:rPr>
        <w:t>а</w:t>
      </w:r>
      <w:r w:rsidRPr="00FF4C9D">
        <w:rPr>
          <w:rFonts w:ascii="Times New Roman" w:hAnsi="Times New Roman"/>
          <w:sz w:val="20"/>
          <w:szCs w:val="20"/>
        </w:rPr>
        <w:t>вляющ</w:t>
      </w:r>
      <w:r w:rsidRPr="00FF4C9D">
        <w:rPr>
          <w:rFonts w:ascii="Times New Roman" w:hAnsi="Times New Roman"/>
          <w:spacing w:val="1"/>
          <w:sz w:val="20"/>
          <w:szCs w:val="20"/>
        </w:rPr>
        <w:t>и</w:t>
      </w:r>
      <w:r w:rsidRPr="00FF4C9D">
        <w:rPr>
          <w:rFonts w:ascii="Times New Roman" w:hAnsi="Times New Roman"/>
          <w:sz w:val="20"/>
          <w:szCs w:val="20"/>
        </w:rPr>
        <w:t>й</w:t>
      </w:r>
      <w:r w:rsidRPr="00FF4C9D">
        <w:rPr>
          <w:rFonts w:ascii="Times New Roman" w:hAnsi="Times New Roman"/>
          <w:spacing w:val="-2"/>
          <w:sz w:val="20"/>
          <w:szCs w:val="20"/>
        </w:rPr>
        <w:t xml:space="preserve"> </w:t>
      </w:r>
      <w:r w:rsidRPr="00FF4C9D">
        <w:rPr>
          <w:rFonts w:ascii="Times New Roman" w:hAnsi="Times New Roman"/>
          <w:sz w:val="20"/>
          <w:szCs w:val="20"/>
        </w:rPr>
        <w:t>д</w:t>
      </w:r>
      <w:r w:rsidRPr="00FF4C9D">
        <w:rPr>
          <w:rFonts w:ascii="Times New Roman" w:hAnsi="Times New Roman"/>
          <w:spacing w:val="-1"/>
          <w:sz w:val="20"/>
          <w:szCs w:val="20"/>
        </w:rPr>
        <w:t>е</w:t>
      </w:r>
      <w:r w:rsidRPr="00FF4C9D">
        <w:rPr>
          <w:rFonts w:ascii="Times New Roman" w:hAnsi="Times New Roman"/>
          <w:sz w:val="20"/>
          <w:szCs w:val="20"/>
        </w:rPr>
        <w:t>л</w:t>
      </w:r>
      <w:r w:rsidRPr="00FF4C9D">
        <w:rPr>
          <w:rFonts w:ascii="Times New Roman" w:hAnsi="Times New Roman"/>
          <w:spacing w:val="-1"/>
          <w:sz w:val="20"/>
          <w:szCs w:val="20"/>
        </w:rPr>
        <w:t>ам</w:t>
      </w:r>
      <w:r w:rsidRPr="00FF4C9D">
        <w:rPr>
          <w:rFonts w:ascii="Times New Roman" w:hAnsi="Times New Roman"/>
          <w:sz w:val="20"/>
          <w:szCs w:val="20"/>
        </w:rPr>
        <w:t>и</w:t>
      </w:r>
      <w:r w:rsidRPr="00FF4C9D">
        <w:rPr>
          <w:rFonts w:ascii="Times New Roman" w:hAnsi="Times New Roman"/>
          <w:spacing w:val="2"/>
          <w:sz w:val="20"/>
          <w:szCs w:val="20"/>
        </w:rPr>
        <w:t xml:space="preserve"> </w:t>
      </w:r>
    </w:p>
    <w:p w:rsidR="005636EC" w:rsidRPr="00FF4C9D" w:rsidRDefault="005636EC" w:rsidP="005636EC">
      <w:pPr>
        <w:spacing w:after="0" w:line="240" w:lineRule="auto"/>
        <w:rPr>
          <w:rFonts w:ascii="Times New Roman" w:hAnsi="Times New Roman"/>
          <w:sz w:val="20"/>
          <w:szCs w:val="20"/>
        </w:rPr>
      </w:pPr>
      <w:r w:rsidRPr="00FF4C9D">
        <w:rPr>
          <w:rFonts w:ascii="Times New Roman" w:hAnsi="Times New Roman"/>
          <w:sz w:val="20"/>
          <w:szCs w:val="20"/>
        </w:rPr>
        <w:t>Ад</w:t>
      </w:r>
      <w:r w:rsidRPr="00FF4C9D">
        <w:rPr>
          <w:rFonts w:ascii="Times New Roman" w:hAnsi="Times New Roman"/>
          <w:spacing w:val="-1"/>
          <w:sz w:val="20"/>
          <w:szCs w:val="20"/>
        </w:rPr>
        <w:t>м</w:t>
      </w:r>
      <w:r w:rsidRPr="00FF4C9D">
        <w:rPr>
          <w:rFonts w:ascii="Times New Roman" w:hAnsi="Times New Roman"/>
          <w:sz w:val="20"/>
          <w:szCs w:val="20"/>
        </w:rPr>
        <w:t>ини</w:t>
      </w:r>
      <w:r w:rsidRPr="00FF4C9D">
        <w:rPr>
          <w:rFonts w:ascii="Times New Roman" w:hAnsi="Times New Roman"/>
          <w:spacing w:val="-1"/>
          <w:sz w:val="20"/>
          <w:szCs w:val="20"/>
        </w:rPr>
        <w:t>с</w:t>
      </w:r>
      <w:r w:rsidRPr="00FF4C9D">
        <w:rPr>
          <w:rFonts w:ascii="Times New Roman" w:hAnsi="Times New Roman"/>
          <w:sz w:val="20"/>
          <w:szCs w:val="20"/>
        </w:rPr>
        <w:t>тр</w:t>
      </w:r>
      <w:r w:rsidRPr="00FF4C9D">
        <w:rPr>
          <w:rFonts w:ascii="Times New Roman" w:hAnsi="Times New Roman"/>
          <w:spacing w:val="-1"/>
          <w:sz w:val="20"/>
          <w:szCs w:val="20"/>
        </w:rPr>
        <w:t>а</w:t>
      </w:r>
      <w:r w:rsidRPr="00FF4C9D">
        <w:rPr>
          <w:rFonts w:ascii="Times New Roman" w:hAnsi="Times New Roman"/>
          <w:spacing w:val="-2"/>
          <w:sz w:val="20"/>
          <w:szCs w:val="20"/>
        </w:rPr>
        <w:t>ц</w:t>
      </w:r>
      <w:r w:rsidRPr="00FF4C9D">
        <w:rPr>
          <w:rFonts w:ascii="Times New Roman" w:hAnsi="Times New Roman"/>
          <w:sz w:val="20"/>
          <w:szCs w:val="20"/>
        </w:rPr>
        <w:t>ии З</w:t>
      </w:r>
      <w:r w:rsidRPr="00FF4C9D">
        <w:rPr>
          <w:rFonts w:ascii="Times New Roman" w:hAnsi="Times New Roman"/>
          <w:spacing w:val="-1"/>
          <w:sz w:val="20"/>
          <w:szCs w:val="20"/>
        </w:rPr>
        <w:t>ве</w:t>
      </w:r>
      <w:r w:rsidRPr="00FF4C9D">
        <w:rPr>
          <w:rFonts w:ascii="Times New Roman" w:hAnsi="Times New Roman"/>
          <w:sz w:val="20"/>
          <w:szCs w:val="20"/>
        </w:rPr>
        <w:t>ри</w:t>
      </w:r>
      <w:r w:rsidRPr="00FF4C9D">
        <w:rPr>
          <w:rFonts w:ascii="Times New Roman" w:hAnsi="Times New Roman"/>
          <w:spacing w:val="-2"/>
          <w:sz w:val="20"/>
          <w:szCs w:val="20"/>
        </w:rPr>
        <w:t>н</w:t>
      </w:r>
      <w:r w:rsidRPr="00FF4C9D">
        <w:rPr>
          <w:rFonts w:ascii="Times New Roman" w:hAnsi="Times New Roman"/>
          <w:spacing w:val="2"/>
          <w:sz w:val="20"/>
          <w:szCs w:val="20"/>
        </w:rPr>
        <w:t>о</w:t>
      </w:r>
      <w:r w:rsidRPr="00FF4C9D">
        <w:rPr>
          <w:rFonts w:ascii="Times New Roman" w:hAnsi="Times New Roman"/>
          <w:sz w:val="20"/>
          <w:szCs w:val="20"/>
        </w:rPr>
        <w:t>голов</w:t>
      </w:r>
      <w:r w:rsidRPr="00FF4C9D">
        <w:rPr>
          <w:rFonts w:ascii="Times New Roman" w:hAnsi="Times New Roman"/>
          <w:spacing w:val="-2"/>
          <w:sz w:val="20"/>
          <w:szCs w:val="20"/>
        </w:rPr>
        <w:t>с</w:t>
      </w:r>
      <w:r w:rsidRPr="00FF4C9D">
        <w:rPr>
          <w:rFonts w:ascii="Times New Roman" w:hAnsi="Times New Roman"/>
          <w:sz w:val="20"/>
          <w:szCs w:val="20"/>
        </w:rPr>
        <w:t xml:space="preserve">кого </w:t>
      </w:r>
    </w:p>
    <w:p w:rsidR="005636EC" w:rsidRPr="00FF4C9D" w:rsidRDefault="005636EC" w:rsidP="005636EC">
      <w:pPr>
        <w:spacing w:after="0" w:line="240" w:lineRule="auto"/>
        <w:rPr>
          <w:rFonts w:ascii="Times New Roman" w:hAnsi="Times New Roman"/>
          <w:sz w:val="20"/>
          <w:szCs w:val="20"/>
        </w:rPr>
      </w:pPr>
      <w:r w:rsidRPr="00FF4C9D">
        <w:rPr>
          <w:rFonts w:ascii="Times New Roman" w:hAnsi="Times New Roman"/>
          <w:sz w:val="20"/>
          <w:szCs w:val="20"/>
        </w:rPr>
        <w:t>муниципального округа                                                                                               А.</w:t>
      </w:r>
      <w:r w:rsidRPr="00FF4C9D">
        <w:rPr>
          <w:rFonts w:ascii="Times New Roman" w:hAnsi="Times New Roman"/>
          <w:spacing w:val="-1"/>
          <w:sz w:val="20"/>
          <w:szCs w:val="20"/>
        </w:rPr>
        <w:t>Г.Петросян</w:t>
      </w:r>
    </w:p>
    <w:p w:rsidR="00CE7049" w:rsidRPr="005333D0" w:rsidRDefault="005636EC" w:rsidP="005333D0">
      <w:pPr>
        <w:spacing w:after="0" w:line="360" w:lineRule="auto"/>
        <w:rPr>
          <w:rFonts w:ascii="Times New Roman" w:hAnsi="Times New Roman"/>
          <w:sz w:val="20"/>
          <w:szCs w:val="20"/>
        </w:rPr>
      </w:pPr>
      <w:r w:rsidRPr="00FF4C9D">
        <w:rPr>
          <w:rFonts w:ascii="Times New Roman" w:hAnsi="Times New Roman"/>
          <w:sz w:val="20"/>
          <w:szCs w:val="20"/>
        </w:rPr>
        <w:t xml:space="preserve">              </w:t>
      </w:r>
      <w:r w:rsidR="005333D0">
        <w:rPr>
          <w:rFonts w:ascii="Times New Roman" w:hAnsi="Times New Roman"/>
          <w:sz w:val="20"/>
          <w:szCs w:val="20"/>
        </w:rPr>
        <w:t xml:space="preserve">                              </w:t>
      </w:r>
    </w:p>
    <w:p w:rsidR="00CE7049" w:rsidRPr="00CE7049" w:rsidRDefault="00CE7049" w:rsidP="00CE7049">
      <w:pPr>
        <w:spacing w:after="0" w:line="240" w:lineRule="auto"/>
        <w:jc w:val="center"/>
        <w:rPr>
          <w:rFonts w:ascii="Times New Roman" w:eastAsia="Times New Roman" w:hAnsi="Times New Roman"/>
          <w:b/>
          <w:lang w:eastAsia="ru-RU"/>
        </w:rPr>
      </w:pPr>
      <w:r w:rsidRPr="00CE7049">
        <w:rPr>
          <w:rFonts w:ascii="Times New Roman" w:eastAsia="Times New Roman" w:hAnsi="Times New Roman"/>
          <w:b/>
          <w:lang w:eastAsia="ru-RU"/>
        </w:rPr>
        <w:lastRenderedPageBreak/>
        <w:t>КУРГАНСКАЯ ОБЛАСТЬ</w:t>
      </w:r>
    </w:p>
    <w:p w:rsidR="00CE7049" w:rsidRPr="00CE7049" w:rsidRDefault="00CE7049" w:rsidP="00CE7049">
      <w:pPr>
        <w:spacing w:after="0" w:line="240" w:lineRule="auto"/>
        <w:jc w:val="center"/>
        <w:rPr>
          <w:rFonts w:ascii="Times New Roman" w:eastAsia="Times New Roman" w:hAnsi="Times New Roman"/>
          <w:b/>
          <w:lang w:eastAsia="ru-RU"/>
        </w:rPr>
      </w:pPr>
      <w:r w:rsidRPr="00CE7049">
        <w:rPr>
          <w:rFonts w:ascii="Times New Roman" w:eastAsia="Times New Roman" w:hAnsi="Times New Roman"/>
          <w:b/>
          <w:lang w:eastAsia="ru-RU"/>
        </w:rPr>
        <w:t>ЗВЕРИНОГОЛОВСКИЙ РАЙОН</w:t>
      </w:r>
    </w:p>
    <w:p w:rsidR="00CE7049" w:rsidRPr="00CE7049" w:rsidRDefault="00CE7049" w:rsidP="00CE7049">
      <w:pPr>
        <w:spacing w:after="0" w:line="240" w:lineRule="auto"/>
        <w:jc w:val="center"/>
        <w:rPr>
          <w:rFonts w:ascii="Times New Roman" w:eastAsia="Times New Roman" w:hAnsi="Times New Roman"/>
          <w:b/>
          <w:lang w:eastAsia="ru-RU"/>
        </w:rPr>
      </w:pPr>
      <w:r w:rsidRPr="00CE7049">
        <w:rPr>
          <w:rFonts w:ascii="Times New Roman" w:eastAsia="Times New Roman" w:hAnsi="Times New Roman"/>
          <w:b/>
          <w:lang w:eastAsia="ru-RU"/>
        </w:rPr>
        <w:t>АДМИНИСТРАЦИЯ ЗВЕРИНОГОЛОВСКОГО РАЙОНА</w:t>
      </w:r>
    </w:p>
    <w:p w:rsidR="00CE7049" w:rsidRPr="00CE7049" w:rsidRDefault="00CE7049" w:rsidP="00CE7049">
      <w:pPr>
        <w:spacing w:after="0" w:line="240" w:lineRule="auto"/>
        <w:jc w:val="right"/>
        <w:rPr>
          <w:rFonts w:ascii="Times New Roman" w:eastAsia="Times New Roman" w:hAnsi="Times New Roman"/>
          <w:b/>
          <w:lang w:eastAsia="ru-RU"/>
        </w:rPr>
      </w:pP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b/>
          <w:lang w:eastAsia="ru-RU"/>
        </w:rPr>
        <w:t>ПОСТАНОВЛЕНИЕ</w:t>
      </w:r>
    </w:p>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 xml:space="preserve">         </w:t>
      </w:r>
    </w:p>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 xml:space="preserve">            от « 169 » декабря 2021 года №169</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 xml:space="preserve">                   село Звериноголовское</w:t>
      </w:r>
    </w:p>
    <w:p w:rsidR="00CE7049" w:rsidRPr="00CE7049" w:rsidRDefault="00CE7049" w:rsidP="00CE7049">
      <w:pPr>
        <w:spacing w:after="0" w:line="240" w:lineRule="auto"/>
        <w:jc w:val="both"/>
        <w:rPr>
          <w:rFonts w:ascii="Times New Roman" w:eastAsia="Times New Roman" w:hAnsi="Times New Roman"/>
          <w:lang w:eastAsia="ru-RU"/>
        </w:rPr>
      </w:pPr>
    </w:p>
    <w:p w:rsidR="00CE7049" w:rsidRPr="00CE7049" w:rsidRDefault="00CE7049" w:rsidP="00CE7049">
      <w:pPr>
        <w:spacing w:after="0" w:line="240" w:lineRule="auto"/>
        <w:jc w:val="center"/>
        <w:rPr>
          <w:rFonts w:ascii="Times New Roman" w:eastAsia="Times New Roman" w:hAnsi="Times New Roman"/>
          <w:b/>
          <w:lang w:eastAsia="ru-RU"/>
        </w:rPr>
      </w:pPr>
      <w:r w:rsidRPr="00CE7049">
        <w:rPr>
          <w:rFonts w:ascii="Times New Roman" w:eastAsia="Times New Roman" w:hAnsi="Times New Roman"/>
          <w:b/>
          <w:lang w:eastAsia="ru-RU"/>
        </w:rPr>
        <w:t xml:space="preserve">  О мерах по обеспечению безопасности людей, охране их  жизни  и  здоровья на  водных  объектах Звериноголовского района</w:t>
      </w:r>
    </w:p>
    <w:p w:rsidR="00CE7049" w:rsidRPr="00CE7049" w:rsidRDefault="00CE7049" w:rsidP="00CE7049">
      <w:pPr>
        <w:spacing w:after="0" w:line="240" w:lineRule="auto"/>
        <w:jc w:val="center"/>
        <w:rPr>
          <w:rFonts w:ascii="Times New Roman" w:eastAsia="Times New Roman" w:hAnsi="Times New Roman"/>
          <w:lang w:eastAsia="ru-RU"/>
        </w:rPr>
      </w:pP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Звериноголовского района, Администрация Звериноголовского района</w:t>
      </w:r>
    </w:p>
    <w:p w:rsidR="00CE7049" w:rsidRPr="00CE7049" w:rsidRDefault="00CE7049" w:rsidP="00CE7049">
      <w:pPr>
        <w:spacing w:after="0" w:line="240" w:lineRule="auto"/>
        <w:ind w:left="1134" w:firstLine="720"/>
        <w:jc w:val="both"/>
        <w:rPr>
          <w:rFonts w:ascii="Times New Roman" w:eastAsia="Times New Roman" w:hAnsi="Times New Roman"/>
          <w:lang w:eastAsia="ru-RU"/>
        </w:rPr>
      </w:pPr>
      <w:r w:rsidRPr="00CE7049">
        <w:rPr>
          <w:rFonts w:ascii="Times New Roman" w:eastAsia="Times New Roman" w:hAnsi="Times New Roman"/>
          <w:lang w:eastAsia="ru-RU"/>
        </w:rPr>
        <w:t>ПОСТАНОВЛЯЕТ:</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 xml:space="preserve">1. Утвердить план мероприятий по обеспечению безопасности людей, охране их жизни и здоровья на водных объектах Звериноголовского района на 2022 год согласно приложению, к настоящему постановлению. </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2. Назначить ответственных за работу по обеспечению безопасности людей, охране их жизни и здоровья на водных объектах: начальника отдела сельского хозяйства Администрации Звериноголовского района, руководителя сектора гражданской обороны и чрезвычайным ситуациям Администрации Звериноголовского района.</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3. Рекомендовать отделению полиции «Звериноголовское» межмуниципального отдела МВД РФ «Притобольный» УМВД России по Курганской области   организовать:</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1) обеспечение охраны общественного порядка в местах массового отдыха людей на водных объектах;</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2) совместно с Половинским инспекторским участком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проведение рейдов и патрулирований на водных объектах.</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4. Муниципальному казенному учреждению «Управление образования Администрации Звериноголовского района» организовать:</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1) создание в образовательных учреждениях стендов, наглядных пособий по безопасности людей на воде;</w:t>
      </w:r>
    </w:p>
    <w:p w:rsidR="00CE7049" w:rsidRPr="00CE7049" w:rsidRDefault="00CE7049" w:rsidP="00CE7049">
      <w:pPr>
        <w:spacing w:after="0" w:line="240" w:lineRule="auto"/>
        <w:ind w:left="567" w:firstLine="11"/>
        <w:jc w:val="both"/>
        <w:rPr>
          <w:rFonts w:ascii="Times New Roman" w:eastAsia="Times New Roman" w:hAnsi="Times New Roman"/>
          <w:lang w:eastAsia="ru-RU"/>
        </w:rPr>
      </w:pPr>
      <w:r w:rsidRPr="00CE7049">
        <w:rPr>
          <w:rFonts w:ascii="Times New Roman" w:eastAsia="Times New Roman" w:hAnsi="Times New Roman"/>
          <w:lang w:eastAsia="ru-RU"/>
        </w:rPr>
        <w:t xml:space="preserve">           2) изучение в образовательных учреждениях мер безопасности, правил поведения, </w:t>
      </w:r>
    </w:p>
    <w:p w:rsidR="00CE7049" w:rsidRPr="00CE7049" w:rsidRDefault="00CE7049" w:rsidP="00CE7049">
      <w:pPr>
        <w:spacing w:after="0" w:line="240" w:lineRule="auto"/>
        <w:ind w:left="567"/>
        <w:jc w:val="both"/>
        <w:rPr>
          <w:rFonts w:ascii="Times New Roman" w:eastAsia="Times New Roman" w:hAnsi="Times New Roman"/>
          <w:lang w:eastAsia="ru-RU"/>
        </w:rPr>
      </w:pPr>
      <w:r w:rsidRPr="00CE7049">
        <w:rPr>
          <w:rFonts w:ascii="Times New Roman" w:eastAsia="Times New Roman" w:hAnsi="Times New Roman"/>
          <w:lang w:eastAsia="ru-RU"/>
        </w:rPr>
        <w:t>предупреждения несчастных случаев и оказания первой медицинской помощи пострадавшим на воде.</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5. Руководителю сектора гражданской обороны и чрезвычайным ситуациям Администрации Звериноголовского района:</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1)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w:t>
      </w:r>
    </w:p>
    <w:p w:rsidR="00CE7049" w:rsidRPr="00CE7049" w:rsidRDefault="00CE7049" w:rsidP="00CE7049">
      <w:pPr>
        <w:spacing w:after="0" w:line="240" w:lineRule="auto"/>
        <w:ind w:left="567" w:firstLine="11"/>
        <w:jc w:val="both"/>
        <w:rPr>
          <w:rFonts w:ascii="Times New Roman" w:eastAsia="Times New Roman" w:hAnsi="Times New Roman"/>
          <w:lang w:eastAsia="ru-RU"/>
        </w:rPr>
      </w:pPr>
      <w:r w:rsidRPr="00CE7049">
        <w:rPr>
          <w:rFonts w:ascii="Times New Roman" w:eastAsia="Times New Roman" w:hAnsi="Times New Roman"/>
          <w:lang w:eastAsia="ru-RU"/>
        </w:rPr>
        <w:t xml:space="preserve">            2) ежеквартально предоставлять в Главное управление МЧС России по Курганской области информацию о выполнении плана мероприятий по обеспечению безопасности людей, охраны их жизни и здоровья на водных объектах.</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6. Рекомендовать Государственному бюджетному учреждению «Звериноголовская центральная районная больница» организовать в период купального сезона оказание медицинской помощи пострадавшим на воде в местах массового отдыха населения.</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7. Рекомендовать органам местного самоуправления муниципальных образований Звериноголовского района:</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1) ежегодно принимать Планы мероприятий по обеспечению безопасности людей, охране их жизни и здоровья на водных объектах до 15 января года предшествующего планируемому;</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2) организовать контроль за выполнением ежегодных Планов водопользователями;</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3) организовать информирование населения об ограничениях (запретах) пользования водными объектами;</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lastRenderedPageBreak/>
        <w:t>4) создать межведомственную комиссию по приему мест массового отдыха на водных объектах, к эксплуатации в купальный сезон;</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5) определить места массового отдыха населения на водных объектах;</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6) определить места проведения спортивных и праздничных мероприятий на льду и места подледного лова рыбы.</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 xml:space="preserve">8. Обнародовать настоящее постановление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информационно-телекоммуникационной сети «Интернет». </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9. Настоящее постановление вступает в силу со дня подписания.</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r w:rsidRPr="00CE7049">
        <w:rPr>
          <w:rFonts w:ascii="Times New Roman" w:eastAsia="Times New Roman" w:hAnsi="Times New Roman"/>
          <w:lang w:eastAsia="ru-RU"/>
        </w:rPr>
        <w:t xml:space="preserve">10. Контроль за выполнением настоящего постановления возложить на начальника отдела сельского хозяйства Администрации Звериноголовского района. </w:t>
      </w:r>
    </w:p>
    <w:p w:rsidR="00CE7049" w:rsidRPr="00CE7049" w:rsidRDefault="00CE7049" w:rsidP="00CE7049">
      <w:pPr>
        <w:spacing w:after="0" w:line="240" w:lineRule="auto"/>
        <w:ind w:left="567" w:firstLine="720"/>
        <w:jc w:val="both"/>
        <w:rPr>
          <w:rFonts w:ascii="Times New Roman" w:eastAsia="Times New Roman" w:hAnsi="Times New Roman"/>
          <w:lang w:eastAsia="ru-RU"/>
        </w:rPr>
      </w:pPr>
    </w:p>
    <w:p w:rsidR="00CE7049" w:rsidRPr="00CE7049" w:rsidRDefault="00CE7049" w:rsidP="00CE7049">
      <w:pPr>
        <w:spacing w:after="0" w:line="240" w:lineRule="auto"/>
        <w:ind w:left="567" w:firstLine="720"/>
        <w:jc w:val="both"/>
        <w:rPr>
          <w:rFonts w:ascii="Times New Roman" w:eastAsia="Times New Roman" w:hAnsi="Times New Roman"/>
          <w:lang w:eastAsia="ru-RU"/>
        </w:rPr>
      </w:pPr>
    </w:p>
    <w:p w:rsidR="00CE7049" w:rsidRPr="00CE7049" w:rsidRDefault="00CE7049" w:rsidP="00CE7049">
      <w:pPr>
        <w:spacing w:after="0" w:line="240" w:lineRule="auto"/>
        <w:rPr>
          <w:rFonts w:ascii="Times New Roman" w:eastAsia="Times New Roman" w:hAnsi="Times New Roman"/>
          <w:lang w:eastAsia="ru-RU"/>
        </w:rPr>
      </w:pPr>
    </w:p>
    <w:p w:rsidR="00CE7049" w:rsidRPr="00CE7049" w:rsidRDefault="00CE7049" w:rsidP="00CE7049">
      <w:pPr>
        <w:spacing w:after="0" w:line="240" w:lineRule="auto"/>
        <w:ind w:left="567"/>
        <w:rPr>
          <w:rFonts w:ascii="Times New Roman" w:eastAsia="Times New Roman" w:hAnsi="Times New Roman"/>
          <w:lang w:eastAsia="ru-RU"/>
        </w:rPr>
      </w:pPr>
      <w:r w:rsidRPr="00CE7049">
        <w:rPr>
          <w:rFonts w:ascii="Times New Roman" w:eastAsia="Times New Roman" w:hAnsi="Times New Roman"/>
          <w:lang w:eastAsia="ru-RU"/>
        </w:rPr>
        <w:t xml:space="preserve"> Глава Звериноголовского района                                                                             О.А. Курочкин</w:t>
      </w:r>
    </w:p>
    <w:p w:rsidR="00CE7049" w:rsidRPr="00CE7049" w:rsidRDefault="00CE7049" w:rsidP="00CE08B3">
      <w:pPr>
        <w:spacing w:after="0" w:line="240" w:lineRule="auto"/>
        <w:jc w:val="both"/>
        <w:rPr>
          <w:rFonts w:ascii="Times New Roman" w:eastAsia="Times New Roman" w:hAnsi="Times New Roman"/>
          <w:lang w:eastAsia="ru-RU"/>
        </w:rPr>
      </w:pPr>
    </w:p>
    <w:p w:rsidR="00CE7049" w:rsidRPr="00CE7049" w:rsidRDefault="00CE7049" w:rsidP="00CE7049">
      <w:pPr>
        <w:spacing w:after="0" w:line="240" w:lineRule="auto"/>
        <w:ind w:left="567"/>
        <w:jc w:val="both"/>
        <w:rPr>
          <w:rFonts w:ascii="Times New Roman" w:eastAsia="Times New Roman" w:hAnsi="Times New Roman"/>
          <w:lang w:eastAsia="ru-RU"/>
        </w:rPr>
      </w:pPr>
    </w:p>
    <w:p w:rsidR="00CE7049" w:rsidRPr="00CE7049" w:rsidRDefault="00CE7049" w:rsidP="00CE7049">
      <w:pPr>
        <w:spacing w:after="0" w:line="240" w:lineRule="auto"/>
        <w:ind w:left="6096"/>
        <w:rPr>
          <w:rFonts w:ascii="Times New Roman" w:eastAsia="Times New Roman" w:hAnsi="Times New Roman"/>
          <w:lang w:eastAsia="ru-RU"/>
        </w:rPr>
      </w:pPr>
    </w:p>
    <w:p w:rsidR="00CE7049" w:rsidRPr="00CE7049" w:rsidRDefault="00CE7049" w:rsidP="00CE7049">
      <w:pPr>
        <w:spacing w:after="0" w:line="240" w:lineRule="auto"/>
        <w:ind w:left="6096"/>
        <w:rPr>
          <w:rFonts w:ascii="Times New Roman" w:eastAsia="Times New Roman" w:hAnsi="Times New Roman"/>
          <w:lang w:eastAsia="ru-RU"/>
        </w:rPr>
      </w:pPr>
      <w:r w:rsidRPr="00CE7049">
        <w:rPr>
          <w:rFonts w:ascii="Times New Roman" w:eastAsia="Times New Roman" w:hAnsi="Times New Roman"/>
          <w:lang w:eastAsia="ru-RU"/>
        </w:rPr>
        <w:tab/>
        <w:t>Приложение к постановлению</w:t>
      </w:r>
    </w:p>
    <w:p w:rsidR="00CE7049" w:rsidRPr="00CE7049" w:rsidRDefault="00CE7049" w:rsidP="00CE7049">
      <w:pPr>
        <w:spacing w:after="0" w:line="240" w:lineRule="auto"/>
        <w:ind w:left="5387"/>
        <w:rPr>
          <w:rFonts w:ascii="Times New Roman" w:eastAsia="Times New Roman" w:hAnsi="Times New Roman"/>
          <w:lang w:eastAsia="ru-RU"/>
        </w:rPr>
      </w:pPr>
      <w:r w:rsidRPr="00CE7049">
        <w:rPr>
          <w:rFonts w:ascii="Times New Roman" w:eastAsia="Times New Roman" w:hAnsi="Times New Roman"/>
          <w:lang w:eastAsia="ru-RU"/>
        </w:rPr>
        <w:t xml:space="preserve">          Администрации Звериноголовского </w:t>
      </w:r>
    </w:p>
    <w:p w:rsidR="00CE7049" w:rsidRPr="00CE7049" w:rsidRDefault="00CE7049" w:rsidP="00CE7049">
      <w:pPr>
        <w:spacing w:after="0" w:line="240" w:lineRule="auto"/>
        <w:ind w:left="5387" w:right="-284"/>
        <w:rPr>
          <w:rFonts w:ascii="Times New Roman" w:eastAsia="Times New Roman" w:hAnsi="Times New Roman"/>
          <w:lang w:eastAsia="ru-RU"/>
        </w:rPr>
      </w:pPr>
      <w:r w:rsidRPr="00CE7049">
        <w:rPr>
          <w:rFonts w:ascii="Times New Roman" w:eastAsia="Times New Roman" w:hAnsi="Times New Roman"/>
          <w:lang w:eastAsia="ru-RU"/>
        </w:rPr>
        <w:t xml:space="preserve">          района от  « 13 »  декабря 2021 года  № 288</w:t>
      </w:r>
    </w:p>
    <w:p w:rsidR="00CE7049" w:rsidRPr="00CE7049" w:rsidRDefault="00CE7049" w:rsidP="00CE7049">
      <w:pPr>
        <w:spacing w:after="0" w:line="240" w:lineRule="auto"/>
        <w:ind w:right="-144"/>
        <w:jc w:val="both"/>
        <w:rPr>
          <w:rFonts w:ascii="Times New Roman" w:eastAsia="Times New Roman" w:hAnsi="Times New Roman"/>
          <w:lang w:eastAsia="ru-RU"/>
        </w:rPr>
      </w:pPr>
      <w:r w:rsidRPr="00CE7049">
        <w:rPr>
          <w:rFonts w:ascii="Times New Roman" w:eastAsia="Times New Roman" w:hAnsi="Times New Roman"/>
          <w:lang w:eastAsia="ru-RU"/>
        </w:rPr>
        <w:t xml:space="preserve">                                                                                                  «О мерах по обеспечению безопасности</w:t>
      </w:r>
    </w:p>
    <w:p w:rsidR="00CE7049" w:rsidRPr="00CE7049" w:rsidRDefault="00CE7049" w:rsidP="00CE7049">
      <w:pPr>
        <w:spacing w:after="0" w:line="240" w:lineRule="auto"/>
        <w:ind w:right="-144"/>
        <w:jc w:val="both"/>
        <w:rPr>
          <w:rFonts w:ascii="Times New Roman" w:eastAsia="Times New Roman" w:hAnsi="Times New Roman"/>
          <w:lang w:eastAsia="ru-RU"/>
        </w:rPr>
      </w:pPr>
      <w:r w:rsidRPr="00CE7049">
        <w:rPr>
          <w:rFonts w:ascii="Times New Roman" w:eastAsia="Times New Roman" w:hAnsi="Times New Roman"/>
          <w:lang w:eastAsia="ru-RU"/>
        </w:rPr>
        <w:t xml:space="preserve">                                                                                                   людей, охране их жизни и здоровья на</w:t>
      </w:r>
    </w:p>
    <w:p w:rsidR="00CE7049" w:rsidRPr="00CE7049" w:rsidRDefault="00CE7049" w:rsidP="00CE7049">
      <w:pPr>
        <w:spacing w:after="0" w:line="240" w:lineRule="auto"/>
        <w:ind w:right="-144"/>
        <w:jc w:val="both"/>
        <w:rPr>
          <w:rFonts w:ascii="Times New Roman" w:eastAsia="Times New Roman" w:hAnsi="Times New Roman"/>
          <w:lang w:eastAsia="ru-RU"/>
        </w:rPr>
      </w:pPr>
      <w:r w:rsidRPr="00CE7049">
        <w:rPr>
          <w:rFonts w:ascii="Times New Roman" w:eastAsia="Times New Roman" w:hAnsi="Times New Roman"/>
          <w:lang w:eastAsia="ru-RU"/>
        </w:rPr>
        <w:t xml:space="preserve">                                                                                                   водных объектах Звериноголовского</w:t>
      </w:r>
    </w:p>
    <w:p w:rsidR="00CE7049" w:rsidRPr="00CE7049" w:rsidRDefault="00CE7049" w:rsidP="00CE7049">
      <w:pPr>
        <w:spacing w:after="0" w:line="240" w:lineRule="auto"/>
        <w:ind w:right="-144"/>
        <w:jc w:val="both"/>
        <w:rPr>
          <w:rFonts w:ascii="Times New Roman" w:eastAsia="Times New Roman" w:hAnsi="Times New Roman"/>
          <w:lang w:eastAsia="ru-RU"/>
        </w:rPr>
      </w:pPr>
      <w:r w:rsidRPr="00CE7049">
        <w:rPr>
          <w:rFonts w:ascii="Times New Roman" w:eastAsia="Times New Roman" w:hAnsi="Times New Roman"/>
          <w:lang w:eastAsia="ru-RU"/>
        </w:rPr>
        <w:t xml:space="preserve">                                                                                                   района»</w:t>
      </w:r>
    </w:p>
    <w:p w:rsidR="00CE7049" w:rsidRPr="00CE7049" w:rsidRDefault="00CE7049" w:rsidP="00CE7049">
      <w:pPr>
        <w:spacing w:after="0" w:line="240" w:lineRule="auto"/>
        <w:rPr>
          <w:rFonts w:ascii="Times New Roman" w:eastAsia="Times New Roman" w:hAnsi="Times New Roman"/>
          <w:b/>
          <w:lang w:eastAsia="ru-RU"/>
        </w:rPr>
      </w:pP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ПЛАН</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 xml:space="preserve"> мероприятий по обеспечению безопасности людей, охране их жизни и здоровья на водных объектах  Звериноголовского района на 2022 год</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 xml:space="preserve">                                                                                                                                                                          </w:t>
      </w:r>
    </w:p>
    <w:p w:rsidR="00CE7049" w:rsidRPr="00CE7049" w:rsidRDefault="00CE7049" w:rsidP="00CE7049">
      <w:pPr>
        <w:spacing w:after="0" w:line="240" w:lineRule="auto"/>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4357"/>
        <w:gridCol w:w="1884"/>
        <w:gridCol w:w="3246"/>
      </w:tblGrid>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Мероприятия</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Сроки проведения</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Ответственные исполнители</w:t>
            </w:r>
          </w:p>
        </w:tc>
      </w:tr>
      <w:tr w:rsidR="00CE7049" w:rsidRPr="00CE7049" w:rsidTr="00B00B1D">
        <w:tc>
          <w:tcPr>
            <w:tcW w:w="10137" w:type="dxa"/>
            <w:gridSpan w:val="4"/>
            <w:tcBorders>
              <w:top w:val="single" w:sz="4" w:space="0" w:color="auto"/>
              <w:left w:val="single" w:sz="4" w:space="0" w:color="auto"/>
              <w:bottom w:val="single" w:sz="4" w:space="0" w:color="auto"/>
              <w:right w:val="single" w:sz="4" w:space="0" w:color="auto"/>
            </w:tcBorders>
          </w:tcPr>
          <w:p w:rsidR="00CE7049" w:rsidRPr="00CE7049" w:rsidRDefault="00CE7049" w:rsidP="00CE7049">
            <w:pPr>
              <w:spacing w:after="0" w:line="240" w:lineRule="auto"/>
              <w:jc w:val="center"/>
              <w:rPr>
                <w:rFonts w:ascii="Times New Roman" w:eastAsia="Times New Roman" w:hAnsi="Times New Roman"/>
                <w:b/>
                <w:lang w:eastAsia="ru-RU"/>
              </w:rPr>
            </w:pP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I. ВЕСЕННЕ-ЛЕТНИЙ  ПЕРИОД</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1.</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Разработать и утвердить планы мероприятий по обеспечению безопасности людей на водных объектах, охране их жизни и здоровья на территориях муниципальных образований Звериноголовского района</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январь</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2022 года</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органы местного самоуправления</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муниципальных образований Звериноголовского района</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(по согласованию)</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 xml:space="preserve">Совместно с  инспектором Половинского инспекторского участка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(по согласованию) провести совещания с руководителями организаций независимо от ведомственной принадлежности и форм собственности, являющихся пользователями водных объектов для рекреационных целей в границах территорий муниципальных </w:t>
            </w:r>
            <w:r w:rsidRPr="00CE7049">
              <w:rPr>
                <w:rFonts w:ascii="Times New Roman" w:eastAsia="Times New Roman" w:hAnsi="Times New Roman"/>
                <w:lang w:eastAsia="ru-RU"/>
              </w:rPr>
              <w:lastRenderedPageBreak/>
              <w:t>образований, и других организаций, которые в плановом порядке готовят водные объекты для массового отдыха и купания, по вопросам  обеспечения безопасности людей на водоемах  в период  купального сезона и безопасной эксплуатации маломерных плавательных средств в период навигации</w:t>
            </w:r>
          </w:p>
        </w:tc>
        <w:tc>
          <w:tcPr>
            <w:tcW w:w="1884" w:type="dxa"/>
            <w:tcBorders>
              <w:top w:val="single" w:sz="4" w:space="0" w:color="auto"/>
              <w:left w:val="single" w:sz="4" w:space="0" w:color="auto"/>
              <w:bottom w:val="single" w:sz="4" w:space="0" w:color="auto"/>
              <w:right w:val="single" w:sz="4" w:space="0" w:color="auto"/>
            </w:tcBorders>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lastRenderedPageBreak/>
              <w:t>до 15 апреля</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2022 года</w:t>
            </w:r>
          </w:p>
          <w:p w:rsidR="00CE7049" w:rsidRPr="00CE7049" w:rsidRDefault="00CE7049" w:rsidP="00CE7049">
            <w:pPr>
              <w:spacing w:after="0" w:line="240" w:lineRule="auto"/>
              <w:jc w:val="center"/>
              <w:rPr>
                <w:rFonts w:ascii="Times New Roman" w:eastAsia="Times New Roman" w:hAnsi="Times New Roman"/>
                <w:lang w:eastAsia="ru-RU"/>
              </w:rPr>
            </w:pP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Сектор гражданской обороны и чрезвычайным ситуациям Администрации Звериноголовского района (далее сектор ГО и ЧС Администрации Звериноголовского района)</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lastRenderedPageBreak/>
              <w:t>3.</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Определить и закрепить  водоемы (участки водоемов) и места массового отдыха населения у воды (объекты рекреации), базы (сооружения) для стоянок маломерных судов за организациями, состав и места развертывания спасательных постов, установить им зоны оперативного действия</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до 30 апреля</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2022 года</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Органы местного самоуправления муниципальных образований Звериноголовского района</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(по согласованию),</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инспектор Половинского инспекторского участка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(по согласованию)</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4.</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 xml:space="preserve">Оборудовать места массового купания и выставить на водоемах знаки безопасности на воде в соответствии с Правилами охраны жизни людей на воде Курганской области </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до 15 мая</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2022 года</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органы местного самоуправления муниципальных образований Звериноголовского района (по согласованию),</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водопользователи (по согласованию)</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5.</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Определить места, опасные для купания и запретить купание людей в необорудованных для этой цели местах. Выставить в этих местах информационные знаки безопасности, проинформировать население</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до 15 мая</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2022 года</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органы местного самоуправления</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муниципальных образований Звериноголовского района</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(по согласованию)</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6.</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Организовать водолазную очистку дна акваторий мест массового купания людей (пляжей) и обеспечить чистоту дна этих акваторий в период купального сезона</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до начала купального сезона</w:t>
            </w:r>
          </w:p>
        </w:tc>
        <w:tc>
          <w:tcPr>
            <w:tcW w:w="3246" w:type="dxa"/>
            <w:tcBorders>
              <w:top w:val="single" w:sz="4" w:space="0" w:color="auto"/>
              <w:left w:val="single" w:sz="4" w:space="0" w:color="auto"/>
              <w:bottom w:val="single" w:sz="4" w:space="0" w:color="auto"/>
              <w:right w:val="single" w:sz="4" w:space="0" w:color="auto"/>
            </w:tcBorders>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владельцы объектов рекреации и ответственные за места массового купания людей (по согласованию)</w:t>
            </w:r>
          </w:p>
          <w:p w:rsidR="00CE7049" w:rsidRPr="00CE7049" w:rsidRDefault="00CE7049" w:rsidP="00CE7049">
            <w:pPr>
              <w:spacing w:after="0" w:line="240" w:lineRule="auto"/>
              <w:rPr>
                <w:rFonts w:ascii="Times New Roman" w:eastAsia="Times New Roman" w:hAnsi="Times New Roman"/>
                <w:lang w:eastAsia="ru-RU"/>
              </w:rPr>
            </w:pP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7.</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Установить сроки купального сезона и навигации и оповестить об этом население и водопользователей через средства массовой информации</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до 15 мая</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2022 года</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 xml:space="preserve">органы местного самоуправления </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муниципальных  образований Звериноголовского района (по согласованию)</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8.</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Провести ежегодный прием объектов рекреации к эксплуатации в купальный сезон</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до начала купального сезона</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Комиссия по чрезвычайным ситуациями обеспечению пожарной безопасности Администрации Звериноголовского района</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9.</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 xml:space="preserve">Своевременно оповещать население и водопользователей через средства </w:t>
            </w:r>
            <w:r w:rsidRPr="00CE7049">
              <w:rPr>
                <w:rFonts w:ascii="Times New Roman" w:eastAsia="Times New Roman" w:hAnsi="Times New Roman"/>
                <w:lang w:eastAsia="ru-RU"/>
              </w:rPr>
              <w:lastRenderedPageBreak/>
              <w:t>массовой информации о состоянии водных объектов об ограничениях и запрещениях использования водоемов</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lastRenderedPageBreak/>
              <w:t>купальный сезон</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органы местного самоуправления</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lastRenderedPageBreak/>
              <w:t>муниципальных образований Звериноголовского района (по согласованию)</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lastRenderedPageBreak/>
              <w:t>10.</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Подготовить ведомственные спасательные посты к купальному сезону, оборудовать их в соответствии с установленными требованиями и укомплектовать подготовленными и аттестованными матросами-спасателями. Назначить лиц, ответственных за содержание и состояние мест купания, организацию работы спасательных постов, хранение и выпускной режим плавательных средств, их прокат, порядок работы пляжей</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до начала купального сезона</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владельцы объектов рекреации и баз (сооружений) для стоянок маломерных судов (по согласованию)</w:t>
            </w:r>
          </w:p>
        </w:tc>
      </w:tr>
      <w:tr w:rsidR="00CE7049" w:rsidRPr="00CE7049" w:rsidTr="00B00B1D">
        <w:trPr>
          <w:trHeight w:val="1341"/>
        </w:trPr>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11.</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Развернуть и содержать в постоянной готовности и необходимом составе в период купального сезона спасательные посты на ведомственных, муниципальных и частных пляжах</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купальный  сезон</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органы местного самоуправления муниципальных образований Звериноголовского района (по согласованию), владельцы объектов рекреации (по согласованию)</w:t>
            </w:r>
          </w:p>
        </w:tc>
      </w:tr>
      <w:tr w:rsidR="00CE7049" w:rsidRPr="00CE7049" w:rsidTr="00B00B1D">
        <w:trPr>
          <w:trHeight w:val="700"/>
        </w:trPr>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12.</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 xml:space="preserve">Организовать проверки обеспечения безопасности людей и общественного порядка на водоемах </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июнь-сентябрь</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2022 года</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органы местного самоуправления муниципальных образований Звериноголовского района (по согласованию), отделение полиции «Звериноголовское» межмуниципального отдела МВД РФ «Притобольный» УМВД России по Курганской области (по согласованию)</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13.</w:t>
            </w:r>
          </w:p>
          <w:p w:rsidR="00CE7049" w:rsidRPr="00CE7049" w:rsidRDefault="00CE7049" w:rsidP="00CE7049">
            <w:pPr>
              <w:spacing w:after="0" w:line="240" w:lineRule="auto"/>
              <w:jc w:val="center"/>
              <w:rPr>
                <w:rFonts w:ascii="Times New Roman" w:eastAsia="Times New Roman" w:hAnsi="Times New Roman"/>
                <w:lang w:eastAsia="ru-RU"/>
              </w:rPr>
            </w:pP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Организовать контрольные проверки обеспечения безопасности детей на пляжах детских оздоровительных лагерей</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купальный  сезон</w:t>
            </w:r>
          </w:p>
        </w:tc>
        <w:tc>
          <w:tcPr>
            <w:tcW w:w="3246" w:type="dxa"/>
            <w:tcBorders>
              <w:top w:val="single" w:sz="4" w:space="0" w:color="auto"/>
              <w:left w:val="single" w:sz="4" w:space="0" w:color="auto"/>
              <w:bottom w:val="single" w:sz="4" w:space="0" w:color="auto"/>
              <w:right w:val="single" w:sz="4" w:space="0" w:color="auto"/>
            </w:tcBorders>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органы местного самоуправления муниципальных образований Звериноголовского района (по согласованию), инспектор Половинского инспекторского участка федерального казенного учреждения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(по согласованию)</w:t>
            </w:r>
          </w:p>
          <w:p w:rsidR="00CE7049" w:rsidRPr="00CE7049" w:rsidRDefault="00CE7049" w:rsidP="00CE7049">
            <w:pPr>
              <w:spacing w:after="0" w:line="240" w:lineRule="auto"/>
              <w:rPr>
                <w:rFonts w:ascii="Times New Roman" w:eastAsia="Times New Roman" w:hAnsi="Times New Roman"/>
                <w:lang w:eastAsia="ru-RU"/>
              </w:rPr>
            </w:pP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14.</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Провести месячник безопасности на водных объектах</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 xml:space="preserve">15 июля – </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 xml:space="preserve">15 августа </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2022 года</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 xml:space="preserve">органы местного самоуправления муниципальных образований Звериноголовского района (по согласованию), сектор ГО и ЧС </w:t>
            </w:r>
            <w:r w:rsidRPr="00CE7049">
              <w:rPr>
                <w:rFonts w:ascii="Times New Roman" w:eastAsia="Times New Roman" w:hAnsi="Times New Roman"/>
                <w:lang w:eastAsia="ru-RU"/>
              </w:rPr>
              <w:lastRenderedPageBreak/>
              <w:t>Администрации Звериноголовского района</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lastRenderedPageBreak/>
              <w:t>15.</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Обеспечить безопасность участников и зрителей при проведении соревнований, праздников и других массовых мероприятий на воде</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постоянно</w:t>
            </w:r>
          </w:p>
        </w:tc>
        <w:tc>
          <w:tcPr>
            <w:tcW w:w="3246" w:type="dxa"/>
            <w:tcBorders>
              <w:top w:val="single" w:sz="4" w:space="0" w:color="auto"/>
              <w:left w:val="single" w:sz="4" w:space="0" w:color="auto"/>
              <w:bottom w:val="single" w:sz="4" w:space="0" w:color="auto"/>
              <w:right w:val="single" w:sz="4" w:space="0" w:color="auto"/>
            </w:tcBorders>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 xml:space="preserve">организаторы соревнований и праздников по согласованию с Половинским инспекторским участком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w:t>
            </w:r>
          </w:p>
          <w:p w:rsidR="00CE7049" w:rsidRPr="00CE7049" w:rsidRDefault="00CE7049" w:rsidP="00CE7049">
            <w:pPr>
              <w:spacing w:after="0" w:line="240" w:lineRule="auto"/>
              <w:rPr>
                <w:rFonts w:ascii="Times New Roman" w:eastAsia="Times New Roman" w:hAnsi="Times New Roman"/>
                <w:lang w:eastAsia="ru-RU"/>
              </w:rPr>
            </w:pP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16.</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 xml:space="preserve">Проводить систематический анализ причин гибели  и травм людей на воде, вырабатывать совместные меры по улучшению профилактической работы среди населения. </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июнь, август</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2022 года</w:t>
            </w:r>
          </w:p>
        </w:tc>
        <w:tc>
          <w:tcPr>
            <w:tcW w:w="3246" w:type="dxa"/>
            <w:tcBorders>
              <w:top w:val="single" w:sz="4" w:space="0" w:color="auto"/>
              <w:left w:val="single" w:sz="4" w:space="0" w:color="auto"/>
              <w:bottom w:val="single" w:sz="4" w:space="0" w:color="auto"/>
              <w:right w:val="single" w:sz="4" w:space="0" w:color="auto"/>
            </w:tcBorders>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органы местного самоуправления муниципальных образований Звериноголовского района (по согласованию), сектор ГО и ЧС Администрации Звериноголовского района</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 xml:space="preserve"> </w:t>
            </w:r>
          </w:p>
          <w:p w:rsidR="00CE7049" w:rsidRPr="00CE7049" w:rsidRDefault="00CE7049" w:rsidP="00CE7049">
            <w:pPr>
              <w:spacing w:after="0" w:line="240" w:lineRule="auto"/>
              <w:rPr>
                <w:rFonts w:ascii="Times New Roman" w:eastAsia="Times New Roman" w:hAnsi="Times New Roman"/>
                <w:lang w:eastAsia="ru-RU"/>
              </w:rPr>
            </w:pPr>
          </w:p>
        </w:tc>
      </w:tr>
      <w:tr w:rsidR="00CE7049" w:rsidRPr="00CE7049" w:rsidTr="00B00B1D">
        <w:tc>
          <w:tcPr>
            <w:tcW w:w="10137" w:type="dxa"/>
            <w:gridSpan w:val="4"/>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II. ОСЕННЕ-ЗИМНИЙ ПЕРИОД</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17.</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Определить места массового подледного лова рыбы рыбаками-любителями, места массовых занятий спортом и проведения праздничных и спортивных мероприятий на льду, и оповестить население через средства массовой информации об этих местах</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октябрь</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2021 года</w:t>
            </w:r>
          </w:p>
        </w:tc>
        <w:tc>
          <w:tcPr>
            <w:tcW w:w="3246" w:type="dxa"/>
            <w:tcBorders>
              <w:top w:val="single" w:sz="4" w:space="0" w:color="auto"/>
              <w:left w:val="single" w:sz="4" w:space="0" w:color="auto"/>
              <w:bottom w:val="single" w:sz="4" w:space="0" w:color="auto"/>
              <w:right w:val="single" w:sz="4" w:space="0" w:color="auto"/>
            </w:tcBorders>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органы местного самоуправления муниципальных образований Звериноголовского района (по согласованию)</w:t>
            </w:r>
          </w:p>
          <w:p w:rsidR="00CE7049" w:rsidRPr="00CE7049" w:rsidRDefault="00CE7049" w:rsidP="00CE7049">
            <w:pPr>
              <w:spacing w:after="0" w:line="240" w:lineRule="auto"/>
              <w:rPr>
                <w:rFonts w:ascii="Times New Roman" w:eastAsia="Times New Roman" w:hAnsi="Times New Roman"/>
                <w:lang w:eastAsia="ru-RU"/>
              </w:rPr>
            </w:pPr>
          </w:p>
        </w:tc>
      </w:tr>
      <w:tr w:rsidR="00CE7049" w:rsidRPr="00CE7049" w:rsidTr="00B00B1D">
        <w:trPr>
          <w:trHeight w:val="2675"/>
        </w:trPr>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18.</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контроль за толщиной льда, своевременно корректировать возможность выхода населения на лед. Систематически оповещать население через средства массовой информации о ледовой обстановке на водоемах</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ноябрь 2021 года -</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апрель 2022 года</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 xml:space="preserve">органы местного самоуправления муниципальных образований Звериноголовского района (по согласованию), </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водопользователи (по согласованию),</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спортивные организации (по согласованию),</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общества рыбаков-любителей (по согласованию)</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19.</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Выставить информационные предупреждающие знаки на водоемах в опасных местах выхода (выезда) людей на лед (промоины, проруби, участки для выколки льда, тонкий лед)</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ноябрь 2021 года – апрель – 2022 года</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органы местного самоуправления муниципальных образований Звериноголовского района</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(по согласованию)</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20.</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Обеспечить безопасность участников и зрителей при проведении соревнований, праздников и других массовых мероприятий на льду</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ноябрь 2021 года – апрель  2022 года</w:t>
            </w:r>
          </w:p>
        </w:tc>
        <w:tc>
          <w:tcPr>
            <w:tcW w:w="3246"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 xml:space="preserve">организаторы соревнований и праздников по согласованию с Половинским инспекторским участком «Центр Государственной инспекции по маломерным судам Министерства Российской </w:t>
            </w:r>
            <w:r w:rsidRPr="00CE7049">
              <w:rPr>
                <w:rFonts w:ascii="Times New Roman" w:eastAsia="Times New Roman" w:hAnsi="Times New Roman"/>
                <w:lang w:eastAsia="ru-RU"/>
              </w:rPr>
              <w:lastRenderedPageBreak/>
              <w:t>Федерации по делам гражданской обороны, чрезвычайным ситуациям и ликвидации последствий стихийных бедствий по Курганской области»</w:t>
            </w:r>
          </w:p>
        </w:tc>
      </w:tr>
      <w:tr w:rsidR="00CE7049" w:rsidRPr="00CE7049" w:rsidTr="00B00B1D">
        <w:tc>
          <w:tcPr>
            <w:tcW w:w="650"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lastRenderedPageBreak/>
              <w:t>21.</w:t>
            </w:r>
          </w:p>
        </w:tc>
        <w:tc>
          <w:tcPr>
            <w:tcW w:w="4357"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both"/>
              <w:rPr>
                <w:rFonts w:ascii="Times New Roman" w:eastAsia="Times New Roman" w:hAnsi="Times New Roman"/>
                <w:lang w:eastAsia="ru-RU"/>
              </w:rPr>
            </w:pPr>
            <w:r w:rsidRPr="00CE7049">
              <w:rPr>
                <w:rFonts w:ascii="Times New Roman" w:eastAsia="Times New Roman" w:hAnsi="Times New Roman"/>
                <w:lang w:eastAsia="ru-RU"/>
              </w:rPr>
              <w:t>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 проведением в школах и других образовательных учреждениях профилактических бесед и занятий по правилам безопасного поведения детей на льду</w:t>
            </w:r>
          </w:p>
        </w:tc>
        <w:tc>
          <w:tcPr>
            <w:tcW w:w="1884" w:type="dxa"/>
            <w:tcBorders>
              <w:top w:val="single" w:sz="4" w:space="0" w:color="auto"/>
              <w:left w:val="single" w:sz="4" w:space="0" w:color="auto"/>
              <w:bottom w:val="single" w:sz="4" w:space="0" w:color="auto"/>
              <w:right w:val="single" w:sz="4" w:space="0" w:color="auto"/>
            </w:tcBorders>
            <w:hideMark/>
          </w:tcPr>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октябрь-ноябрь 2021 года,</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март-апрель</w:t>
            </w:r>
          </w:p>
          <w:p w:rsidR="00CE7049" w:rsidRPr="00CE7049" w:rsidRDefault="00CE7049" w:rsidP="00CE7049">
            <w:pPr>
              <w:spacing w:after="0" w:line="240" w:lineRule="auto"/>
              <w:jc w:val="center"/>
              <w:rPr>
                <w:rFonts w:ascii="Times New Roman" w:eastAsia="Times New Roman" w:hAnsi="Times New Roman"/>
                <w:lang w:eastAsia="ru-RU"/>
              </w:rPr>
            </w:pPr>
            <w:r w:rsidRPr="00CE7049">
              <w:rPr>
                <w:rFonts w:ascii="Times New Roman" w:eastAsia="Times New Roman" w:hAnsi="Times New Roman"/>
                <w:lang w:eastAsia="ru-RU"/>
              </w:rPr>
              <w:t>2022 года</w:t>
            </w:r>
          </w:p>
        </w:tc>
        <w:tc>
          <w:tcPr>
            <w:tcW w:w="3246" w:type="dxa"/>
            <w:tcBorders>
              <w:top w:val="single" w:sz="4" w:space="0" w:color="auto"/>
              <w:left w:val="single" w:sz="4" w:space="0" w:color="auto"/>
              <w:bottom w:val="single" w:sz="4" w:space="0" w:color="auto"/>
              <w:right w:val="single" w:sz="4" w:space="0" w:color="auto"/>
            </w:tcBorders>
          </w:tcPr>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органы местного самоуправления муниципальных образований Звериноголовского района</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(по согласованию)</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инспектор Половинского инспекторского участка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(по согласованию), сектор ГО и ЧС Администрации Звериноголовского района</w:t>
            </w:r>
          </w:p>
          <w:p w:rsidR="00CE7049" w:rsidRPr="00CE7049" w:rsidRDefault="00CE7049" w:rsidP="00CE7049">
            <w:pPr>
              <w:spacing w:after="0" w:line="240" w:lineRule="auto"/>
              <w:rPr>
                <w:rFonts w:ascii="Times New Roman" w:eastAsia="Times New Roman" w:hAnsi="Times New Roman"/>
                <w:lang w:eastAsia="ru-RU"/>
              </w:rPr>
            </w:pPr>
          </w:p>
        </w:tc>
      </w:tr>
    </w:tbl>
    <w:p w:rsidR="00CE7049" w:rsidRPr="00CE7049" w:rsidRDefault="00CE7049" w:rsidP="00CE7049">
      <w:pPr>
        <w:spacing w:after="0" w:line="240" w:lineRule="auto"/>
        <w:rPr>
          <w:rFonts w:ascii="Times New Roman" w:eastAsia="Times New Roman" w:hAnsi="Times New Roman"/>
          <w:b/>
          <w:lang w:eastAsia="ru-RU"/>
        </w:rPr>
      </w:pPr>
      <w:r w:rsidRPr="00CE7049">
        <w:rPr>
          <w:rFonts w:ascii="Times New Roman" w:eastAsia="Times New Roman" w:hAnsi="Times New Roman"/>
          <w:b/>
          <w:lang w:eastAsia="ru-RU"/>
        </w:rPr>
        <w:t xml:space="preserve">                                              </w:t>
      </w:r>
    </w:p>
    <w:p w:rsidR="00CE7049" w:rsidRPr="00CE7049" w:rsidRDefault="00CE7049" w:rsidP="00CE7049">
      <w:pPr>
        <w:spacing w:after="0" w:line="240" w:lineRule="auto"/>
        <w:rPr>
          <w:rFonts w:ascii="Times New Roman" w:eastAsia="Times New Roman" w:hAnsi="Times New Roman"/>
          <w:b/>
          <w:lang w:eastAsia="ru-RU"/>
        </w:rPr>
      </w:pP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Управляющий делами Администрации</w:t>
      </w:r>
    </w:p>
    <w:p w:rsidR="00CE7049" w:rsidRPr="00CE7049" w:rsidRDefault="00CE7049" w:rsidP="00CE7049">
      <w:pPr>
        <w:spacing w:after="0" w:line="240" w:lineRule="auto"/>
        <w:rPr>
          <w:rFonts w:ascii="Times New Roman" w:eastAsia="Times New Roman" w:hAnsi="Times New Roman"/>
          <w:lang w:eastAsia="ru-RU"/>
        </w:rPr>
      </w:pPr>
      <w:r w:rsidRPr="00CE7049">
        <w:rPr>
          <w:rFonts w:ascii="Times New Roman" w:eastAsia="Times New Roman" w:hAnsi="Times New Roman"/>
          <w:lang w:eastAsia="ru-RU"/>
        </w:rPr>
        <w:t>Звериноголовского района                                                                                           А.Г. Петросян</w:t>
      </w:r>
    </w:p>
    <w:p w:rsidR="00CE7049" w:rsidRPr="00CE7049" w:rsidRDefault="00CE7049" w:rsidP="00CE7049">
      <w:pPr>
        <w:spacing w:after="0" w:line="240" w:lineRule="auto"/>
        <w:rPr>
          <w:rFonts w:ascii="Times New Roman" w:eastAsia="Times New Roman" w:hAnsi="Times New Roman"/>
          <w:sz w:val="24"/>
          <w:szCs w:val="24"/>
          <w:lang w:eastAsia="ru-RU"/>
        </w:rPr>
        <w:sectPr w:rsidR="00CE7049" w:rsidRPr="00CE7049">
          <w:pgSz w:w="11906" w:h="16838"/>
          <w:pgMar w:top="1134" w:right="1133" w:bottom="1134" w:left="567" w:header="709" w:footer="709" w:gutter="0"/>
          <w:cols w:space="720"/>
        </w:sectPr>
      </w:pPr>
    </w:p>
    <w:p w:rsidR="00FE201A" w:rsidRPr="00FF4C9D" w:rsidRDefault="00FE201A" w:rsidP="00CE7049">
      <w:pPr>
        <w:spacing w:after="0" w:line="360" w:lineRule="auto"/>
        <w:rPr>
          <w:rFonts w:ascii="Times New Roman" w:hAnsi="Times New Roman"/>
          <w:b/>
          <w:sz w:val="20"/>
          <w:szCs w:val="20"/>
        </w:rPr>
      </w:pPr>
    </w:p>
    <w:p w:rsidR="005636EC" w:rsidRPr="00FF4C9D" w:rsidRDefault="005636EC" w:rsidP="005636EC">
      <w:pPr>
        <w:suppressLineNumbers/>
        <w:suppressAutoHyphens/>
        <w:spacing w:before="120" w:after="12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Курганская область</w:t>
      </w:r>
    </w:p>
    <w:p w:rsidR="005636EC" w:rsidRPr="00FF4C9D" w:rsidRDefault="005636EC" w:rsidP="005636EC">
      <w:pPr>
        <w:suppressAutoHyphens/>
        <w:spacing w:after="0" w:line="100" w:lineRule="atLeast"/>
        <w:jc w:val="center"/>
        <w:textAlignment w:val="baseline"/>
        <w:rPr>
          <w:rFonts w:ascii="Times New Roman" w:eastAsia="Times New Roman" w:hAnsi="Times New Roman"/>
          <w:kern w:val="1"/>
          <w:sz w:val="20"/>
          <w:szCs w:val="20"/>
          <w:lang w:eastAsia="ar-SA"/>
        </w:rPr>
      </w:pPr>
      <w:r w:rsidRPr="00FF4C9D">
        <w:rPr>
          <w:rFonts w:ascii="Times New Roman" w:eastAsia="Times New Roman" w:hAnsi="Times New Roman"/>
          <w:kern w:val="1"/>
          <w:sz w:val="20"/>
          <w:szCs w:val="20"/>
          <w:lang w:eastAsia="ar-SA"/>
        </w:rPr>
        <w:t>Звериноголовский муниципальный округ</w:t>
      </w:r>
    </w:p>
    <w:p w:rsidR="005636EC" w:rsidRPr="00FF4C9D" w:rsidRDefault="005636EC" w:rsidP="005636EC">
      <w:pPr>
        <w:keepNext/>
        <w:spacing w:after="0" w:line="240" w:lineRule="auto"/>
        <w:jc w:val="center"/>
        <w:outlineLvl w:val="0"/>
        <w:rPr>
          <w:rFonts w:ascii="Times New Roman" w:eastAsia="Times New Roman" w:hAnsi="Times New Roman"/>
          <w:bCs/>
          <w:position w:val="-16"/>
          <w:sz w:val="20"/>
          <w:szCs w:val="20"/>
          <w:lang w:val="x-none" w:eastAsia="x-none"/>
        </w:rPr>
      </w:pPr>
      <w:r w:rsidRPr="00FF4C9D">
        <w:rPr>
          <w:rFonts w:ascii="Times New Roman" w:eastAsia="Times New Roman" w:hAnsi="Times New Roman"/>
          <w:bCs/>
          <w:position w:val="-16"/>
          <w:sz w:val="20"/>
          <w:szCs w:val="20"/>
          <w:lang w:val="x-none" w:eastAsia="x-none"/>
        </w:rPr>
        <w:t>Администрация  Звериноголовского муниципального округа</w:t>
      </w:r>
    </w:p>
    <w:p w:rsidR="005636EC" w:rsidRPr="00FF4C9D" w:rsidRDefault="005636EC" w:rsidP="005333D0">
      <w:pPr>
        <w:suppressAutoHyphens/>
        <w:spacing w:after="0" w:line="100" w:lineRule="atLeast"/>
        <w:textAlignment w:val="baseline"/>
        <w:rPr>
          <w:rFonts w:ascii="Times New Roman" w:eastAsia="Times New Roman" w:hAnsi="Times New Roman"/>
          <w:b/>
          <w:bCs/>
          <w:kern w:val="1"/>
          <w:sz w:val="20"/>
          <w:szCs w:val="20"/>
          <w:lang w:eastAsia="ar-SA"/>
        </w:rPr>
      </w:pPr>
    </w:p>
    <w:p w:rsidR="005636EC" w:rsidRPr="005333D0" w:rsidRDefault="005636EC" w:rsidP="005333D0">
      <w:pPr>
        <w:keepNext/>
        <w:spacing w:before="240" w:after="60" w:line="240" w:lineRule="auto"/>
        <w:jc w:val="center"/>
        <w:outlineLvl w:val="1"/>
        <w:rPr>
          <w:rFonts w:ascii="Times New Roman" w:eastAsia="Times New Roman" w:hAnsi="Times New Roman"/>
          <w:b/>
          <w:bCs/>
          <w:iCs/>
          <w:sz w:val="20"/>
          <w:szCs w:val="20"/>
          <w:lang w:val="x-none" w:eastAsia="x-none"/>
        </w:rPr>
      </w:pPr>
      <w:r w:rsidRPr="00FF4C9D">
        <w:rPr>
          <w:rFonts w:ascii="Times New Roman" w:eastAsia="Times New Roman" w:hAnsi="Times New Roman"/>
          <w:b/>
          <w:bCs/>
          <w:iCs/>
          <w:sz w:val="20"/>
          <w:szCs w:val="20"/>
          <w:lang w:val="x-none" w:eastAsia="x-none"/>
        </w:rPr>
        <w:t>ПОСТАНОВЛЕНИЕ</w:t>
      </w:r>
    </w:p>
    <w:p w:rsidR="005636EC" w:rsidRPr="00FF4C9D" w:rsidRDefault="005636EC" w:rsidP="005636EC">
      <w:pPr>
        <w:suppressAutoHyphens/>
        <w:spacing w:after="0" w:line="100" w:lineRule="atLeast"/>
        <w:textAlignment w:val="baseline"/>
        <w:rPr>
          <w:rFonts w:ascii="Times New Roman" w:eastAsia="Times New Roman" w:hAnsi="Times New Roman"/>
          <w:kern w:val="1"/>
          <w:sz w:val="20"/>
          <w:szCs w:val="20"/>
          <w:lang w:eastAsia="ar-SA"/>
        </w:rPr>
      </w:pPr>
      <w:r w:rsidRPr="00FF4C9D">
        <w:rPr>
          <w:rFonts w:ascii="Times New Roman" w:eastAsia="Times New Roman" w:hAnsi="Times New Roman"/>
          <w:kern w:val="1"/>
          <w:sz w:val="20"/>
          <w:szCs w:val="20"/>
          <w:lang w:eastAsia="ar-SA"/>
        </w:rPr>
        <w:t>от  14 декабря  2022 года № 170</w:t>
      </w:r>
    </w:p>
    <w:p w:rsidR="005636EC" w:rsidRPr="00FE201A" w:rsidRDefault="00FE201A" w:rsidP="00FE201A">
      <w:pPr>
        <w:suppressAutoHyphens/>
        <w:spacing w:after="0" w:line="100" w:lineRule="atLeast"/>
        <w:textAlignment w:val="baseline"/>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село Звериноголовское</w:t>
      </w:r>
    </w:p>
    <w:p w:rsidR="005636EC" w:rsidRPr="00FF4C9D" w:rsidRDefault="005636EC" w:rsidP="005636EC">
      <w:pPr>
        <w:suppressAutoHyphens/>
        <w:spacing w:after="0" w:line="100" w:lineRule="atLeast"/>
        <w:jc w:val="center"/>
        <w:textAlignment w:val="baseline"/>
        <w:rPr>
          <w:rFonts w:ascii="Times New Roman" w:eastAsia="Times New Roman" w:hAnsi="Times New Roman"/>
          <w:color w:val="000000"/>
          <w:kern w:val="1"/>
          <w:sz w:val="20"/>
          <w:szCs w:val="20"/>
          <w:lang w:eastAsia="ar-SA"/>
        </w:rPr>
      </w:pPr>
    </w:p>
    <w:p w:rsidR="005636EC" w:rsidRPr="00FF4C9D" w:rsidRDefault="005636EC" w:rsidP="005636EC">
      <w:pPr>
        <w:suppressAutoHyphens/>
        <w:spacing w:after="0" w:line="100" w:lineRule="atLeast"/>
        <w:jc w:val="center"/>
        <w:textAlignment w:val="baseline"/>
        <w:rPr>
          <w:rFonts w:ascii="Times New Roman" w:eastAsia="Times New Roman" w:hAnsi="Times New Roman"/>
          <w:b/>
          <w:bCs/>
          <w:color w:val="000000"/>
          <w:kern w:val="1"/>
          <w:sz w:val="20"/>
          <w:szCs w:val="20"/>
          <w:lang w:eastAsia="ar-SA"/>
        </w:rPr>
      </w:pPr>
      <w:r w:rsidRPr="00FF4C9D">
        <w:rPr>
          <w:rFonts w:ascii="Times New Roman" w:eastAsia="Times New Roman" w:hAnsi="Times New Roman"/>
          <w:b/>
          <w:bCs/>
          <w:color w:val="000000"/>
          <w:kern w:val="1"/>
          <w:sz w:val="20"/>
          <w:szCs w:val="20"/>
          <w:lang w:eastAsia="ar-SA"/>
        </w:rPr>
        <w:t>Об утверждении порядка подготовки и утверждения документации</w:t>
      </w:r>
    </w:p>
    <w:p w:rsidR="005636EC" w:rsidRPr="00FE201A" w:rsidRDefault="00FE201A" w:rsidP="00FE201A">
      <w:pPr>
        <w:suppressAutoHyphens/>
        <w:spacing w:after="0" w:line="100" w:lineRule="atLeast"/>
        <w:jc w:val="center"/>
        <w:textAlignment w:val="baseline"/>
        <w:rPr>
          <w:rFonts w:ascii="Times New Roman" w:eastAsia="Times New Roman" w:hAnsi="Times New Roman"/>
          <w:b/>
          <w:bCs/>
          <w:color w:val="000000"/>
          <w:kern w:val="1"/>
          <w:sz w:val="20"/>
          <w:szCs w:val="20"/>
          <w:lang w:eastAsia="ar-SA"/>
        </w:rPr>
      </w:pPr>
      <w:r>
        <w:rPr>
          <w:rFonts w:ascii="Times New Roman" w:eastAsia="Times New Roman" w:hAnsi="Times New Roman"/>
          <w:b/>
          <w:bCs/>
          <w:color w:val="000000"/>
          <w:kern w:val="1"/>
          <w:sz w:val="20"/>
          <w:szCs w:val="20"/>
          <w:lang w:eastAsia="ar-SA"/>
        </w:rPr>
        <w:t>по планировке территории</w:t>
      </w:r>
    </w:p>
    <w:p w:rsidR="005636EC" w:rsidRPr="00FF4C9D" w:rsidRDefault="005636EC" w:rsidP="005636EC">
      <w:pPr>
        <w:suppressAutoHyphens/>
        <w:spacing w:after="0" w:line="100" w:lineRule="atLeast"/>
        <w:jc w:val="both"/>
        <w:textAlignment w:val="baseline"/>
        <w:rPr>
          <w:rFonts w:ascii="Times New Roman" w:eastAsia="Times New Roman" w:hAnsi="Times New Roman"/>
          <w:color w:val="000000"/>
          <w:kern w:val="1"/>
          <w:sz w:val="20"/>
          <w:szCs w:val="20"/>
          <w:lang w:eastAsia="ar-SA"/>
        </w:rPr>
      </w:pPr>
    </w:p>
    <w:p w:rsidR="005636EC" w:rsidRPr="00FF4C9D" w:rsidRDefault="005636EC" w:rsidP="005636EC">
      <w:pPr>
        <w:suppressAutoHyphens/>
        <w:autoSpaceDE w:val="0"/>
        <w:spacing w:after="0" w:line="100" w:lineRule="atLeast"/>
        <w:ind w:firstLine="708"/>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В соответствии со статьями 45 и 46 Градостроительного кодекса Российской Федерации, Уставом Звериноголовского муниципального округа Курганской области, Администрация Звериноголовского муниципального округа</w:t>
      </w:r>
    </w:p>
    <w:p w:rsidR="005636EC" w:rsidRPr="00FF4C9D" w:rsidRDefault="005636EC" w:rsidP="005636EC">
      <w:pPr>
        <w:suppressAutoHyphens/>
        <w:spacing w:after="0" w:line="100" w:lineRule="atLeast"/>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ПОСТАНОВЛЯЕТ:</w:t>
      </w:r>
    </w:p>
    <w:p w:rsidR="005636EC" w:rsidRPr="00FF4C9D" w:rsidRDefault="005636EC" w:rsidP="005636EC">
      <w:pPr>
        <w:suppressAutoHyphens/>
        <w:autoSpaceDE w:val="0"/>
        <w:spacing w:after="0" w:line="100" w:lineRule="atLeast"/>
        <w:ind w:firstLine="708"/>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1. Утвердить порядок подготовки и утверждения документации по планировке территории согласно приложению к настоящему постановлению.</w:t>
      </w:r>
    </w:p>
    <w:p w:rsidR="005636EC" w:rsidRPr="00FF4C9D" w:rsidRDefault="005636EC" w:rsidP="005636EC">
      <w:pPr>
        <w:suppressAutoHyphens/>
        <w:autoSpaceDE w:val="0"/>
        <w:spacing w:after="0" w:line="100" w:lineRule="atLeast"/>
        <w:ind w:firstLine="708"/>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 xml:space="preserve">2. Признать утратившим силу: постановление Администрации Звериноголовского района от 6 марта 2020 года № 64 «Об утверждении порядка подготовки и утверждения документации по планировке территории»; </w:t>
      </w:r>
    </w:p>
    <w:p w:rsidR="005636EC" w:rsidRPr="00FF4C9D" w:rsidRDefault="005636EC" w:rsidP="005636EC">
      <w:pPr>
        <w:suppressAutoHyphens/>
        <w:spacing w:after="0" w:line="100" w:lineRule="atLeast"/>
        <w:ind w:firstLine="708"/>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3. 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Звериноголовского муниципального округа в информационной- телекоммуникационной сети «Интернет».</w:t>
      </w:r>
    </w:p>
    <w:p w:rsidR="005636EC" w:rsidRPr="00FF4C9D" w:rsidRDefault="005636EC" w:rsidP="00FE201A">
      <w:pPr>
        <w:suppressAutoHyphens/>
        <w:spacing w:after="0" w:line="100" w:lineRule="atLeast"/>
        <w:ind w:firstLine="708"/>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bCs/>
          <w:color w:val="000000"/>
          <w:kern w:val="1"/>
          <w:sz w:val="20"/>
          <w:szCs w:val="20"/>
          <w:lang w:eastAsia="ar-SA"/>
        </w:rPr>
        <w:t>4.</w:t>
      </w:r>
      <w:r w:rsidRPr="00FF4C9D">
        <w:rPr>
          <w:rFonts w:ascii="Times New Roman" w:eastAsia="Times New Roman" w:hAnsi="Times New Roman"/>
          <w:b/>
          <w:color w:val="000000"/>
          <w:kern w:val="1"/>
          <w:sz w:val="20"/>
          <w:szCs w:val="20"/>
          <w:lang w:eastAsia="ar-SA"/>
        </w:rPr>
        <w:t xml:space="preserve"> </w:t>
      </w:r>
      <w:r w:rsidRPr="00FF4C9D">
        <w:rPr>
          <w:rFonts w:ascii="Times New Roman" w:eastAsia="Times New Roman" w:hAnsi="Times New Roman"/>
          <w:bCs/>
          <w:color w:val="000000"/>
          <w:kern w:val="1"/>
          <w:sz w:val="20"/>
          <w:szCs w:val="20"/>
          <w:lang w:eastAsia="ar-SA"/>
        </w:rPr>
        <w:t xml:space="preserve">Контроль за выполнением настоящего </w:t>
      </w:r>
      <w:r w:rsidR="00FE201A">
        <w:rPr>
          <w:rFonts w:ascii="Times New Roman" w:eastAsia="Times New Roman" w:hAnsi="Times New Roman"/>
          <w:bCs/>
          <w:color w:val="000000"/>
          <w:kern w:val="1"/>
          <w:sz w:val="20"/>
          <w:szCs w:val="20"/>
          <w:lang w:eastAsia="ar-SA"/>
        </w:rPr>
        <w:t>постановления оставляю за собой</w:t>
      </w:r>
    </w:p>
    <w:p w:rsidR="005636EC" w:rsidRPr="00FF4C9D" w:rsidRDefault="005636EC" w:rsidP="00FE201A">
      <w:pPr>
        <w:suppressAutoHyphens/>
        <w:autoSpaceDE w:val="0"/>
        <w:spacing w:after="0" w:line="100" w:lineRule="atLeast"/>
        <w:textAlignment w:val="baseline"/>
        <w:rPr>
          <w:rFonts w:ascii="Times New Roman" w:eastAsia="Times New Roman" w:hAnsi="Times New Roman"/>
          <w:color w:val="000000"/>
          <w:kern w:val="1"/>
          <w:sz w:val="20"/>
          <w:szCs w:val="20"/>
          <w:lang w:eastAsia="ar-SA"/>
        </w:rPr>
      </w:pPr>
    </w:p>
    <w:tbl>
      <w:tblPr>
        <w:tblW w:w="0" w:type="auto"/>
        <w:tblLook w:val="04A0" w:firstRow="1" w:lastRow="0" w:firstColumn="1" w:lastColumn="0" w:noHBand="0" w:noVBand="1"/>
      </w:tblPr>
      <w:tblGrid>
        <w:gridCol w:w="3207"/>
        <w:gridCol w:w="3029"/>
        <w:gridCol w:w="3120"/>
      </w:tblGrid>
      <w:tr w:rsidR="005636EC" w:rsidRPr="00FF4C9D" w:rsidTr="005636EC">
        <w:tc>
          <w:tcPr>
            <w:tcW w:w="3379" w:type="dxa"/>
            <w:shd w:val="clear" w:color="auto" w:fill="auto"/>
          </w:tcPr>
          <w:p w:rsidR="005636EC" w:rsidRPr="00FF4C9D" w:rsidRDefault="005636EC" w:rsidP="005636EC">
            <w:pPr>
              <w:suppressAutoHyphens/>
              <w:autoSpaceDE w:val="0"/>
              <w:spacing w:after="0" w:line="100" w:lineRule="atLeast"/>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 xml:space="preserve">Глава Звериноголовского </w:t>
            </w:r>
          </w:p>
          <w:p w:rsidR="005636EC" w:rsidRPr="00FF4C9D" w:rsidRDefault="005636EC" w:rsidP="005636EC">
            <w:pPr>
              <w:suppressAutoHyphens/>
              <w:autoSpaceDE w:val="0"/>
              <w:spacing w:after="0" w:line="100" w:lineRule="atLeast"/>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муниципального округа</w:t>
            </w:r>
          </w:p>
        </w:tc>
        <w:tc>
          <w:tcPr>
            <w:tcW w:w="3379" w:type="dxa"/>
            <w:shd w:val="clear" w:color="auto" w:fill="auto"/>
          </w:tcPr>
          <w:p w:rsidR="005636EC" w:rsidRPr="00FF4C9D" w:rsidRDefault="005636EC" w:rsidP="005636EC">
            <w:pPr>
              <w:suppressAutoHyphens/>
              <w:autoSpaceDE w:val="0"/>
              <w:spacing w:after="0" w:line="100" w:lineRule="atLeast"/>
              <w:jc w:val="right"/>
              <w:textAlignment w:val="baseline"/>
              <w:rPr>
                <w:rFonts w:ascii="Times New Roman" w:eastAsia="Times New Roman" w:hAnsi="Times New Roman"/>
                <w:color w:val="000000"/>
                <w:kern w:val="1"/>
                <w:sz w:val="20"/>
                <w:szCs w:val="20"/>
                <w:lang w:eastAsia="ar-SA"/>
              </w:rPr>
            </w:pPr>
          </w:p>
        </w:tc>
        <w:tc>
          <w:tcPr>
            <w:tcW w:w="3379" w:type="dxa"/>
            <w:shd w:val="clear" w:color="auto" w:fill="auto"/>
          </w:tcPr>
          <w:p w:rsidR="005636EC" w:rsidRPr="00FF4C9D" w:rsidRDefault="005636EC" w:rsidP="005636EC">
            <w:pPr>
              <w:suppressAutoHyphens/>
              <w:autoSpaceDE w:val="0"/>
              <w:spacing w:after="0" w:line="100" w:lineRule="atLeast"/>
              <w:jc w:val="right"/>
              <w:textAlignment w:val="baseline"/>
              <w:rPr>
                <w:rFonts w:ascii="Times New Roman" w:eastAsia="Times New Roman" w:hAnsi="Times New Roman"/>
                <w:color w:val="000000"/>
                <w:kern w:val="1"/>
                <w:sz w:val="20"/>
                <w:szCs w:val="20"/>
                <w:lang w:eastAsia="ar-SA"/>
              </w:rPr>
            </w:pPr>
          </w:p>
          <w:p w:rsidR="005636EC" w:rsidRPr="00FF4C9D" w:rsidRDefault="005636EC" w:rsidP="005636EC">
            <w:pPr>
              <w:suppressAutoHyphens/>
              <w:autoSpaceDE w:val="0"/>
              <w:spacing w:after="0" w:line="100" w:lineRule="atLeast"/>
              <w:jc w:val="right"/>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О.А. Курочкин</w:t>
            </w:r>
          </w:p>
        </w:tc>
      </w:tr>
    </w:tbl>
    <w:p w:rsidR="005636EC" w:rsidRPr="00FF4C9D" w:rsidRDefault="005636EC" w:rsidP="00212B13">
      <w:pPr>
        <w:suppressAutoHyphens/>
        <w:autoSpaceDE w:val="0"/>
        <w:spacing w:after="0" w:line="100" w:lineRule="atLeast"/>
        <w:textAlignment w:val="baseline"/>
        <w:rPr>
          <w:rFonts w:ascii="Times New Roman" w:eastAsia="Times New Roman" w:hAnsi="Times New Roman"/>
          <w:color w:val="000000"/>
          <w:kern w:val="1"/>
          <w:sz w:val="20"/>
          <w:szCs w:val="20"/>
          <w:lang w:eastAsia="ar-SA"/>
        </w:rPr>
      </w:pPr>
    </w:p>
    <w:p w:rsidR="005636EC" w:rsidRPr="00FF4C9D" w:rsidRDefault="005636EC" w:rsidP="005636EC">
      <w:pPr>
        <w:suppressAutoHyphens/>
        <w:spacing w:after="0" w:line="100" w:lineRule="atLeast"/>
        <w:jc w:val="center"/>
        <w:textAlignment w:val="baseline"/>
        <w:rPr>
          <w:rFonts w:ascii="Times New Roman" w:eastAsia="Times New Roman" w:hAnsi="Times New Roman"/>
          <w:b/>
          <w:bCs/>
          <w:color w:val="000000"/>
          <w:kern w:val="1"/>
          <w:sz w:val="20"/>
          <w:szCs w:val="20"/>
          <w:lang w:eastAsia="ar-SA"/>
        </w:rPr>
      </w:pPr>
    </w:p>
    <w:p w:rsidR="005636EC" w:rsidRPr="00FF4C9D" w:rsidRDefault="005636EC" w:rsidP="005636EC">
      <w:pPr>
        <w:suppressAutoHyphens/>
        <w:spacing w:after="0" w:line="100" w:lineRule="atLeast"/>
        <w:jc w:val="center"/>
        <w:textAlignment w:val="baseline"/>
        <w:rPr>
          <w:rFonts w:ascii="Times New Roman" w:eastAsia="Times New Roman" w:hAnsi="Times New Roman"/>
          <w:b/>
          <w:bCs/>
          <w:color w:val="000000"/>
          <w:kern w:val="1"/>
          <w:sz w:val="20"/>
          <w:szCs w:val="20"/>
          <w:lang w:eastAsia="ar-SA"/>
        </w:rPr>
      </w:pPr>
      <w:r w:rsidRPr="00FF4C9D">
        <w:rPr>
          <w:rFonts w:ascii="Times New Roman" w:eastAsia="Times New Roman" w:hAnsi="Times New Roman"/>
          <w:b/>
          <w:bCs/>
          <w:color w:val="000000"/>
          <w:kern w:val="1"/>
          <w:sz w:val="20"/>
          <w:szCs w:val="20"/>
          <w:lang w:eastAsia="ar-SA"/>
        </w:rPr>
        <w:t>Порядок</w:t>
      </w:r>
    </w:p>
    <w:p w:rsidR="005636EC" w:rsidRPr="00FF4C9D" w:rsidRDefault="005636EC" w:rsidP="005636EC">
      <w:pPr>
        <w:suppressAutoHyphens/>
        <w:spacing w:after="0" w:line="100" w:lineRule="atLeast"/>
        <w:jc w:val="center"/>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b/>
          <w:bCs/>
          <w:color w:val="000000"/>
          <w:kern w:val="1"/>
          <w:sz w:val="20"/>
          <w:szCs w:val="20"/>
          <w:lang w:eastAsia="ar-SA"/>
        </w:rPr>
        <w:t>подготовки и утверждения документации по планировке территории</w:t>
      </w:r>
    </w:p>
    <w:p w:rsidR="005636EC" w:rsidRPr="00FF4C9D" w:rsidRDefault="005636EC" w:rsidP="005636EC">
      <w:pPr>
        <w:suppressAutoHyphens/>
        <w:spacing w:after="0" w:line="100" w:lineRule="atLeast"/>
        <w:jc w:val="center"/>
        <w:textAlignment w:val="baseline"/>
        <w:rPr>
          <w:rFonts w:ascii="Times New Roman" w:eastAsia="Times New Roman" w:hAnsi="Times New Roman"/>
          <w:color w:val="000000"/>
          <w:kern w:val="1"/>
          <w:sz w:val="20"/>
          <w:szCs w:val="20"/>
          <w:lang w:eastAsia="ar-SA"/>
        </w:rPr>
      </w:pPr>
    </w:p>
    <w:p w:rsidR="005636EC" w:rsidRPr="00FF4C9D" w:rsidRDefault="005636EC" w:rsidP="005636EC">
      <w:pPr>
        <w:suppressAutoHyphens/>
        <w:spacing w:after="0" w:line="100" w:lineRule="atLeast"/>
        <w:jc w:val="center"/>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 xml:space="preserve">Раздел </w:t>
      </w:r>
      <w:r w:rsidRPr="00FF4C9D">
        <w:rPr>
          <w:rFonts w:ascii="Times New Roman" w:eastAsia="Times New Roman" w:hAnsi="Times New Roman"/>
          <w:color w:val="000000"/>
          <w:kern w:val="1"/>
          <w:sz w:val="20"/>
          <w:szCs w:val="20"/>
          <w:lang w:val="en-US" w:eastAsia="ar-SA"/>
        </w:rPr>
        <w:t>I</w:t>
      </w:r>
      <w:r w:rsidRPr="00FF4C9D">
        <w:rPr>
          <w:rFonts w:ascii="Times New Roman" w:eastAsia="Times New Roman" w:hAnsi="Times New Roman"/>
          <w:color w:val="000000"/>
          <w:kern w:val="1"/>
          <w:sz w:val="20"/>
          <w:szCs w:val="20"/>
          <w:lang w:eastAsia="ar-SA"/>
        </w:rPr>
        <w:t>. Общие положения</w:t>
      </w:r>
    </w:p>
    <w:p w:rsidR="005636EC" w:rsidRPr="00FF4C9D" w:rsidRDefault="005636EC" w:rsidP="005636EC">
      <w:pPr>
        <w:suppressAutoHyphens/>
        <w:spacing w:after="0" w:line="100" w:lineRule="atLeast"/>
        <w:jc w:val="center"/>
        <w:textAlignment w:val="baseline"/>
        <w:rPr>
          <w:rFonts w:ascii="Times New Roman" w:eastAsia="Times New Roman" w:hAnsi="Times New Roman"/>
          <w:color w:val="000000"/>
          <w:kern w:val="1"/>
          <w:sz w:val="20"/>
          <w:szCs w:val="20"/>
          <w:lang w:eastAsia="ar-SA"/>
        </w:rPr>
      </w:pPr>
    </w:p>
    <w:p w:rsidR="005636EC" w:rsidRPr="00FF4C9D" w:rsidRDefault="005636EC" w:rsidP="005636EC">
      <w:pPr>
        <w:suppressAutoHyphens/>
        <w:spacing w:after="0" w:line="100" w:lineRule="atLeast"/>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 xml:space="preserve">1. Настоящий Порядок </w:t>
      </w:r>
      <w:r w:rsidRPr="00FF4C9D">
        <w:rPr>
          <w:rFonts w:ascii="Times New Roman" w:eastAsia="Times New Roman" w:hAnsi="Times New Roman"/>
          <w:bCs/>
          <w:color w:val="000000"/>
          <w:kern w:val="1"/>
          <w:sz w:val="20"/>
          <w:szCs w:val="20"/>
          <w:lang w:eastAsia="ar-SA"/>
        </w:rPr>
        <w:t xml:space="preserve">подготовки документации по планировке территории (далее – Порядок) </w:t>
      </w:r>
      <w:r w:rsidRPr="00FF4C9D">
        <w:rPr>
          <w:rFonts w:ascii="Times New Roman" w:eastAsia="Times New Roman" w:hAnsi="Times New Roman"/>
          <w:color w:val="000000"/>
          <w:kern w:val="1"/>
          <w:sz w:val="20"/>
          <w:szCs w:val="20"/>
          <w:lang w:eastAsia="ar-SA"/>
        </w:rPr>
        <w:t>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2. Настоящий Порядок определяет процедуру подготовки и утверждения документации по планировке территорий, разрабатываемой применительно к территориям поселений, входящих в состав Звериноголовского муниципального округа, разрабатываемой на основании решений Администрации Звериноголовского муниципального округа, порядок принятия решения Администрацией Звериноголовского муниципального округа об утверждении документации по планировке территорий для размещения объектов, указанных в частях 4, 4</w:t>
      </w:r>
      <w:r w:rsidRPr="00FF4C9D">
        <w:rPr>
          <w:rFonts w:ascii="Times New Roman" w:eastAsia="Times New Roman" w:hAnsi="Times New Roman"/>
          <w:color w:val="000000"/>
          <w:sz w:val="20"/>
          <w:szCs w:val="20"/>
          <w:vertAlign w:val="superscript"/>
          <w:lang w:eastAsia="ru-RU"/>
        </w:rPr>
        <w:t>1</w:t>
      </w:r>
      <w:r w:rsidRPr="00FF4C9D">
        <w:rPr>
          <w:rFonts w:ascii="Times New Roman" w:eastAsia="Times New Roman" w:hAnsi="Times New Roman"/>
          <w:color w:val="000000"/>
          <w:sz w:val="20"/>
          <w:szCs w:val="20"/>
          <w:lang w:eastAsia="ru-RU"/>
        </w:rPr>
        <w:t>, 5, 5</w:t>
      </w:r>
      <w:r w:rsidRPr="00FF4C9D">
        <w:rPr>
          <w:rFonts w:ascii="Times New Roman" w:eastAsia="Times New Roman" w:hAnsi="Times New Roman"/>
          <w:color w:val="000000"/>
          <w:sz w:val="20"/>
          <w:szCs w:val="20"/>
          <w:vertAlign w:val="superscript"/>
          <w:lang w:eastAsia="ru-RU"/>
        </w:rPr>
        <w:t>1</w:t>
      </w:r>
      <w:r w:rsidRPr="00FF4C9D">
        <w:rPr>
          <w:rFonts w:ascii="Times New Roman" w:eastAsia="Times New Roman" w:hAnsi="Times New Roman"/>
          <w:i/>
          <w:color w:val="000000"/>
          <w:sz w:val="20"/>
          <w:szCs w:val="20"/>
          <w:vertAlign w:val="superscript"/>
          <w:lang w:eastAsia="ru-RU"/>
        </w:rPr>
        <w:t xml:space="preserve"> </w:t>
      </w:r>
      <w:r w:rsidRPr="00FF4C9D">
        <w:rPr>
          <w:rFonts w:ascii="Times New Roman" w:eastAsia="Times New Roman" w:hAnsi="Times New Roman"/>
          <w:color w:val="000000"/>
          <w:sz w:val="20"/>
          <w:szCs w:val="20"/>
          <w:lang w:eastAsia="ru-RU"/>
        </w:rPr>
        <w:t>статьи 45 Градостроительного кодекса Российской Федерации, подготовленной в том числе лицами, указанными в части 1</w:t>
      </w:r>
      <w:r w:rsidRPr="00FF4C9D">
        <w:rPr>
          <w:rFonts w:ascii="Times New Roman" w:eastAsia="Times New Roman" w:hAnsi="Times New Roman"/>
          <w:color w:val="000000"/>
          <w:sz w:val="20"/>
          <w:szCs w:val="20"/>
          <w:vertAlign w:val="superscript"/>
          <w:lang w:eastAsia="ru-RU"/>
        </w:rPr>
        <w:t>1</w:t>
      </w:r>
      <w:r w:rsidRPr="00FF4C9D">
        <w:rPr>
          <w:rFonts w:ascii="Times New Roman" w:eastAsia="Times New Roman" w:hAnsi="Times New Roman"/>
          <w:color w:val="000000"/>
          <w:sz w:val="20"/>
          <w:szCs w:val="20"/>
          <w:lang w:eastAsia="ru-RU"/>
        </w:rPr>
        <w:t xml:space="preserve"> статьи 45 Градостроительного кодекса Российской Федерации, а также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rsidR="005636EC" w:rsidRPr="00FF4C9D" w:rsidRDefault="005636EC" w:rsidP="005636EC">
      <w:pPr>
        <w:suppressAutoHyphens/>
        <w:spacing w:after="0" w:line="100" w:lineRule="atLeast"/>
        <w:jc w:val="center"/>
        <w:textAlignment w:val="baseline"/>
        <w:rPr>
          <w:rFonts w:ascii="Times New Roman" w:eastAsia="Times New Roman" w:hAnsi="Times New Roman"/>
          <w:color w:val="000000"/>
          <w:kern w:val="1"/>
          <w:sz w:val="20"/>
          <w:szCs w:val="20"/>
          <w:lang w:eastAsia="ar-SA"/>
        </w:rPr>
      </w:pPr>
    </w:p>
    <w:p w:rsidR="005636EC" w:rsidRPr="00FF4C9D" w:rsidRDefault="005636EC" w:rsidP="005636EC">
      <w:pPr>
        <w:suppressAutoHyphens/>
        <w:spacing w:after="0" w:line="100" w:lineRule="atLeast"/>
        <w:jc w:val="center"/>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 xml:space="preserve">Раздел </w:t>
      </w:r>
      <w:r w:rsidRPr="00FF4C9D">
        <w:rPr>
          <w:rFonts w:ascii="Times New Roman" w:eastAsia="Times New Roman" w:hAnsi="Times New Roman"/>
          <w:color w:val="000000"/>
          <w:kern w:val="1"/>
          <w:sz w:val="20"/>
          <w:szCs w:val="20"/>
          <w:lang w:val="en-US" w:eastAsia="ar-SA"/>
        </w:rPr>
        <w:t>II</w:t>
      </w:r>
      <w:r w:rsidRPr="00FF4C9D">
        <w:rPr>
          <w:rFonts w:ascii="Times New Roman" w:eastAsia="Times New Roman" w:hAnsi="Times New Roman"/>
          <w:color w:val="000000"/>
          <w:kern w:val="1"/>
          <w:sz w:val="20"/>
          <w:szCs w:val="20"/>
          <w:lang w:eastAsia="ar-SA"/>
        </w:rPr>
        <w:t>. Подготовка и утверждение документации по планировке территории, внесение изменений в документацию по планировке территории, отмена такой документации или ее отдельных частей, признание отдельных частей такой документации не подлежащими применению</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color w:val="000000"/>
          <w:kern w:val="1"/>
          <w:sz w:val="20"/>
          <w:szCs w:val="20"/>
          <w:lang w:eastAsia="ar-SA"/>
        </w:rPr>
      </w:pP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3. Решение о подготовке документации по планировке территории принимается Администрацией Звериноголовского муниципального округа, за исключением случаев, указанных в части 1</w:t>
      </w:r>
      <w:r w:rsidRPr="00FF4C9D">
        <w:rPr>
          <w:rFonts w:ascii="Times New Roman" w:eastAsia="Times New Roman" w:hAnsi="Times New Roman"/>
          <w:color w:val="000000"/>
          <w:sz w:val="20"/>
          <w:szCs w:val="20"/>
          <w:vertAlign w:val="superscript"/>
          <w:lang w:eastAsia="ru-RU"/>
        </w:rPr>
        <w:t>1</w:t>
      </w:r>
      <w:r w:rsidRPr="00FF4C9D">
        <w:rPr>
          <w:rFonts w:ascii="Times New Roman" w:eastAsia="Times New Roman" w:hAnsi="Times New Roman"/>
          <w:color w:val="000000"/>
          <w:sz w:val="20"/>
          <w:szCs w:val="20"/>
          <w:lang w:eastAsia="ru-RU"/>
        </w:rPr>
        <w:t xml:space="preserve"> статьи 45 Градостроительного кодекса Российской Федерации.</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Решение </w:t>
      </w:r>
      <w:r w:rsidRPr="00FF4C9D">
        <w:rPr>
          <w:rFonts w:ascii="Times New Roman" w:eastAsia="Times New Roman" w:hAnsi="Times New Roman"/>
          <w:bCs/>
          <w:color w:val="000000"/>
          <w:sz w:val="20"/>
          <w:szCs w:val="20"/>
          <w:lang w:eastAsia="ru-RU"/>
        </w:rPr>
        <w:t xml:space="preserve">Администрации </w:t>
      </w:r>
      <w:r w:rsidRPr="00FF4C9D">
        <w:rPr>
          <w:rFonts w:ascii="Times New Roman" w:eastAsia="Times New Roman" w:hAnsi="Times New Roman"/>
          <w:color w:val="000000"/>
          <w:sz w:val="20"/>
          <w:szCs w:val="20"/>
          <w:lang w:eastAsia="ru-RU"/>
        </w:rPr>
        <w:t xml:space="preserve">Звериноголовского муниципального округа о подготовке документации по планировке территории принимается в течение четырнадцати рабочих дней со дня поступления в </w:t>
      </w:r>
      <w:r w:rsidRPr="00FF4C9D">
        <w:rPr>
          <w:rFonts w:ascii="Times New Roman" w:eastAsia="Times New Roman" w:hAnsi="Times New Roman"/>
          <w:bCs/>
          <w:color w:val="000000"/>
          <w:sz w:val="20"/>
          <w:szCs w:val="20"/>
          <w:lang w:eastAsia="ru-RU"/>
        </w:rPr>
        <w:lastRenderedPageBreak/>
        <w:t xml:space="preserve">Администрацию </w:t>
      </w:r>
      <w:r w:rsidRPr="00FF4C9D">
        <w:rPr>
          <w:rFonts w:ascii="Times New Roman" w:eastAsia="Times New Roman" w:hAnsi="Times New Roman"/>
          <w:color w:val="000000"/>
          <w:sz w:val="20"/>
          <w:szCs w:val="20"/>
          <w:lang w:eastAsia="ru-RU"/>
        </w:rPr>
        <w:t>Звериноголовского муниципального округа предложений физических или юридических лиц о подготовке документации по планировке территории.</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 xml:space="preserve">4. Указанное в пункте 3 настоящего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Звериноголовского муниципального округа в сети «Интернет». </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 xml:space="preserve">Со дня опубликования решения о подготовке документации по планировке территории физические или юридические лица (далее - заинтересованные лица) вправе представить в </w:t>
      </w:r>
      <w:r w:rsidRPr="00FF4C9D">
        <w:rPr>
          <w:rFonts w:ascii="Times New Roman" w:eastAsia="Times New Roman" w:hAnsi="Times New Roman"/>
          <w:bCs/>
          <w:color w:val="000000"/>
          <w:kern w:val="1"/>
          <w:sz w:val="20"/>
          <w:szCs w:val="20"/>
          <w:lang w:eastAsia="ar-SA"/>
        </w:rPr>
        <w:t xml:space="preserve">Администрацию </w:t>
      </w:r>
      <w:r w:rsidRPr="00FF4C9D">
        <w:rPr>
          <w:rFonts w:ascii="Times New Roman" w:eastAsia="Times New Roman" w:hAnsi="Times New Roman"/>
          <w:color w:val="000000"/>
          <w:kern w:val="1"/>
          <w:sz w:val="20"/>
          <w:szCs w:val="20"/>
          <w:lang w:eastAsia="ar-SA"/>
        </w:rPr>
        <w:t>Звериноголовского муниципального округа свои предложения о порядке, сроках подготовки и содержании документации по планировке территории.</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 xml:space="preserve">Предложения заинтересованных лиц направляются в службу архитектуры Администрации Звериноголовского муниципального округа в течение тридцати дней после опубликования решения Администрации Звериноголовского муниципального округа о подготовке документации по планировке территории. </w:t>
      </w:r>
    </w:p>
    <w:p w:rsidR="005636EC" w:rsidRPr="00FF4C9D" w:rsidRDefault="005636EC" w:rsidP="005636EC">
      <w:pPr>
        <w:tabs>
          <w:tab w:val="left" w:pos="1276"/>
        </w:tabs>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 xml:space="preserve">Служба архитектуры Администрации Звериноголовского муниципального округа </w:t>
      </w:r>
      <w:r w:rsidRPr="00FF4C9D">
        <w:rPr>
          <w:rFonts w:ascii="Times New Roman" w:eastAsia="Times New Roman" w:hAnsi="Times New Roman"/>
          <w:color w:val="000000"/>
          <w:spacing w:val="1"/>
          <w:kern w:val="1"/>
          <w:sz w:val="20"/>
          <w:szCs w:val="20"/>
          <w:shd w:val="clear" w:color="auto" w:fill="FFFFFF"/>
          <w:lang w:eastAsia="ar-SA"/>
        </w:rPr>
        <w:t xml:space="preserve">в течение тридцати дней рассматривает все поступившие от заинтересованных лиц предложения и принимает решение об учете предложений в документации по планировке территории либо об их отклонении. Заинтересованным лицам дается письменный мотивированный ответ. </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К предложениям заинтересованных лиц по документации по планировке территории прилагаются материалы, подтверждающие содержащиеся в этих предложениях сведения.</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 xml:space="preserve">5. Подготовка документации по планировке территории осуществляется </w:t>
      </w:r>
      <w:r w:rsidRPr="00FF4C9D">
        <w:rPr>
          <w:rFonts w:ascii="Times New Roman" w:eastAsia="Times New Roman" w:hAnsi="Times New Roman"/>
          <w:bCs/>
          <w:color w:val="000000"/>
          <w:kern w:val="1"/>
          <w:sz w:val="20"/>
          <w:szCs w:val="20"/>
          <w:lang w:eastAsia="ar-SA"/>
        </w:rPr>
        <w:t xml:space="preserve">Администрацией </w:t>
      </w:r>
      <w:r w:rsidRPr="00FF4C9D">
        <w:rPr>
          <w:rFonts w:ascii="Times New Roman" w:eastAsia="Times New Roman" w:hAnsi="Times New Roman"/>
          <w:color w:val="000000"/>
          <w:kern w:val="1"/>
          <w:sz w:val="20"/>
          <w:szCs w:val="20"/>
          <w:lang w:eastAsia="ar-SA"/>
        </w:rPr>
        <w:t xml:space="preserve">Звериноголовского муниципального округа самостоятельно, подведомственными ей муниципальными (бюджетными или автономными) учреждениями либо привлекаемым </w:t>
      </w:r>
      <w:r w:rsidRPr="00FF4C9D">
        <w:rPr>
          <w:rFonts w:ascii="Times New Roman" w:eastAsia="Times New Roman" w:hAnsi="Times New Roman"/>
          <w:bCs/>
          <w:color w:val="000000"/>
          <w:kern w:val="1"/>
          <w:sz w:val="20"/>
          <w:szCs w:val="20"/>
          <w:lang w:eastAsia="ar-SA"/>
        </w:rPr>
        <w:t xml:space="preserve">Администрацией </w:t>
      </w:r>
      <w:r w:rsidRPr="00FF4C9D">
        <w:rPr>
          <w:rFonts w:ascii="Times New Roman" w:eastAsia="Times New Roman" w:hAnsi="Times New Roman"/>
          <w:color w:val="000000"/>
          <w:kern w:val="1"/>
          <w:sz w:val="20"/>
          <w:szCs w:val="20"/>
          <w:lang w:eastAsia="ar-SA"/>
        </w:rPr>
        <w:t>Звериноголовского муниципального округа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 лицом, за исключением случаев, предусмотренных частью 1</w:t>
      </w:r>
      <w:r w:rsidRPr="00FF4C9D">
        <w:rPr>
          <w:rFonts w:ascii="Times New Roman" w:eastAsia="Times New Roman" w:hAnsi="Times New Roman"/>
          <w:color w:val="000000"/>
          <w:kern w:val="1"/>
          <w:sz w:val="20"/>
          <w:szCs w:val="20"/>
          <w:vertAlign w:val="superscript"/>
          <w:lang w:eastAsia="ar-SA"/>
        </w:rPr>
        <w:t>1</w:t>
      </w:r>
      <w:r w:rsidRPr="00FF4C9D">
        <w:rPr>
          <w:rFonts w:ascii="Times New Roman" w:eastAsia="Times New Roman" w:hAnsi="Times New Roman"/>
          <w:color w:val="000000"/>
          <w:kern w:val="1"/>
          <w:sz w:val="20"/>
          <w:szCs w:val="20"/>
          <w:lang w:eastAsia="ar-SA"/>
        </w:rPr>
        <w:t xml:space="preserve"> статьи 45 Градостроительного кодекса Российской Федерации.</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6. Администрация Звериноголовского муниципального округа осуществляет проверку подготовленной на основании решения Администрации Звериноголовского муниципального округа, а также решения лица, указанного в части 1</w:t>
      </w:r>
      <w:r w:rsidRPr="00FF4C9D">
        <w:rPr>
          <w:rFonts w:ascii="Times New Roman" w:eastAsia="Times New Roman" w:hAnsi="Times New Roman"/>
          <w:color w:val="000000"/>
          <w:kern w:val="1"/>
          <w:sz w:val="20"/>
          <w:szCs w:val="20"/>
          <w:vertAlign w:val="superscript"/>
          <w:lang w:eastAsia="ar-SA"/>
        </w:rPr>
        <w:t>1</w:t>
      </w:r>
      <w:r w:rsidRPr="00FF4C9D">
        <w:rPr>
          <w:rFonts w:ascii="Times New Roman" w:eastAsia="Times New Roman" w:hAnsi="Times New Roman"/>
          <w:color w:val="000000"/>
          <w:kern w:val="1"/>
          <w:sz w:val="20"/>
          <w:szCs w:val="20"/>
          <w:lang w:eastAsia="ar-SA"/>
        </w:rPr>
        <w:t xml:space="preserve"> статьи 45 Градостроительного кодекса Российской Федерации, документации по планировке территории на соответствие требованиям, установленным частью 10 статьи 45 Градостроительного кодекса Российской Федерации, в течение пятнадцати рабочих дней со дня поступления такой документации.</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7. В случае несоответствия документации по планировке территории требованиям, установленным частью 10 статьи 45 Градостроительного кодекса Российской Федерации, служба архитектуры Администрации Звериноголовского муниципального округа в течение пяти рабочих дней с даты установления несоответствия документации по планировке территории требованиям, установленным частью 10 статьи 45 Градостроительного кодекса Российской Федерации, подготавливает заключение об отклонении такой документации и направляет её на доработку.</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8. В случае если Администрация Звериноголовского муниципального округа самостоятельно осуществляла подготовку документации по планировке территории, то её проверка на соответствие требованиям Градостроительного кодекса Российской Федерации проводится в процессе подготовки документации по планировке территории.</w:t>
      </w:r>
    </w:p>
    <w:p w:rsidR="005636EC" w:rsidRPr="00FF4C9D" w:rsidRDefault="005636EC" w:rsidP="005636EC">
      <w:pPr>
        <w:widowControl w:val="0"/>
        <w:autoSpaceDE w:val="0"/>
        <w:spacing w:after="0" w:line="240" w:lineRule="auto"/>
        <w:ind w:firstLine="709"/>
        <w:jc w:val="both"/>
        <w:textAlignment w:val="baseline"/>
        <w:rPr>
          <w:rFonts w:ascii="Times New Roman" w:eastAsia="Arial" w:hAnsi="Times New Roman"/>
          <w:color w:val="000000"/>
          <w:kern w:val="1"/>
          <w:sz w:val="20"/>
          <w:szCs w:val="20"/>
          <w:lang w:eastAsia="hi-IN" w:bidi="hi-IN"/>
        </w:rPr>
      </w:pPr>
      <w:r w:rsidRPr="00FF4C9D">
        <w:rPr>
          <w:rFonts w:ascii="Times New Roman" w:eastAsia="Arial" w:hAnsi="Times New Roman"/>
          <w:color w:val="000000"/>
          <w:kern w:val="1"/>
          <w:sz w:val="20"/>
          <w:szCs w:val="20"/>
          <w:lang w:eastAsia="hi-IN" w:bidi="hi-IN"/>
        </w:rPr>
        <w:t>9. В случае если согласование документации по планировке территории является обязательным в соответствии с частями 12</w:t>
      </w:r>
      <w:r w:rsidRPr="00FF4C9D">
        <w:rPr>
          <w:rFonts w:ascii="Times New Roman" w:eastAsia="Arial" w:hAnsi="Times New Roman"/>
          <w:color w:val="000000"/>
          <w:kern w:val="1"/>
          <w:sz w:val="20"/>
          <w:szCs w:val="20"/>
          <w:vertAlign w:val="superscript"/>
          <w:lang w:eastAsia="hi-IN" w:bidi="hi-IN"/>
        </w:rPr>
        <w:t>3</w:t>
      </w:r>
      <w:r w:rsidRPr="00FF4C9D">
        <w:rPr>
          <w:rFonts w:ascii="Times New Roman" w:eastAsia="Arial" w:hAnsi="Times New Roman"/>
          <w:color w:val="000000"/>
          <w:kern w:val="1"/>
          <w:sz w:val="20"/>
          <w:szCs w:val="20"/>
          <w:lang w:eastAsia="hi-IN" w:bidi="hi-IN"/>
        </w:rPr>
        <w:t>,  12</w:t>
      </w:r>
      <w:r w:rsidRPr="00FF4C9D">
        <w:rPr>
          <w:rFonts w:ascii="Times New Roman" w:eastAsia="Arial" w:hAnsi="Times New Roman"/>
          <w:color w:val="000000"/>
          <w:kern w:val="1"/>
          <w:sz w:val="20"/>
          <w:szCs w:val="20"/>
          <w:vertAlign w:val="superscript"/>
          <w:lang w:eastAsia="hi-IN" w:bidi="hi-IN"/>
        </w:rPr>
        <w:t>7</w:t>
      </w:r>
      <w:r w:rsidRPr="00FF4C9D">
        <w:rPr>
          <w:rFonts w:ascii="Times New Roman" w:eastAsia="Arial" w:hAnsi="Times New Roman"/>
          <w:color w:val="000000"/>
          <w:kern w:val="1"/>
          <w:sz w:val="20"/>
          <w:szCs w:val="20"/>
          <w:lang w:eastAsia="hi-IN" w:bidi="hi-IN"/>
        </w:rPr>
        <w:t>,  12</w:t>
      </w:r>
      <w:r w:rsidRPr="00FF4C9D">
        <w:rPr>
          <w:rFonts w:ascii="Times New Roman" w:eastAsia="Arial" w:hAnsi="Times New Roman"/>
          <w:color w:val="000000"/>
          <w:kern w:val="1"/>
          <w:sz w:val="20"/>
          <w:szCs w:val="20"/>
          <w:vertAlign w:val="superscript"/>
          <w:lang w:eastAsia="hi-IN" w:bidi="hi-IN"/>
        </w:rPr>
        <w:t>10</w:t>
      </w:r>
      <w:r w:rsidRPr="00FF4C9D">
        <w:rPr>
          <w:rFonts w:ascii="Times New Roman" w:eastAsia="Arial" w:hAnsi="Times New Roman"/>
          <w:color w:val="000000"/>
          <w:kern w:val="1"/>
          <w:sz w:val="20"/>
          <w:szCs w:val="20"/>
          <w:lang w:eastAsia="hi-IN" w:bidi="hi-IN"/>
        </w:rPr>
        <w:t xml:space="preserve"> статьи 45 Градостроительного кодекса Российской Федерации, документация по планировке территории, подготовленная Администрацией Звериноголовского муниципального округа самостоятельно, после проверки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направляется службой архитектуры Администрации Звериноголовского муниципального округа в течение пяти рабочих дней для согласования:</w:t>
      </w:r>
    </w:p>
    <w:p w:rsidR="005636EC" w:rsidRPr="00FF4C9D" w:rsidRDefault="005636EC" w:rsidP="005636EC">
      <w:pPr>
        <w:suppressAutoHyphens/>
        <w:spacing w:after="0" w:line="0" w:lineRule="atLeast"/>
        <w:ind w:firstLine="709"/>
        <w:jc w:val="both"/>
        <w:textAlignment w:val="baseline"/>
        <w:rPr>
          <w:rFonts w:ascii="Times New Roman" w:eastAsia="Times New Roman" w:hAnsi="Times New Roman"/>
          <w:color w:val="000000"/>
          <w:kern w:val="1"/>
          <w:sz w:val="20"/>
          <w:szCs w:val="20"/>
          <w:lang w:eastAsia="hi-IN" w:bidi="hi-IN"/>
        </w:rPr>
      </w:pPr>
      <w:r w:rsidRPr="00FF4C9D">
        <w:rPr>
          <w:rFonts w:ascii="Times New Roman" w:eastAsia="Times New Roman" w:hAnsi="Times New Roman"/>
          <w:color w:val="000000"/>
          <w:kern w:val="1"/>
          <w:sz w:val="20"/>
          <w:szCs w:val="20"/>
          <w:lang w:eastAsia="hi-IN" w:bidi="hi-IN"/>
        </w:rPr>
        <w:t xml:space="preserve">а) в </w:t>
      </w:r>
      <w:r w:rsidRPr="00FF4C9D">
        <w:rPr>
          <w:rFonts w:ascii="Times New Roman" w:eastAsia="Times New Roman" w:hAnsi="Times New Roman"/>
          <w:color w:val="000000"/>
          <w:kern w:val="1"/>
          <w:sz w:val="20"/>
          <w:szCs w:val="20"/>
          <w:lang w:eastAsia="ar-SA"/>
        </w:rPr>
        <w:t>Департамент природных ресурсов и охраны окружающей среды Курганской области</w:t>
      </w:r>
      <w:r w:rsidRPr="00FF4C9D">
        <w:rPr>
          <w:rFonts w:ascii="Times New Roman" w:eastAsia="Times New Roman" w:hAnsi="Times New Roman"/>
          <w:color w:val="000000"/>
          <w:kern w:val="1"/>
          <w:sz w:val="20"/>
          <w:szCs w:val="20"/>
          <w:lang w:eastAsia="hi-IN" w:bidi="hi-IN"/>
        </w:rPr>
        <w:t>, если документация по планировке территории, подготовлена применительно к землям лесного фонда, либо к</w:t>
      </w:r>
      <w:r w:rsidRPr="00FF4C9D">
        <w:rPr>
          <w:rFonts w:ascii="Times New Roman" w:eastAsia="Times New Roman" w:hAnsi="Times New Roman"/>
          <w:color w:val="000000"/>
          <w:kern w:val="1"/>
          <w:sz w:val="20"/>
          <w:szCs w:val="20"/>
          <w:lang w:eastAsia="ar-SA"/>
        </w:rPr>
        <w:t xml:space="preserve"> </w:t>
      </w:r>
      <w:r w:rsidRPr="00FF4C9D">
        <w:rPr>
          <w:rFonts w:ascii="Times New Roman" w:eastAsia="Times New Roman" w:hAnsi="Times New Roman"/>
          <w:color w:val="000000"/>
          <w:kern w:val="1"/>
          <w:sz w:val="20"/>
          <w:szCs w:val="20"/>
          <w:lang w:eastAsia="hi-IN" w:bidi="hi-IN"/>
        </w:rPr>
        <w:t>особо охраняемой природной территории регионального значения;</w:t>
      </w:r>
    </w:p>
    <w:p w:rsidR="005636EC" w:rsidRPr="00FF4C9D" w:rsidRDefault="005636EC" w:rsidP="005636EC">
      <w:pPr>
        <w:suppressAutoHyphens/>
        <w:spacing w:after="0" w:line="0" w:lineRule="atLeast"/>
        <w:ind w:firstLine="709"/>
        <w:jc w:val="both"/>
        <w:textAlignment w:val="baseline"/>
        <w:rPr>
          <w:rFonts w:ascii="Times New Roman" w:eastAsia="Times New Roman" w:hAnsi="Times New Roman"/>
          <w:color w:val="000000"/>
          <w:kern w:val="1"/>
          <w:sz w:val="20"/>
          <w:szCs w:val="20"/>
          <w:lang w:eastAsia="hi-IN" w:bidi="hi-IN"/>
        </w:rPr>
      </w:pPr>
      <w:r w:rsidRPr="00FF4C9D">
        <w:rPr>
          <w:rFonts w:ascii="Times New Roman" w:eastAsia="Times New Roman" w:hAnsi="Times New Roman"/>
          <w:color w:val="000000"/>
          <w:kern w:val="1"/>
          <w:sz w:val="20"/>
          <w:szCs w:val="20"/>
          <w:lang w:eastAsia="hi-IN" w:bidi="hi-IN"/>
        </w:rPr>
        <w:t>б) в Федеральное агентство лесного хозяйства,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rsidR="005636EC" w:rsidRPr="00FF4C9D" w:rsidRDefault="005636EC" w:rsidP="005636EC">
      <w:pPr>
        <w:suppressAutoHyphens/>
        <w:spacing w:after="0" w:line="0" w:lineRule="atLeast"/>
        <w:ind w:firstLine="709"/>
        <w:jc w:val="both"/>
        <w:textAlignment w:val="baseline"/>
        <w:rPr>
          <w:rFonts w:ascii="Times New Roman" w:eastAsia="Times New Roman" w:hAnsi="Times New Roman"/>
          <w:color w:val="000000"/>
          <w:kern w:val="1"/>
          <w:sz w:val="20"/>
          <w:szCs w:val="20"/>
          <w:lang w:eastAsia="hi-IN" w:bidi="hi-IN"/>
        </w:rPr>
      </w:pPr>
      <w:r w:rsidRPr="00FF4C9D">
        <w:rPr>
          <w:rFonts w:ascii="Times New Roman" w:eastAsia="Times New Roman" w:hAnsi="Times New Roman"/>
          <w:color w:val="000000"/>
          <w:kern w:val="1"/>
          <w:sz w:val="20"/>
          <w:szCs w:val="20"/>
          <w:lang w:eastAsia="hi-IN" w:bidi="hi-IN"/>
        </w:rPr>
        <w:t>в) в федеральный орган исполнительной власти</w:t>
      </w:r>
      <w:r w:rsidRPr="00FF4C9D">
        <w:rPr>
          <w:rFonts w:ascii="Times New Roman" w:eastAsia="Times New Roman" w:hAnsi="Times New Roman"/>
          <w:color w:val="000000"/>
          <w:kern w:val="1"/>
          <w:sz w:val="20"/>
          <w:szCs w:val="20"/>
          <w:lang w:eastAsia="ar-SA"/>
        </w:rPr>
        <w:t xml:space="preserve"> или орган местного самоуправления поселения</w:t>
      </w:r>
      <w:r w:rsidRPr="00FF4C9D">
        <w:rPr>
          <w:rFonts w:ascii="Times New Roman" w:eastAsia="Times New Roman" w:hAnsi="Times New Roman"/>
          <w:color w:val="000000"/>
          <w:kern w:val="1"/>
          <w:sz w:val="20"/>
          <w:szCs w:val="20"/>
          <w:lang w:eastAsia="hi-IN" w:bidi="hi-IN"/>
        </w:rPr>
        <w:t xml:space="preserve">, в ведении которых находится особо охраняемая природная территория, если документация по планировке </w:t>
      </w:r>
      <w:r w:rsidRPr="00FF4C9D">
        <w:rPr>
          <w:rFonts w:ascii="Times New Roman" w:eastAsia="Times New Roman" w:hAnsi="Times New Roman"/>
          <w:color w:val="000000"/>
          <w:kern w:val="1"/>
          <w:sz w:val="20"/>
          <w:szCs w:val="20"/>
          <w:lang w:eastAsia="hi-IN" w:bidi="hi-IN"/>
        </w:rPr>
        <w:lastRenderedPageBreak/>
        <w:t>территории, подготовлена применительно к особо охраняемой природной территории федерального или местного значения;</w:t>
      </w:r>
    </w:p>
    <w:p w:rsidR="005636EC" w:rsidRPr="00FF4C9D" w:rsidRDefault="005636EC" w:rsidP="005636EC">
      <w:pPr>
        <w:suppressAutoHyphens/>
        <w:spacing w:after="0" w:line="100" w:lineRule="atLeast"/>
        <w:ind w:firstLine="709"/>
        <w:jc w:val="both"/>
        <w:textAlignment w:val="baseline"/>
        <w:rPr>
          <w:rFonts w:ascii="Times New Roman" w:eastAsia="Times New Roman" w:hAnsi="Times New Roman"/>
          <w:color w:val="000000"/>
          <w:kern w:val="1"/>
          <w:sz w:val="20"/>
          <w:szCs w:val="20"/>
          <w:lang w:eastAsia="hi-IN" w:bidi="hi-IN"/>
        </w:rPr>
      </w:pPr>
      <w:r w:rsidRPr="00FF4C9D">
        <w:rPr>
          <w:rFonts w:ascii="Times New Roman" w:eastAsia="Times New Roman" w:hAnsi="Times New Roman"/>
          <w:color w:val="000000"/>
          <w:kern w:val="1"/>
          <w:sz w:val="20"/>
          <w:szCs w:val="20"/>
          <w:lang w:eastAsia="hi-IN" w:bidi="hi-IN"/>
        </w:rPr>
        <w:t xml:space="preserve">г) владельцу автомобильной дороги (за исключением Администрации </w:t>
      </w:r>
      <w:r w:rsidRPr="00FF4C9D">
        <w:rPr>
          <w:rFonts w:ascii="Times New Roman" w:eastAsia="Times New Roman" w:hAnsi="Times New Roman"/>
          <w:color w:val="000000"/>
          <w:kern w:val="1"/>
          <w:sz w:val="20"/>
          <w:szCs w:val="20"/>
          <w:lang w:eastAsia="ar-SA"/>
        </w:rPr>
        <w:t>Звериноголовского муниципального округа)</w:t>
      </w:r>
      <w:r w:rsidRPr="00FF4C9D">
        <w:rPr>
          <w:rFonts w:ascii="Times New Roman" w:eastAsia="Times New Roman" w:hAnsi="Times New Roman"/>
          <w:color w:val="000000"/>
          <w:kern w:val="1"/>
          <w:sz w:val="20"/>
          <w:szCs w:val="20"/>
          <w:lang w:eastAsia="hi-IN" w:bidi="hi-IN"/>
        </w:rPr>
        <w:t>,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5636EC" w:rsidRPr="00FF4C9D" w:rsidRDefault="005636EC" w:rsidP="005636EC">
      <w:pPr>
        <w:widowControl w:val="0"/>
        <w:autoSpaceDE w:val="0"/>
        <w:spacing w:after="0" w:line="240" w:lineRule="auto"/>
        <w:ind w:firstLine="709"/>
        <w:jc w:val="both"/>
        <w:textAlignment w:val="baseline"/>
        <w:rPr>
          <w:rFonts w:ascii="Times New Roman" w:eastAsia="Arial" w:hAnsi="Times New Roman"/>
          <w:color w:val="000000"/>
          <w:kern w:val="1"/>
          <w:sz w:val="20"/>
          <w:szCs w:val="20"/>
          <w:lang w:eastAsia="hi-IN" w:bidi="hi-IN"/>
        </w:rPr>
      </w:pPr>
      <w:r w:rsidRPr="00FF4C9D">
        <w:rPr>
          <w:rFonts w:ascii="Times New Roman" w:eastAsia="Arial" w:hAnsi="Times New Roman"/>
          <w:color w:val="000000"/>
          <w:kern w:val="1"/>
          <w:sz w:val="20"/>
          <w:szCs w:val="20"/>
          <w:lang w:eastAsia="hi-IN" w:bidi="hi-IN"/>
        </w:rPr>
        <w:t>Физические и юридические лица, самостоятельно осуществившие подготовку документации по планировке территории, согласование которой в соответствии с частями 12</w:t>
      </w:r>
      <w:r w:rsidRPr="00FF4C9D">
        <w:rPr>
          <w:rFonts w:ascii="Times New Roman" w:eastAsia="Arial" w:hAnsi="Times New Roman"/>
          <w:color w:val="000000"/>
          <w:kern w:val="1"/>
          <w:sz w:val="20"/>
          <w:szCs w:val="20"/>
          <w:vertAlign w:val="superscript"/>
          <w:lang w:eastAsia="hi-IN" w:bidi="hi-IN"/>
        </w:rPr>
        <w:t>3</w:t>
      </w:r>
      <w:r w:rsidRPr="00FF4C9D">
        <w:rPr>
          <w:rFonts w:ascii="Times New Roman" w:eastAsia="Arial" w:hAnsi="Times New Roman"/>
          <w:color w:val="000000"/>
          <w:kern w:val="1"/>
          <w:sz w:val="20"/>
          <w:szCs w:val="20"/>
          <w:lang w:eastAsia="hi-IN" w:bidi="hi-IN"/>
        </w:rPr>
        <w:t>, 12</w:t>
      </w:r>
      <w:r w:rsidRPr="00FF4C9D">
        <w:rPr>
          <w:rFonts w:ascii="Times New Roman" w:eastAsia="Arial" w:hAnsi="Times New Roman"/>
          <w:color w:val="000000"/>
          <w:kern w:val="1"/>
          <w:sz w:val="20"/>
          <w:szCs w:val="20"/>
          <w:vertAlign w:val="superscript"/>
          <w:lang w:eastAsia="hi-IN" w:bidi="hi-IN"/>
        </w:rPr>
        <w:t>7</w:t>
      </w:r>
      <w:r w:rsidRPr="00FF4C9D">
        <w:rPr>
          <w:rFonts w:ascii="Times New Roman" w:eastAsia="Arial" w:hAnsi="Times New Roman"/>
          <w:color w:val="000000"/>
          <w:kern w:val="1"/>
          <w:sz w:val="20"/>
          <w:szCs w:val="20"/>
          <w:lang w:eastAsia="hi-IN" w:bidi="hi-IN"/>
        </w:rPr>
        <w:t>, 12</w:t>
      </w:r>
      <w:r w:rsidRPr="00FF4C9D">
        <w:rPr>
          <w:rFonts w:ascii="Times New Roman" w:eastAsia="Arial" w:hAnsi="Times New Roman"/>
          <w:color w:val="000000"/>
          <w:kern w:val="1"/>
          <w:sz w:val="20"/>
          <w:szCs w:val="20"/>
          <w:vertAlign w:val="superscript"/>
          <w:lang w:eastAsia="hi-IN" w:bidi="hi-IN"/>
        </w:rPr>
        <w:t>10</w:t>
      </w:r>
      <w:r w:rsidRPr="00FF4C9D">
        <w:rPr>
          <w:rFonts w:ascii="Times New Roman" w:eastAsia="Arial" w:hAnsi="Times New Roman"/>
          <w:color w:val="000000"/>
          <w:kern w:val="1"/>
          <w:sz w:val="20"/>
          <w:szCs w:val="20"/>
          <w:lang w:eastAsia="hi-IN" w:bidi="hi-IN"/>
        </w:rPr>
        <w:t xml:space="preserve"> статьи 45 Градостроительного кодекса Российской Федерации является обязательной, обеспечивают согласование такой документации с федеральным органом исполнительной власти, Департаментом природных ресурсов и охраны окружающей среды Курганской области, органом местного самоуправления, владельцем автомобильной дороги, указанными в настоящем пункте (далее – согласующий орган), самостоятельно до направления документации по планировке территории в Администрацию Звериноголовского муниципального округа для утверждения.</w:t>
      </w:r>
    </w:p>
    <w:p w:rsidR="005636EC" w:rsidRPr="00FF4C9D" w:rsidRDefault="005636EC" w:rsidP="005636EC">
      <w:pPr>
        <w:widowControl w:val="0"/>
        <w:autoSpaceDE w:val="0"/>
        <w:spacing w:after="0" w:line="240" w:lineRule="auto"/>
        <w:ind w:firstLine="709"/>
        <w:jc w:val="both"/>
        <w:textAlignment w:val="baseline"/>
        <w:rPr>
          <w:rFonts w:ascii="Times New Roman" w:eastAsia="Arial" w:hAnsi="Times New Roman"/>
          <w:color w:val="000000"/>
          <w:kern w:val="1"/>
          <w:sz w:val="20"/>
          <w:szCs w:val="20"/>
          <w:lang w:eastAsia="hi-IN" w:bidi="hi-IN"/>
        </w:rPr>
      </w:pPr>
      <w:r w:rsidRPr="00FF4C9D">
        <w:rPr>
          <w:rFonts w:ascii="Times New Roman" w:eastAsia="Arial" w:hAnsi="Times New Roman"/>
          <w:color w:val="000000"/>
          <w:kern w:val="1"/>
          <w:sz w:val="20"/>
          <w:szCs w:val="20"/>
          <w:lang w:eastAsia="hi-IN" w:bidi="hi-IN"/>
        </w:rPr>
        <w:t>10. При получении от согласующего органа отказа в согласовании документации по планировке территории Администрация Звериноголовского муниципального округа в течение тридцати календарных дней обеспечивает доработку документации по планировке территории с учетом замечаний, содержащихся в отказе в согласовании согласующего органа, её проверку на соответствие требованиям Градостроительного кодекса Российской Федерации, направление в согласующий орган в соответствии с пунктом 9 настоящего Порядка.</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sz w:val="20"/>
          <w:szCs w:val="20"/>
          <w:lang w:eastAsia="ru-RU"/>
        </w:rPr>
        <w:t>11. </w:t>
      </w:r>
      <w:r w:rsidRPr="00FF4C9D">
        <w:rPr>
          <w:rFonts w:ascii="Times New Roman" w:eastAsia="Times New Roman" w:hAnsi="Times New Roman"/>
          <w:color w:val="000000"/>
          <w:kern w:val="1"/>
          <w:sz w:val="20"/>
          <w:szCs w:val="20"/>
          <w:lang w:eastAsia="ar-SA"/>
        </w:rPr>
        <w:t>Документация по планировке территории, подготовленная на основании решения Администрации Звериноголовского муниципального округа и предусматривающая размещение объекта местного значения Звериноголовского муниципального округа, финансирование строительства, реконструкции которого осуществляется полностью за счет средств местного бюджета Звериноголовского муниципального округа, и размещение которого планируется на территориях двух и более муниципальных округов, городских округов, имеющих общую границу, в границах Курганской области, после проверки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или согласования в соответствии с пунктом 9 настоящего Порядка направляется службой архитектуры Администрации Звериноголовского муниципального округа в течение пяти рабочих дней для согласования в органы местного самоуправления муниципальных округов, городских округов, на территориях которых планируются строительство, реконструкция такого объекта.</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 xml:space="preserve">12. При получении от одного или нескольких органов местного самоуправления муниципальных округов, городских округов, на территориях которых планируются строительство, реконструкция объекта местного значения Звериноголовского муниципального округа отказа в согласовании документации по планировке территории, Администрация Звериноголовского муниципального округа в течение пяти рабочих дней направляет такую документацию в уполномоченный орган исполнительной власти Курганской области для утверждения </w:t>
      </w:r>
      <w:r w:rsidRPr="00FF4C9D">
        <w:rPr>
          <w:rFonts w:ascii="Times New Roman" w:eastAsia="Times New Roman" w:hAnsi="Times New Roman"/>
          <w:color w:val="000000"/>
          <w:sz w:val="20"/>
          <w:szCs w:val="20"/>
          <w:lang w:eastAsia="ru-RU"/>
        </w:rPr>
        <w:t>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r w:rsidRPr="00FF4C9D">
        <w:rPr>
          <w:rFonts w:ascii="Times New Roman" w:eastAsia="Times New Roman" w:hAnsi="Times New Roman"/>
          <w:color w:val="000000"/>
          <w:kern w:val="1"/>
          <w:sz w:val="20"/>
          <w:szCs w:val="20"/>
          <w:lang w:eastAsia="ar-SA"/>
        </w:rPr>
        <w:t>.</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13. После проверки документации по планировке территории в порядке, предусмотренном пунктами 6 и 8 настоящего Порядка, а также после согласования документации по планировке территории в соответствии с пунктом 9 настоящего Порядка, служба архитектуры Администрации Звериноголовского муниципального округа в течение двух рабочих дней направляет такую документацию Главе Звериноголовского муниципального округа.</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14. Проекты планировки территории и проекты межевания территории, решение об утверждении которых принимается Администрацией Звериноголовского муниципального округа, до их утверждения подлежат обязательному рассмотрению на общественных обсуждениях или публичных слушаниях в порядке, установленном статьей 5</w:t>
      </w:r>
      <w:r w:rsidRPr="00FF4C9D">
        <w:rPr>
          <w:rFonts w:ascii="Times New Roman" w:eastAsia="Times New Roman" w:hAnsi="Times New Roman"/>
          <w:color w:val="000000"/>
          <w:kern w:val="1"/>
          <w:sz w:val="20"/>
          <w:szCs w:val="20"/>
          <w:vertAlign w:val="superscript"/>
          <w:lang w:eastAsia="ar-SA"/>
        </w:rPr>
        <w:t>1</w:t>
      </w:r>
      <w:r w:rsidRPr="00FF4C9D">
        <w:rPr>
          <w:rFonts w:ascii="Times New Roman" w:eastAsia="Times New Roman" w:hAnsi="Times New Roman"/>
          <w:color w:val="000000"/>
          <w:kern w:val="1"/>
          <w:sz w:val="20"/>
          <w:szCs w:val="20"/>
          <w:lang w:eastAsia="ar-SA"/>
        </w:rPr>
        <w:t xml:space="preserve"> Градостроительного кодекса Российской Федерации с учетом положений статьи 46 Градостроительного кодекса Российской Федерации,</w:t>
      </w:r>
      <w:r w:rsidRPr="00FF4C9D">
        <w:rPr>
          <w:rFonts w:ascii="Times New Roman" w:eastAsia="Times New Roman" w:hAnsi="Times New Roman"/>
          <w:b/>
          <w:bCs/>
          <w:color w:val="000000"/>
          <w:kern w:val="1"/>
          <w:sz w:val="20"/>
          <w:szCs w:val="20"/>
          <w:lang w:eastAsia="ar-SA"/>
        </w:rPr>
        <w:t xml:space="preserve"> </w:t>
      </w:r>
      <w:r w:rsidRPr="00FF4C9D">
        <w:rPr>
          <w:rFonts w:ascii="Times New Roman" w:eastAsia="Times New Roman" w:hAnsi="Times New Roman"/>
          <w:color w:val="000000"/>
          <w:kern w:val="1"/>
          <w:sz w:val="20"/>
          <w:szCs w:val="20"/>
          <w:lang w:eastAsia="ar-SA"/>
        </w:rPr>
        <w:t>за исключением случаев, предусмотренных статьей 46 Градостроительного кодекса Российской Федерации.</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15. После завершения общественных обсуждений или публичных слушаний по проекту планировки территории и проекту межевания территории служба архитектуры Администрации Звериноголовского муниципального округа не позднее чем через десять рабочих дней со дня опубликования заключения о результатах общественных обсуждений или публичных слушаний подготавливает проект постановления Администрации Звериноголовского муниципального округа об утверждении документации по планировке территории и передает Главе Звериноголовского муниципального округа для подписания проект постановления с приложением подготовленной документации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16. Глава Звериноголовского муниципального округа в течение пяти рабочих дней рассматривает проект постановления с прилагаемой документацией по планировке территории, протоколом общественных обсуждений или публичных слушаний по проекту планировки территории и проекту межевания территории, заключением о результатах общественных обсуждений или публичных слушаний и подписывает постановление либо направляет в Администрацию Звериноголовского муниципального округа документацию </w:t>
      </w:r>
      <w:r w:rsidRPr="00FF4C9D">
        <w:rPr>
          <w:rFonts w:ascii="Times New Roman" w:eastAsia="Times New Roman" w:hAnsi="Times New Roman"/>
          <w:color w:val="000000"/>
          <w:sz w:val="20"/>
          <w:szCs w:val="20"/>
          <w:lang w:eastAsia="ru-RU"/>
        </w:rPr>
        <w:lastRenderedPageBreak/>
        <w:t>по планировке территории на доработку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Администрация Звериноголовского муниципального округа в течение тридцати дней обеспечивает доработку документации по планировке территории, подготовленной самостоятельно, её проверку на соответствие требованиям Градостроительного кодекса Российской Федерации, направление Главе Звериноголовского муниципального округа.</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Администрация Звериноголовского муниципального округа в течение пяти рабочих дней направляет документацию по планировке территории на доработку физическому или юридическому лицу, самостоятельно осуществившему подготовку такой документации. Направление доработанной документации по планировке территории, ее проверка на соответствие требованиям, установленным частью 10 статьи 45 Градостроительного кодекса Российской Федерации и утверждение осуществляются в соответствии с пунктами 6, 15, 16 настоящего Порядка.</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17. В случаях, предусмотренных частью 5</w:t>
      </w:r>
      <w:r w:rsidRPr="00FF4C9D">
        <w:rPr>
          <w:rFonts w:ascii="Times New Roman" w:eastAsia="Times New Roman" w:hAnsi="Times New Roman"/>
          <w:sz w:val="20"/>
          <w:szCs w:val="20"/>
          <w:vertAlign w:val="superscript"/>
          <w:lang w:eastAsia="ru-RU"/>
        </w:rPr>
        <w:t>1</w:t>
      </w:r>
      <w:r w:rsidRPr="00FF4C9D">
        <w:rPr>
          <w:rFonts w:ascii="Times New Roman" w:eastAsia="Times New Roman" w:hAnsi="Times New Roman"/>
          <w:sz w:val="20"/>
          <w:szCs w:val="20"/>
          <w:lang w:eastAsia="ru-RU"/>
        </w:rPr>
        <w:t xml:space="preserve"> статьи 46 Градостроительного кодекса Российской Федерации, служба архитектуры Администрации </w:t>
      </w:r>
      <w:r w:rsidRPr="00FF4C9D">
        <w:rPr>
          <w:rFonts w:ascii="Times New Roman" w:eastAsia="Times New Roman" w:hAnsi="Times New Roman"/>
          <w:color w:val="000000"/>
          <w:sz w:val="20"/>
          <w:szCs w:val="20"/>
          <w:lang w:eastAsia="ru-RU"/>
        </w:rPr>
        <w:t>Звериноголовского муниципального округа</w:t>
      </w:r>
      <w:r w:rsidRPr="00FF4C9D">
        <w:rPr>
          <w:rFonts w:ascii="Times New Roman" w:eastAsia="Times New Roman" w:hAnsi="Times New Roman"/>
          <w:sz w:val="20"/>
          <w:szCs w:val="20"/>
          <w:lang w:eastAsia="ru-RU"/>
        </w:rPr>
        <w:t xml:space="preserve"> в порядке, предусмотренном пунктом 13 настоящего Порядка, направляет документацию по планировке территории Главе </w:t>
      </w:r>
      <w:r w:rsidRPr="00FF4C9D">
        <w:rPr>
          <w:rFonts w:ascii="Times New Roman" w:eastAsia="Times New Roman" w:hAnsi="Times New Roman"/>
          <w:color w:val="000000"/>
          <w:sz w:val="20"/>
          <w:szCs w:val="20"/>
          <w:lang w:eastAsia="ru-RU"/>
        </w:rPr>
        <w:t>Звериноголовского муниципального округа</w:t>
      </w:r>
      <w:r w:rsidRPr="00FF4C9D">
        <w:rPr>
          <w:rFonts w:ascii="Times New Roman" w:eastAsia="Times New Roman" w:hAnsi="Times New Roman"/>
          <w:sz w:val="20"/>
          <w:szCs w:val="20"/>
          <w:lang w:eastAsia="ru-RU"/>
        </w:rPr>
        <w:t>.</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Глава </w:t>
      </w:r>
      <w:r w:rsidRPr="00FF4C9D">
        <w:rPr>
          <w:rFonts w:ascii="Times New Roman" w:eastAsia="Times New Roman" w:hAnsi="Times New Roman"/>
          <w:color w:val="000000"/>
          <w:sz w:val="20"/>
          <w:szCs w:val="20"/>
          <w:lang w:eastAsia="ru-RU"/>
        </w:rPr>
        <w:t>Звериноголовского муниципального округа</w:t>
      </w:r>
      <w:r w:rsidRPr="00FF4C9D">
        <w:rPr>
          <w:rFonts w:ascii="Times New Roman" w:eastAsia="Times New Roman" w:hAnsi="Times New Roman"/>
          <w:sz w:val="20"/>
          <w:szCs w:val="20"/>
          <w:lang w:eastAsia="ru-RU"/>
        </w:rPr>
        <w:t xml:space="preserve"> в течение трех рабочих дней рассматривает проект постановления с прилагаемой документацией по планировке территории и подписывает постановление.</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F4C9D">
        <w:rPr>
          <w:rFonts w:ascii="Times New Roman" w:eastAsia="Times New Roman" w:hAnsi="Times New Roman"/>
          <w:sz w:val="20"/>
          <w:szCs w:val="20"/>
          <w:lang w:eastAsia="ru-RU"/>
        </w:rPr>
        <w:t>18. Внесение изменений в документацию по планировке территории осуществляется в соответствии с пунктами 3-17 настоящего Порядка, путем подготовки</w:t>
      </w:r>
      <w:r w:rsidRPr="00FF4C9D">
        <w:rPr>
          <w:rFonts w:ascii="Times New Roman" w:eastAsia="Times New Roman" w:hAnsi="Times New Roman"/>
          <w:color w:val="000000"/>
          <w:sz w:val="20"/>
          <w:szCs w:val="20"/>
          <w:lang w:eastAsia="ru-RU"/>
        </w:rPr>
        <w:t xml:space="preserve"> и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19. Решение об отмене утвержденной документации по планировке территории или ее отдельных частей, признание отдельных частей такой документации не подлежащими применению принимается Администрацией Звериноголовского муниципального округа самостоятельно, если документация по планировке территории подготовлена по инициативе Администрации Звериноголовского муниципального округа.</w:t>
      </w:r>
    </w:p>
    <w:p w:rsidR="005636EC" w:rsidRPr="00FF4C9D" w:rsidRDefault="005636EC" w:rsidP="005636E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Решение об отмене утвержденной документации по планировке территории или ее отдельных частей, признание отдельных частей такой документации не подлежащими применению принимается Администрацией Звериноголовского муниципального округа в течение пяти рабочих дней со дня поступления в </w:t>
      </w:r>
      <w:r w:rsidRPr="00FF4C9D">
        <w:rPr>
          <w:rFonts w:ascii="Times New Roman" w:eastAsia="Times New Roman" w:hAnsi="Times New Roman"/>
          <w:bCs/>
          <w:color w:val="000000"/>
          <w:sz w:val="20"/>
          <w:szCs w:val="20"/>
          <w:lang w:eastAsia="ru-RU"/>
        </w:rPr>
        <w:t xml:space="preserve">Администрацию </w:t>
      </w:r>
      <w:r w:rsidRPr="00FF4C9D">
        <w:rPr>
          <w:rFonts w:ascii="Times New Roman" w:eastAsia="Times New Roman" w:hAnsi="Times New Roman"/>
          <w:color w:val="000000"/>
          <w:sz w:val="20"/>
          <w:szCs w:val="20"/>
          <w:lang w:eastAsia="ru-RU"/>
        </w:rPr>
        <w:t>Звериноголовского муниципального округа обращения физического или юридического лица, в случае, если документация по планировке территории подготовлена по предложению такого лица, или лица, указанного в части 1</w:t>
      </w:r>
      <w:r w:rsidRPr="00FF4C9D">
        <w:rPr>
          <w:rFonts w:ascii="Times New Roman" w:eastAsia="Times New Roman" w:hAnsi="Times New Roman"/>
          <w:color w:val="000000"/>
          <w:sz w:val="20"/>
          <w:szCs w:val="20"/>
          <w:vertAlign w:val="superscript"/>
          <w:lang w:eastAsia="ru-RU"/>
        </w:rPr>
        <w:t>1</w:t>
      </w:r>
      <w:r w:rsidRPr="00FF4C9D">
        <w:rPr>
          <w:rFonts w:ascii="Times New Roman" w:eastAsia="Times New Roman" w:hAnsi="Times New Roman"/>
          <w:color w:val="000000"/>
          <w:sz w:val="20"/>
          <w:szCs w:val="20"/>
          <w:lang w:eastAsia="ru-RU"/>
        </w:rPr>
        <w:t xml:space="preserve"> статьи 45 Градостроительного кодекса Российской Федерации, если документация по планировке территории подготовлена таким лицом.</w:t>
      </w:r>
    </w:p>
    <w:p w:rsidR="005636EC" w:rsidRPr="00FF4C9D" w:rsidRDefault="005636EC" w:rsidP="005636EC">
      <w:pPr>
        <w:suppressAutoHyphens/>
        <w:spacing w:after="0" w:line="240" w:lineRule="auto"/>
        <w:ind w:firstLine="709"/>
        <w:jc w:val="both"/>
        <w:textAlignment w:val="baseline"/>
        <w:rPr>
          <w:rFonts w:ascii="Times New Roman" w:eastAsia="Times New Roman" w:hAnsi="Times New Roman"/>
          <w:color w:val="000000"/>
          <w:kern w:val="1"/>
          <w:sz w:val="20"/>
          <w:szCs w:val="20"/>
          <w:lang w:eastAsia="ar-SA"/>
        </w:rPr>
      </w:pPr>
      <w:r w:rsidRPr="00FF4C9D">
        <w:rPr>
          <w:rFonts w:ascii="Times New Roman" w:eastAsia="Times New Roman" w:hAnsi="Times New Roman"/>
          <w:color w:val="000000"/>
          <w:kern w:val="1"/>
          <w:sz w:val="20"/>
          <w:szCs w:val="20"/>
          <w:lang w:eastAsia="ar-SA"/>
        </w:rPr>
        <w:t xml:space="preserve">20. Указанное в пункте 19 настоящего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Звериноголовского муниципального округа в сети «Интернет». </w:t>
      </w:r>
    </w:p>
    <w:p w:rsidR="005636EC" w:rsidRPr="00FF4C9D" w:rsidRDefault="005636EC" w:rsidP="00212B13">
      <w:pPr>
        <w:autoSpaceDE w:val="0"/>
        <w:autoSpaceDN w:val="0"/>
        <w:adjustRightInd w:val="0"/>
        <w:spacing w:after="0" w:line="240" w:lineRule="auto"/>
        <w:jc w:val="both"/>
        <w:rPr>
          <w:rFonts w:ascii="Times New Roman" w:eastAsia="Times New Roman" w:hAnsi="Times New Roman"/>
          <w:i/>
          <w:color w:val="000000"/>
          <w:sz w:val="20"/>
          <w:szCs w:val="20"/>
          <w:lang w:eastAsia="ru-RU"/>
        </w:rPr>
      </w:pPr>
    </w:p>
    <w:tbl>
      <w:tblPr>
        <w:tblW w:w="0" w:type="auto"/>
        <w:jc w:val="center"/>
        <w:tblLook w:val="04A0" w:firstRow="1" w:lastRow="0" w:firstColumn="1" w:lastColumn="0" w:noHBand="0" w:noVBand="1"/>
      </w:tblPr>
      <w:tblGrid>
        <w:gridCol w:w="5309"/>
        <w:gridCol w:w="1656"/>
        <w:gridCol w:w="2391"/>
      </w:tblGrid>
      <w:tr w:rsidR="005636EC" w:rsidRPr="00FF4C9D" w:rsidTr="005636EC">
        <w:trPr>
          <w:jc w:val="center"/>
        </w:trPr>
        <w:tc>
          <w:tcPr>
            <w:tcW w:w="5443" w:type="dxa"/>
          </w:tcPr>
          <w:p w:rsidR="005636EC" w:rsidRPr="00FF4C9D" w:rsidRDefault="005636EC" w:rsidP="005636EC">
            <w:pPr>
              <w:suppressAutoHyphens/>
              <w:spacing w:after="0" w:line="100" w:lineRule="atLeast"/>
              <w:textAlignment w:val="baseline"/>
              <w:rPr>
                <w:rFonts w:ascii="Times New Roman" w:eastAsia="Times New Roman" w:hAnsi="Times New Roman"/>
                <w:kern w:val="1"/>
                <w:sz w:val="20"/>
                <w:szCs w:val="20"/>
                <w:lang w:eastAsia="ar-SA"/>
              </w:rPr>
            </w:pPr>
          </w:p>
          <w:p w:rsidR="005636EC" w:rsidRPr="00FF4C9D" w:rsidRDefault="005636EC" w:rsidP="005636EC">
            <w:pPr>
              <w:suppressAutoHyphens/>
              <w:spacing w:after="0" w:line="100" w:lineRule="atLeast"/>
              <w:textAlignment w:val="baseline"/>
              <w:rPr>
                <w:rFonts w:ascii="Times New Roman" w:eastAsia="Times New Roman" w:hAnsi="Times New Roman"/>
                <w:kern w:val="1"/>
                <w:sz w:val="20"/>
                <w:szCs w:val="20"/>
                <w:lang w:eastAsia="ar-SA"/>
              </w:rPr>
            </w:pPr>
            <w:r w:rsidRPr="00FF4C9D">
              <w:rPr>
                <w:rFonts w:ascii="Times New Roman" w:eastAsia="Times New Roman" w:hAnsi="Times New Roman"/>
                <w:kern w:val="1"/>
                <w:sz w:val="20"/>
                <w:szCs w:val="20"/>
                <w:lang w:eastAsia="ar-SA"/>
              </w:rPr>
              <w:t>Управляющий делами Администрации Звериноголовского муниципального округа</w:t>
            </w:r>
          </w:p>
        </w:tc>
        <w:tc>
          <w:tcPr>
            <w:tcW w:w="1685" w:type="dxa"/>
            <w:vAlign w:val="bottom"/>
          </w:tcPr>
          <w:p w:rsidR="005636EC" w:rsidRPr="00FF4C9D" w:rsidRDefault="005636EC" w:rsidP="005636EC">
            <w:pPr>
              <w:suppressAutoHyphens/>
              <w:spacing w:after="0" w:line="100" w:lineRule="atLeast"/>
              <w:jc w:val="center"/>
              <w:textAlignment w:val="baseline"/>
              <w:rPr>
                <w:rFonts w:ascii="Times New Roman" w:eastAsia="Times New Roman" w:hAnsi="Times New Roman"/>
                <w:color w:val="FFFFFF"/>
                <w:kern w:val="1"/>
                <w:sz w:val="20"/>
                <w:szCs w:val="20"/>
                <w:lang w:eastAsia="ar-SA"/>
              </w:rPr>
            </w:pPr>
            <w:r w:rsidRPr="00FF4C9D">
              <w:rPr>
                <w:rFonts w:ascii="Times New Roman" w:eastAsia="Times New Roman" w:hAnsi="Times New Roman"/>
                <w:color w:val="FFFFFF"/>
                <w:kern w:val="1"/>
                <w:sz w:val="20"/>
                <w:szCs w:val="20"/>
                <w:lang w:eastAsia="ar-SA"/>
              </w:rPr>
              <w:t>подпись</w:t>
            </w:r>
          </w:p>
        </w:tc>
        <w:tc>
          <w:tcPr>
            <w:tcW w:w="2443" w:type="dxa"/>
            <w:vAlign w:val="bottom"/>
          </w:tcPr>
          <w:p w:rsidR="005636EC" w:rsidRPr="00FF4C9D" w:rsidRDefault="005636EC" w:rsidP="005636EC">
            <w:pPr>
              <w:suppressAutoHyphens/>
              <w:spacing w:after="0" w:line="100" w:lineRule="atLeast"/>
              <w:textAlignment w:val="baseline"/>
              <w:rPr>
                <w:rFonts w:ascii="Times New Roman" w:eastAsia="Times New Roman" w:hAnsi="Times New Roman"/>
                <w:kern w:val="1"/>
                <w:sz w:val="20"/>
                <w:szCs w:val="20"/>
                <w:lang w:eastAsia="ar-SA"/>
              </w:rPr>
            </w:pPr>
            <w:r w:rsidRPr="00FF4C9D">
              <w:rPr>
                <w:rFonts w:ascii="Times New Roman" w:eastAsia="Times New Roman" w:hAnsi="Times New Roman"/>
                <w:kern w:val="1"/>
                <w:sz w:val="20"/>
                <w:szCs w:val="20"/>
                <w:lang w:eastAsia="ar-SA"/>
              </w:rPr>
              <w:t>А.Г. Петросян</w:t>
            </w:r>
          </w:p>
        </w:tc>
      </w:tr>
    </w:tbl>
    <w:p w:rsidR="005636EC" w:rsidRDefault="005636EC" w:rsidP="00212B13">
      <w:pPr>
        <w:spacing w:after="0" w:line="360" w:lineRule="auto"/>
        <w:rPr>
          <w:rFonts w:ascii="Times New Roman" w:hAnsi="Times New Roman"/>
          <w:b/>
          <w:sz w:val="20"/>
          <w:szCs w:val="20"/>
        </w:rPr>
      </w:pPr>
    </w:p>
    <w:p w:rsidR="0090588C" w:rsidRDefault="0090588C" w:rsidP="005636EC">
      <w:pPr>
        <w:spacing w:after="0" w:line="360" w:lineRule="auto"/>
        <w:jc w:val="center"/>
        <w:rPr>
          <w:rFonts w:ascii="Times New Roman" w:hAnsi="Times New Roman"/>
          <w:b/>
          <w:sz w:val="20"/>
          <w:szCs w:val="20"/>
        </w:rPr>
      </w:pPr>
    </w:p>
    <w:p w:rsidR="00212B13" w:rsidRDefault="00212B13" w:rsidP="005636EC">
      <w:pPr>
        <w:spacing w:after="0" w:line="360" w:lineRule="auto"/>
        <w:jc w:val="center"/>
        <w:rPr>
          <w:rFonts w:ascii="Times New Roman" w:hAnsi="Times New Roman"/>
          <w:b/>
          <w:sz w:val="20"/>
          <w:szCs w:val="20"/>
        </w:rPr>
      </w:pPr>
    </w:p>
    <w:p w:rsidR="00212B13" w:rsidRDefault="00212B13" w:rsidP="005636EC">
      <w:pPr>
        <w:spacing w:after="0" w:line="360" w:lineRule="auto"/>
        <w:jc w:val="center"/>
        <w:rPr>
          <w:rFonts w:ascii="Times New Roman" w:hAnsi="Times New Roman"/>
          <w:b/>
          <w:sz w:val="20"/>
          <w:szCs w:val="20"/>
        </w:rPr>
      </w:pPr>
    </w:p>
    <w:p w:rsidR="00212B13" w:rsidRDefault="00212B13" w:rsidP="005636EC">
      <w:pPr>
        <w:spacing w:after="0" w:line="360" w:lineRule="auto"/>
        <w:jc w:val="center"/>
        <w:rPr>
          <w:rFonts w:ascii="Times New Roman" w:hAnsi="Times New Roman"/>
          <w:b/>
          <w:sz w:val="20"/>
          <w:szCs w:val="20"/>
        </w:rPr>
      </w:pPr>
    </w:p>
    <w:p w:rsidR="00212B13" w:rsidRDefault="00212B13" w:rsidP="005636EC">
      <w:pPr>
        <w:spacing w:after="0" w:line="360" w:lineRule="auto"/>
        <w:jc w:val="center"/>
        <w:rPr>
          <w:rFonts w:ascii="Times New Roman" w:hAnsi="Times New Roman"/>
          <w:b/>
          <w:sz w:val="20"/>
          <w:szCs w:val="20"/>
        </w:rPr>
      </w:pPr>
    </w:p>
    <w:p w:rsidR="00212B13" w:rsidRDefault="00212B13" w:rsidP="005636EC">
      <w:pPr>
        <w:spacing w:after="0" w:line="360" w:lineRule="auto"/>
        <w:jc w:val="center"/>
        <w:rPr>
          <w:rFonts w:ascii="Times New Roman" w:hAnsi="Times New Roman"/>
          <w:b/>
          <w:sz w:val="20"/>
          <w:szCs w:val="20"/>
        </w:rPr>
      </w:pPr>
    </w:p>
    <w:p w:rsidR="00212B13" w:rsidRDefault="00212B13" w:rsidP="005636EC">
      <w:pPr>
        <w:spacing w:after="0" w:line="360" w:lineRule="auto"/>
        <w:jc w:val="center"/>
        <w:rPr>
          <w:rFonts w:ascii="Times New Roman" w:hAnsi="Times New Roman"/>
          <w:b/>
          <w:sz w:val="20"/>
          <w:szCs w:val="20"/>
        </w:rPr>
      </w:pPr>
    </w:p>
    <w:p w:rsidR="00212B13" w:rsidRDefault="00212B13" w:rsidP="005636EC">
      <w:pPr>
        <w:spacing w:after="0" w:line="360" w:lineRule="auto"/>
        <w:jc w:val="center"/>
        <w:rPr>
          <w:rFonts w:ascii="Times New Roman" w:hAnsi="Times New Roman"/>
          <w:b/>
          <w:sz w:val="20"/>
          <w:szCs w:val="20"/>
        </w:rPr>
      </w:pPr>
    </w:p>
    <w:p w:rsidR="00212B13" w:rsidRDefault="00212B13" w:rsidP="005636EC">
      <w:pPr>
        <w:spacing w:after="0" w:line="360" w:lineRule="auto"/>
        <w:jc w:val="center"/>
        <w:rPr>
          <w:rFonts w:ascii="Times New Roman" w:hAnsi="Times New Roman"/>
          <w:b/>
          <w:sz w:val="20"/>
          <w:szCs w:val="20"/>
        </w:rPr>
      </w:pPr>
    </w:p>
    <w:p w:rsidR="00212B13" w:rsidRDefault="00212B13" w:rsidP="005636EC">
      <w:pPr>
        <w:spacing w:after="0" w:line="360" w:lineRule="auto"/>
        <w:jc w:val="center"/>
        <w:rPr>
          <w:rFonts w:ascii="Times New Roman" w:hAnsi="Times New Roman"/>
          <w:b/>
          <w:sz w:val="20"/>
          <w:szCs w:val="20"/>
        </w:rPr>
      </w:pPr>
    </w:p>
    <w:p w:rsidR="00212B13" w:rsidRDefault="00212B13" w:rsidP="005636EC">
      <w:pPr>
        <w:spacing w:after="0" w:line="360" w:lineRule="auto"/>
        <w:jc w:val="center"/>
        <w:rPr>
          <w:rFonts w:ascii="Times New Roman" w:hAnsi="Times New Roman"/>
          <w:b/>
          <w:sz w:val="20"/>
          <w:szCs w:val="20"/>
        </w:rPr>
      </w:pPr>
    </w:p>
    <w:p w:rsidR="00212B13" w:rsidRPr="00212B13" w:rsidRDefault="00212B13" w:rsidP="005636EC">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                                                                                                           </w:t>
      </w:r>
      <w:r w:rsidRPr="00212B13">
        <w:rPr>
          <w:rFonts w:ascii="Times New Roman" w:hAnsi="Times New Roman"/>
          <w:b/>
          <w:sz w:val="28"/>
          <w:szCs w:val="28"/>
        </w:rPr>
        <w:t>Часть 3</w:t>
      </w:r>
    </w:p>
    <w:p w:rsidR="00212B13" w:rsidRPr="00FF4C9D" w:rsidRDefault="00212B13" w:rsidP="005636EC">
      <w:pPr>
        <w:spacing w:after="0" w:line="360" w:lineRule="auto"/>
        <w:jc w:val="center"/>
        <w:rPr>
          <w:rFonts w:ascii="Times New Roman" w:hAnsi="Times New Roman"/>
          <w:b/>
          <w:sz w:val="20"/>
          <w:szCs w:val="20"/>
        </w:rPr>
      </w:pPr>
    </w:p>
    <w:p w:rsidR="005636EC" w:rsidRPr="00FF4C9D" w:rsidRDefault="005636EC" w:rsidP="005636EC">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КУРГАНСКАЯ ОБЛАСТЬ</w:t>
      </w:r>
    </w:p>
    <w:p w:rsidR="005636EC" w:rsidRPr="00FF4C9D" w:rsidRDefault="005636EC" w:rsidP="005636EC">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ЗВЕРИНОГОЛОВСКИЙ МУНИЦИПАЛЬНЫЙ ОКРУГ</w:t>
      </w:r>
    </w:p>
    <w:p w:rsidR="005636EC" w:rsidRPr="00FF4C9D" w:rsidRDefault="005636EC" w:rsidP="005636EC">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АДМИНИСТРАЦИЯ ЗВЕРИНОГОЛОВСКОГО МУНИЦИПАЛЬНОГО ОКРУГА</w:t>
      </w:r>
    </w:p>
    <w:p w:rsidR="005636EC" w:rsidRPr="00FF4C9D" w:rsidRDefault="005636EC" w:rsidP="005636EC">
      <w:pPr>
        <w:suppressAutoHyphens/>
        <w:spacing w:after="0" w:line="240" w:lineRule="auto"/>
        <w:jc w:val="center"/>
        <w:rPr>
          <w:rFonts w:ascii="Times New Roman" w:eastAsia="Times New Roman" w:hAnsi="Times New Roman"/>
          <w:sz w:val="20"/>
          <w:szCs w:val="20"/>
          <w:lang w:eastAsia="zh-CN"/>
        </w:rPr>
      </w:pPr>
    </w:p>
    <w:p w:rsidR="005636EC" w:rsidRPr="00FF4C9D" w:rsidRDefault="005636EC" w:rsidP="005636EC">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ПОСТАНОВЛЕНИЕ</w:t>
      </w:r>
    </w:p>
    <w:p w:rsidR="005636EC" w:rsidRPr="00FF4C9D" w:rsidRDefault="005636EC" w:rsidP="005636EC">
      <w:pPr>
        <w:suppressAutoHyphens/>
        <w:spacing w:after="0" w:line="240" w:lineRule="auto"/>
        <w:rPr>
          <w:rFonts w:ascii="Times New Roman" w:eastAsia="Times New Roman" w:hAnsi="Times New Roman"/>
          <w:sz w:val="20"/>
          <w:szCs w:val="20"/>
          <w:lang w:eastAsia="zh-CN"/>
        </w:rPr>
      </w:pPr>
    </w:p>
    <w:p w:rsidR="005636EC" w:rsidRPr="00FF4C9D" w:rsidRDefault="005333D0" w:rsidP="005636EC">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от 14 декабря  2022 года № 171 </w:t>
      </w:r>
    </w:p>
    <w:p w:rsidR="005636EC" w:rsidRPr="00FF4C9D" w:rsidRDefault="00FE201A" w:rsidP="005636EC">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село Звериноголовское</w:t>
      </w:r>
    </w:p>
    <w:p w:rsidR="005636EC" w:rsidRPr="00FF4C9D" w:rsidRDefault="005636EC" w:rsidP="005636EC">
      <w:pPr>
        <w:suppressAutoHyphens/>
        <w:spacing w:after="0" w:line="240" w:lineRule="auto"/>
        <w:jc w:val="center"/>
        <w:rPr>
          <w:rFonts w:ascii="Times New Roman" w:eastAsia="Times New Roman" w:hAnsi="Times New Roman"/>
          <w:b/>
          <w:bCs/>
          <w:sz w:val="20"/>
          <w:szCs w:val="20"/>
          <w:lang w:eastAsia="zh-CN"/>
        </w:rPr>
      </w:pPr>
      <w:r w:rsidRPr="00FF4C9D">
        <w:rPr>
          <w:rFonts w:ascii="Times New Roman" w:eastAsia="Times New Roman" w:hAnsi="Times New Roman"/>
          <w:b/>
          <w:bCs/>
          <w:sz w:val="20"/>
          <w:szCs w:val="20"/>
          <w:lang w:eastAsia="zh-CN"/>
        </w:rPr>
        <w:t xml:space="preserve">Об утверждении порядка рассмотрения проектов документов </w:t>
      </w:r>
    </w:p>
    <w:p w:rsidR="005636EC" w:rsidRPr="00FF4C9D" w:rsidRDefault="005636EC" w:rsidP="005333D0">
      <w:pPr>
        <w:suppressAutoHyphens/>
        <w:spacing w:after="0" w:line="240" w:lineRule="auto"/>
        <w:jc w:val="center"/>
        <w:rPr>
          <w:rFonts w:ascii="Times New Roman" w:eastAsia="Times New Roman" w:hAnsi="Times New Roman"/>
          <w:b/>
          <w:sz w:val="20"/>
          <w:szCs w:val="20"/>
          <w:lang w:eastAsia="zh-CN"/>
        </w:rPr>
      </w:pPr>
      <w:r w:rsidRPr="00FF4C9D">
        <w:rPr>
          <w:rFonts w:ascii="Times New Roman" w:eastAsia="Times New Roman" w:hAnsi="Times New Roman"/>
          <w:b/>
          <w:bCs/>
          <w:sz w:val="20"/>
          <w:szCs w:val="20"/>
          <w:lang w:eastAsia="zh-CN"/>
        </w:rPr>
        <w:t>территориального планирования и подготовки по ним заключений</w:t>
      </w:r>
    </w:p>
    <w:p w:rsidR="005636EC" w:rsidRPr="00FF4C9D" w:rsidRDefault="005636EC" w:rsidP="005636EC">
      <w:pPr>
        <w:suppressAutoHyphens/>
        <w:autoSpaceDE w:val="0"/>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В соответствии со статьями 16, 21, 25 Градостроительного кодекса Российской Федерации, Уставом Звериноголовского муниципального округа Курганской области, Администрация Звериноголовского муниципального округа</w:t>
      </w:r>
    </w:p>
    <w:p w:rsidR="005636EC" w:rsidRPr="00FF4C9D" w:rsidRDefault="005636EC" w:rsidP="005636EC">
      <w:pPr>
        <w:suppressAutoHyphens/>
        <w:autoSpaceDE w:val="0"/>
        <w:spacing w:after="0" w:line="240" w:lineRule="auto"/>
        <w:ind w:firstLine="708"/>
        <w:jc w:val="both"/>
        <w:rPr>
          <w:rFonts w:ascii="Times New Roman" w:eastAsia="Times New Roman" w:hAnsi="Times New Roman"/>
          <w:color w:val="000000"/>
          <w:sz w:val="20"/>
          <w:szCs w:val="20"/>
          <w:lang w:eastAsia="zh-CN"/>
        </w:rPr>
      </w:pPr>
    </w:p>
    <w:p w:rsidR="005636EC" w:rsidRPr="00FF4C9D" w:rsidRDefault="005636EC" w:rsidP="005636EC">
      <w:pPr>
        <w:suppressAutoHyphens/>
        <w:spacing w:after="0" w:line="240" w:lineRule="auto"/>
        <w:jc w:val="both"/>
        <w:rPr>
          <w:rFonts w:ascii="Times New Roman" w:eastAsia="Times New Roman" w:hAnsi="Times New Roman"/>
          <w:color w:val="333399"/>
          <w:sz w:val="20"/>
          <w:szCs w:val="20"/>
          <w:lang w:eastAsia="zh-CN"/>
        </w:rPr>
      </w:pPr>
      <w:r w:rsidRPr="00FF4C9D">
        <w:rPr>
          <w:rFonts w:ascii="Times New Roman" w:eastAsia="Times New Roman" w:hAnsi="Times New Roman"/>
          <w:color w:val="000000"/>
          <w:sz w:val="20"/>
          <w:szCs w:val="20"/>
          <w:lang w:eastAsia="zh-CN"/>
        </w:rPr>
        <w:t>ПОСТАНОВЛЯЕТ:</w:t>
      </w:r>
    </w:p>
    <w:p w:rsidR="005636EC" w:rsidRPr="00FF4C9D" w:rsidRDefault="005636EC" w:rsidP="005636EC">
      <w:pPr>
        <w:numPr>
          <w:ilvl w:val="0"/>
          <w:numId w:val="16"/>
        </w:numPr>
        <w:suppressAutoHyphens/>
        <w:autoSpaceDE w:val="0"/>
        <w:spacing w:after="0" w:line="240" w:lineRule="auto"/>
        <w:ind w:left="0"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 xml:space="preserve">Утвердить порядок </w:t>
      </w:r>
      <w:r w:rsidRPr="00FF4C9D">
        <w:rPr>
          <w:rFonts w:ascii="Times New Roman" w:eastAsia="Times New Roman" w:hAnsi="Times New Roman"/>
          <w:bCs/>
          <w:sz w:val="20"/>
          <w:szCs w:val="20"/>
          <w:lang w:eastAsia="zh-CN"/>
        </w:rPr>
        <w:t>рассмотрения проектов документов территориального планирования и подготовки по ним заключений,</w:t>
      </w:r>
      <w:r w:rsidRPr="00FF4C9D">
        <w:rPr>
          <w:rFonts w:ascii="Times New Roman" w:eastAsia="Times New Roman" w:hAnsi="Times New Roman"/>
          <w:sz w:val="20"/>
          <w:szCs w:val="20"/>
          <w:lang w:eastAsia="zh-CN"/>
        </w:rPr>
        <w:t xml:space="preserve"> согласно приложению к настоящему постановлению.</w:t>
      </w:r>
    </w:p>
    <w:p w:rsidR="005636EC" w:rsidRPr="00FF4C9D" w:rsidRDefault="005636EC" w:rsidP="005636EC">
      <w:pPr>
        <w:numPr>
          <w:ilvl w:val="0"/>
          <w:numId w:val="16"/>
        </w:numPr>
        <w:suppressAutoHyphens/>
        <w:autoSpaceDE w:val="0"/>
        <w:spacing w:after="0" w:line="240" w:lineRule="auto"/>
        <w:ind w:left="0"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Признать утратившим силу постановление Администрации Звериноголовского района от 30 ноября 2017 года № 423 «Об утверждении порядка рассмотрения проектов документов территориального планирования и подготовки по ним заключений».</w:t>
      </w:r>
    </w:p>
    <w:p w:rsidR="005636EC" w:rsidRPr="00FF4C9D" w:rsidRDefault="005636EC" w:rsidP="005636EC">
      <w:pPr>
        <w:numPr>
          <w:ilvl w:val="0"/>
          <w:numId w:val="16"/>
        </w:numPr>
        <w:suppressAutoHyphens/>
        <w:spacing w:after="0" w:line="240" w:lineRule="auto"/>
        <w:ind w:left="0" w:firstLine="708"/>
        <w:jc w:val="both"/>
        <w:rPr>
          <w:rFonts w:ascii="Times New Roman" w:eastAsia="Times New Roman" w:hAnsi="Times New Roman"/>
          <w:color w:val="000000"/>
          <w:sz w:val="20"/>
          <w:szCs w:val="20"/>
          <w:lang w:eastAsia="zh-CN"/>
        </w:rPr>
      </w:pPr>
      <w:r w:rsidRPr="00FF4C9D">
        <w:rPr>
          <w:rFonts w:ascii="Times New Roman" w:eastAsia="Times New Roman" w:hAnsi="Times New Roman"/>
          <w:color w:val="000000"/>
          <w:sz w:val="20"/>
          <w:szCs w:val="20"/>
          <w:lang w:eastAsia="zh-CN"/>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Звериноголовского муниципального округа в информационно - телекоммуникационной сети «Интернет».</w:t>
      </w:r>
    </w:p>
    <w:p w:rsidR="005636EC" w:rsidRPr="00FF4C9D" w:rsidRDefault="005636EC" w:rsidP="005636EC">
      <w:pPr>
        <w:numPr>
          <w:ilvl w:val="0"/>
          <w:numId w:val="16"/>
        </w:numPr>
        <w:suppressAutoHyphens/>
        <w:spacing w:after="0" w:line="240" w:lineRule="auto"/>
        <w:ind w:left="0" w:firstLine="708"/>
        <w:jc w:val="both"/>
        <w:rPr>
          <w:rFonts w:ascii="Times New Roman" w:eastAsia="Times New Roman" w:hAnsi="Times New Roman"/>
          <w:color w:val="000000"/>
          <w:sz w:val="20"/>
          <w:szCs w:val="20"/>
          <w:lang w:eastAsia="zh-CN"/>
        </w:rPr>
      </w:pPr>
      <w:r w:rsidRPr="00FF4C9D">
        <w:rPr>
          <w:rFonts w:ascii="Times New Roman" w:eastAsia="Times New Roman" w:hAnsi="Times New Roman"/>
          <w:bCs/>
          <w:color w:val="000000"/>
          <w:sz w:val="20"/>
          <w:szCs w:val="20"/>
          <w:lang w:eastAsia="zh-CN"/>
        </w:rPr>
        <w:t>Контроль за выполнением настоящего постановления оставляю за собой.</w:t>
      </w:r>
    </w:p>
    <w:p w:rsidR="005636EC" w:rsidRPr="00FF4C9D" w:rsidRDefault="005636EC" w:rsidP="005636EC">
      <w:pPr>
        <w:suppressAutoHyphens/>
        <w:autoSpaceDE w:val="0"/>
        <w:spacing w:after="0" w:line="240" w:lineRule="auto"/>
        <w:rPr>
          <w:rFonts w:ascii="Times New Roman" w:eastAsia="Times New Roman" w:hAnsi="Times New Roman"/>
          <w:color w:val="000000"/>
          <w:sz w:val="20"/>
          <w:szCs w:val="20"/>
          <w:lang w:eastAsia="zh-CN"/>
        </w:rPr>
      </w:pPr>
    </w:p>
    <w:p w:rsidR="005636EC" w:rsidRPr="00FF4C9D" w:rsidRDefault="005636EC" w:rsidP="005636EC">
      <w:pPr>
        <w:suppressAutoHyphens/>
        <w:autoSpaceDE w:val="0"/>
        <w:spacing w:after="0" w:line="240" w:lineRule="auto"/>
        <w:jc w:val="right"/>
        <w:rPr>
          <w:rFonts w:ascii="Times New Roman" w:eastAsia="Times New Roman" w:hAnsi="Times New Roman"/>
          <w:color w:val="000000"/>
          <w:sz w:val="20"/>
          <w:szCs w:val="20"/>
          <w:lang w:eastAsia="zh-CN"/>
        </w:rPr>
      </w:pPr>
    </w:p>
    <w:tbl>
      <w:tblPr>
        <w:tblW w:w="0" w:type="auto"/>
        <w:tblLook w:val="04A0" w:firstRow="1" w:lastRow="0" w:firstColumn="1" w:lastColumn="0" w:noHBand="0" w:noVBand="1"/>
      </w:tblPr>
      <w:tblGrid>
        <w:gridCol w:w="3209"/>
        <w:gridCol w:w="3027"/>
        <w:gridCol w:w="3120"/>
      </w:tblGrid>
      <w:tr w:rsidR="005636EC" w:rsidRPr="00FF4C9D" w:rsidTr="005636EC">
        <w:tc>
          <w:tcPr>
            <w:tcW w:w="3379" w:type="dxa"/>
            <w:shd w:val="clear" w:color="auto" w:fill="auto"/>
          </w:tcPr>
          <w:p w:rsidR="005636EC" w:rsidRPr="00FF4C9D" w:rsidRDefault="005636EC" w:rsidP="005636EC">
            <w:pPr>
              <w:suppressAutoHyphens/>
              <w:autoSpaceDE w:val="0"/>
              <w:spacing w:after="0" w:line="240" w:lineRule="auto"/>
              <w:rPr>
                <w:rFonts w:ascii="Times New Roman" w:eastAsia="Times New Roman" w:hAnsi="Times New Roman"/>
                <w:color w:val="000000"/>
                <w:sz w:val="20"/>
                <w:szCs w:val="20"/>
                <w:lang w:eastAsia="zh-CN"/>
              </w:rPr>
            </w:pPr>
            <w:r w:rsidRPr="00FF4C9D">
              <w:rPr>
                <w:rFonts w:ascii="Times New Roman" w:eastAsia="Times New Roman" w:hAnsi="Times New Roman"/>
                <w:color w:val="000000"/>
                <w:sz w:val="20"/>
                <w:szCs w:val="20"/>
                <w:lang w:eastAsia="zh-CN"/>
              </w:rPr>
              <w:t xml:space="preserve">Глава Звериноголовского </w:t>
            </w:r>
          </w:p>
          <w:p w:rsidR="005636EC" w:rsidRPr="00FF4C9D" w:rsidRDefault="005636EC" w:rsidP="005636EC">
            <w:pPr>
              <w:suppressAutoHyphens/>
              <w:autoSpaceDE w:val="0"/>
              <w:spacing w:after="0" w:line="240" w:lineRule="auto"/>
              <w:rPr>
                <w:rFonts w:ascii="Times New Roman" w:eastAsia="Times New Roman" w:hAnsi="Times New Roman"/>
                <w:color w:val="000000"/>
                <w:sz w:val="20"/>
                <w:szCs w:val="20"/>
                <w:lang w:eastAsia="zh-CN"/>
              </w:rPr>
            </w:pPr>
            <w:r w:rsidRPr="00FF4C9D">
              <w:rPr>
                <w:rFonts w:ascii="Times New Roman" w:eastAsia="Times New Roman" w:hAnsi="Times New Roman"/>
                <w:color w:val="000000"/>
                <w:sz w:val="20"/>
                <w:szCs w:val="20"/>
                <w:lang w:eastAsia="zh-CN"/>
              </w:rPr>
              <w:t>муниципального округа</w:t>
            </w:r>
          </w:p>
        </w:tc>
        <w:tc>
          <w:tcPr>
            <w:tcW w:w="3379" w:type="dxa"/>
            <w:shd w:val="clear" w:color="auto" w:fill="auto"/>
          </w:tcPr>
          <w:p w:rsidR="005636EC" w:rsidRPr="00FF4C9D" w:rsidRDefault="005636EC" w:rsidP="005636EC">
            <w:pPr>
              <w:suppressAutoHyphens/>
              <w:autoSpaceDE w:val="0"/>
              <w:spacing w:after="0" w:line="240" w:lineRule="auto"/>
              <w:jc w:val="right"/>
              <w:rPr>
                <w:rFonts w:ascii="Times New Roman" w:eastAsia="Times New Roman" w:hAnsi="Times New Roman"/>
                <w:color w:val="000000"/>
                <w:sz w:val="20"/>
                <w:szCs w:val="20"/>
                <w:lang w:eastAsia="zh-CN"/>
              </w:rPr>
            </w:pPr>
          </w:p>
        </w:tc>
        <w:tc>
          <w:tcPr>
            <w:tcW w:w="3379" w:type="dxa"/>
            <w:shd w:val="clear" w:color="auto" w:fill="auto"/>
          </w:tcPr>
          <w:p w:rsidR="005636EC" w:rsidRPr="00FF4C9D" w:rsidRDefault="005636EC" w:rsidP="005636EC">
            <w:pPr>
              <w:suppressAutoHyphens/>
              <w:autoSpaceDE w:val="0"/>
              <w:spacing w:after="0" w:line="240" w:lineRule="auto"/>
              <w:jc w:val="right"/>
              <w:rPr>
                <w:rFonts w:ascii="Times New Roman" w:eastAsia="Times New Roman" w:hAnsi="Times New Roman"/>
                <w:color w:val="000000"/>
                <w:sz w:val="20"/>
                <w:szCs w:val="20"/>
                <w:lang w:eastAsia="zh-CN"/>
              </w:rPr>
            </w:pPr>
          </w:p>
          <w:p w:rsidR="005636EC" w:rsidRPr="00FF4C9D" w:rsidRDefault="005636EC" w:rsidP="005636EC">
            <w:pPr>
              <w:suppressAutoHyphens/>
              <w:autoSpaceDE w:val="0"/>
              <w:spacing w:after="0" w:line="240" w:lineRule="auto"/>
              <w:jc w:val="right"/>
              <w:rPr>
                <w:rFonts w:ascii="Times New Roman" w:eastAsia="Times New Roman" w:hAnsi="Times New Roman"/>
                <w:color w:val="000000"/>
                <w:sz w:val="20"/>
                <w:szCs w:val="20"/>
                <w:lang w:eastAsia="zh-CN"/>
              </w:rPr>
            </w:pPr>
            <w:r w:rsidRPr="00FF4C9D">
              <w:rPr>
                <w:rFonts w:ascii="Times New Roman" w:eastAsia="Times New Roman" w:hAnsi="Times New Roman"/>
                <w:color w:val="000000"/>
                <w:sz w:val="20"/>
                <w:szCs w:val="20"/>
                <w:lang w:eastAsia="zh-CN"/>
              </w:rPr>
              <w:t>О.А. Курочкин</w:t>
            </w:r>
          </w:p>
        </w:tc>
      </w:tr>
    </w:tbl>
    <w:p w:rsidR="005636EC" w:rsidRPr="00FF4C9D" w:rsidRDefault="00FE201A" w:rsidP="00FE201A">
      <w:pPr>
        <w:suppressAutoHyphens/>
        <w:autoSpaceDE w:val="0"/>
        <w:spacing w:after="0" w:line="240" w:lineRule="auto"/>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ab/>
      </w:r>
    </w:p>
    <w:p w:rsidR="005636EC" w:rsidRPr="00FF4C9D" w:rsidRDefault="005636EC" w:rsidP="005636EC">
      <w:pPr>
        <w:suppressAutoHyphens/>
        <w:spacing w:after="0" w:line="240" w:lineRule="auto"/>
        <w:rPr>
          <w:rFonts w:ascii="Times New Roman" w:eastAsia="Times New Roman" w:hAnsi="Times New Roman"/>
          <w:b/>
          <w:bCs/>
          <w:iCs/>
          <w:sz w:val="20"/>
          <w:szCs w:val="20"/>
          <w:lang w:eastAsia="zh-CN"/>
        </w:rPr>
      </w:pPr>
    </w:p>
    <w:p w:rsidR="005636EC" w:rsidRPr="00FF4C9D" w:rsidRDefault="005636EC" w:rsidP="005636EC">
      <w:pPr>
        <w:suppressAutoHyphens/>
        <w:spacing w:after="0" w:line="240" w:lineRule="auto"/>
        <w:jc w:val="center"/>
        <w:rPr>
          <w:rFonts w:ascii="Times New Roman" w:eastAsia="Times New Roman" w:hAnsi="Times New Roman"/>
          <w:b/>
          <w:bCs/>
          <w:sz w:val="20"/>
          <w:szCs w:val="20"/>
          <w:lang w:eastAsia="zh-CN"/>
        </w:rPr>
      </w:pPr>
    </w:p>
    <w:p w:rsidR="005636EC" w:rsidRPr="00FF4C9D" w:rsidRDefault="005636EC" w:rsidP="005636EC">
      <w:pPr>
        <w:suppressAutoHyphens/>
        <w:spacing w:after="0" w:line="240" w:lineRule="auto"/>
        <w:jc w:val="center"/>
        <w:rPr>
          <w:rFonts w:ascii="Times New Roman" w:eastAsia="Times New Roman" w:hAnsi="Times New Roman"/>
          <w:b/>
          <w:bCs/>
          <w:sz w:val="20"/>
          <w:szCs w:val="20"/>
          <w:lang w:eastAsia="zh-CN"/>
        </w:rPr>
      </w:pPr>
      <w:r w:rsidRPr="00FF4C9D">
        <w:rPr>
          <w:rFonts w:ascii="Times New Roman" w:eastAsia="Times New Roman" w:hAnsi="Times New Roman"/>
          <w:b/>
          <w:bCs/>
          <w:sz w:val="20"/>
          <w:szCs w:val="20"/>
          <w:lang w:eastAsia="zh-CN"/>
        </w:rPr>
        <w:t>Порядок</w:t>
      </w:r>
    </w:p>
    <w:p w:rsidR="005636EC" w:rsidRPr="00FF4C9D" w:rsidRDefault="005636EC" w:rsidP="005636EC">
      <w:pPr>
        <w:suppressAutoHyphens/>
        <w:spacing w:after="0" w:line="240" w:lineRule="auto"/>
        <w:jc w:val="center"/>
        <w:rPr>
          <w:rFonts w:ascii="Times New Roman" w:eastAsia="Times New Roman" w:hAnsi="Times New Roman"/>
          <w:b/>
          <w:bCs/>
          <w:sz w:val="20"/>
          <w:szCs w:val="20"/>
          <w:lang w:eastAsia="zh-CN"/>
        </w:rPr>
      </w:pPr>
      <w:r w:rsidRPr="00FF4C9D">
        <w:rPr>
          <w:rFonts w:ascii="Times New Roman" w:eastAsia="Times New Roman" w:hAnsi="Times New Roman"/>
          <w:b/>
          <w:bCs/>
          <w:sz w:val="20"/>
          <w:szCs w:val="20"/>
          <w:lang w:eastAsia="zh-CN"/>
        </w:rPr>
        <w:t>рассмотрения проектов документов территориального планирования и подготовки по ним заключений</w:t>
      </w:r>
    </w:p>
    <w:p w:rsidR="005636EC" w:rsidRPr="00FF4C9D" w:rsidRDefault="005636EC" w:rsidP="005636EC">
      <w:pPr>
        <w:suppressAutoHyphens/>
        <w:spacing w:after="0" w:line="240" w:lineRule="auto"/>
        <w:jc w:val="both"/>
        <w:rPr>
          <w:rFonts w:ascii="Times New Roman" w:eastAsia="Times New Roman" w:hAnsi="Times New Roman"/>
          <w:sz w:val="20"/>
          <w:szCs w:val="20"/>
          <w:lang w:eastAsia="zh-CN"/>
        </w:rPr>
      </w:pPr>
    </w:p>
    <w:p w:rsidR="005636EC" w:rsidRPr="00FF4C9D" w:rsidRDefault="005636EC" w:rsidP="005636EC">
      <w:pPr>
        <w:suppressAutoHyphens/>
        <w:spacing w:after="0" w:line="240" w:lineRule="auto"/>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Раздел I. Общие положения</w:t>
      </w:r>
    </w:p>
    <w:p w:rsidR="005636EC" w:rsidRPr="00FF4C9D" w:rsidRDefault="005636EC" w:rsidP="005636EC">
      <w:pPr>
        <w:suppressAutoHyphens/>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1. Настоящий Порядок</w:t>
      </w:r>
      <w:r w:rsidRPr="00FF4C9D">
        <w:rPr>
          <w:rFonts w:ascii="Times New Roman" w:eastAsia="Times New Roman" w:hAnsi="Times New Roman"/>
          <w:b/>
          <w:bCs/>
          <w:sz w:val="20"/>
          <w:szCs w:val="20"/>
          <w:lang w:eastAsia="zh-CN"/>
        </w:rPr>
        <w:t xml:space="preserve"> </w:t>
      </w:r>
      <w:r w:rsidRPr="00FF4C9D">
        <w:rPr>
          <w:rFonts w:ascii="Times New Roman" w:eastAsia="Times New Roman" w:hAnsi="Times New Roman"/>
          <w:bCs/>
          <w:sz w:val="20"/>
          <w:szCs w:val="20"/>
          <w:lang w:eastAsia="zh-CN"/>
        </w:rPr>
        <w:t>рассмотрения проектов документов территориального планирования и подготовки по ним заключений (далее – Порядок)</w:t>
      </w:r>
      <w:r w:rsidRPr="00FF4C9D">
        <w:rPr>
          <w:rFonts w:ascii="Times New Roman" w:eastAsia="Times New Roman" w:hAnsi="Times New Roman"/>
          <w:sz w:val="20"/>
          <w:szCs w:val="20"/>
          <w:lang w:eastAsia="zh-CN"/>
        </w:rPr>
        <w:t xml:space="preserve"> разработан в соответствии с Градостроительным кодексом Российской Федерации.</w:t>
      </w:r>
    </w:p>
    <w:p w:rsidR="005636EC" w:rsidRPr="00FF4C9D" w:rsidRDefault="005636EC" w:rsidP="005636EC">
      <w:pPr>
        <w:suppressAutoHyphens/>
        <w:spacing w:after="0" w:line="240" w:lineRule="auto"/>
        <w:ind w:firstLine="709"/>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2. Настоящий Порядок определяет процедуру рассмотрения проектов схем территориального планирования Курганской области, проектов документов территориального планирования муниципальных образований Курганской области (далее – проекты документов территориального планирования), подлежащих согласованию с Администрацией Звериноголовского муниципального округа в случаях, указанных в части 3 статьи 16, частях 3 и 4 статьи 21, частях 3 и 4 статьи 25 Градостроительного кодекса Российской Федерации.</w:t>
      </w:r>
    </w:p>
    <w:p w:rsidR="005636EC" w:rsidRPr="00FF4C9D" w:rsidRDefault="005636EC" w:rsidP="005636EC">
      <w:pPr>
        <w:suppressAutoHyphens/>
        <w:spacing w:after="0" w:line="240" w:lineRule="auto"/>
        <w:ind w:firstLine="709"/>
        <w:jc w:val="center"/>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Раздел II. Порядок рассмотрения проектов документов территориального планирования и подготовки по ним заключений</w:t>
      </w:r>
    </w:p>
    <w:p w:rsidR="005636EC" w:rsidRPr="00FF4C9D" w:rsidRDefault="005636EC" w:rsidP="005636EC">
      <w:pPr>
        <w:suppressAutoHyphens/>
        <w:spacing w:after="0" w:line="240" w:lineRule="auto"/>
        <w:ind w:firstLine="709"/>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3. Администрация Звериноголовского муниципального округа в течение трех календарных дней с даты получения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 (далее – уведомление) направляет уведомление отраслевым (функциональным) органам Администрации Звериноголовского муниципального округа и структурным подразделениям Администрации Звериноголовского муниципального округа (далее – заинтересованные органы) для рассмотрения проекта документа территориального планирования и представления заключений в части вопросов, входящих в их компетенцию.</w:t>
      </w:r>
    </w:p>
    <w:p w:rsidR="005636EC" w:rsidRPr="00FF4C9D" w:rsidRDefault="005636EC" w:rsidP="005636EC">
      <w:pPr>
        <w:suppressAutoHyphens/>
        <w:spacing w:after="0" w:line="240" w:lineRule="auto"/>
        <w:ind w:firstLine="709"/>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4. Заинтересованный орган рассматривает проект документа территориального планирования и подготавливает по нему заключение о согласовании (об отказе в согласовании) в течение тридцати дней с даты получения уведомления от Администрации Звериноголовского муниципального округа.</w:t>
      </w:r>
    </w:p>
    <w:p w:rsidR="005636EC" w:rsidRPr="00FF4C9D" w:rsidRDefault="005636EC" w:rsidP="005636EC">
      <w:pPr>
        <w:suppressAutoHyphens/>
        <w:spacing w:after="0" w:line="240" w:lineRule="auto"/>
        <w:ind w:firstLine="709"/>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lastRenderedPageBreak/>
        <w:t>5. Заключение о согласовании (об отказе в согласовании) проекта документа территориального планирования в части вопросов, относящихся к компетенции соответствующего заинтересованного органа, подписывается руководителем заинтересованного органа (должностным лицом, уполномоченным на подписание заключения) и направляется в службу архитектуры Администрации Звериноголовского муниципального округа.</w:t>
      </w:r>
    </w:p>
    <w:p w:rsidR="005636EC" w:rsidRPr="00FF4C9D" w:rsidRDefault="005636EC" w:rsidP="005636EC">
      <w:pPr>
        <w:suppressAutoHyphens/>
        <w:spacing w:after="0" w:line="240" w:lineRule="auto"/>
        <w:ind w:firstLine="709"/>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6. В случае не поступления в службу архитектуры Администрации Звериноголовского муниципального округа в установленный в пункте 4 настоящего Порядка срок заключения заинтересованного органа проект документа территориального планирования считается согласованным с этим заинтересованным органом.</w:t>
      </w:r>
    </w:p>
    <w:p w:rsidR="005636EC" w:rsidRPr="00FF4C9D" w:rsidRDefault="005636EC" w:rsidP="005636EC">
      <w:pPr>
        <w:suppressAutoHyphens/>
        <w:spacing w:after="0" w:line="240" w:lineRule="auto"/>
        <w:ind w:firstLine="709"/>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7. Служба архитектуры Администрации Звериноголовского муниципального округа в течение десяти календарных дней рассматривает поступившее заключение о согласовании заинтересованных органов и на их основании осуществляет подготовку проекта заключения Администрации Звериноголовского муниципального округа о согласовании проекта документа территориального планирования.</w:t>
      </w:r>
    </w:p>
    <w:p w:rsidR="005636EC" w:rsidRPr="00FF4C9D" w:rsidRDefault="005636EC" w:rsidP="005636EC">
      <w:pPr>
        <w:suppressAutoHyphens/>
        <w:spacing w:after="0" w:line="240" w:lineRule="auto"/>
        <w:ind w:firstLine="709"/>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8. При поступлении в службу архитектуры Администрации Звериноголовского муниципального округа хотя бы от одного заинтересованного органа заключения об отказе в согласовании проекта документа территориального планирования с обоснованием принятого решения, с</w:t>
      </w:r>
      <w:r w:rsidRPr="00FF4C9D">
        <w:rPr>
          <w:rFonts w:ascii="Times New Roman" w:eastAsia="Times New Roman" w:hAnsi="Times New Roman"/>
          <w:color w:val="000000"/>
          <w:sz w:val="20"/>
          <w:szCs w:val="20"/>
          <w:lang w:eastAsia="zh-CN"/>
        </w:rPr>
        <w:t xml:space="preserve">лужба архитектуры Администрации </w:t>
      </w:r>
      <w:r w:rsidRPr="00FF4C9D">
        <w:rPr>
          <w:rFonts w:ascii="Times New Roman" w:eastAsia="Times New Roman" w:hAnsi="Times New Roman"/>
          <w:sz w:val="20"/>
          <w:szCs w:val="20"/>
          <w:lang w:eastAsia="zh-CN"/>
        </w:rPr>
        <w:t>Звериноголовского муниципального округа в  течение тридцати дней после поступления заключения об отказе в согласовании проекта документа территориального планирования проводит согласительное совещание с представителями заинтересованных органов в целях выработки единой позиции по проекту документа территориального планирования и подготавливает проект заключения Администрации Звериноголовского муниципального округа с учётом выработанного на согласительном совещании решения.</w:t>
      </w:r>
    </w:p>
    <w:p w:rsidR="005636EC" w:rsidRPr="00FF4C9D" w:rsidRDefault="005636EC" w:rsidP="005636EC">
      <w:pPr>
        <w:suppressAutoHyphens/>
        <w:spacing w:after="0" w:line="240" w:lineRule="auto"/>
        <w:ind w:firstLine="709"/>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9. В случае если замечание, высказанное заинтересованным органом, не было урегулировано на согласительном совещании, служба архитектуры Администрации Звериноголовского муниципального округа в течение пяти календарных дней после проведения согласительного совещания подготавливает проект заключения Администрации Звериноголовского муниципального округа об отказе в согласовании проекта документа территориального планирования.</w:t>
      </w:r>
    </w:p>
    <w:p w:rsidR="005636EC" w:rsidRPr="00FF4C9D" w:rsidRDefault="005636EC" w:rsidP="005636EC">
      <w:pPr>
        <w:suppressAutoHyphens/>
        <w:spacing w:after="0" w:line="240" w:lineRule="auto"/>
        <w:ind w:firstLine="709"/>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В заключении Администрации Звериноголовского муниципального округа указывается на основании каких заключений заинтересованных органов подготовлено это заключение.</w:t>
      </w:r>
    </w:p>
    <w:p w:rsidR="005636EC" w:rsidRPr="00FF4C9D" w:rsidRDefault="005636EC" w:rsidP="005636EC">
      <w:pPr>
        <w:suppressAutoHyphens/>
        <w:spacing w:after="0" w:line="240" w:lineRule="auto"/>
        <w:ind w:firstLine="708"/>
        <w:jc w:val="both"/>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10. Служба архитектуры Администрации Звериноголовского муниципального округа в течение пяти рабочих дней после подготовки проекта заключения передает проект заключения о согласовании (об отказе в согласовании) проекта документа территориального планирования для подписания Главе Звериноголовского муниципального округа.</w:t>
      </w:r>
    </w:p>
    <w:tbl>
      <w:tblPr>
        <w:tblW w:w="0" w:type="auto"/>
        <w:jc w:val="center"/>
        <w:tblLook w:val="04A0" w:firstRow="1" w:lastRow="0" w:firstColumn="1" w:lastColumn="0" w:noHBand="0" w:noVBand="1"/>
      </w:tblPr>
      <w:tblGrid>
        <w:gridCol w:w="5310"/>
        <w:gridCol w:w="1656"/>
        <w:gridCol w:w="2390"/>
      </w:tblGrid>
      <w:tr w:rsidR="005636EC" w:rsidRPr="00FF4C9D" w:rsidTr="005636EC">
        <w:trPr>
          <w:jc w:val="center"/>
        </w:trPr>
        <w:tc>
          <w:tcPr>
            <w:tcW w:w="5443" w:type="dxa"/>
          </w:tcPr>
          <w:p w:rsidR="005636EC" w:rsidRPr="00FF4C9D" w:rsidRDefault="005636EC" w:rsidP="005636EC">
            <w:pPr>
              <w:suppressAutoHyphens/>
              <w:spacing w:after="0" w:line="240" w:lineRule="auto"/>
              <w:rPr>
                <w:rFonts w:ascii="Times New Roman" w:eastAsia="Times New Roman" w:hAnsi="Times New Roman"/>
                <w:sz w:val="20"/>
                <w:szCs w:val="20"/>
                <w:lang w:eastAsia="zh-CN"/>
              </w:rPr>
            </w:pPr>
          </w:p>
          <w:p w:rsidR="005636EC" w:rsidRPr="00FF4C9D" w:rsidRDefault="005636EC" w:rsidP="005636EC">
            <w:pPr>
              <w:suppressAutoHyphens/>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Управляющий делами Администрации Звериноголовского муниципального округа</w:t>
            </w:r>
          </w:p>
        </w:tc>
        <w:tc>
          <w:tcPr>
            <w:tcW w:w="1685" w:type="dxa"/>
            <w:vAlign w:val="bottom"/>
          </w:tcPr>
          <w:p w:rsidR="005636EC" w:rsidRPr="00FF4C9D" w:rsidRDefault="005636EC" w:rsidP="005636EC">
            <w:pPr>
              <w:suppressAutoHyphens/>
              <w:spacing w:after="0" w:line="240" w:lineRule="auto"/>
              <w:jc w:val="center"/>
              <w:rPr>
                <w:rFonts w:ascii="Times New Roman" w:eastAsia="Times New Roman" w:hAnsi="Times New Roman"/>
                <w:color w:val="FFFFFF"/>
                <w:sz w:val="20"/>
                <w:szCs w:val="20"/>
                <w:lang w:eastAsia="zh-CN"/>
              </w:rPr>
            </w:pPr>
            <w:r w:rsidRPr="00FF4C9D">
              <w:rPr>
                <w:rFonts w:ascii="Times New Roman" w:eastAsia="Times New Roman" w:hAnsi="Times New Roman"/>
                <w:color w:val="FFFFFF"/>
                <w:sz w:val="20"/>
                <w:szCs w:val="20"/>
                <w:lang w:eastAsia="zh-CN"/>
              </w:rPr>
              <w:t>подпись</w:t>
            </w:r>
          </w:p>
        </w:tc>
        <w:tc>
          <w:tcPr>
            <w:tcW w:w="2443" w:type="dxa"/>
            <w:vAlign w:val="bottom"/>
          </w:tcPr>
          <w:p w:rsidR="005636EC" w:rsidRPr="00FF4C9D" w:rsidRDefault="005636EC" w:rsidP="005636EC">
            <w:pPr>
              <w:suppressAutoHyphens/>
              <w:spacing w:after="0" w:line="240" w:lineRule="auto"/>
              <w:rPr>
                <w:rFonts w:ascii="Times New Roman" w:eastAsia="Times New Roman" w:hAnsi="Times New Roman"/>
                <w:sz w:val="20"/>
                <w:szCs w:val="20"/>
                <w:lang w:eastAsia="zh-CN"/>
              </w:rPr>
            </w:pPr>
            <w:r w:rsidRPr="00FF4C9D">
              <w:rPr>
                <w:rFonts w:ascii="Times New Roman" w:eastAsia="Times New Roman" w:hAnsi="Times New Roman"/>
                <w:sz w:val="20"/>
                <w:szCs w:val="20"/>
                <w:lang w:eastAsia="zh-CN"/>
              </w:rPr>
              <w:t>А.Г. Петросян</w:t>
            </w:r>
          </w:p>
        </w:tc>
      </w:tr>
    </w:tbl>
    <w:p w:rsidR="005636EC" w:rsidRPr="00FF4C9D" w:rsidRDefault="005636EC" w:rsidP="00FE201A">
      <w:pPr>
        <w:spacing w:after="0" w:line="360" w:lineRule="auto"/>
        <w:rPr>
          <w:rFonts w:ascii="Times New Roman" w:hAnsi="Times New Roman"/>
          <w:b/>
          <w:sz w:val="20"/>
          <w:szCs w:val="20"/>
        </w:rPr>
      </w:pPr>
    </w:p>
    <w:p w:rsidR="0090588C" w:rsidRDefault="0090588C"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Default="0002329E" w:rsidP="00212B13">
      <w:pPr>
        <w:spacing w:after="0" w:line="240" w:lineRule="auto"/>
        <w:rPr>
          <w:rFonts w:ascii="Liberation Sans" w:eastAsia="Times New Roman" w:hAnsi="Liberation Sans" w:cs="Arial"/>
          <w:sz w:val="20"/>
          <w:szCs w:val="20"/>
          <w:lang w:eastAsia="ru-RU"/>
        </w:rPr>
      </w:pPr>
    </w:p>
    <w:p w:rsidR="0002329E" w:rsidRPr="0090588C" w:rsidRDefault="0002329E" w:rsidP="00212B13">
      <w:pPr>
        <w:spacing w:after="0" w:line="240" w:lineRule="auto"/>
        <w:rPr>
          <w:rFonts w:ascii="Liberation Sans" w:eastAsia="Times New Roman" w:hAnsi="Liberation Sans" w:cs="Arial"/>
          <w:sz w:val="20"/>
          <w:szCs w:val="20"/>
          <w:lang w:eastAsia="ru-RU"/>
        </w:rPr>
      </w:pPr>
    </w:p>
    <w:p w:rsidR="0090588C" w:rsidRPr="0090588C" w:rsidRDefault="0090588C" w:rsidP="0090588C">
      <w:pPr>
        <w:spacing w:after="0" w:line="360" w:lineRule="auto"/>
        <w:jc w:val="both"/>
        <w:rPr>
          <w:rFonts w:ascii="Liberation Sans" w:eastAsia="Times New Roman" w:hAnsi="Liberation Sans"/>
          <w:b/>
          <w:caps/>
          <w:sz w:val="20"/>
          <w:szCs w:val="20"/>
          <w:lang w:eastAsia="ru-RU"/>
        </w:rPr>
      </w:pPr>
    </w:p>
    <w:p w:rsidR="0090588C" w:rsidRPr="0090588C" w:rsidRDefault="0090588C" w:rsidP="0090588C">
      <w:pPr>
        <w:spacing w:after="0" w:line="240" w:lineRule="auto"/>
        <w:jc w:val="center"/>
        <w:rPr>
          <w:rFonts w:ascii="Times New Roman" w:eastAsia="Times New Roman" w:hAnsi="Times New Roman"/>
          <w:b/>
          <w:caps/>
          <w:sz w:val="20"/>
          <w:szCs w:val="20"/>
          <w:lang w:eastAsia="ru-RU"/>
        </w:rPr>
      </w:pPr>
      <w:r w:rsidRPr="0090588C">
        <w:rPr>
          <w:rFonts w:ascii="Times New Roman" w:eastAsia="Times New Roman" w:hAnsi="Times New Roman"/>
          <w:b/>
          <w:caps/>
          <w:sz w:val="20"/>
          <w:szCs w:val="20"/>
          <w:lang w:eastAsia="ru-RU"/>
        </w:rPr>
        <w:lastRenderedPageBreak/>
        <w:t>КУРГАНСКАЯ ОБЛАСТЬ</w:t>
      </w:r>
    </w:p>
    <w:p w:rsidR="0090588C" w:rsidRPr="0090588C" w:rsidRDefault="0090588C" w:rsidP="0090588C">
      <w:pPr>
        <w:spacing w:after="0" w:line="240" w:lineRule="auto"/>
        <w:jc w:val="center"/>
        <w:rPr>
          <w:rFonts w:ascii="Times New Roman" w:eastAsia="Times New Roman" w:hAnsi="Times New Roman"/>
          <w:b/>
          <w:caps/>
          <w:sz w:val="20"/>
          <w:szCs w:val="20"/>
          <w:lang w:eastAsia="ru-RU"/>
        </w:rPr>
      </w:pPr>
      <w:r w:rsidRPr="0090588C">
        <w:rPr>
          <w:rFonts w:ascii="Times New Roman" w:eastAsia="Times New Roman" w:hAnsi="Times New Roman"/>
          <w:b/>
          <w:caps/>
          <w:sz w:val="20"/>
          <w:szCs w:val="20"/>
          <w:lang w:eastAsia="ru-RU"/>
        </w:rPr>
        <w:t>Звериноголовский МУНИЦИПАЛЬНЫЙ ОКРУГ</w:t>
      </w:r>
    </w:p>
    <w:p w:rsidR="0090588C" w:rsidRPr="0090588C" w:rsidRDefault="0090588C" w:rsidP="0090588C">
      <w:pPr>
        <w:spacing w:after="0" w:line="240" w:lineRule="auto"/>
        <w:jc w:val="center"/>
        <w:rPr>
          <w:rFonts w:ascii="Times New Roman" w:eastAsia="Times New Roman" w:hAnsi="Times New Roman"/>
          <w:b/>
          <w:caps/>
          <w:sz w:val="20"/>
          <w:szCs w:val="20"/>
          <w:lang w:eastAsia="ru-RU"/>
        </w:rPr>
      </w:pPr>
      <w:r w:rsidRPr="0090588C">
        <w:rPr>
          <w:rFonts w:ascii="Times New Roman" w:eastAsia="Times New Roman" w:hAnsi="Times New Roman"/>
          <w:b/>
          <w:caps/>
          <w:sz w:val="20"/>
          <w:szCs w:val="20"/>
          <w:lang w:eastAsia="ru-RU"/>
        </w:rPr>
        <w:t>администрация Звериноголовского МУНИЦИПАЛЬНОГО ОКРУГА</w:t>
      </w:r>
    </w:p>
    <w:p w:rsidR="0090588C" w:rsidRPr="0090588C" w:rsidRDefault="0090588C" w:rsidP="0090588C">
      <w:pPr>
        <w:spacing w:after="0" w:line="360" w:lineRule="auto"/>
        <w:jc w:val="center"/>
        <w:rPr>
          <w:rFonts w:ascii="Times New Roman" w:eastAsia="Times New Roman" w:hAnsi="Times New Roman"/>
          <w:b/>
          <w:caps/>
          <w:sz w:val="20"/>
          <w:szCs w:val="20"/>
          <w:lang w:eastAsia="ru-RU"/>
        </w:rPr>
      </w:pPr>
    </w:p>
    <w:p w:rsidR="0090588C" w:rsidRPr="0090588C" w:rsidRDefault="0090588C" w:rsidP="0090588C">
      <w:pPr>
        <w:keepNext/>
        <w:spacing w:after="0" w:line="240" w:lineRule="auto"/>
        <w:jc w:val="center"/>
        <w:outlineLvl w:val="1"/>
        <w:rPr>
          <w:rFonts w:ascii="Times New Roman" w:eastAsia="Times New Roman" w:hAnsi="Times New Roman"/>
          <w:b/>
          <w:sz w:val="20"/>
          <w:szCs w:val="20"/>
          <w:lang w:eastAsia="ru-RU"/>
        </w:rPr>
      </w:pPr>
      <w:r w:rsidRPr="0090588C">
        <w:rPr>
          <w:rFonts w:ascii="Times New Roman" w:eastAsia="Times New Roman" w:hAnsi="Times New Roman"/>
          <w:b/>
          <w:sz w:val="20"/>
          <w:szCs w:val="20"/>
          <w:lang w:eastAsia="ru-RU"/>
        </w:rPr>
        <w:t>ПОСТАНОВЛЕНИЕ</w:t>
      </w:r>
    </w:p>
    <w:p w:rsidR="0090588C" w:rsidRPr="0090588C" w:rsidRDefault="0090588C" w:rsidP="0090588C">
      <w:pPr>
        <w:spacing w:after="0" w:line="360" w:lineRule="auto"/>
        <w:ind w:firstLine="360"/>
        <w:jc w:val="both"/>
        <w:rPr>
          <w:rFonts w:ascii="Times New Roman" w:eastAsia="Times New Roman" w:hAnsi="Times New Roman"/>
          <w:sz w:val="20"/>
          <w:szCs w:val="20"/>
          <w:lang w:eastAsia="ru-RU"/>
        </w:rPr>
      </w:pPr>
    </w:p>
    <w:p w:rsidR="0090588C" w:rsidRPr="0090588C" w:rsidRDefault="0090588C" w:rsidP="0090588C">
      <w:pPr>
        <w:spacing w:after="0" w:line="240" w:lineRule="auto"/>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 xml:space="preserve">от </w:t>
      </w:r>
      <w:r w:rsidRPr="0090588C">
        <w:rPr>
          <w:rFonts w:ascii="Times New Roman" w:eastAsia="Times New Roman" w:hAnsi="Times New Roman"/>
          <w:sz w:val="20"/>
          <w:szCs w:val="20"/>
          <w:u w:val="single"/>
          <w:lang w:eastAsia="ru-RU"/>
        </w:rPr>
        <w:t xml:space="preserve">_15_декабря 2022 года </w:t>
      </w:r>
      <w:r w:rsidRPr="0090588C">
        <w:rPr>
          <w:rFonts w:ascii="Times New Roman" w:eastAsia="Times New Roman" w:hAnsi="Times New Roman"/>
          <w:sz w:val="20"/>
          <w:szCs w:val="20"/>
          <w:lang w:eastAsia="ru-RU"/>
        </w:rPr>
        <w:t xml:space="preserve">№ 172 </w:t>
      </w:r>
    </w:p>
    <w:p w:rsidR="0090588C" w:rsidRPr="0090588C" w:rsidRDefault="0090588C" w:rsidP="0090588C">
      <w:pPr>
        <w:spacing w:after="0" w:line="240" w:lineRule="auto"/>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село Звериноголовское</w:t>
      </w:r>
    </w:p>
    <w:p w:rsidR="0090588C" w:rsidRPr="0090588C" w:rsidRDefault="0090588C" w:rsidP="0090588C">
      <w:pPr>
        <w:spacing w:after="0" w:line="240" w:lineRule="auto"/>
        <w:jc w:val="both"/>
        <w:rPr>
          <w:rFonts w:ascii="Liberation Sans" w:eastAsia="Times New Roman" w:hAnsi="Liberation Sans"/>
          <w:sz w:val="20"/>
          <w:szCs w:val="20"/>
          <w:lang w:eastAsia="ru-RU"/>
        </w:rPr>
      </w:pPr>
    </w:p>
    <w:p w:rsidR="0090588C" w:rsidRPr="0090588C" w:rsidRDefault="0090588C" w:rsidP="00212B13">
      <w:pPr>
        <w:spacing w:after="0" w:line="240" w:lineRule="auto"/>
        <w:jc w:val="center"/>
        <w:rPr>
          <w:rFonts w:ascii="Times New Roman" w:eastAsia="Times New Roman" w:hAnsi="Times New Roman"/>
          <w:b/>
          <w:sz w:val="20"/>
          <w:szCs w:val="20"/>
          <w:lang w:eastAsia="ru-RU"/>
        </w:rPr>
      </w:pPr>
      <w:r w:rsidRPr="0090588C">
        <w:rPr>
          <w:rFonts w:ascii="Times New Roman" w:eastAsia="Times New Roman" w:hAnsi="Times New Roman"/>
          <w:b/>
          <w:sz w:val="20"/>
          <w:szCs w:val="20"/>
          <w:lang w:eastAsia="ru-RU"/>
        </w:rPr>
        <w:t>О комиссии по обеспечению общественного порядка и противодействию преступности при Администрации Звериног</w:t>
      </w:r>
      <w:r w:rsidR="00212B13">
        <w:rPr>
          <w:rFonts w:ascii="Times New Roman" w:eastAsia="Times New Roman" w:hAnsi="Times New Roman"/>
          <w:b/>
          <w:sz w:val="20"/>
          <w:szCs w:val="20"/>
          <w:lang w:eastAsia="ru-RU"/>
        </w:rPr>
        <w:t>оловского муниципального округа</w:t>
      </w:r>
    </w:p>
    <w:p w:rsidR="0090588C" w:rsidRPr="0090588C" w:rsidRDefault="0090588C" w:rsidP="0090588C">
      <w:pPr>
        <w:spacing w:after="0" w:line="240" w:lineRule="auto"/>
        <w:ind w:firstLine="684"/>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В соответствии с Федеральными  законами от 23 июня 2016 года №182-ФЗ «Об основах системы профилактики правонарушений в Российской Федерации», от 10 декабря 1995 года №196-ФЗ «О безопасности дорожного движения», от 25 декабря 2018 года №273-ФЗ «О противодействии коррупции», в целях организации и координации работы по профилактике правонарушений, незаконному обороту наркотиков, обеспечению безопасности дорожного движения и противодействию коррупции в Звериноголовском муниципальном округе, на основании Устава Звериноголовского муниципального округа Курганской области, Администрация Звериноголовского муниципального округа</w:t>
      </w:r>
    </w:p>
    <w:p w:rsidR="0090588C" w:rsidRPr="0090588C" w:rsidRDefault="0090588C" w:rsidP="0090588C">
      <w:pPr>
        <w:spacing w:after="0" w:line="240" w:lineRule="auto"/>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ПОСТАНОВЛЯЕТ:</w:t>
      </w:r>
    </w:p>
    <w:p w:rsidR="0090588C" w:rsidRPr="0090588C" w:rsidRDefault="0090588C" w:rsidP="0090588C">
      <w:pPr>
        <w:spacing w:after="0" w:line="240" w:lineRule="auto"/>
        <w:ind w:firstLine="684"/>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 Утвердить Положение о комиссии по обеспечению общественного порядка и противодействию преступности при Администрации Звериноголовского муниципального округа согласно приложению 1 к настоящему постановлению.</w:t>
      </w:r>
    </w:p>
    <w:p w:rsidR="0090588C" w:rsidRPr="0090588C" w:rsidRDefault="0090588C" w:rsidP="0090588C">
      <w:pPr>
        <w:spacing w:after="0" w:line="240" w:lineRule="auto"/>
        <w:ind w:firstLine="684"/>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2. Утвердить состав комиссии по обеспечению общественного порядка и противодействию преступности при Администрации Звериноголовского муниципального округа согласно приложению 2 к настоящему постановлению.</w:t>
      </w:r>
    </w:p>
    <w:p w:rsidR="0090588C" w:rsidRPr="0090588C" w:rsidRDefault="0090588C" w:rsidP="0090588C">
      <w:pPr>
        <w:spacing w:after="0" w:line="240" w:lineRule="auto"/>
        <w:ind w:firstLine="684"/>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3.  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информационно-телекоммуникационной сети «Интернет».</w:t>
      </w:r>
    </w:p>
    <w:p w:rsidR="0090588C" w:rsidRPr="0090588C" w:rsidRDefault="0090588C" w:rsidP="0090588C">
      <w:pPr>
        <w:spacing w:after="0" w:line="240" w:lineRule="auto"/>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 xml:space="preserve">          4. Признать утратившим силу постановление Администрации Звериноголовского района от 31 марта 2021 года № 78 «О комиссии по обеспечению общественного порядка и противодействию преступности при Администрации Звериноголовского района».</w:t>
      </w:r>
    </w:p>
    <w:p w:rsidR="0090588C" w:rsidRPr="0090588C" w:rsidRDefault="0090588C" w:rsidP="0090588C">
      <w:pPr>
        <w:spacing w:after="0" w:line="240" w:lineRule="auto"/>
        <w:ind w:firstLine="684"/>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5. Контроль за выполнением настоящего постановления оставляю за собой.</w:t>
      </w:r>
    </w:p>
    <w:p w:rsidR="0090588C" w:rsidRPr="0090588C" w:rsidRDefault="0090588C" w:rsidP="0090588C">
      <w:pPr>
        <w:spacing w:after="0" w:line="240" w:lineRule="auto"/>
        <w:ind w:left="57" w:firstLine="684"/>
        <w:jc w:val="both"/>
        <w:rPr>
          <w:rFonts w:ascii="Times New Roman" w:eastAsia="Times New Roman" w:hAnsi="Times New Roman"/>
          <w:sz w:val="20"/>
          <w:szCs w:val="20"/>
          <w:lang w:eastAsia="ru-RU"/>
        </w:rPr>
      </w:pPr>
    </w:p>
    <w:p w:rsidR="0090588C" w:rsidRPr="0090588C" w:rsidRDefault="0090588C" w:rsidP="0090588C">
      <w:pPr>
        <w:spacing w:after="0" w:line="240" w:lineRule="auto"/>
        <w:rPr>
          <w:rFonts w:ascii="Times New Roman" w:eastAsia="Times New Roman" w:hAnsi="Times New Roman"/>
          <w:sz w:val="20"/>
          <w:szCs w:val="20"/>
          <w:lang w:eastAsia="ru-RU"/>
        </w:rPr>
      </w:pPr>
    </w:p>
    <w:p w:rsidR="0090588C" w:rsidRPr="0090588C" w:rsidRDefault="0090588C" w:rsidP="0090588C">
      <w:pPr>
        <w:spacing w:after="0" w:line="240" w:lineRule="auto"/>
        <w:rPr>
          <w:rFonts w:ascii="Times New Roman" w:eastAsia="Times New Roman" w:hAnsi="Times New Roman"/>
          <w:sz w:val="20"/>
          <w:szCs w:val="20"/>
          <w:lang w:eastAsia="ru-RU"/>
        </w:rPr>
      </w:pPr>
    </w:p>
    <w:p w:rsidR="0090588C" w:rsidRPr="0090588C" w:rsidRDefault="0090588C" w:rsidP="0090588C">
      <w:pPr>
        <w:spacing w:after="0" w:line="240" w:lineRule="auto"/>
        <w:rPr>
          <w:rFonts w:ascii="Times New Roman" w:eastAsia="Times New Roman" w:hAnsi="Times New Roman"/>
          <w:sz w:val="20"/>
          <w:szCs w:val="20"/>
          <w:lang w:eastAsia="ru-RU"/>
        </w:rPr>
      </w:pPr>
    </w:p>
    <w:p w:rsidR="0090588C" w:rsidRPr="0090588C" w:rsidRDefault="0090588C" w:rsidP="0090588C">
      <w:pPr>
        <w:spacing w:after="0" w:line="240" w:lineRule="auto"/>
        <w:rPr>
          <w:rFonts w:ascii="Times New Roman" w:eastAsia="Times New Roman" w:hAnsi="Times New Roman"/>
          <w:sz w:val="20"/>
          <w:szCs w:val="20"/>
          <w:lang w:eastAsia="ru-RU"/>
        </w:rPr>
      </w:pPr>
    </w:p>
    <w:p w:rsidR="0090588C" w:rsidRPr="0090588C" w:rsidRDefault="0090588C" w:rsidP="0090588C">
      <w:pPr>
        <w:spacing w:after="0" w:line="240" w:lineRule="auto"/>
        <w:rPr>
          <w:rFonts w:ascii="Times New Roman" w:eastAsia="Times New Roman" w:hAnsi="Times New Roman"/>
          <w:sz w:val="20"/>
          <w:szCs w:val="20"/>
          <w:lang w:eastAsia="ru-RU"/>
        </w:rPr>
      </w:pPr>
    </w:p>
    <w:p w:rsidR="0090588C" w:rsidRPr="0090588C" w:rsidRDefault="0090588C" w:rsidP="0090588C">
      <w:pPr>
        <w:spacing w:after="0" w:line="240" w:lineRule="auto"/>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Глава Звериноголовского</w:t>
      </w:r>
    </w:p>
    <w:p w:rsidR="0090588C" w:rsidRPr="00212B13" w:rsidRDefault="0090588C" w:rsidP="0090588C">
      <w:pPr>
        <w:spacing w:after="0" w:line="240" w:lineRule="auto"/>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муниципального округа                                                                            О.А. Курочкин</w:t>
      </w:r>
    </w:p>
    <w:p w:rsidR="0090588C" w:rsidRPr="0090588C" w:rsidRDefault="0090588C" w:rsidP="0090588C">
      <w:pPr>
        <w:spacing w:after="0" w:line="240" w:lineRule="auto"/>
        <w:rPr>
          <w:rFonts w:ascii="Liberation Sans" w:eastAsia="Times New Roman" w:hAnsi="Liberation Sans"/>
          <w:sz w:val="20"/>
          <w:szCs w:val="20"/>
          <w:lang w:eastAsia="ru-RU"/>
        </w:rPr>
      </w:pPr>
    </w:p>
    <w:p w:rsidR="0090588C" w:rsidRPr="0090588C" w:rsidRDefault="0090588C" w:rsidP="0090588C">
      <w:pPr>
        <w:spacing w:after="0" w:line="240" w:lineRule="auto"/>
        <w:rPr>
          <w:rFonts w:ascii="Liberation Sans" w:eastAsia="Times New Roman" w:hAnsi="Liberation Sans"/>
          <w:sz w:val="20"/>
          <w:szCs w:val="20"/>
          <w:lang w:eastAsia="ru-RU"/>
        </w:rPr>
      </w:pPr>
    </w:p>
    <w:p w:rsidR="0090588C" w:rsidRPr="0090588C" w:rsidRDefault="0090588C" w:rsidP="0090588C">
      <w:pPr>
        <w:spacing w:after="0" w:line="240" w:lineRule="auto"/>
        <w:rPr>
          <w:rFonts w:ascii="Liberation Sans" w:eastAsia="Times New Roman" w:hAnsi="Liberation Sans"/>
          <w:sz w:val="20"/>
          <w:szCs w:val="20"/>
          <w:lang w:eastAsia="ru-RU"/>
        </w:rPr>
      </w:pPr>
    </w:p>
    <w:p w:rsidR="0090588C" w:rsidRPr="0090588C" w:rsidRDefault="0090588C" w:rsidP="0090588C">
      <w:pPr>
        <w:tabs>
          <w:tab w:val="left" w:pos="3012"/>
        </w:tabs>
        <w:spacing w:after="0" w:line="240" w:lineRule="auto"/>
        <w:ind w:left="4395"/>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 xml:space="preserve">Приложение 1 к постановлению Администрации Звериноголовского муниципального округа </w:t>
      </w:r>
    </w:p>
    <w:p w:rsidR="0090588C" w:rsidRPr="0090588C" w:rsidRDefault="0090588C" w:rsidP="0090588C">
      <w:pPr>
        <w:tabs>
          <w:tab w:val="left" w:pos="3012"/>
        </w:tabs>
        <w:spacing w:after="0" w:line="240" w:lineRule="auto"/>
        <w:ind w:left="4395"/>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от ___ декабря 2022 года №___ «О комиссии по обеспечению общественного порядка и противодействию преступности при Администрации Звериноголовского муниципального округа»</w:t>
      </w:r>
    </w:p>
    <w:p w:rsidR="0090588C" w:rsidRPr="0090588C" w:rsidRDefault="0090588C" w:rsidP="0090588C">
      <w:pPr>
        <w:tabs>
          <w:tab w:val="left" w:pos="3012"/>
        </w:tabs>
        <w:spacing w:after="0" w:line="240" w:lineRule="auto"/>
        <w:ind w:left="4395"/>
        <w:rPr>
          <w:rFonts w:ascii="Liberation Sans" w:eastAsia="Times New Roman" w:hAnsi="Liberation Sans"/>
          <w:sz w:val="20"/>
          <w:szCs w:val="20"/>
          <w:lang w:eastAsia="ru-RU"/>
        </w:rPr>
      </w:pPr>
    </w:p>
    <w:p w:rsidR="0090588C" w:rsidRPr="0090588C" w:rsidRDefault="0090588C" w:rsidP="0090588C">
      <w:pPr>
        <w:tabs>
          <w:tab w:val="left" w:pos="3012"/>
        </w:tabs>
        <w:spacing w:after="0" w:line="240" w:lineRule="auto"/>
        <w:jc w:val="center"/>
        <w:rPr>
          <w:rFonts w:ascii="Times New Roman" w:eastAsia="Times New Roman" w:hAnsi="Times New Roman"/>
          <w:b/>
          <w:sz w:val="20"/>
          <w:szCs w:val="20"/>
          <w:lang w:eastAsia="ru-RU"/>
        </w:rPr>
      </w:pPr>
      <w:r w:rsidRPr="0090588C">
        <w:rPr>
          <w:rFonts w:ascii="Times New Roman" w:eastAsia="Times New Roman" w:hAnsi="Times New Roman"/>
          <w:b/>
          <w:sz w:val="20"/>
          <w:szCs w:val="20"/>
          <w:lang w:eastAsia="ru-RU"/>
        </w:rPr>
        <w:t>Положение</w:t>
      </w:r>
    </w:p>
    <w:p w:rsidR="0090588C" w:rsidRPr="0090588C" w:rsidRDefault="0090588C" w:rsidP="0090588C">
      <w:pPr>
        <w:tabs>
          <w:tab w:val="left" w:pos="3012"/>
        </w:tabs>
        <w:spacing w:after="0" w:line="240" w:lineRule="auto"/>
        <w:jc w:val="center"/>
        <w:rPr>
          <w:rFonts w:ascii="Times New Roman" w:eastAsia="Times New Roman" w:hAnsi="Times New Roman"/>
          <w:b/>
          <w:sz w:val="20"/>
          <w:szCs w:val="20"/>
          <w:lang w:eastAsia="ru-RU"/>
        </w:rPr>
      </w:pPr>
      <w:r w:rsidRPr="0090588C">
        <w:rPr>
          <w:rFonts w:ascii="Times New Roman" w:eastAsia="Times New Roman" w:hAnsi="Times New Roman"/>
          <w:b/>
          <w:sz w:val="20"/>
          <w:szCs w:val="20"/>
          <w:lang w:eastAsia="ru-RU"/>
        </w:rPr>
        <w:t>о комиссии по обеспечению общественного порядка и противодействию преступности при Администрации Звериноголовского муниципального округа</w:t>
      </w:r>
    </w:p>
    <w:p w:rsidR="0090588C" w:rsidRPr="0090588C" w:rsidRDefault="0090588C" w:rsidP="0090588C">
      <w:pPr>
        <w:tabs>
          <w:tab w:val="left" w:pos="3012"/>
        </w:tabs>
        <w:spacing w:after="0" w:line="240" w:lineRule="auto"/>
        <w:jc w:val="center"/>
        <w:rPr>
          <w:rFonts w:ascii="Times New Roman" w:eastAsia="Times New Roman" w:hAnsi="Times New Roman"/>
          <w:b/>
          <w:sz w:val="20"/>
          <w:szCs w:val="20"/>
          <w:lang w:eastAsia="ru-RU"/>
        </w:rPr>
      </w:pPr>
    </w:p>
    <w:p w:rsidR="0090588C" w:rsidRPr="0090588C" w:rsidRDefault="0090588C" w:rsidP="0090588C">
      <w:pPr>
        <w:widowControl w:val="0"/>
        <w:autoSpaceDE w:val="0"/>
        <w:autoSpaceDN w:val="0"/>
        <w:spacing w:after="0" w:line="240" w:lineRule="auto"/>
        <w:ind w:firstLine="709"/>
        <w:jc w:val="center"/>
        <w:rPr>
          <w:rFonts w:ascii="Times New Roman" w:eastAsia="Times New Roman" w:hAnsi="Times New Roman"/>
          <w:b/>
          <w:sz w:val="20"/>
          <w:szCs w:val="20"/>
          <w:lang w:eastAsia="ru-RU"/>
        </w:rPr>
      </w:pPr>
      <w:r w:rsidRPr="0090588C">
        <w:rPr>
          <w:rFonts w:ascii="Times New Roman" w:eastAsia="Times New Roman" w:hAnsi="Times New Roman"/>
          <w:b/>
          <w:sz w:val="20"/>
          <w:szCs w:val="20"/>
          <w:lang w:eastAsia="ru-RU"/>
        </w:rPr>
        <w:t xml:space="preserve">Раздел </w:t>
      </w:r>
      <w:r w:rsidRPr="0090588C">
        <w:rPr>
          <w:rFonts w:ascii="Times New Roman" w:eastAsia="Times New Roman" w:hAnsi="Times New Roman"/>
          <w:b/>
          <w:sz w:val="20"/>
          <w:szCs w:val="20"/>
          <w:lang w:val="en-US" w:eastAsia="ru-RU"/>
        </w:rPr>
        <w:t>I</w:t>
      </w:r>
      <w:r w:rsidRPr="0090588C">
        <w:rPr>
          <w:rFonts w:ascii="Times New Roman" w:eastAsia="Times New Roman" w:hAnsi="Times New Roman"/>
          <w:b/>
          <w:sz w:val="20"/>
          <w:szCs w:val="20"/>
          <w:lang w:eastAsia="ru-RU"/>
        </w:rPr>
        <w:t>. Общие положения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 xml:space="preserve">1. Комиссия по обеспечению общественного порядка и противодействию преступности при Администрации Звериноголовского муниципального округа (далее - Комиссия) является постоянно действующим совещательным и координационным органом, образованным для обеспечения согласованных действий на территории Звериноголовского муниципального округа Курганской области в сферах противодействия преступности, незаконного оборота наркотиков, охраны общественного порядка, </w:t>
      </w:r>
      <w:r w:rsidRPr="0090588C">
        <w:rPr>
          <w:rFonts w:ascii="Times New Roman" w:eastAsia="Times New Roman" w:hAnsi="Times New Roman"/>
          <w:sz w:val="20"/>
          <w:szCs w:val="20"/>
          <w:lang w:eastAsia="ru-RU"/>
        </w:rPr>
        <w:lastRenderedPageBreak/>
        <w:t>противодействия коррупции, обеспечения общественной безопасности и безопасности дорожного движения.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2. Комиссия в своей деятельности руководствуется Конституцией Российской Федерации, федеральным законодательством, законодательством Курганской области и нормативными правовыми актами Звериноголовского муниципального округа.</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90588C">
        <w:rPr>
          <w:rFonts w:ascii="Times New Roman" w:eastAsia="Times New Roman" w:hAnsi="Times New Roman"/>
          <w:b/>
          <w:sz w:val="20"/>
          <w:szCs w:val="20"/>
          <w:lang w:eastAsia="ru-RU"/>
        </w:rPr>
        <w:t xml:space="preserve">Раздел </w:t>
      </w:r>
      <w:r w:rsidRPr="0090588C">
        <w:rPr>
          <w:rFonts w:ascii="Times New Roman" w:eastAsia="Times New Roman" w:hAnsi="Times New Roman"/>
          <w:b/>
          <w:sz w:val="20"/>
          <w:szCs w:val="20"/>
          <w:lang w:val="en-US" w:eastAsia="ru-RU"/>
        </w:rPr>
        <w:t>II</w:t>
      </w:r>
      <w:r w:rsidRPr="0090588C">
        <w:rPr>
          <w:rFonts w:ascii="Times New Roman" w:eastAsia="Times New Roman" w:hAnsi="Times New Roman"/>
          <w:b/>
          <w:sz w:val="20"/>
          <w:szCs w:val="20"/>
          <w:lang w:eastAsia="ru-RU"/>
        </w:rPr>
        <w:t>. Основные задачи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3. Основными задачами Комиссии являются: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 участие в реализации на территории Звериноголовского муниципального округа политики в сферах противодействия преступности, незаконного оборота наркотиков, охраны общественного порядка, противодействия коррупции, обеспечения общественной безопасности и безопасности дорожного движения;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2) подготовка предложений, касающихся разработки и реализации мероприятий в области противодействия преступности, незаконного оборота наркотиков, охраны общественного порядка, противодействия коррупции, обеспечения общественной безопасности и безопасности дорожного движения, осуществление контроля за их исполнением;</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3) обеспечение взаимодействия федеральных органов исполнительной власти, осуществляющих свою деятельность на территории Звериноголовского муниципального округа Курганской области, органов местного самоуправления Звериноголовского муниципального округа, институтов гражданского общества, средств массовой информации и иных организаций при реализации мер по профилактике правонарушений, незаконному обороту наркотиков, обеспечению безопасности дорожного движения, противодействию коррупции.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90588C">
        <w:rPr>
          <w:rFonts w:ascii="Times New Roman" w:eastAsia="Times New Roman" w:hAnsi="Times New Roman"/>
          <w:b/>
          <w:sz w:val="20"/>
          <w:szCs w:val="20"/>
          <w:lang w:eastAsia="ru-RU"/>
        </w:rPr>
        <w:t xml:space="preserve">Раздел </w:t>
      </w:r>
      <w:r w:rsidRPr="0090588C">
        <w:rPr>
          <w:rFonts w:ascii="Times New Roman" w:eastAsia="Times New Roman" w:hAnsi="Times New Roman"/>
          <w:b/>
          <w:sz w:val="20"/>
          <w:szCs w:val="20"/>
          <w:lang w:val="en-US" w:eastAsia="ru-RU"/>
        </w:rPr>
        <w:t>III</w:t>
      </w:r>
      <w:r w:rsidRPr="0090588C">
        <w:rPr>
          <w:rFonts w:ascii="Times New Roman" w:eastAsia="Times New Roman" w:hAnsi="Times New Roman"/>
          <w:b/>
          <w:sz w:val="20"/>
          <w:szCs w:val="20"/>
          <w:lang w:eastAsia="ru-RU"/>
        </w:rPr>
        <w:t>. Полномочия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4. Комиссия в целях исполнения возложенных на нее задач осуществляет следующие полномочия: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 участвует в разработке направлений, форм и методов проведения мероприятий по вопросам профилактики правонарушений, незаконного оборота наркотиков, обеспечения безопасности дорожного движения, противодействия коррупции. Осуществляет контроль за их реализацией;</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2) осуществляет планирование работы в сферах противодействия преступности, незаконного оборота наркотиков, охраны общественного порядка, противодействия коррупции, обеспечения общественной безопасности и безопасности дорожного движения;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3) рассматривает результаты эффективности работы по противодействию преступности, незаконного оборота наркотиков, охраны общественного порядка, противодействия коррупции, обеспечения общественной безопасности и безопасности дорожного движения на территории округа с последующей выработкой необходимых рекомендаций по совершенствованию указанной работы, устранению недостатков в ее организации;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4) разрабатывает рекомендации по организации правового просвещения граждан, формированию законопослушного поведения участников дорожного движения, пропаганде здорового образа жизни;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5) рассматривает вопросы разработки и реализации муниципальной программы по противодействию преступности, незаконного оборота наркотиков, охраны общественного порядка, противодействия коррупции, обеспечения общественной безопасности и безопасности дорожного движения;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6) осуществляет взаимодействие со средствами массовой информации по проблемам противодействия преступности, незаконного оборота наркотиков, охраны общественного порядка, противодействия коррупции, обеспечения общественной безопасности и безопасности дорожного движения;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7) запрашивает и получает в установленном порядке необходимые материалы в пределах своей компетенции от федеральных органов государственной власти, органов государственной власти Курганской области и органов местного самоуправления Звериноголовского муниципального округа;</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8) приглашает на заседания представителей территориальных органов федеральных органов государственной власти в Звериноголовском муниципальном округе, органов местного самоуправления Звериноголовского муниципального округа, коммерческих и некоммерческих организаций и прочих заинтересованных лиц;</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9) рассматривает вопросы, связанные с оценкой ситуации в сферах противодействия преступности, незаконного оборота наркотиков, охраны общественного порядка, противодействия коррупции, обеспечения общественной безопасности и безопасности дорожного движения;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10) привлекает для выработки решений компетентных экспертов, представителей общественных и других организаций;</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11) создает рабочие группы по отдельным направлениям деятельности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12) вносит предложения в соответствующие контрольно-надзорные и правоохранительные органы о принятии мер к юридическим лицам всех форм собственности и индивидуальным предпринимателям, допустившим нарушения в области профилактики правонарушений, незаконного оборота наркотиков, обеспечения безопасности дорожного движения, противодействия коррупции.</w:t>
      </w:r>
    </w:p>
    <w:p w:rsidR="0090588C" w:rsidRPr="0090588C" w:rsidRDefault="0090588C" w:rsidP="0090588C">
      <w:pPr>
        <w:widowControl w:val="0"/>
        <w:autoSpaceDE w:val="0"/>
        <w:autoSpaceDN w:val="0"/>
        <w:adjustRightInd w:val="0"/>
        <w:spacing w:after="0" w:line="240" w:lineRule="auto"/>
        <w:ind w:firstLine="709"/>
        <w:jc w:val="center"/>
        <w:rPr>
          <w:rFonts w:ascii="Times New Roman" w:eastAsia="Times New Roman" w:hAnsi="Times New Roman"/>
          <w:b/>
          <w:sz w:val="20"/>
          <w:szCs w:val="20"/>
          <w:lang w:eastAsia="ru-RU"/>
        </w:rPr>
      </w:pPr>
    </w:p>
    <w:p w:rsidR="0090588C" w:rsidRPr="0090588C" w:rsidRDefault="0090588C" w:rsidP="0090588C">
      <w:pPr>
        <w:widowControl w:val="0"/>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90588C">
        <w:rPr>
          <w:rFonts w:ascii="Times New Roman" w:eastAsia="Times New Roman" w:hAnsi="Times New Roman"/>
          <w:b/>
          <w:sz w:val="20"/>
          <w:szCs w:val="20"/>
          <w:lang w:eastAsia="ru-RU"/>
        </w:rPr>
        <w:lastRenderedPageBreak/>
        <w:t xml:space="preserve">Раздел </w:t>
      </w:r>
      <w:r w:rsidRPr="0090588C">
        <w:rPr>
          <w:rFonts w:ascii="Times New Roman" w:eastAsia="Times New Roman" w:hAnsi="Times New Roman"/>
          <w:b/>
          <w:sz w:val="20"/>
          <w:szCs w:val="20"/>
          <w:lang w:val="en-US" w:eastAsia="ru-RU"/>
        </w:rPr>
        <w:t>IV</w:t>
      </w:r>
      <w:r w:rsidRPr="0090588C">
        <w:rPr>
          <w:rFonts w:ascii="Times New Roman" w:eastAsia="Times New Roman" w:hAnsi="Times New Roman"/>
          <w:b/>
          <w:sz w:val="20"/>
          <w:szCs w:val="20"/>
          <w:lang w:eastAsia="ru-RU"/>
        </w:rPr>
        <w:t>. Состав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5. Комиссия формируется из председателя, его заместителей, секретаря и членов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6. Председателем Комиссии является Глава Звериноголовского муниципального округа. Председатель Комиссии имеет двух заместителей.</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7. Председатель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 осуществляет общее руководство деятельностью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2) определяет дату, место и время проведения заседания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3) утверждает план работы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4) утверждает повестку дня очередного заседания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5) подписывает протокол заседания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6) представляет Комиссию в отношениях с организациями и гражданами по вопросам, относящимся к компетенции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8. В случае отсутствия председателя Комиссии, его полномочия исполняет заместитель председателя.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9. Члены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 обладают равными правами при обсуждении вопросов, внесенных в повестку дня заседания Комиссии, а также при голосовании;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2) вносят предложения по плану работы Комиссии, повестке дня ее заседаний и порядку обсуждения вопросов, участвуют в подготовке материалов к заседанию Комиссии, а также проектов ее решений.</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10. Секретарь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 обеспечивает подготовку проекта плана работы Комиссии, формирует повестку дня заседания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2) координирует работу по подготовке необходимых материалов к заседанию Комиссии, проектов соответствующих решений, ведет протокол заседания;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3) осуществляет переписку с членами Комиссии, территориальными органами федеральных органов государственной власти, государственной власти Курганской области, местного самоуправления Звериноголовского муниципального округа, иными организациями и прочими заинтересованными лицами;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4) информирует членов Комиссии и приглашенных на заседание лиц о дате, месте и времени проведения заседания Комиссии, ознакамливает с повесткой дня заседания;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5) оформляет протоколы заседаний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6) после проведения заседания Комиссии доводит решения Комиссии до заинтересованных исполнителей в виде выписок из протокола заседания.</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90588C">
        <w:rPr>
          <w:rFonts w:ascii="Times New Roman" w:eastAsia="Times New Roman" w:hAnsi="Times New Roman"/>
          <w:b/>
          <w:sz w:val="20"/>
          <w:szCs w:val="20"/>
          <w:lang w:eastAsia="ru-RU"/>
        </w:rPr>
        <w:t xml:space="preserve">Раздел </w:t>
      </w:r>
      <w:r w:rsidRPr="0090588C">
        <w:rPr>
          <w:rFonts w:ascii="Times New Roman" w:eastAsia="Times New Roman" w:hAnsi="Times New Roman"/>
          <w:b/>
          <w:sz w:val="20"/>
          <w:szCs w:val="20"/>
          <w:lang w:val="en-US" w:eastAsia="ru-RU"/>
        </w:rPr>
        <w:t>V</w:t>
      </w:r>
      <w:r w:rsidRPr="0090588C">
        <w:rPr>
          <w:rFonts w:ascii="Times New Roman" w:eastAsia="Times New Roman" w:hAnsi="Times New Roman"/>
          <w:b/>
          <w:sz w:val="20"/>
          <w:szCs w:val="20"/>
          <w:lang w:eastAsia="ru-RU"/>
        </w:rPr>
        <w:t>. Организация деятельности Комиссии</w:t>
      </w:r>
    </w:p>
    <w:p w:rsidR="0090588C" w:rsidRPr="0090588C" w:rsidRDefault="0090588C" w:rsidP="0090588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tabs>
          <w:tab w:val="left" w:pos="3012"/>
        </w:tabs>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11. Комиссия осуществляет свою деятельность в соответствии с планами работ, которые принимаются на заседании Комиссии и утверждаются ее председателем.</w:t>
      </w:r>
    </w:p>
    <w:p w:rsidR="0090588C" w:rsidRPr="0090588C" w:rsidRDefault="0090588C" w:rsidP="0090588C">
      <w:pPr>
        <w:tabs>
          <w:tab w:val="left" w:pos="3012"/>
        </w:tabs>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12. Заседания Комиссии проводятся не реже одного раза в полугодие. В случае необходимости, могут проводиться внеочередные заседания.</w:t>
      </w:r>
    </w:p>
    <w:p w:rsidR="0090588C" w:rsidRPr="0090588C" w:rsidRDefault="0090588C" w:rsidP="0090588C">
      <w:pPr>
        <w:tabs>
          <w:tab w:val="left" w:pos="3012"/>
        </w:tabs>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13. Заседания Комиссии ведет председатель или по его поручению заместитель председателя.</w:t>
      </w:r>
    </w:p>
    <w:p w:rsidR="0090588C" w:rsidRPr="0090588C" w:rsidRDefault="0090588C" w:rsidP="0090588C">
      <w:pPr>
        <w:tabs>
          <w:tab w:val="left" w:pos="3012"/>
        </w:tabs>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14. Участие в работе Комиссии осуществляется на общественных началах.</w:t>
      </w:r>
    </w:p>
    <w:p w:rsidR="0090588C" w:rsidRPr="0090588C" w:rsidRDefault="0090588C" w:rsidP="0090588C">
      <w:pPr>
        <w:tabs>
          <w:tab w:val="left" w:pos="3012"/>
        </w:tabs>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15. Заседание Комиссии считается правомочным, если на нем присутствует более половины ее членов. Члены Комиссии участвуют в заседании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90588C" w:rsidRPr="0090588C" w:rsidRDefault="0090588C" w:rsidP="0090588C">
      <w:pPr>
        <w:tabs>
          <w:tab w:val="left" w:pos="3012"/>
        </w:tabs>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16. Докладчики по вопросам, включенным в повестку дня заседания Комиссии, представляют проекты своих докладов, проекты решений и иные материалы секретарю Комиссии не позднее, чем за 3 рабочих дня до дня заседания.</w:t>
      </w:r>
    </w:p>
    <w:p w:rsidR="0090588C" w:rsidRPr="0090588C" w:rsidRDefault="0090588C" w:rsidP="0090588C">
      <w:pPr>
        <w:tabs>
          <w:tab w:val="left" w:pos="3012"/>
        </w:tabs>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 xml:space="preserve">17. Решения Комиссии принимаются открытым голосованием и считаются принятыми, если за них проголосовало более половины членов Комиссии, присутствующих на заседании. При равенстве голосов членов Комиссии голос председательствующего на заседании является решающим. </w:t>
      </w:r>
    </w:p>
    <w:p w:rsidR="0090588C" w:rsidRPr="0090588C" w:rsidRDefault="0090588C" w:rsidP="0090588C">
      <w:pPr>
        <w:tabs>
          <w:tab w:val="left" w:pos="3012"/>
        </w:tabs>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18. Решения Комиссии оформляются протоколами заседаний, которые подписывает председательствовавший на заседании.</w:t>
      </w:r>
    </w:p>
    <w:p w:rsidR="0090588C" w:rsidRPr="0090588C" w:rsidRDefault="0090588C" w:rsidP="0090588C">
      <w:pPr>
        <w:tabs>
          <w:tab w:val="left" w:pos="3012"/>
        </w:tabs>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19.  Решения Комиссии, принятые в соответствии с ее компетенцией, являются обязательными для всех ее членов, носят рекомендательный характер для предприятий, организаций, учреждений всех форм собственности.</w:t>
      </w:r>
    </w:p>
    <w:p w:rsidR="0090588C" w:rsidRPr="0090588C" w:rsidRDefault="0090588C" w:rsidP="0090588C">
      <w:pPr>
        <w:tabs>
          <w:tab w:val="left" w:pos="3012"/>
        </w:tabs>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20. Обеспечение деятельности Комиссии осуществляется секретарем Комиссии.</w:t>
      </w: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Управляющий делами Администрации</w:t>
      </w: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Звериноголовского муниципального округа                                           А.Г. Петросян</w:t>
      </w: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p>
    <w:p w:rsidR="0090588C" w:rsidRPr="0090588C" w:rsidRDefault="0090588C" w:rsidP="0090588C">
      <w:pPr>
        <w:tabs>
          <w:tab w:val="left" w:pos="3012"/>
        </w:tabs>
        <w:spacing w:after="0" w:line="240" w:lineRule="auto"/>
        <w:ind w:left="4395"/>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Приложение 2 к постановлению Администрации Звериноголовского муниципального округа</w:t>
      </w:r>
    </w:p>
    <w:p w:rsidR="0090588C" w:rsidRPr="0090588C" w:rsidRDefault="0090588C" w:rsidP="0090588C">
      <w:pPr>
        <w:tabs>
          <w:tab w:val="left" w:pos="3012"/>
        </w:tabs>
        <w:spacing w:after="0" w:line="240" w:lineRule="auto"/>
        <w:ind w:left="4395"/>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 xml:space="preserve"> от ___ декабря 2022 года №____ «О комиссии по обеспечению общественного порядка и противодействию преступности при Администрации Звериноголовского муниципального округа»</w:t>
      </w:r>
    </w:p>
    <w:p w:rsidR="0090588C" w:rsidRPr="0090588C" w:rsidRDefault="0090588C" w:rsidP="0090588C">
      <w:pPr>
        <w:tabs>
          <w:tab w:val="left" w:pos="3012"/>
        </w:tabs>
        <w:spacing w:after="0" w:line="240" w:lineRule="auto"/>
        <w:ind w:left="4395"/>
        <w:jc w:val="both"/>
        <w:rPr>
          <w:rFonts w:ascii="Liberation Sans" w:eastAsia="Times New Roman" w:hAnsi="Liberation Sans"/>
          <w:sz w:val="20"/>
          <w:szCs w:val="20"/>
          <w:lang w:eastAsia="ru-RU"/>
        </w:rPr>
      </w:pPr>
    </w:p>
    <w:p w:rsidR="0090588C" w:rsidRPr="0090588C" w:rsidRDefault="0090588C" w:rsidP="0090588C">
      <w:pPr>
        <w:tabs>
          <w:tab w:val="left" w:pos="3012"/>
        </w:tabs>
        <w:spacing w:after="0" w:line="240" w:lineRule="auto"/>
        <w:jc w:val="center"/>
        <w:rPr>
          <w:rFonts w:ascii="Times New Roman" w:eastAsia="Times New Roman" w:hAnsi="Times New Roman"/>
          <w:b/>
          <w:sz w:val="20"/>
          <w:szCs w:val="20"/>
          <w:lang w:eastAsia="ru-RU"/>
        </w:rPr>
      </w:pPr>
      <w:r w:rsidRPr="0090588C">
        <w:rPr>
          <w:rFonts w:ascii="Times New Roman" w:eastAsia="Times New Roman" w:hAnsi="Times New Roman"/>
          <w:b/>
          <w:sz w:val="20"/>
          <w:szCs w:val="20"/>
          <w:lang w:eastAsia="ru-RU"/>
        </w:rPr>
        <w:t xml:space="preserve">СОСТАВ </w:t>
      </w:r>
    </w:p>
    <w:p w:rsidR="0090588C" w:rsidRPr="0090588C" w:rsidRDefault="0090588C" w:rsidP="0090588C">
      <w:pPr>
        <w:tabs>
          <w:tab w:val="left" w:pos="3012"/>
        </w:tabs>
        <w:spacing w:after="0" w:line="240" w:lineRule="auto"/>
        <w:jc w:val="center"/>
        <w:rPr>
          <w:rFonts w:ascii="Times New Roman" w:eastAsia="Times New Roman" w:hAnsi="Times New Roman"/>
          <w:b/>
          <w:sz w:val="20"/>
          <w:szCs w:val="20"/>
          <w:lang w:eastAsia="ru-RU"/>
        </w:rPr>
      </w:pPr>
      <w:r w:rsidRPr="0090588C">
        <w:rPr>
          <w:rFonts w:ascii="Times New Roman" w:eastAsia="Times New Roman" w:hAnsi="Times New Roman"/>
          <w:sz w:val="20"/>
          <w:szCs w:val="20"/>
          <w:lang w:eastAsia="ru-RU"/>
        </w:rPr>
        <w:t xml:space="preserve"> </w:t>
      </w:r>
      <w:r w:rsidRPr="0090588C">
        <w:rPr>
          <w:rFonts w:ascii="Times New Roman" w:eastAsia="Times New Roman" w:hAnsi="Times New Roman"/>
          <w:b/>
          <w:sz w:val="20"/>
          <w:szCs w:val="20"/>
          <w:lang w:eastAsia="ru-RU"/>
        </w:rPr>
        <w:t xml:space="preserve">комиссии по обеспечению общественного порядка и противодействию преступности при Администрации Звериноголовского муниципального округа                       </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Глава Звериноголовского муниципального округа – председатель Комиссии по обеспечению общественного порядка и противодействию преступности при Администрации Звериноголовского муниципального округа (далее – Комиссия).</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Заместитель Главы Администрации Звериноголовского муниципального округа по экономике- начальник управления развития сельских территорий Администрации Звериноголовского муниципального округа – заместитель председателя Комиссии.</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Начальник ОП «Звериноголовское» МО МВД России «Притобольный» – заместитель председателя Комиссии (по согласованию).</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Ведущий специалист по связям с общественностью отдела по социальной политике Администрации Звериноголовского муниципального округа – секретарь Комиссии.</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Члены Комиссии:</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Заместитель Главы Администрации Звериноголовского муниципального округа по социальным вопросам – начальник отдела по социальной политике Администрации Звериноголовского муниципального округа;</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Начальник Муниципального казенного учреждения «Управление образования Администрации Звериноголовского муниципального округа»;</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Начальник отдела ГО, ЧС, пожарной безопасности и мобилизационной работе Администрации Звериноголовского муниципального округа;</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Директор Муниципального казенного учреждения культуры «Звериноголовский районный Дом культуры»;</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Главный специалист по правовым вопросам отдела контрольно-организационной, правовой и кадровой работы Администрации Звериноголовского муниципального округа;</w:t>
      </w:r>
    </w:p>
    <w:p w:rsidR="0090588C" w:rsidRPr="0090588C" w:rsidRDefault="0090588C" w:rsidP="0090588C">
      <w:pPr>
        <w:tabs>
          <w:tab w:val="left" w:pos="3012"/>
        </w:tabs>
        <w:spacing w:after="0" w:line="240" w:lineRule="auto"/>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 xml:space="preserve">           Главный специалист отдела контрольно-организационной, правовой и кадровой работы Администрации Звериноголовского муниципального округа;                                                      </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Заместитель директора – начальник отдела содействия занятости населения Звериноголовского района Государственного казенного учреждения «Центр занятости населения Звериноголовского и Притобольного районов» (по согласованию);</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Начальник Звериноголовского филиала Государственного бюджетного учреждения «Центр социального обслуживания №8» (по согласованию);</w:t>
      </w:r>
    </w:p>
    <w:p w:rsidR="0090588C" w:rsidRPr="0090588C" w:rsidRDefault="0090588C" w:rsidP="0090588C">
      <w:pPr>
        <w:tabs>
          <w:tab w:val="left" w:pos="3012"/>
        </w:tabs>
        <w:spacing w:after="0" w:line="240" w:lineRule="auto"/>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 xml:space="preserve">           Инспектор Кетовского межмуниципального филиала УИИ УФСИН России по Курганской области (по согласованию);</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Директор Звериноголовского филиала ИД «Новый мир», главный редактор газеты «Звериноголовские вести» (по согласованию);</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Главный врач Филиала Государственного бюджетного учреждения «Межрайонная больница №3» (по согласованию);</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Управляющий делами Администрации Звериноголовского муниципального округа;</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Председатель Думы Звериноголовского муниципального округа Курганской области (по согласованию);</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Начальник ОГИБДД МО МВД России «Притобольный» (по согласованию);</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Начальник Звериноголовского участка АО «Введенское ДРСУ «Автодорстрой» (по согласованию);</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Начальник ПЧ - 23 по охране Звериноголовского района (по согласованию).</w:t>
      </w: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spacing w:after="0" w:line="240" w:lineRule="auto"/>
        <w:ind w:firstLine="709"/>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Управляющий делами Администрации</w:t>
      </w: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r w:rsidRPr="0090588C">
        <w:rPr>
          <w:rFonts w:ascii="Times New Roman" w:eastAsia="Times New Roman" w:hAnsi="Times New Roman"/>
          <w:sz w:val="20"/>
          <w:szCs w:val="20"/>
          <w:lang w:eastAsia="ru-RU"/>
        </w:rPr>
        <w:t>Звериноголовского муниципального округа                                      А.Г. Петросян</w:t>
      </w: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p>
    <w:p w:rsidR="0090588C" w:rsidRPr="0090588C" w:rsidRDefault="0090588C" w:rsidP="0090588C">
      <w:pPr>
        <w:widowControl w:val="0"/>
        <w:autoSpaceDE w:val="0"/>
        <w:autoSpaceDN w:val="0"/>
        <w:spacing w:after="0" w:line="240" w:lineRule="auto"/>
        <w:jc w:val="both"/>
        <w:rPr>
          <w:rFonts w:ascii="Times New Roman" w:eastAsia="Times New Roman" w:hAnsi="Times New Roman"/>
          <w:sz w:val="20"/>
          <w:szCs w:val="20"/>
          <w:lang w:eastAsia="ru-RU"/>
        </w:rPr>
      </w:pPr>
    </w:p>
    <w:p w:rsidR="0090588C" w:rsidRPr="00FF4C9D" w:rsidRDefault="0090588C" w:rsidP="0090588C">
      <w:pPr>
        <w:spacing w:after="0" w:line="360" w:lineRule="auto"/>
        <w:rPr>
          <w:rFonts w:ascii="Times New Roman" w:hAnsi="Times New Roman"/>
          <w:b/>
          <w:sz w:val="20"/>
          <w:szCs w:val="20"/>
        </w:rPr>
      </w:pPr>
    </w:p>
    <w:p w:rsidR="005636EC" w:rsidRPr="00FF4C9D" w:rsidRDefault="005636EC" w:rsidP="005636EC">
      <w:pPr>
        <w:spacing w:after="0" w:line="360" w:lineRule="auto"/>
        <w:jc w:val="center"/>
        <w:rPr>
          <w:rFonts w:ascii="Times New Roman" w:hAnsi="Times New Roman"/>
          <w:b/>
          <w:sz w:val="20"/>
          <w:szCs w:val="20"/>
        </w:rPr>
      </w:pPr>
    </w:p>
    <w:p w:rsidR="005636EC" w:rsidRPr="00FF4C9D" w:rsidRDefault="005636EC" w:rsidP="005636EC">
      <w:pPr>
        <w:spacing w:after="0" w:line="240" w:lineRule="auto"/>
        <w:jc w:val="center"/>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Курганская область</w:t>
      </w:r>
    </w:p>
    <w:p w:rsidR="005636EC" w:rsidRPr="00FF4C9D" w:rsidRDefault="005636EC" w:rsidP="005636EC">
      <w:pPr>
        <w:spacing w:after="0" w:line="240" w:lineRule="auto"/>
        <w:jc w:val="center"/>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Звериноголовский муниципальный округ</w:t>
      </w:r>
    </w:p>
    <w:p w:rsidR="005636EC" w:rsidRPr="00FF4C9D" w:rsidRDefault="005636EC" w:rsidP="005636EC">
      <w:pPr>
        <w:keepNext/>
        <w:spacing w:after="0" w:line="240" w:lineRule="auto"/>
        <w:jc w:val="center"/>
        <w:outlineLvl w:val="0"/>
        <w:rPr>
          <w:rFonts w:ascii="Times New Roman" w:eastAsia="Times New Roman" w:hAnsi="Times New Roman"/>
          <w:bCs/>
          <w:position w:val="-16"/>
          <w:sz w:val="20"/>
          <w:szCs w:val="20"/>
          <w:lang w:eastAsia="x-none"/>
        </w:rPr>
      </w:pPr>
      <w:r w:rsidRPr="00FF4C9D">
        <w:rPr>
          <w:rFonts w:ascii="Times New Roman" w:eastAsia="Times New Roman" w:hAnsi="Times New Roman"/>
          <w:bCs/>
          <w:position w:val="-16"/>
          <w:sz w:val="20"/>
          <w:szCs w:val="20"/>
          <w:lang w:val="x-none" w:eastAsia="x-none"/>
        </w:rPr>
        <w:t xml:space="preserve">Администрация  Звериноголовского </w:t>
      </w:r>
      <w:r w:rsidRPr="00FF4C9D">
        <w:rPr>
          <w:rFonts w:ascii="Times New Roman" w:eastAsia="Times New Roman" w:hAnsi="Times New Roman"/>
          <w:bCs/>
          <w:position w:val="-16"/>
          <w:sz w:val="20"/>
          <w:szCs w:val="20"/>
          <w:lang w:eastAsia="x-none"/>
        </w:rPr>
        <w:t>муниципального округа</w:t>
      </w:r>
    </w:p>
    <w:p w:rsidR="005636EC" w:rsidRPr="00FF4C9D" w:rsidRDefault="005636EC" w:rsidP="005636EC">
      <w:pPr>
        <w:spacing w:after="0" w:line="240" w:lineRule="auto"/>
        <w:jc w:val="center"/>
        <w:rPr>
          <w:rFonts w:ascii="Times New Roman" w:eastAsia="Times New Roman" w:hAnsi="Times New Roman"/>
          <w:sz w:val="20"/>
          <w:szCs w:val="20"/>
          <w:lang w:val="x-none" w:eastAsia="ru-RU"/>
        </w:rPr>
      </w:pPr>
    </w:p>
    <w:p w:rsidR="005636EC" w:rsidRPr="00FF4C9D" w:rsidRDefault="005636EC" w:rsidP="005636EC">
      <w:pPr>
        <w:spacing w:after="0" w:line="240" w:lineRule="auto"/>
        <w:jc w:val="center"/>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ПОСТАНОВЛЕНИЕ</w:t>
      </w:r>
    </w:p>
    <w:p w:rsidR="005636EC" w:rsidRPr="00FF4C9D" w:rsidRDefault="005636EC" w:rsidP="005636EC">
      <w:pPr>
        <w:spacing w:after="0" w:line="240" w:lineRule="auto"/>
        <w:jc w:val="center"/>
        <w:rPr>
          <w:rFonts w:ascii="Times New Roman" w:eastAsia="Times New Roman" w:hAnsi="Times New Roman"/>
          <w:sz w:val="20"/>
          <w:szCs w:val="20"/>
          <w:lang w:eastAsia="ru-RU"/>
        </w:rPr>
      </w:pPr>
    </w:p>
    <w:p w:rsidR="005636EC" w:rsidRPr="00FF4C9D" w:rsidRDefault="005636EC" w:rsidP="005636EC">
      <w:pPr>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от  19 декабря 2022 года № 174</w:t>
      </w:r>
    </w:p>
    <w:p w:rsidR="005636EC" w:rsidRPr="00FF4C9D" w:rsidRDefault="005636EC" w:rsidP="005636EC">
      <w:pPr>
        <w:spacing w:after="0" w:line="240" w:lineRule="auto"/>
        <w:jc w:val="both"/>
        <w:rPr>
          <w:rFonts w:ascii="Times New Roman" w:eastAsia="Times New Roman" w:hAnsi="Times New Roman"/>
          <w:sz w:val="20"/>
          <w:szCs w:val="20"/>
          <w:lang w:eastAsia="ru-RU"/>
        </w:rPr>
      </w:pPr>
    </w:p>
    <w:p w:rsidR="005636EC" w:rsidRPr="00FF4C9D" w:rsidRDefault="005636EC" w:rsidP="005636EC">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село Звериноголовское</w:t>
      </w:r>
    </w:p>
    <w:p w:rsidR="005636EC" w:rsidRPr="00FF4C9D" w:rsidRDefault="005636EC" w:rsidP="005636EC">
      <w:pPr>
        <w:spacing w:after="0" w:line="240" w:lineRule="auto"/>
        <w:jc w:val="both"/>
        <w:rPr>
          <w:rFonts w:ascii="Times New Roman" w:eastAsia="Times New Roman" w:hAnsi="Times New Roman"/>
          <w:sz w:val="20"/>
          <w:szCs w:val="20"/>
          <w:lang w:eastAsia="ru-RU"/>
        </w:rPr>
      </w:pPr>
    </w:p>
    <w:p w:rsidR="005636EC" w:rsidRPr="00FF4C9D" w:rsidRDefault="005636EC" w:rsidP="00FE201A">
      <w:pPr>
        <w:spacing w:after="0" w:line="240" w:lineRule="auto"/>
        <w:jc w:val="center"/>
        <w:rPr>
          <w:rFonts w:ascii="Times New Roman" w:eastAsia="Times New Roman" w:hAnsi="Times New Roman"/>
          <w:sz w:val="20"/>
          <w:szCs w:val="20"/>
          <w:lang w:eastAsia="ru-RU"/>
        </w:rPr>
      </w:pPr>
      <w:bookmarkStart w:id="12" w:name="_Toc105952706"/>
      <w:r w:rsidRPr="00FF4C9D">
        <w:rPr>
          <w:rFonts w:ascii="Times New Roman" w:eastAsia="Times New Roman" w:hAnsi="Times New Roman"/>
          <w:b/>
          <w:bCs/>
          <w:sz w:val="20"/>
          <w:szCs w:val="20"/>
          <w:lang w:eastAsia="ru-RU"/>
        </w:rPr>
        <w:t xml:space="preserve">Об утверждении </w:t>
      </w:r>
      <w:r w:rsidRPr="00FF4C9D">
        <w:rPr>
          <w:rFonts w:ascii="Times New Roman" w:eastAsia="Times New Roman" w:hAnsi="Times New Roman"/>
          <w:b/>
          <w:bCs/>
          <w:color w:val="000000"/>
          <w:sz w:val="20"/>
          <w:szCs w:val="20"/>
          <w:lang w:eastAsia="ru-RU"/>
        </w:rPr>
        <w:t xml:space="preserve">положения о составе, порядке </w:t>
      </w:r>
      <w:r w:rsidRPr="00FF4C9D">
        <w:rPr>
          <w:rFonts w:ascii="Times New Roman" w:eastAsia="Times New Roman" w:hAnsi="Times New Roman"/>
          <w:b/>
          <w:bCs/>
          <w:sz w:val="20"/>
          <w:szCs w:val="20"/>
          <w:lang w:eastAsia="ru-RU"/>
        </w:rPr>
        <w:t xml:space="preserve">подготовки схемы территориального планирования Звериноголовского муниципального округа, </w:t>
      </w:r>
      <w:r w:rsidRPr="00FF4C9D">
        <w:rPr>
          <w:rFonts w:ascii="Times New Roman" w:eastAsia="Times New Roman" w:hAnsi="Times New Roman"/>
          <w:b/>
          <w:sz w:val="20"/>
          <w:szCs w:val="20"/>
          <w:lang w:eastAsia="ru-RU"/>
        </w:rPr>
        <w:t>о порядке подготовки и внесения изменений в такую схему, а также о составе и порядке подготовки плана ее реализации</w:t>
      </w:r>
      <w:bookmarkEnd w:id="12"/>
    </w:p>
    <w:p w:rsidR="005636EC" w:rsidRPr="00FF4C9D" w:rsidRDefault="005636EC" w:rsidP="005636EC">
      <w:pPr>
        <w:widowControl w:val="0"/>
        <w:autoSpaceDE w:val="0"/>
        <w:autoSpaceDN w:val="0"/>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t>В соответствии с Градостроительным кодексом Российской Федерации,</w:t>
      </w:r>
      <w:r w:rsidRPr="00FF4C9D">
        <w:rPr>
          <w:rFonts w:ascii="Times New Roman" w:eastAsia="Times New Roman" w:hAnsi="Times New Roman"/>
          <w:b/>
          <w:bCs/>
          <w:sz w:val="20"/>
          <w:szCs w:val="20"/>
          <w:lang w:eastAsia="ru-RU"/>
        </w:rPr>
        <w:t xml:space="preserve"> </w:t>
      </w:r>
      <w:r w:rsidRPr="00FF4C9D">
        <w:rPr>
          <w:rFonts w:ascii="Times New Roman" w:eastAsia="Times New Roman" w:hAnsi="Times New Roman"/>
          <w:color w:val="000000"/>
          <w:sz w:val="20"/>
          <w:szCs w:val="20"/>
          <w:lang w:eastAsia="ru-RU"/>
        </w:rPr>
        <w:t>Федеральным законом от 6 октября 2003 года № 131-ФЗ «Об общих принципах организации местного самоуправления в Российской Федерации»,</w:t>
      </w:r>
      <w:r w:rsidRPr="00FF4C9D">
        <w:rPr>
          <w:rFonts w:ascii="Times New Roman" w:eastAsia="Times New Roman" w:hAnsi="Times New Roman"/>
          <w:sz w:val="20"/>
          <w:szCs w:val="20"/>
          <w:lang w:eastAsia="ru-RU"/>
        </w:rPr>
        <w:t xml:space="preserve"> Уставом Звериноголовского муниципального округа Курганской области, Администрация Звериноголовского муниципального округа</w:t>
      </w:r>
    </w:p>
    <w:p w:rsidR="005636EC" w:rsidRPr="00FF4C9D" w:rsidRDefault="005636EC" w:rsidP="005636EC">
      <w:pPr>
        <w:spacing w:after="0" w:line="240" w:lineRule="auto"/>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ПОСТАНОВЛЯЕТ:</w:t>
      </w:r>
    </w:p>
    <w:p w:rsidR="005636EC" w:rsidRPr="00FF4C9D" w:rsidRDefault="005636EC" w:rsidP="005636E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Утвердить положение о составе, порядке подготовки схемы территориального планирования Звериноголовского муниципального округа, о порядке подготовки и внесения изменений в такую схему, а также о составе и порядке подготовки плана ее реализации, согласно приложению настоящему постановлению.</w:t>
      </w:r>
    </w:p>
    <w:p w:rsidR="005636EC" w:rsidRPr="00FF4C9D" w:rsidRDefault="005636EC" w:rsidP="005636EC">
      <w:pPr>
        <w:spacing w:after="0" w:line="240" w:lineRule="auto"/>
        <w:ind w:firstLine="708"/>
        <w:jc w:val="both"/>
        <w:rPr>
          <w:rFonts w:ascii="Times New Roman" w:eastAsia="Times New Roman" w:hAnsi="Times New Roman"/>
          <w:i/>
          <w:sz w:val="20"/>
          <w:szCs w:val="20"/>
          <w:lang w:eastAsia="ru-RU"/>
        </w:rPr>
      </w:pPr>
      <w:r w:rsidRPr="00FF4C9D">
        <w:rPr>
          <w:rFonts w:ascii="Times New Roman" w:eastAsia="Times New Roman" w:hAnsi="Times New Roman"/>
          <w:sz w:val="20"/>
          <w:szCs w:val="20"/>
          <w:lang w:eastAsia="ru-RU"/>
        </w:rPr>
        <w:t>2. Признать утратившими силу постановление Администрации Звериноголовского района от 18 июля 2017 года № 288 «</w:t>
      </w:r>
      <w:r w:rsidRPr="00FF4C9D">
        <w:rPr>
          <w:rFonts w:ascii="Times New Roman" w:eastAsia="Times New Roman" w:hAnsi="Times New Roman"/>
          <w:bCs/>
          <w:sz w:val="20"/>
          <w:szCs w:val="20"/>
          <w:lang w:eastAsia="ru-RU"/>
        </w:rPr>
        <w:t>Об утверждении положения о составе, порядке подготовки схемы территориального планирования Звериноголовского района, о порядке подготовки и внесения изменений в такую схему, а также о составе и порядке подготовки плана ее реализации</w:t>
      </w:r>
      <w:r w:rsidRPr="00FF4C9D">
        <w:rPr>
          <w:rFonts w:ascii="Times New Roman" w:eastAsia="Times New Roman" w:hAnsi="Times New Roman"/>
          <w:sz w:val="20"/>
          <w:szCs w:val="20"/>
          <w:lang w:eastAsia="ru-RU"/>
        </w:rPr>
        <w:t>»</w:t>
      </w:r>
      <w:r w:rsidRPr="00FF4C9D">
        <w:rPr>
          <w:rFonts w:ascii="Times New Roman" w:eastAsia="Times New Roman" w:hAnsi="Times New Roman"/>
          <w:i/>
          <w:sz w:val="20"/>
          <w:szCs w:val="20"/>
          <w:lang w:eastAsia="ru-RU"/>
        </w:rPr>
        <w:t>.</w:t>
      </w:r>
    </w:p>
    <w:p w:rsidR="005636EC" w:rsidRPr="00FF4C9D" w:rsidRDefault="005636EC" w:rsidP="005636E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4C9D">
        <w:rPr>
          <w:rFonts w:ascii="Times New Roman" w:eastAsia="Times New Roman" w:hAnsi="Times New Roman"/>
          <w:color w:val="000000"/>
          <w:sz w:val="20"/>
          <w:szCs w:val="20"/>
          <w:lang w:eastAsia="ru-RU"/>
        </w:rPr>
        <w:t xml:space="preserve">3. </w:t>
      </w:r>
      <w:r w:rsidRPr="00FF4C9D">
        <w:rPr>
          <w:rFonts w:ascii="Times New Roman" w:eastAsia="Times New Roman" w:hAnsi="Times New Roman"/>
          <w:sz w:val="20"/>
          <w:szCs w:val="20"/>
          <w:lang w:eastAsia="ru-RU"/>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Звериноголовского муниципального округа в информационно- телекоммуникационной сети «Интернет».</w:t>
      </w:r>
    </w:p>
    <w:p w:rsidR="005636EC" w:rsidRPr="00FF4C9D" w:rsidRDefault="005636EC" w:rsidP="005636E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4. Контроль за выполнением настоящего постановления оставляю за собой.</w:t>
      </w:r>
    </w:p>
    <w:p w:rsidR="005636EC" w:rsidRPr="00FF4C9D" w:rsidRDefault="005636EC" w:rsidP="005636EC">
      <w:pPr>
        <w:autoSpaceDE w:val="0"/>
        <w:autoSpaceDN w:val="0"/>
        <w:adjustRightInd w:val="0"/>
        <w:spacing w:after="0" w:line="240" w:lineRule="auto"/>
        <w:rPr>
          <w:rFonts w:ascii="Times New Roman" w:eastAsia="Times New Roman" w:hAnsi="Times New Roman"/>
          <w:bCs/>
          <w:color w:val="000000"/>
          <w:sz w:val="20"/>
          <w:szCs w:val="20"/>
        </w:rPr>
      </w:pPr>
    </w:p>
    <w:p w:rsidR="005636EC" w:rsidRPr="00FF4C9D" w:rsidRDefault="005636EC" w:rsidP="005636EC">
      <w:pPr>
        <w:autoSpaceDE w:val="0"/>
        <w:autoSpaceDN w:val="0"/>
        <w:adjustRightInd w:val="0"/>
        <w:spacing w:after="0" w:line="240" w:lineRule="auto"/>
        <w:ind w:left="5160"/>
        <w:rPr>
          <w:rFonts w:ascii="Times New Roman" w:eastAsia="Times New Roman" w:hAnsi="Times New Roman"/>
          <w:bCs/>
          <w:color w:val="000000"/>
          <w:sz w:val="20"/>
          <w:szCs w:val="20"/>
        </w:rPr>
      </w:pPr>
    </w:p>
    <w:tbl>
      <w:tblPr>
        <w:tblW w:w="0" w:type="auto"/>
        <w:tblInd w:w="392" w:type="dxa"/>
        <w:tblLook w:val="04A0" w:firstRow="1" w:lastRow="0" w:firstColumn="1" w:lastColumn="0" w:noHBand="0" w:noVBand="1"/>
      </w:tblPr>
      <w:tblGrid>
        <w:gridCol w:w="3969"/>
        <w:gridCol w:w="1984"/>
        <w:gridCol w:w="2694"/>
      </w:tblGrid>
      <w:tr w:rsidR="005636EC" w:rsidRPr="00FF4C9D" w:rsidTr="005636EC">
        <w:tc>
          <w:tcPr>
            <w:tcW w:w="3969" w:type="dxa"/>
            <w:shd w:val="clear" w:color="auto" w:fill="auto"/>
          </w:tcPr>
          <w:p w:rsidR="005636EC" w:rsidRPr="00FF4C9D" w:rsidRDefault="005636EC" w:rsidP="005636EC">
            <w:pPr>
              <w:autoSpaceDE w:val="0"/>
              <w:autoSpaceDN w:val="0"/>
              <w:adjustRightInd w:val="0"/>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Глава Звериноголовского </w:t>
            </w:r>
          </w:p>
          <w:p w:rsidR="005636EC" w:rsidRPr="00FF4C9D" w:rsidRDefault="005636EC" w:rsidP="005636EC">
            <w:pPr>
              <w:autoSpaceDE w:val="0"/>
              <w:autoSpaceDN w:val="0"/>
              <w:adjustRightInd w:val="0"/>
              <w:spacing w:after="0" w:line="240" w:lineRule="auto"/>
              <w:rPr>
                <w:rFonts w:ascii="Times New Roman" w:eastAsia="Times New Roman" w:hAnsi="Times New Roman"/>
                <w:bCs/>
                <w:color w:val="000000"/>
                <w:sz w:val="20"/>
                <w:szCs w:val="20"/>
              </w:rPr>
            </w:pPr>
            <w:r w:rsidRPr="00FF4C9D">
              <w:rPr>
                <w:rFonts w:ascii="Times New Roman" w:eastAsia="Times New Roman" w:hAnsi="Times New Roman"/>
                <w:bCs/>
                <w:sz w:val="20"/>
                <w:szCs w:val="20"/>
              </w:rPr>
              <w:t>муниципального округа</w:t>
            </w:r>
            <w:r w:rsidRPr="00FF4C9D">
              <w:rPr>
                <w:rFonts w:ascii="Times New Roman" w:eastAsia="Times New Roman" w:hAnsi="Times New Roman"/>
                <w:b/>
                <w:bCs/>
                <w:sz w:val="20"/>
                <w:szCs w:val="20"/>
              </w:rPr>
              <w:tab/>
            </w:r>
          </w:p>
        </w:tc>
        <w:tc>
          <w:tcPr>
            <w:tcW w:w="1984" w:type="dxa"/>
            <w:shd w:val="clear" w:color="auto" w:fill="auto"/>
          </w:tcPr>
          <w:p w:rsidR="005636EC" w:rsidRPr="00FF4C9D" w:rsidRDefault="005636EC" w:rsidP="005636EC">
            <w:pPr>
              <w:autoSpaceDE w:val="0"/>
              <w:autoSpaceDN w:val="0"/>
              <w:adjustRightInd w:val="0"/>
              <w:spacing w:after="0" w:line="240" w:lineRule="auto"/>
              <w:rPr>
                <w:rFonts w:ascii="Times New Roman" w:eastAsia="Times New Roman" w:hAnsi="Times New Roman"/>
                <w:bCs/>
                <w:color w:val="000000"/>
                <w:sz w:val="20"/>
                <w:szCs w:val="20"/>
              </w:rPr>
            </w:pPr>
          </w:p>
        </w:tc>
        <w:tc>
          <w:tcPr>
            <w:tcW w:w="2694" w:type="dxa"/>
            <w:shd w:val="clear" w:color="auto" w:fill="auto"/>
          </w:tcPr>
          <w:p w:rsidR="005636EC" w:rsidRPr="00FF4C9D" w:rsidRDefault="005636EC" w:rsidP="005636EC">
            <w:pPr>
              <w:autoSpaceDE w:val="0"/>
              <w:autoSpaceDN w:val="0"/>
              <w:adjustRightInd w:val="0"/>
              <w:spacing w:after="0" w:line="240" w:lineRule="auto"/>
              <w:ind w:firstLine="34"/>
              <w:jc w:val="both"/>
              <w:rPr>
                <w:rFonts w:ascii="Times New Roman" w:eastAsia="Times New Roman" w:hAnsi="Times New Roman"/>
                <w:sz w:val="20"/>
                <w:szCs w:val="20"/>
                <w:lang w:eastAsia="ru-RU"/>
              </w:rPr>
            </w:pPr>
          </w:p>
          <w:p w:rsidR="005636EC" w:rsidRPr="00FF4C9D" w:rsidRDefault="005636EC" w:rsidP="005636EC">
            <w:pPr>
              <w:autoSpaceDE w:val="0"/>
              <w:autoSpaceDN w:val="0"/>
              <w:adjustRightInd w:val="0"/>
              <w:spacing w:after="0" w:line="240" w:lineRule="auto"/>
              <w:ind w:firstLine="34"/>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О.А. Курочкин</w:t>
            </w:r>
          </w:p>
          <w:p w:rsidR="005636EC" w:rsidRPr="00FF4C9D" w:rsidRDefault="005636EC" w:rsidP="005636EC">
            <w:pPr>
              <w:autoSpaceDE w:val="0"/>
              <w:autoSpaceDN w:val="0"/>
              <w:adjustRightInd w:val="0"/>
              <w:spacing w:after="0" w:line="240" w:lineRule="auto"/>
              <w:rPr>
                <w:rFonts w:ascii="Times New Roman" w:eastAsia="Times New Roman" w:hAnsi="Times New Roman"/>
                <w:bCs/>
                <w:color w:val="000000"/>
                <w:sz w:val="20"/>
                <w:szCs w:val="20"/>
              </w:rPr>
            </w:pPr>
          </w:p>
        </w:tc>
      </w:tr>
    </w:tbl>
    <w:p w:rsidR="005636EC" w:rsidRPr="00FF4C9D" w:rsidRDefault="005636EC" w:rsidP="005636EC">
      <w:pPr>
        <w:autoSpaceDE w:val="0"/>
        <w:autoSpaceDN w:val="0"/>
        <w:adjustRightInd w:val="0"/>
        <w:spacing w:after="0" w:line="240" w:lineRule="auto"/>
        <w:jc w:val="both"/>
        <w:rPr>
          <w:rFonts w:ascii="Times New Roman" w:eastAsia="Times New Roman" w:hAnsi="Times New Roman"/>
          <w:bCs/>
          <w:sz w:val="20"/>
          <w:szCs w:val="20"/>
        </w:rPr>
      </w:pPr>
    </w:p>
    <w:p w:rsidR="005636EC" w:rsidRPr="00FF4C9D" w:rsidRDefault="005636EC" w:rsidP="005636EC">
      <w:pPr>
        <w:autoSpaceDE w:val="0"/>
        <w:autoSpaceDN w:val="0"/>
        <w:adjustRightInd w:val="0"/>
        <w:spacing w:after="0" w:line="240" w:lineRule="auto"/>
        <w:jc w:val="both"/>
        <w:rPr>
          <w:rFonts w:ascii="Times New Roman" w:eastAsia="Times New Roman" w:hAnsi="Times New Roman"/>
          <w:bCs/>
          <w:sz w:val="20"/>
          <w:szCs w:val="20"/>
        </w:rPr>
      </w:pPr>
    </w:p>
    <w:p w:rsidR="005636EC" w:rsidRPr="00FF4C9D" w:rsidRDefault="005636EC" w:rsidP="005636EC">
      <w:pPr>
        <w:autoSpaceDE w:val="0"/>
        <w:autoSpaceDN w:val="0"/>
        <w:adjustRightInd w:val="0"/>
        <w:spacing w:after="0" w:line="240" w:lineRule="auto"/>
        <w:jc w:val="both"/>
        <w:rPr>
          <w:rFonts w:ascii="Times New Roman" w:eastAsia="Times New Roman" w:hAnsi="Times New Roman"/>
          <w:bCs/>
          <w:sz w:val="20"/>
          <w:szCs w:val="20"/>
        </w:rPr>
      </w:pPr>
    </w:p>
    <w:p w:rsidR="005636EC" w:rsidRPr="00FF4C9D" w:rsidRDefault="005636EC" w:rsidP="005636EC">
      <w:pPr>
        <w:autoSpaceDE w:val="0"/>
        <w:autoSpaceDN w:val="0"/>
        <w:adjustRightInd w:val="0"/>
        <w:spacing w:after="0" w:line="240" w:lineRule="auto"/>
        <w:ind w:left="5160"/>
        <w:rPr>
          <w:rFonts w:ascii="Times New Roman" w:eastAsia="Times New Roman" w:hAnsi="Times New Roman"/>
          <w:bCs/>
          <w:sz w:val="20"/>
          <w:szCs w:val="20"/>
        </w:rPr>
      </w:pPr>
      <w:r w:rsidRPr="00FF4C9D">
        <w:rPr>
          <w:rFonts w:ascii="Times New Roman" w:eastAsia="Times New Roman" w:hAnsi="Times New Roman"/>
          <w:bCs/>
          <w:sz w:val="20"/>
          <w:szCs w:val="20"/>
        </w:rPr>
        <w:t>Приложение к постановлению Администрации Звериноголовского муниципального округа</w:t>
      </w:r>
    </w:p>
    <w:p w:rsidR="005636EC" w:rsidRPr="00FF4C9D" w:rsidRDefault="005636EC" w:rsidP="005636EC">
      <w:pPr>
        <w:autoSpaceDE w:val="0"/>
        <w:autoSpaceDN w:val="0"/>
        <w:adjustRightInd w:val="0"/>
        <w:spacing w:after="0" w:line="240" w:lineRule="auto"/>
        <w:ind w:left="5160"/>
        <w:jc w:val="both"/>
        <w:rPr>
          <w:rFonts w:ascii="Times New Roman" w:eastAsia="Times New Roman" w:hAnsi="Times New Roman"/>
          <w:bCs/>
          <w:sz w:val="20"/>
          <w:szCs w:val="20"/>
        </w:rPr>
      </w:pPr>
      <w:r w:rsidRPr="00FF4C9D">
        <w:rPr>
          <w:rFonts w:ascii="Times New Roman" w:eastAsia="Times New Roman" w:hAnsi="Times New Roman"/>
          <w:bCs/>
          <w:sz w:val="20"/>
          <w:szCs w:val="20"/>
        </w:rPr>
        <w:t>от  19 декабря  2022 года № 174</w:t>
      </w:r>
    </w:p>
    <w:p w:rsidR="005636EC" w:rsidRPr="00FF4C9D" w:rsidRDefault="005636EC" w:rsidP="005636EC">
      <w:pPr>
        <w:autoSpaceDE w:val="0"/>
        <w:autoSpaceDN w:val="0"/>
        <w:adjustRightInd w:val="0"/>
        <w:spacing w:after="0" w:line="240" w:lineRule="auto"/>
        <w:ind w:left="5160"/>
        <w:rPr>
          <w:rFonts w:ascii="Times New Roman" w:eastAsia="Times New Roman" w:hAnsi="Times New Roman"/>
          <w:bCs/>
          <w:sz w:val="20"/>
          <w:szCs w:val="20"/>
        </w:rPr>
      </w:pPr>
      <w:r w:rsidRPr="00FF4C9D">
        <w:rPr>
          <w:rFonts w:ascii="Times New Roman" w:eastAsia="Times New Roman" w:hAnsi="Times New Roman"/>
          <w:bCs/>
          <w:sz w:val="20"/>
          <w:szCs w:val="20"/>
        </w:rPr>
        <w:t>«Об утверждении положения о составе, порядке подготовки схемы территориального планирования Звериноголовского муниципального округа, о порядке подготовки и внесения изменений в такую схему, а также о составе и порядке подготовки плана ее реализации»</w:t>
      </w:r>
    </w:p>
    <w:p w:rsidR="005636EC" w:rsidRPr="00FF4C9D" w:rsidRDefault="005636EC" w:rsidP="005636EC">
      <w:pPr>
        <w:spacing w:after="0" w:line="240" w:lineRule="auto"/>
        <w:jc w:val="center"/>
        <w:rPr>
          <w:rFonts w:ascii="Times New Roman" w:eastAsia="Times New Roman" w:hAnsi="Times New Roman"/>
          <w:sz w:val="20"/>
          <w:szCs w:val="20"/>
          <w:lang w:eastAsia="ru-RU"/>
        </w:rPr>
      </w:pPr>
    </w:p>
    <w:p w:rsidR="005636EC" w:rsidRPr="00FF4C9D" w:rsidRDefault="005636EC" w:rsidP="005636EC">
      <w:pPr>
        <w:spacing w:after="0" w:line="240" w:lineRule="auto"/>
        <w:jc w:val="center"/>
        <w:rPr>
          <w:rFonts w:ascii="Times New Roman" w:eastAsia="Times New Roman" w:hAnsi="Times New Roman"/>
          <w:sz w:val="20"/>
          <w:szCs w:val="20"/>
          <w:lang w:eastAsia="ru-RU"/>
        </w:rPr>
      </w:pPr>
    </w:p>
    <w:p w:rsidR="005636EC" w:rsidRPr="00FF4C9D" w:rsidRDefault="005636EC" w:rsidP="005636EC">
      <w:pPr>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 xml:space="preserve">Положение </w:t>
      </w:r>
    </w:p>
    <w:p w:rsidR="005636EC" w:rsidRPr="00FF4C9D" w:rsidRDefault="005636EC" w:rsidP="005636EC">
      <w:pPr>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lastRenderedPageBreak/>
        <w:t xml:space="preserve">о составе, порядке подготовки схемы </w:t>
      </w:r>
      <w:r w:rsidRPr="00FF4C9D">
        <w:rPr>
          <w:rFonts w:ascii="Times New Roman" w:eastAsia="Times New Roman" w:hAnsi="Times New Roman"/>
          <w:b/>
          <w:sz w:val="20"/>
          <w:szCs w:val="20"/>
          <w:lang w:eastAsia="ru-RU"/>
        </w:rPr>
        <w:t>Звериноголовского муниципального округа</w:t>
      </w:r>
      <w:r w:rsidRPr="00FF4C9D">
        <w:rPr>
          <w:rFonts w:ascii="Times New Roman" w:eastAsia="Times New Roman" w:hAnsi="Times New Roman"/>
          <w:b/>
          <w:bCs/>
          <w:sz w:val="20"/>
          <w:szCs w:val="20"/>
          <w:lang w:eastAsia="ru-RU"/>
        </w:rPr>
        <w:t>, о порядке подготовки и внесения изменений в такую схему, а также о составе и порядке подготовки плана ее реализации</w:t>
      </w:r>
    </w:p>
    <w:p w:rsidR="005636EC" w:rsidRPr="00FF4C9D" w:rsidRDefault="005636EC" w:rsidP="005636EC">
      <w:pPr>
        <w:spacing w:after="0" w:line="240" w:lineRule="auto"/>
        <w:rPr>
          <w:rFonts w:ascii="Times New Roman" w:eastAsia="Times New Roman" w:hAnsi="Times New Roman"/>
          <w:sz w:val="20"/>
          <w:szCs w:val="20"/>
          <w:lang w:eastAsia="ru-RU"/>
        </w:rPr>
      </w:pPr>
    </w:p>
    <w:p w:rsidR="005636EC" w:rsidRPr="00FF4C9D" w:rsidRDefault="005636EC" w:rsidP="005636EC">
      <w:pPr>
        <w:numPr>
          <w:ilvl w:val="0"/>
          <w:numId w:val="17"/>
        </w:numPr>
        <w:tabs>
          <w:tab w:val="num" w:pos="600"/>
          <w:tab w:val="left" w:pos="3960"/>
        </w:tabs>
        <w:spacing w:after="0" w:line="240" w:lineRule="auto"/>
        <w:jc w:val="center"/>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Общие положения</w:t>
      </w:r>
    </w:p>
    <w:p w:rsidR="005636EC" w:rsidRPr="00FF4C9D" w:rsidRDefault="005636EC" w:rsidP="005636EC">
      <w:pPr>
        <w:numPr>
          <w:ilvl w:val="0"/>
          <w:numId w:val="18"/>
        </w:numPr>
        <w:spacing w:after="0" w:line="240" w:lineRule="auto"/>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Настоящее Положение о составе, порядке подготовки схемы территориального планирования </w:t>
      </w:r>
      <w:r w:rsidRPr="00FF4C9D">
        <w:rPr>
          <w:rFonts w:ascii="Times New Roman" w:eastAsia="Times New Roman" w:hAnsi="Times New Roman"/>
          <w:sz w:val="20"/>
          <w:szCs w:val="20"/>
          <w:lang w:eastAsia="ru-RU"/>
        </w:rPr>
        <w:t>Звериноголовского муниципального округа</w:t>
      </w:r>
      <w:r w:rsidRPr="00FF4C9D">
        <w:rPr>
          <w:rFonts w:ascii="Times New Roman" w:eastAsia="Times New Roman" w:hAnsi="Times New Roman"/>
          <w:color w:val="000000"/>
          <w:sz w:val="20"/>
          <w:szCs w:val="20"/>
          <w:lang w:eastAsia="ru-RU"/>
        </w:rPr>
        <w:t>, о порядке подготовки и внесения изменений в такую схему, а также о составе и порядке подготовки плана ее реализации</w:t>
      </w:r>
      <w:r w:rsidRPr="00FF4C9D">
        <w:rPr>
          <w:rFonts w:ascii="Times New Roman" w:eastAsia="Times New Roman" w:hAnsi="Times New Roman"/>
          <w:bCs/>
          <w:color w:val="000000"/>
          <w:sz w:val="20"/>
          <w:szCs w:val="20"/>
          <w:lang w:eastAsia="ru-RU"/>
        </w:rPr>
        <w:t xml:space="preserve"> (далее – </w:t>
      </w:r>
      <w:r w:rsidRPr="00FF4C9D">
        <w:rPr>
          <w:rFonts w:ascii="Times New Roman" w:eastAsia="Times New Roman" w:hAnsi="Times New Roman"/>
          <w:color w:val="000000"/>
          <w:sz w:val="20"/>
          <w:szCs w:val="20"/>
          <w:lang w:eastAsia="ru-RU"/>
        </w:rPr>
        <w:t>Положение</w:t>
      </w:r>
      <w:r w:rsidRPr="00FF4C9D">
        <w:rPr>
          <w:rFonts w:ascii="Times New Roman" w:eastAsia="Times New Roman" w:hAnsi="Times New Roman"/>
          <w:bCs/>
          <w:color w:val="000000"/>
          <w:sz w:val="20"/>
          <w:szCs w:val="20"/>
          <w:lang w:eastAsia="ru-RU"/>
        </w:rPr>
        <w:t xml:space="preserve">) </w:t>
      </w:r>
      <w:r w:rsidRPr="00FF4C9D">
        <w:rPr>
          <w:rFonts w:ascii="Times New Roman" w:eastAsia="Times New Roman" w:hAnsi="Times New Roman"/>
          <w:color w:val="000000"/>
          <w:sz w:val="20"/>
          <w:szCs w:val="20"/>
          <w:lang w:eastAsia="ru-RU"/>
        </w:rPr>
        <w:t>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p>
    <w:p w:rsidR="005636EC" w:rsidRPr="00FF4C9D" w:rsidRDefault="005636EC" w:rsidP="005636EC">
      <w:pPr>
        <w:numPr>
          <w:ilvl w:val="0"/>
          <w:numId w:val="18"/>
        </w:numPr>
        <w:spacing w:after="0" w:line="240" w:lineRule="auto"/>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Настоящее Положение определяет состав, процедуру подготовки схемы территориального планирования </w:t>
      </w:r>
      <w:r w:rsidRPr="00FF4C9D">
        <w:rPr>
          <w:rFonts w:ascii="Times New Roman" w:eastAsia="Times New Roman" w:hAnsi="Times New Roman"/>
          <w:sz w:val="20"/>
          <w:szCs w:val="20"/>
          <w:lang w:eastAsia="ru-RU"/>
        </w:rPr>
        <w:t>Звериноголовского муниципального округа</w:t>
      </w:r>
      <w:r w:rsidRPr="00FF4C9D">
        <w:rPr>
          <w:rFonts w:ascii="Times New Roman" w:eastAsia="Times New Roman" w:hAnsi="Times New Roman"/>
          <w:color w:val="000000"/>
          <w:sz w:val="20"/>
          <w:szCs w:val="20"/>
          <w:lang w:eastAsia="ru-RU"/>
        </w:rPr>
        <w:t xml:space="preserve"> (далее – схема территориального планирования), процедуру подготовки и внесения изменений в такую схему, а также состав и процедуру подготовки плана ее реализации.</w:t>
      </w:r>
    </w:p>
    <w:p w:rsidR="005636EC" w:rsidRPr="00FF4C9D" w:rsidRDefault="005636EC" w:rsidP="005636EC">
      <w:pPr>
        <w:spacing w:after="0" w:line="240" w:lineRule="auto"/>
        <w:jc w:val="center"/>
        <w:rPr>
          <w:rFonts w:ascii="Times New Roman" w:eastAsia="Times New Roman" w:hAnsi="Times New Roman"/>
          <w:color w:val="000000"/>
          <w:sz w:val="20"/>
          <w:szCs w:val="20"/>
          <w:lang w:eastAsia="ru-RU"/>
        </w:rPr>
      </w:pPr>
    </w:p>
    <w:p w:rsidR="005636EC" w:rsidRPr="00FF4C9D" w:rsidRDefault="005636EC" w:rsidP="005636EC">
      <w:pPr>
        <w:numPr>
          <w:ilvl w:val="0"/>
          <w:numId w:val="17"/>
        </w:numPr>
        <w:tabs>
          <w:tab w:val="num" w:pos="240"/>
        </w:tabs>
        <w:spacing w:after="0" w:line="240" w:lineRule="auto"/>
        <w:jc w:val="center"/>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Состав схемы территориального планирования</w:t>
      </w:r>
    </w:p>
    <w:p w:rsidR="005636EC" w:rsidRPr="00FF4C9D" w:rsidRDefault="005636EC" w:rsidP="005636EC">
      <w:pPr>
        <w:spacing w:after="0" w:line="240" w:lineRule="auto"/>
        <w:jc w:val="center"/>
        <w:rPr>
          <w:rFonts w:ascii="Times New Roman" w:eastAsia="Times New Roman" w:hAnsi="Times New Roman"/>
          <w:color w:val="000000"/>
          <w:sz w:val="20"/>
          <w:szCs w:val="20"/>
          <w:lang w:eastAsia="ru-RU"/>
        </w:rPr>
      </w:pPr>
    </w:p>
    <w:p w:rsidR="005636EC" w:rsidRPr="00FF4C9D" w:rsidRDefault="005636EC" w:rsidP="005636EC">
      <w:pPr>
        <w:numPr>
          <w:ilvl w:val="0"/>
          <w:numId w:val="18"/>
        </w:numPr>
        <w:spacing w:after="0" w:line="240" w:lineRule="auto"/>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Содержание и состав схемы территориального планирования определяются в соответствии с Градостроительным кодексом Российской Федерации и Законом Курганской области от 7 декабря 2011 года №91 «О градостроительной деятельности в Курганской области».</w:t>
      </w:r>
    </w:p>
    <w:p w:rsidR="005636EC" w:rsidRPr="00FF4C9D" w:rsidRDefault="005636EC" w:rsidP="005636EC">
      <w:pPr>
        <w:numPr>
          <w:ilvl w:val="0"/>
          <w:numId w:val="18"/>
        </w:numPr>
        <w:spacing w:after="0" w:line="240" w:lineRule="auto"/>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К схеме территориального планирования прилагаются материалы по ее обоснованию в текстовой форме и в виде карт.</w:t>
      </w:r>
    </w:p>
    <w:p w:rsidR="005636EC" w:rsidRPr="00FF4C9D" w:rsidRDefault="005636EC" w:rsidP="005636EC">
      <w:pPr>
        <w:spacing w:after="0" w:line="240" w:lineRule="auto"/>
        <w:ind w:firstLine="720"/>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Требования к содержанию и составу материалов по обоснованию проекта схемы территориального планирования определяются в соответствии с Градостроительным кодексом Российской Федерации и Законом Курганской области от 7 декабря 2011 года №91 «О градостроительной деятельности в Курганской области».</w:t>
      </w:r>
    </w:p>
    <w:p w:rsidR="005636EC" w:rsidRPr="00FF4C9D" w:rsidRDefault="005636EC" w:rsidP="005636EC">
      <w:pPr>
        <w:spacing w:after="0" w:line="240" w:lineRule="auto"/>
        <w:jc w:val="center"/>
        <w:rPr>
          <w:rFonts w:ascii="Times New Roman" w:eastAsia="Times New Roman" w:hAnsi="Times New Roman"/>
          <w:sz w:val="20"/>
          <w:szCs w:val="20"/>
          <w:lang w:eastAsia="ru-RU"/>
        </w:rPr>
      </w:pPr>
    </w:p>
    <w:p w:rsidR="005636EC" w:rsidRPr="00FF4C9D" w:rsidRDefault="005636EC" w:rsidP="005636EC">
      <w:pPr>
        <w:numPr>
          <w:ilvl w:val="0"/>
          <w:numId w:val="17"/>
        </w:numPr>
        <w:spacing w:after="0" w:line="240" w:lineRule="auto"/>
        <w:jc w:val="center"/>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Порядок подготовки </w:t>
      </w:r>
      <w:r w:rsidRPr="00FF4C9D">
        <w:rPr>
          <w:rFonts w:ascii="Times New Roman" w:eastAsia="Times New Roman" w:hAnsi="Times New Roman"/>
          <w:color w:val="000000"/>
          <w:sz w:val="20"/>
          <w:szCs w:val="20"/>
          <w:lang w:eastAsia="ru-RU"/>
        </w:rPr>
        <w:t>схемы территориального планирования</w:t>
      </w:r>
      <w:r w:rsidRPr="00FF4C9D">
        <w:rPr>
          <w:rFonts w:ascii="Times New Roman" w:eastAsia="Times New Roman" w:hAnsi="Times New Roman"/>
          <w:sz w:val="20"/>
          <w:szCs w:val="20"/>
          <w:lang w:eastAsia="ru-RU"/>
        </w:rPr>
        <w:t>, порядок подготовки и внесения в нее изменений</w:t>
      </w:r>
    </w:p>
    <w:p w:rsidR="005636EC" w:rsidRPr="00FF4C9D" w:rsidRDefault="005636EC" w:rsidP="005636EC">
      <w:pPr>
        <w:spacing w:after="0" w:line="240" w:lineRule="auto"/>
        <w:rPr>
          <w:rFonts w:ascii="Times New Roman" w:eastAsia="Times New Roman" w:hAnsi="Times New Roman"/>
          <w:sz w:val="20"/>
          <w:szCs w:val="20"/>
          <w:lang w:eastAsia="ru-RU"/>
        </w:rPr>
      </w:pPr>
    </w:p>
    <w:p w:rsidR="005636EC" w:rsidRPr="00FF4C9D" w:rsidRDefault="005636EC" w:rsidP="005636EC">
      <w:pPr>
        <w:numPr>
          <w:ilvl w:val="0"/>
          <w:numId w:val="18"/>
        </w:num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color w:val="000000"/>
          <w:sz w:val="20"/>
          <w:szCs w:val="20"/>
          <w:lang w:eastAsia="ru-RU"/>
        </w:rPr>
        <w:t>Схема территориального планирования</w:t>
      </w:r>
      <w:r w:rsidRPr="00FF4C9D">
        <w:rPr>
          <w:rFonts w:ascii="Times New Roman" w:eastAsia="Times New Roman" w:hAnsi="Times New Roman"/>
          <w:sz w:val="20"/>
          <w:szCs w:val="20"/>
          <w:lang w:eastAsia="ru-RU"/>
        </w:rPr>
        <w:t xml:space="preserve"> разрабатывается в соответствии с заданием, утвержденным Главой Звериноголовского муниципального округа.</w:t>
      </w:r>
    </w:p>
    <w:p w:rsidR="005636EC" w:rsidRPr="00FF4C9D" w:rsidRDefault="005636EC" w:rsidP="005636EC">
      <w:pPr>
        <w:numPr>
          <w:ilvl w:val="0"/>
          <w:numId w:val="18"/>
        </w:numPr>
        <w:spacing w:after="0" w:line="240" w:lineRule="auto"/>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Решение о подготовке проекта </w:t>
      </w:r>
      <w:r w:rsidRPr="00FF4C9D">
        <w:rPr>
          <w:rFonts w:ascii="Times New Roman" w:eastAsia="Times New Roman" w:hAnsi="Times New Roman"/>
          <w:color w:val="000000"/>
          <w:sz w:val="20"/>
          <w:szCs w:val="20"/>
          <w:lang w:val="x-none" w:eastAsia="x-none"/>
        </w:rPr>
        <w:t>схемы территориального планирования</w:t>
      </w:r>
      <w:r w:rsidRPr="00FF4C9D">
        <w:rPr>
          <w:rFonts w:ascii="Times New Roman" w:eastAsia="Times New Roman" w:hAnsi="Times New Roman"/>
          <w:sz w:val="20"/>
          <w:szCs w:val="20"/>
          <w:lang w:val="x-none" w:eastAsia="x-none"/>
        </w:rPr>
        <w:t xml:space="preserve">, а также решение о подготовке предложений о внесении в </w:t>
      </w:r>
      <w:r w:rsidRPr="00FF4C9D">
        <w:rPr>
          <w:rFonts w:ascii="Times New Roman" w:eastAsia="Times New Roman" w:hAnsi="Times New Roman"/>
          <w:color w:val="000000"/>
          <w:sz w:val="20"/>
          <w:szCs w:val="20"/>
          <w:lang w:val="x-none" w:eastAsia="x-none"/>
        </w:rPr>
        <w:t>схему территориального планирования</w:t>
      </w:r>
      <w:r w:rsidRPr="00FF4C9D">
        <w:rPr>
          <w:rFonts w:ascii="Times New Roman" w:eastAsia="Times New Roman" w:hAnsi="Times New Roman"/>
          <w:sz w:val="20"/>
          <w:szCs w:val="20"/>
          <w:lang w:val="x-none" w:eastAsia="x-none"/>
        </w:rPr>
        <w:t xml:space="preserve"> изменений принимается Главой Звериноголовского муниципального округа.</w:t>
      </w:r>
    </w:p>
    <w:p w:rsidR="005636EC" w:rsidRPr="00FF4C9D" w:rsidRDefault="005636EC" w:rsidP="005636EC">
      <w:pPr>
        <w:numPr>
          <w:ilvl w:val="0"/>
          <w:numId w:val="18"/>
        </w:numPr>
        <w:spacing w:after="0" w:line="240" w:lineRule="auto"/>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Решение о подготовке </w:t>
      </w:r>
      <w:r w:rsidRPr="00FF4C9D">
        <w:rPr>
          <w:rFonts w:ascii="Times New Roman" w:eastAsia="Times New Roman" w:hAnsi="Times New Roman"/>
          <w:color w:val="000000"/>
          <w:sz w:val="20"/>
          <w:szCs w:val="20"/>
          <w:lang w:val="x-none" w:eastAsia="x-none"/>
        </w:rPr>
        <w:t>схемы территориального планирования</w:t>
      </w:r>
      <w:r w:rsidRPr="00FF4C9D">
        <w:rPr>
          <w:rFonts w:ascii="Times New Roman" w:eastAsia="Times New Roman" w:hAnsi="Times New Roman"/>
          <w:sz w:val="20"/>
          <w:szCs w:val="20"/>
          <w:lang w:val="x-none" w:eastAsia="x-none"/>
        </w:rPr>
        <w:t xml:space="preserve">, а также предложений по внесению в </w:t>
      </w:r>
      <w:r w:rsidRPr="00FF4C9D">
        <w:rPr>
          <w:rFonts w:ascii="Times New Roman" w:eastAsia="Times New Roman" w:hAnsi="Times New Roman"/>
          <w:color w:val="000000"/>
          <w:sz w:val="20"/>
          <w:szCs w:val="20"/>
          <w:lang w:val="x-none" w:eastAsia="x-none"/>
        </w:rPr>
        <w:t>схему территориального планирования</w:t>
      </w:r>
      <w:r w:rsidRPr="00FF4C9D">
        <w:rPr>
          <w:rFonts w:ascii="Times New Roman" w:eastAsia="Times New Roman" w:hAnsi="Times New Roman"/>
          <w:sz w:val="20"/>
          <w:szCs w:val="20"/>
          <w:lang w:val="x-none" w:eastAsia="x-none"/>
        </w:rPr>
        <w:t xml:space="preserve"> изменений, подлежат опубликованию в порядке, установленном действующим законодательством Российской Федерации для официального опубликования муниципальных правовых актов, и размещаются на официальном сайте Звериноголовского муниципального округа в сети «Интернет».</w:t>
      </w:r>
    </w:p>
    <w:p w:rsidR="005636EC" w:rsidRPr="00FF4C9D" w:rsidRDefault="005636EC" w:rsidP="005636EC">
      <w:pPr>
        <w:numPr>
          <w:ilvl w:val="0"/>
          <w:numId w:val="18"/>
        </w:numPr>
        <w:spacing w:after="0" w:line="240" w:lineRule="auto"/>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Подготовка схемы территориального планирования осуществляется самостоятельно или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36EC" w:rsidRPr="00FF4C9D" w:rsidRDefault="005636EC" w:rsidP="005636EC">
      <w:pPr>
        <w:numPr>
          <w:ilvl w:val="0"/>
          <w:numId w:val="18"/>
        </w:numPr>
        <w:spacing w:after="0" w:line="240" w:lineRule="auto"/>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Подготовка проекта схемы территориального планирования осуществляется в соответствии с требованиями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r w:rsidRPr="00FF4C9D">
        <w:rPr>
          <w:rFonts w:ascii="Times New Roman" w:eastAsia="Times New Roman" w:hAnsi="Times New Roman"/>
          <w:color w:val="000000"/>
          <w:sz w:val="20"/>
          <w:szCs w:val="20"/>
          <w:lang w:val="x-none" w:eastAsia="x-none"/>
        </w:rPr>
        <w:t>.</w:t>
      </w:r>
    </w:p>
    <w:p w:rsidR="005636EC" w:rsidRPr="00FF4C9D" w:rsidRDefault="005636EC" w:rsidP="005636EC">
      <w:pPr>
        <w:numPr>
          <w:ilvl w:val="0"/>
          <w:numId w:val="18"/>
        </w:num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Заинтересованные лица вправе представить свои предложения по проекту схемы территориального планирования.</w:t>
      </w:r>
    </w:p>
    <w:p w:rsidR="005636EC" w:rsidRPr="00FF4C9D" w:rsidRDefault="005636EC" w:rsidP="005636EC">
      <w:pPr>
        <w:numPr>
          <w:ilvl w:val="0"/>
          <w:numId w:val="18"/>
        </w:num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Предложения заинтересованных лиц направляются в службу архитектуры Администрации Звериноголовского муниципального округа в течении 30 дней после опубликования решения Главы Звериноголовского муниципального округа о подготовке проекта схемы территориального планирования. </w:t>
      </w:r>
    </w:p>
    <w:p w:rsidR="005636EC" w:rsidRPr="00FF4C9D" w:rsidRDefault="005636EC" w:rsidP="005636EC">
      <w:pPr>
        <w:numPr>
          <w:ilvl w:val="0"/>
          <w:numId w:val="18"/>
        </w:num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Служба архитектуры Администрации Звериноголовского муниципального округа </w:t>
      </w:r>
      <w:r w:rsidRPr="00FF4C9D">
        <w:rPr>
          <w:rFonts w:ascii="Times New Roman" w:eastAsia="Times New Roman" w:hAnsi="Times New Roman"/>
          <w:spacing w:val="1"/>
          <w:sz w:val="20"/>
          <w:szCs w:val="20"/>
          <w:shd w:val="clear" w:color="auto" w:fill="FFFFFF"/>
          <w:lang w:eastAsia="ru-RU"/>
        </w:rPr>
        <w:t xml:space="preserve">в течение 30 дней рассматривает все поступившие от заинтересованных лиц предложения и принимает решение об учете предложений в проекте схемы территориального планирования либо об их отклонении, заинтересованным лицам дается письменный мотивированный ответ. </w:t>
      </w:r>
    </w:p>
    <w:p w:rsidR="005636EC" w:rsidRPr="00FF4C9D" w:rsidRDefault="005636EC" w:rsidP="005636EC">
      <w:pPr>
        <w:numPr>
          <w:ilvl w:val="0"/>
          <w:numId w:val="18"/>
        </w:num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color w:val="000000"/>
          <w:sz w:val="20"/>
          <w:szCs w:val="20"/>
          <w:lang w:eastAsia="ru-RU"/>
        </w:rPr>
        <w:t xml:space="preserve">В предложениях заинтересованных лиц по проекту схемы территориального планирования должны содержаться:   </w:t>
      </w:r>
    </w:p>
    <w:p w:rsidR="005636EC" w:rsidRPr="00FF4C9D" w:rsidRDefault="005636EC" w:rsidP="0056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0"/>
        <w:jc w:val="both"/>
        <w:rPr>
          <w:rFonts w:ascii="Times New Roman" w:eastAsia="Times New Roman" w:hAnsi="Times New Roman"/>
          <w:color w:val="000000"/>
          <w:sz w:val="20"/>
          <w:szCs w:val="20"/>
          <w:lang w:val="x-none" w:eastAsia="x-none"/>
        </w:rPr>
      </w:pPr>
      <w:r w:rsidRPr="00FF4C9D">
        <w:rPr>
          <w:rFonts w:ascii="Times New Roman" w:eastAsia="Times New Roman" w:hAnsi="Times New Roman"/>
          <w:color w:val="000000"/>
          <w:sz w:val="20"/>
          <w:szCs w:val="20"/>
          <w:lang w:val="x-none" w:eastAsia="x-none"/>
        </w:rPr>
        <w:t>1) краткое  обоснование  необходимости  принятия  предложений  по проекту схемы территориального планирования;</w:t>
      </w:r>
    </w:p>
    <w:p w:rsidR="005636EC" w:rsidRPr="00FF4C9D" w:rsidRDefault="005636EC" w:rsidP="0056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0"/>
          <w:szCs w:val="20"/>
          <w:lang w:val="x-none" w:eastAsia="x-none"/>
        </w:rPr>
      </w:pPr>
      <w:r w:rsidRPr="00FF4C9D">
        <w:rPr>
          <w:rFonts w:ascii="Times New Roman" w:eastAsia="Times New Roman" w:hAnsi="Times New Roman"/>
          <w:color w:val="000000"/>
          <w:sz w:val="20"/>
          <w:szCs w:val="20"/>
          <w:lang w:val="x-none" w:eastAsia="x-none"/>
        </w:rPr>
        <w:t>2) описание результатов, для достижения которых вносятся предложения по проекту схемы территориального планирования.</w:t>
      </w:r>
    </w:p>
    <w:p w:rsidR="005636EC" w:rsidRPr="00FF4C9D" w:rsidRDefault="005636EC" w:rsidP="0056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val="x-none" w:eastAsia="x-none"/>
        </w:rPr>
      </w:pPr>
      <w:r w:rsidRPr="00FF4C9D">
        <w:rPr>
          <w:rFonts w:ascii="Times New Roman" w:eastAsia="Times New Roman" w:hAnsi="Times New Roman"/>
          <w:color w:val="000000"/>
          <w:sz w:val="20"/>
          <w:szCs w:val="20"/>
          <w:lang w:val="x-none" w:eastAsia="x-none"/>
        </w:rPr>
        <w:lastRenderedPageBreak/>
        <w:t>К предложениям заинтересованных  лиц по  проекту схемы территориального планирования прилагаются  материалы, подтверждающие содержащиеся в этих предложениях сведения.</w:t>
      </w:r>
    </w:p>
    <w:p w:rsidR="005636EC" w:rsidRPr="00FF4C9D" w:rsidRDefault="005636EC" w:rsidP="005636EC">
      <w:pPr>
        <w:numPr>
          <w:ilvl w:val="0"/>
          <w:numId w:val="18"/>
        </w:numPr>
        <w:tabs>
          <w:tab w:val="left" w:pos="1020"/>
        </w:tabs>
        <w:spacing w:after="0" w:line="240" w:lineRule="auto"/>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Проект схемы территориального планирования направляется Главе Звериноголовского муниципального округа.</w:t>
      </w:r>
    </w:p>
    <w:p w:rsidR="005636EC" w:rsidRPr="00FF4C9D" w:rsidRDefault="005636EC" w:rsidP="005636EC">
      <w:pPr>
        <w:numPr>
          <w:ilvl w:val="0"/>
          <w:numId w:val="18"/>
        </w:numPr>
        <w:tabs>
          <w:tab w:val="left" w:pos="1020"/>
        </w:tabs>
        <w:spacing w:after="0" w:line="240" w:lineRule="auto"/>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eastAsia="x-none"/>
        </w:rPr>
        <w:t>Служба архитектуры Администрации Звериноголовского муниципального округа</w:t>
      </w:r>
      <w:r w:rsidRPr="00FF4C9D">
        <w:rPr>
          <w:rFonts w:ascii="Times New Roman" w:eastAsia="Times New Roman" w:hAnsi="Times New Roman"/>
          <w:sz w:val="20"/>
          <w:szCs w:val="20"/>
          <w:lang w:val="x-none" w:eastAsia="x-none"/>
        </w:rPr>
        <w:t xml:space="preserve"> обеспечивает доступ к проекту схемы территориального планирования и материалам по обоснованию проекта в информационной системе территориального планирования с использованием официального сайта в сети «Интернет» не менее чем за три месяца до их утверждения.</w:t>
      </w:r>
    </w:p>
    <w:p w:rsidR="005636EC" w:rsidRPr="00FF4C9D" w:rsidRDefault="005636EC" w:rsidP="005636EC">
      <w:pPr>
        <w:numPr>
          <w:ilvl w:val="0"/>
          <w:numId w:val="18"/>
        </w:numPr>
        <w:tabs>
          <w:tab w:val="left" w:pos="117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Проект схемы территориального планирования до ее утверждения подлежит обязательному согласованию в соответствии со статьей 21 Градостроительного кодекса Российской Федерации. Согласование проекта схемы территориального планирования обеспечивает служба архитектуры Администрации Звериноголовского муниципального округа.</w:t>
      </w:r>
    </w:p>
    <w:p w:rsidR="005636EC" w:rsidRPr="00FF4C9D" w:rsidRDefault="005636EC" w:rsidP="005636EC">
      <w:pPr>
        <w:numPr>
          <w:ilvl w:val="0"/>
          <w:numId w:val="18"/>
        </w:numPr>
        <w:tabs>
          <w:tab w:val="left" w:pos="117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Служба архитектуры Администрации Звериноголовского муниципального округа в случаях, предусмотренных статьей 21 Градостроительного кодекса Российской Федерации,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схемы территориального планирования и к материалам по обоснованию проекта в информационной системе территориального планирования в трехдневный срок со дня обеспечения данного доступа.</w:t>
      </w:r>
    </w:p>
    <w:p w:rsidR="005636EC" w:rsidRPr="00FF4C9D" w:rsidRDefault="005636EC" w:rsidP="005636EC">
      <w:pPr>
        <w:tabs>
          <w:tab w:val="left" w:pos="1170"/>
        </w:tabs>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18. В случае поступления от одного или нескольких органов, указанных в пункте 17 настоящего Положения, заключений, содержащих положения о несогласии с проектом схемы территориального планирования, Звериноголовского муниципального округа в течение 30 дней со дня истечения срока, установленного </w:t>
      </w:r>
      <w:hyperlink r:id="rId10" w:history="1">
        <w:r w:rsidRPr="00FF4C9D">
          <w:rPr>
            <w:rFonts w:ascii="Times New Roman" w:eastAsia="Times New Roman" w:hAnsi="Times New Roman"/>
            <w:sz w:val="20"/>
            <w:szCs w:val="20"/>
            <w:lang w:eastAsia="ru-RU"/>
          </w:rPr>
          <w:t>статьей 21</w:t>
        </w:r>
      </w:hyperlink>
      <w:r w:rsidRPr="00FF4C9D">
        <w:rPr>
          <w:rFonts w:ascii="Times New Roman" w:eastAsia="Times New Roman" w:hAnsi="Times New Roman"/>
          <w:sz w:val="20"/>
          <w:szCs w:val="20"/>
          <w:lang w:eastAsia="ru-RU"/>
        </w:rPr>
        <w:t xml:space="preserve"> Градостроительного кодекса Российской Федерации для согласования проекта схемы территориального планирования, принимает решение о создании согласительной комиссии и утверждает ее состав. </w:t>
      </w:r>
    </w:p>
    <w:p w:rsidR="005636EC" w:rsidRPr="00FF4C9D" w:rsidRDefault="005636EC" w:rsidP="005636EC">
      <w:pPr>
        <w:tabs>
          <w:tab w:val="left" w:pos="1170"/>
        </w:tabs>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Согласительная комиссия создается для урегулирования разногласий, послуживших основанием для подготовки заключения о несогласии с проектом схемы территориального планирования.</w:t>
      </w:r>
    </w:p>
    <w:p w:rsidR="005636EC" w:rsidRPr="00FF4C9D" w:rsidRDefault="005636EC" w:rsidP="005636EC">
      <w:pPr>
        <w:widowControl w:val="0"/>
        <w:autoSpaceDE w:val="0"/>
        <w:autoSpaceDN w:val="0"/>
        <w:spacing w:after="0" w:line="240" w:lineRule="auto"/>
        <w:ind w:firstLine="720"/>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19. Глава Звериноголовского муниципального округа на основании документов и материалов, представленных согласительной комиссией, в соответствии со </w:t>
      </w:r>
      <w:hyperlink r:id="rId11" w:history="1">
        <w:r w:rsidRPr="00FF4C9D">
          <w:rPr>
            <w:rFonts w:ascii="Times New Roman" w:eastAsia="Times New Roman" w:hAnsi="Times New Roman"/>
            <w:sz w:val="20"/>
            <w:szCs w:val="20"/>
            <w:lang w:eastAsia="ru-RU"/>
          </w:rPr>
          <w:t>статьей 21</w:t>
        </w:r>
      </w:hyperlink>
      <w:r w:rsidRPr="00FF4C9D">
        <w:rPr>
          <w:rFonts w:ascii="Times New Roman" w:eastAsia="Times New Roman" w:hAnsi="Times New Roman"/>
          <w:sz w:val="20"/>
          <w:szCs w:val="20"/>
          <w:lang w:eastAsia="ru-RU"/>
        </w:rPr>
        <w:t xml:space="preserve">  Градостроительного кодекса Российской Федерации принимает решение о направлении согласованного или не согласованного в определенной части проекта схемы территориального планирования в Думу Звериноголовского муниципального округа  или об отклонении такого проекта и направлении его на доработку. </w:t>
      </w:r>
    </w:p>
    <w:p w:rsidR="005636EC" w:rsidRPr="00FF4C9D" w:rsidRDefault="005636EC" w:rsidP="0056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000000"/>
          <w:sz w:val="20"/>
          <w:szCs w:val="20"/>
          <w:lang w:val="x-none" w:eastAsia="x-none"/>
        </w:rPr>
      </w:pPr>
      <w:r w:rsidRPr="00FF4C9D">
        <w:rPr>
          <w:rFonts w:ascii="Times New Roman" w:eastAsia="Times New Roman" w:hAnsi="Times New Roman"/>
          <w:color w:val="000000"/>
          <w:sz w:val="20"/>
          <w:szCs w:val="20"/>
          <w:lang w:val="x-none" w:eastAsia="x-none"/>
        </w:rPr>
        <w:t>20. Внесение изменений в схему территориального планирования осуществляется в порядке, установленном для подготовки и утверждения схемы территориального планирования.</w:t>
      </w:r>
    </w:p>
    <w:p w:rsidR="005636EC" w:rsidRPr="00FF4C9D" w:rsidRDefault="005636EC" w:rsidP="005636EC">
      <w:pPr>
        <w:spacing w:after="0" w:line="240" w:lineRule="auto"/>
        <w:jc w:val="center"/>
        <w:rPr>
          <w:rFonts w:ascii="Times New Roman" w:eastAsia="Times New Roman" w:hAnsi="Times New Roman"/>
          <w:sz w:val="20"/>
          <w:szCs w:val="20"/>
          <w:lang w:eastAsia="ru-RU"/>
        </w:rPr>
      </w:pPr>
    </w:p>
    <w:p w:rsidR="005636EC" w:rsidRPr="00FF4C9D" w:rsidRDefault="005636EC" w:rsidP="005636EC">
      <w:pPr>
        <w:spacing w:after="0" w:line="240" w:lineRule="auto"/>
        <w:jc w:val="center"/>
        <w:rPr>
          <w:rFonts w:ascii="Times New Roman" w:eastAsia="Times New Roman" w:hAnsi="Times New Roman"/>
          <w:sz w:val="20"/>
          <w:szCs w:val="20"/>
          <w:lang w:eastAsia="ru-RU"/>
        </w:rPr>
      </w:pPr>
      <w:r w:rsidRPr="00FF4C9D">
        <w:rPr>
          <w:rFonts w:ascii="Times New Roman" w:eastAsia="Times New Roman" w:hAnsi="Times New Roman"/>
          <w:sz w:val="20"/>
          <w:szCs w:val="20"/>
          <w:lang w:val="en-US" w:eastAsia="ru-RU"/>
        </w:rPr>
        <w:t>IV</w:t>
      </w:r>
      <w:r w:rsidRPr="00FF4C9D">
        <w:rPr>
          <w:rFonts w:ascii="Times New Roman" w:eastAsia="Times New Roman" w:hAnsi="Times New Roman"/>
          <w:sz w:val="20"/>
          <w:szCs w:val="20"/>
          <w:lang w:eastAsia="ru-RU"/>
        </w:rPr>
        <w:t>. Состав и порядок подготовки плана реализации схемы территориального планирования</w:t>
      </w:r>
    </w:p>
    <w:p w:rsidR="005636EC" w:rsidRPr="00FF4C9D" w:rsidRDefault="005636EC" w:rsidP="005636EC">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ab/>
      </w:r>
    </w:p>
    <w:p w:rsidR="005636EC" w:rsidRPr="00FF4C9D" w:rsidRDefault="005636EC" w:rsidP="005636EC">
      <w:pPr>
        <w:spacing w:after="0" w:line="240" w:lineRule="auto"/>
        <w:ind w:firstLine="709"/>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21. Решение о подготовке плана реализации </w:t>
      </w:r>
      <w:r w:rsidRPr="00FF4C9D">
        <w:rPr>
          <w:rFonts w:ascii="Times New Roman" w:eastAsia="Times New Roman" w:hAnsi="Times New Roman"/>
          <w:color w:val="000000"/>
          <w:sz w:val="20"/>
          <w:szCs w:val="20"/>
          <w:lang w:val="x-none" w:eastAsia="x-none"/>
        </w:rPr>
        <w:t>схемы территориального планирования</w:t>
      </w:r>
      <w:r w:rsidRPr="00FF4C9D">
        <w:rPr>
          <w:rFonts w:ascii="Times New Roman" w:eastAsia="Times New Roman" w:hAnsi="Times New Roman"/>
          <w:sz w:val="20"/>
          <w:szCs w:val="20"/>
          <w:lang w:val="x-none" w:eastAsia="x-none"/>
        </w:rPr>
        <w:t xml:space="preserve"> принимается Главой Звериноголовского муниципального округа. </w:t>
      </w:r>
    </w:p>
    <w:p w:rsidR="005636EC" w:rsidRPr="00FF4C9D" w:rsidRDefault="005636EC" w:rsidP="005636EC">
      <w:pPr>
        <w:spacing w:after="0" w:line="240" w:lineRule="auto"/>
        <w:ind w:firstLine="709"/>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 xml:space="preserve">План реализации схемы территориального планирования разрабатывается и утверждается в течение трех месяцев со дня утверждения схемы территориального планирования. </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22. План реализации схемы территориального планирования разрабатывается самостоятельно службой архитектуры Администрации Звериноголовского муниципального округа или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5636EC" w:rsidRPr="00FF4C9D" w:rsidRDefault="005636EC" w:rsidP="005636EC">
      <w:pPr>
        <w:spacing w:after="0" w:line="240" w:lineRule="auto"/>
        <w:ind w:firstLine="709"/>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23. В плане реализации схемы территориального планирования содержатся:</w:t>
      </w:r>
    </w:p>
    <w:p w:rsidR="005636EC" w:rsidRPr="00FF4C9D" w:rsidRDefault="005636EC" w:rsidP="005636EC">
      <w:pPr>
        <w:spacing w:after="0" w:line="240" w:lineRule="auto"/>
        <w:ind w:firstLine="709"/>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1) сроки подготовки документации по планировке территории Звериноголовского муниципального округа</w:t>
      </w:r>
      <w:r w:rsidRPr="00FF4C9D">
        <w:rPr>
          <w:rFonts w:ascii="Times New Roman" w:eastAsia="Times New Roman" w:hAnsi="Times New Roman"/>
          <w:color w:val="000000"/>
          <w:sz w:val="20"/>
          <w:szCs w:val="20"/>
          <w:lang w:val="x-none" w:eastAsia="x-none"/>
        </w:rPr>
        <w:t xml:space="preserve"> </w:t>
      </w:r>
      <w:r w:rsidRPr="00FF4C9D">
        <w:rPr>
          <w:rFonts w:ascii="Times New Roman" w:eastAsia="Times New Roman" w:hAnsi="Times New Roman"/>
          <w:sz w:val="20"/>
          <w:szCs w:val="20"/>
          <w:lang w:val="x-none" w:eastAsia="x-none"/>
        </w:rPr>
        <w:t>для размещения объектов капитального строительства местного значения Звериноголовского муниципального округа, посредством которой определяются или уточняются границы земельных участков для размещения таких объектов, а также устанавливаются границы зон резервирования для принятия решений о резервировании земель с последующим выкупом для муниципальных нужд Звериноголовского муниципального округа, связанных с размещением и строительством объектов инженерно-технической и транспортной инфраструктуры местного значения Звериноголовского муниципального округа;</w:t>
      </w:r>
    </w:p>
    <w:p w:rsidR="005636EC" w:rsidRPr="00FF4C9D" w:rsidRDefault="005636EC" w:rsidP="005636EC">
      <w:pPr>
        <w:spacing w:after="0" w:line="240" w:lineRule="auto"/>
        <w:ind w:firstLine="709"/>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2) сроки подготовки проектной документации и сроки строительства первоочередных объектов капитального строительства местного значения Звериноголовского муниципального округа;</w:t>
      </w:r>
    </w:p>
    <w:p w:rsidR="005636EC" w:rsidRPr="00FF4C9D" w:rsidRDefault="005636EC" w:rsidP="005636EC">
      <w:pPr>
        <w:spacing w:after="0" w:line="240" w:lineRule="auto"/>
        <w:ind w:firstLine="709"/>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3) финансово-экономическое обоснование реализации схемы территориального планирования в части определения приоритетных задач, перечня первоочередных объектов, расчетов затрат, определения источников и последовательности финансирования;</w:t>
      </w:r>
    </w:p>
    <w:p w:rsidR="005636EC" w:rsidRPr="00FF4C9D" w:rsidRDefault="005636EC" w:rsidP="005636EC">
      <w:pPr>
        <w:spacing w:after="0" w:line="240" w:lineRule="auto"/>
        <w:ind w:firstLine="709"/>
        <w:jc w:val="both"/>
        <w:rPr>
          <w:rFonts w:ascii="Times New Roman" w:eastAsia="Times New Roman" w:hAnsi="Times New Roman"/>
          <w:sz w:val="20"/>
          <w:szCs w:val="20"/>
          <w:lang w:val="x-none" w:eastAsia="x-none"/>
        </w:rPr>
      </w:pPr>
      <w:r w:rsidRPr="00FF4C9D">
        <w:rPr>
          <w:rFonts w:ascii="Times New Roman" w:eastAsia="Times New Roman" w:hAnsi="Times New Roman"/>
          <w:sz w:val="20"/>
          <w:szCs w:val="20"/>
          <w:lang w:val="x-none" w:eastAsia="x-none"/>
        </w:rPr>
        <w:t>4) иные положения по реализации схемы территориального планирования.</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24.Реализация схемы территориального планирования осуществляется путем выполнения мероприятий, которые предусмотрены программами, утвержденными Администрацией Звериноголовского </w:t>
      </w:r>
      <w:r w:rsidRPr="00FF4C9D">
        <w:rPr>
          <w:rFonts w:ascii="Times New Roman" w:eastAsia="Times New Roman" w:hAnsi="Times New Roman"/>
          <w:sz w:val="20"/>
          <w:szCs w:val="20"/>
          <w:lang w:eastAsia="ru-RU"/>
        </w:rPr>
        <w:lastRenderedPageBreak/>
        <w:t>муниципального округа и реализуемыми за счет средств местного бюджета, или нормативными правовыми актами Администрации Звериноголовского муниципального округа, или в установленном Администрацией Звериноголовского муниципального округа</w:t>
      </w:r>
      <w:r w:rsidRPr="00FF4C9D">
        <w:rPr>
          <w:rFonts w:ascii="Times New Roman" w:eastAsia="Times New Roman" w:hAnsi="Times New Roman"/>
          <w:color w:val="000000"/>
          <w:sz w:val="20"/>
          <w:szCs w:val="20"/>
          <w:lang w:eastAsia="ru-RU"/>
        </w:rPr>
        <w:t xml:space="preserve"> </w:t>
      </w:r>
      <w:r w:rsidRPr="00FF4C9D">
        <w:rPr>
          <w:rFonts w:ascii="Times New Roman" w:eastAsia="Times New Roman" w:hAnsi="Times New Roman"/>
          <w:sz w:val="20"/>
          <w:szCs w:val="20"/>
          <w:lang w:eastAsia="ru-RU"/>
        </w:rPr>
        <w:t>порядке решениями главных распорядителей средств бюджета Звериноголовского муниципального округа, или инвестиционными программами организаций коммунального комплекса.</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26. План реализации схемы территориального планирования утверждается  Главой Звериноголовского муниципального округа и подлежит опубликованию в порядке, установленном действующим законодательством Российской Федерации для официального опубликования муниципальных правовых актов, и размещается на официальном сайте Звериноголовского муниципального округа в информационно-телекоммуникационной сети «Интернет».</w:t>
      </w:r>
    </w:p>
    <w:p w:rsidR="005636EC" w:rsidRPr="00FF4C9D" w:rsidRDefault="005636EC" w:rsidP="005636EC">
      <w:pPr>
        <w:spacing w:after="0" w:line="240" w:lineRule="auto"/>
        <w:jc w:val="both"/>
        <w:rPr>
          <w:rFonts w:ascii="Times New Roman" w:eastAsia="Times New Roman" w:hAnsi="Times New Roman"/>
          <w:sz w:val="20"/>
          <w:szCs w:val="20"/>
          <w:lang w:eastAsia="ru-RU"/>
        </w:rPr>
      </w:pPr>
    </w:p>
    <w:p w:rsidR="005636EC" w:rsidRPr="00FF4C9D" w:rsidRDefault="005636EC" w:rsidP="005636EC">
      <w:pPr>
        <w:spacing w:after="0" w:line="240" w:lineRule="auto"/>
        <w:jc w:val="both"/>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4826"/>
        <w:gridCol w:w="1411"/>
        <w:gridCol w:w="3119"/>
      </w:tblGrid>
      <w:tr w:rsidR="005636EC" w:rsidRPr="00FF4C9D" w:rsidTr="005636EC">
        <w:tc>
          <w:tcPr>
            <w:tcW w:w="4928" w:type="dxa"/>
          </w:tcPr>
          <w:p w:rsidR="005636EC" w:rsidRPr="00FF4C9D" w:rsidRDefault="005636EC" w:rsidP="00563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x-none"/>
              </w:rPr>
            </w:pPr>
            <w:r w:rsidRPr="00FF4C9D">
              <w:rPr>
                <w:rFonts w:ascii="Times New Roman" w:eastAsia="Times New Roman" w:hAnsi="Times New Roman"/>
                <w:sz w:val="20"/>
                <w:szCs w:val="20"/>
                <w:lang w:eastAsia="x-none"/>
              </w:rPr>
              <w:t>Управляющий делами Администрации Звериноголовского муниципального округа</w:t>
            </w:r>
          </w:p>
        </w:tc>
        <w:tc>
          <w:tcPr>
            <w:tcW w:w="1452" w:type="dxa"/>
          </w:tcPr>
          <w:p w:rsidR="005636EC" w:rsidRPr="00FF4C9D" w:rsidRDefault="005636EC" w:rsidP="00563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x-none"/>
              </w:rPr>
            </w:pPr>
          </w:p>
        </w:tc>
        <w:tc>
          <w:tcPr>
            <w:tcW w:w="3191" w:type="dxa"/>
            <w:vAlign w:val="bottom"/>
          </w:tcPr>
          <w:p w:rsidR="005636EC" w:rsidRPr="00FF4C9D" w:rsidRDefault="005636EC" w:rsidP="00563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x-none"/>
              </w:rPr>
            </w:pPr>
          </w:p>
          <w:p w:rsidR="005636EC" w:rsidRPr="00FF4C9D" w:rsidRDefault="005636EC" w:rsidP="00563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x-none"/>
              </w:rPr>
            </w:pPr>
            <w:r w:rsidRPr="00FF4C9D">
              <w:rPr>
                <w:rFonts w:ascii="Times New Roman" w:eastAsia="Times New Roman" w:hAnsi="Times New Roman"/>
                <w:sz w:val="20"/>
                <w:szCs w:val="20"/>
                <w:lang w:eastAsia="x-none"/>
              </w:rPr>
              <w:t>А.Г. Петросян</w:t>
            </w:r>
          </w:p>
        </w:tc>
      </w:tr>
    </w:tbl>
    <w:p w:rsidR="005636EC" w:rsidRPr="00FF4C9D" w:rsidRDefault="005636EC" w:rsidP="005636EC">
      <w:pPr>
        <w:spacing w:after="0" w:line="360" w:lineRule="auto"/>
        <w:rPr>
          <w:rFonts w:ascii="Times New Roman" w:hAnsi="Times New Roman"/>
          <w:b/>
          <w:sz w:val="20"/>
          <w:szCs w:val="20"/>
        </w:rPr>
      </w:pPr>
    </w:p>
    <w:p w:rsidR="005636EC" w:rsidRDefault="005636EC" w:rsidP="005636EC">
      <w:pPr>
        <w:spacing w:after="0" w:line="360" w:lineRule="auto"/>
        <w:rPr>
          <w:rFonts w:ascii="Times New Roman" w:hAnsi="Times New Roman"/>
          <w:b/>
          <w:sz w:val="20"/>
          <w:szCs w:val="20"/>
        </w:rPr>
      </w:pPr>
    </w:p>
    <w:p w:rsidR="0090588C" w:rsidRPr="00FF4C9D" w:rsidRDefault="0090588C" w:rsidP="005636EC">
      <w:pPr>
        <w:spacing w:after="0" w:line="360" w:lineRule="auto"/>
        <w:rPr>
          <w:rFonts w:ascii="Times New Roman" w:hAnsi="Times New Roman"/>
          <w:b/>
          <w:sz w:val="20"/>
          <w:szCs w:val="20"/>
        </w:rPr>
      </w:pPr>
    </w:p>
    <w:p w:rsidR="005636EC" w:rsidRPr="00FF4C9D" w:rsidRDefault="005636EC" w:rsidP="005636EC">
      <w:pPr>
        <w:widowControl w:val="0"/>
        <w:suppressAutoHyphens/>
        <w:autoSpaceDE w:val="0"/>
        <w:autoSpaceDN w:val="0"/>
        <w:spacing w:after="0" w:line="240" w:lineRule="auto"/>
        <w:ind w:left="5387"/>
        <w:rPr>
          <w:rFonts w:ascii="Times New Roman" w:eastAsia="Times New Roman" w:hAnsi="Times New Roman"/>
          <w:color w:val="000000"/>
          <w:sz w:val="20"/>
          <w:szCs w:val="20"/>
          <w:lang w:eastAsia="ru-RU"/>
        </w:rPr>
      </w:pPr>
    </w:p>
    <w:p w:rsidR="005636EC" w:rsidRPr="00FF4C9D" w:rsidRDefault="005636EC" w:rsidP="005636EC">
      <w:pPr>
        <w:keepNext/>
        <w:spacing w:after="0" w:line="240" w:lineRule="auto"/>
        <w:jc w:val="center"/>
        <w:outlineLvl w:val="8"/>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КУРГАНСКАЯ ОБЛАСТЬ</w:t>
      </w:r>
    </w:p>
    <w:p w:rsidR="005636EC" w:rsidRPr="00FF4C9D" w:rsidRDefault="005636EC" w:rsidP="005636EC">
      <w:pPr>
        <w:spacing w:after="0" w:line="240" w:lineRule="auto"/>
        <w:jc w:val="center"/>
        <w:rPr>
          <w:rFonts w:ascii="Times New Roman" w:eastAsia="Times New Roman" w:hAnsi="Times New Roman"/>
          <w:sz w:val="20"/>
          <w:szCs w:val="20"/>
          <w:lang w:eastAsia="ru-RU"/>
        </w:rPr>
      </w:pPr>
    </w:p>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 xml:space="preserve">ЗВЕРИНОГОЛОВСКИЙ МУНИЦИПАЛЬНЫЙ ОКРУГ </w:t>
      </w:r>
    </w:p>
    <w:p w:rsidR="005636EC" w:rsidRPr="00FF4C9D" w:rsidRDefault="005636EC" w:rsidP="005636EC">
      <w:pPr>
        <w:spacing w:after="0" w:line="240" w:lineRule="auto"/>
        <w:jc w:val="center"/>
        <w:rPr>
          <w:rFonts w:ascii="Times New Roman" w:eastAsia="Times New Roman" w:hAnsi="Times New Roman"/>
          <w:b/>
          <w:bCs/>
          <w:sz w:val="20"/>
          <w:szCs w:val="20"/>
          <w:lang w:eastAsia="ru-RU"/>
        </w:rPr>
      </w:pPr>
    </w:p>
    <w:p w:rsidR="005636EC" w:rsidRPr="00FF4C9D" w:rsidRDefault="005636EC" w:rsidP="005636EC">
      <w:pPr>
        <w:keepNext/>
        <w:spacing w:after="0" w:line="240" w:lineRule="auto"/>
        <w:jc w:val="center"/>
        <w:outlineLvl w:val="5"/>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АДМИНИСТРАЦИЯ ЗВЕРИНОГОЛОВСКОГО МУНИЦИПАЛЬНОГО ОКРУГА</w:t>
      </w:r>
    </w:p>
    <w:p w:rsidR="005636EC" w:rsidRPr="00FF4C9D" w:rsidRDefault="005636EC" w:rsidP="005636EC">
      <w:pPr>
        <w:spacing w:after="0" w:line="240" w:lineRule="auto"/>
        <w:jc w:val="center"/>
        <w:rPr>
          <w:rFonts w:ascii="Times New Roman" w:eastAsia="Times New Roman" w:hAnsi="Times New Roman"/>
          <w:b/>
          <w:bCs/>
          <w:sz w:val="20"/>
          <w:szCs w:val="20"/>
          <w:lang w:eastAsia="ru-RU"/>
        </w:rPr>
      </w:pPr>
    </w:p>
    <w:p w:rsidR="005636EC" w:rsidRPr="00FF4C9D" w:rsidRDefault="005636EC" w:rsidP="005636EC">
      <w:pPr>
        <w:keepNext/>
        <w:spacing w:after="0" w:line="240" w:lineRule="auto"/>
        <w:jc w:val="center"/>
        <w:outlineLvl w:val="6"/>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ПОСТАНОВЛЕНИЕ</w:t>
      </w:r>
    </w:p>
    <w:p w:rsidR="005636EC" w:rsidRPr="00FF4C9D" w:rsidRDefault="005636EC" w:rsidP="005636EC">
      <w:pPr>
        <w:spacing w:after="0" w:line="240" w:lineRule="auto"/>
        <w:jc w:val="center"/>
        <w:rPr>
          <w:rFonts w:ascii="Times New Roman" w:eastAsia="Times New Roman" w:hAnsi="Times New Roman"/>
          <w:b/>
          <w:bCs/>
          <w:sz w:val="20"/>
          <w:szCs w:val="20"/>
          <w:lang w:eastAsia="ru-RU"/>
        </w:rPr>
      </w:pPr>
    </w:p>
    <w:p w:rsidR="005636EC" w:rsidRPr="00FF4C9D" w:rsidRDefault="005636EC" w:rsidP="005636EC">
      <w:pPr>
        <w:tabs>
          <w:tab w:val="left" w:pos="1750"/>
        </w:tabs>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от 23 декабря 2022 года  № 180</w:t>
      </w:r>
    </w:p>
    <w:p w:rsidR="005636EC" w:rsidRPr="00FF4C9D" w:rsidRDefault="005636EC" w:rsidP="005636EC">
      <w:pPr>
        <w:tabs>
          <w:tab w:val="left" w:pos="1750"/>
        </w:tabs>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село Звериноголовское</w:t>
      </w:r>
    </w:p>
    <w:p w:rsidR="005636EC" w:rsidRPr="00FF4C9D" w:rsidRDefault="005636EC" w:rsidP="005636EC">
      <w:pPr>
        <w:tabs>
          <w:tab w:val="left" w:pos="1750"/>
        </w:tabs>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636EC" w:rsidRPr="00FF4C9D" w:rsidTr="005636EC">
        <w:trPr>
          <w:trHeight w:val="994"/>
        </w:trPr>
        <w:tc>
          <w:tcPr>
            <w:tcW w:w="9747" w:type="dxa"/>
            <w:tcBorders>
              <w:top w:val="nil"/>
              <w:left w:val="nil"/>
              <w:bottom w:val="nil"/>
              <w:right w:val="nil"/>
            </w:tcBorders>
            <w:shd w:val="clear" w:color="auto" w:fill="auto"/>
          </w:tcPr>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 xml:space="preserve">Об утверждении программы (плана) профилактики рисков причинения вреда (ущерба) охраняемым законом ценностям по муниципальному земельному контролю на территории Звериноголовского муниципального округа </w:t>
            </w:r>
          </w:p>
          <w:p w:rsidR="005636EC" w:rsidRPr="00FF4C9D" w:rsidRDefault="005636EC" w:rsidP="005636EC">
            <w:pPr>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Курганской области на 2023 год</w:t>
            </w:r>
          </w:p>
        </w:tc>
      </w:tr>
    </w:tbl>
    <w:p w:rsidR="005636EC" w:rsidRPr="00FF4C9D" w:rsidRDefault="005636EC" w:rsidP="005636EC">
      <w:pPr>
        <w:tabs>
          <w:tab w:val="left" w:pos="1750"/>
        </w:tabs>
        <w:spacing w:after="0" w:line="240" w:lineRule="auto"/>
        <w:jc w:val="both"/>
        <w:rPr>
          <w:rFonts w:ascii="Times New Roman" w:eastAsia="Times New Roman" w:hAnsi="Times New Roman"/>
          <w:sz w:val="20"/>
          <w:szCs w:val="20"/>
          <w:lang w:eastAsia="ru-RU"/>
        </w:rPr>
      </w:pPr>
    </w:p>
    <w:p w:rsidR="005636EC" w:rsidRPr="00FF4C9D" w:rsidRDefault="005636EC" w:rsidP="005636EC">
      <w:pPr>
        <w:tabs>
          <w:tab w:val="left" w:pos="1750"/>
        </w:tabs>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статьей 17.1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Звериноголовского муниципального округа Курганской области от  28 июля 2022 года № 64 «Об утверждении Положения о муниципальном земельном контроле на территории Звериноголовского муниципального округа Курганской области и о признании утратившим силу некоторых нормативно правовых актов Звериноголовской районной Думы», Администрация Звериноголовского муниципального округа </w:t>
      </w:r>
    </w:p>
    <w:p w:rsidR="005636EC" w:rsidRPr="00FF4C9D" w:rsidRDefault="005636EC" w:rsidP="005636EC">
      <w:pPr>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ПОСТАНОВЛЯЕТ:</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Утвердить программу (план) профилактики рисков причинения вреда (ущерба) охраняемым законом ценностям по муниципальному земельному контролю на территории Звериноголовского муниципального округа Курганской области на 2023 год согласно приложению к настоящему постановлению.</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 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информационно-телекоммуникационной сети Интернет.</w:t>
      </w:r>
    </w:p>
    <w:p w:rsidR="005636EC" w:rsidRPr="00FF4C9D" w:rsidRDefault="005636EC" w:rsidP="005636EC">
      <w:pPr>
        <w:tabs>
          <w:tab w:val="left" w:pos="1750"/>
        </w:tabs>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3. Настоящее постановление вступает в силу с 1 января 2023 года.</w:t>
      </w:r>
    </w:p>
    <w:p w:rsidR="005636EC" w:rsidRPr="00FF4C9D" w:rsidRDefault="005636EC" w:rsidP="005636EC">
      <w:pPr>
        <w:tabs>
          <w:tab w:val="left" w:pos="1750"/>
          <w:tab w:val="left" w:pos="756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4. Контроль за выполнением настоящего постановления возложить на Первого заместителя Главы Звериноголовского муниципального округа. </w:t>
      </w:r>
    </w:p>
    <w:p w:rsidR="005636EC" w:rsidRPr="00FF4C9D" w:rsidRDefault="005636EC" w:rsidP="005636EC">
      <w:pPr>
        <w:tabs>
          <w:tab w:val="left" w:pos="1750"/>
          <w:tab w:val="left" w:pos="7560"/>
        </w:tabs>
        <w:spacing w:after="0" w:line="240" w:lineRule="auto"/>
        <w:rPr>
          <w:rFonts w:ascii="Times New Roman" w:eastAsia="Times New Roman" w:hAnsi="Times New Roman"/>
          <w:sz w:val="20"/>
          <w:szCs w:val="20"/>
          <w:lang w:eastAsia="ru-RU"/>
        </w:rPr>
      </w:pPr>
    </w:p>
    <w:p w:rsidR="005636EC" w:rsidRPr="00FF4C9D" w:rsidRDefault="005636EC" w:rsidP="005636EC">
      <w:pPr>
        <w:tabs>
          <w:tab w:val="left" w:pos="1750"/>
          <w:tab w:val="left" w:pos="7560"/>
        </w:tabs>
        <w:spacing w:after="0" w:line="240" w:lineRule="auto"/>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Глава Звериноголовского муниципального округа                                                           О.А.Курочкин</w:t>
      </w:r>
    </w:p>
    <w:p w:rsidR="005636EC" w:rsidRPr="00FF4C9D" w:rsidRDefault="005636EC" w:rsidP="005636EC">
      <w:pPr>
        <w:widowControl w:val="0"/>
        <w:suppressAutoHyphens/>
        <w:autoSpaceDE w:val="0"/>
        <w:autoSpaceDN w:val="0"/>
        <w:spacing w:after="0" w:line="240" w:lineRule="auto"/>
        <w:ind w:left="5387"/>
        <w:rPr>
          <w:rFonts w:ascii="Times New Roman" w:eastAsia="Times New Roman" w:hAnsi="Times New Roman"/>
          <w:color w:val="000000"/>
          <w:sz w:val="20"/>
          <w:szCs w:val="20"/>
          <w:lang w:eastAsia="ru-RU"/>
        </w:rPr>
      </w:pPr>
      <w:r w:rsidRPr="00FF4C9D">
        <w:rPr>
          <w:rFonts w:ascii="Times New Roman" w:eastAsia="Times New Roman" w:hAnsi="Times New Roman"/>
          <w:sz w:val="20"/>
          <w:szCs w:val="20"/>
          <w:lang w:eastAsia="ru-RU"/>
        </w:rPr>
        <w:br w:type="page"/>
      </w:r>
      <w:r w:rsidRPr="00FF4C9D">
        <w:rPr>
          <w:rFonts w:ascii="Times New Roman" w:eastAsia="Times New Roman" w:hAnsi="Times New Roman"/>
          <w:color w:val="000000"/>
          <w:sz w:val="20"/>
          <w:szCs w:val="20"/>
          <w:lang w:eastAsia="ru-RU"/>
        </w:rPr>
        <w:lastRenderedPageBreak/>
        <w:t xml:space="preserve">Приложение  </w:t>
      </w:r>
    </w:p>
    <w:p w:rsidR="005636EC" w:rsidRPr="00FF4C9D" w:rsidRDefault="005636EC" w:rsidP="005636EC">
      <w:pPr>
        <w:widowControl w:val="0"/>
        <w:suppressAutoHyphens/>
        <w:autoSpaceDE w:val="0"/>
        <w:autoSpaceDN w:val="0"/>
        <w:spacing w:after="0" w:line="240" w:lineRule="auto"/>
        <w:ind w:left="5387"/>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к постановлению Администрации  Звериноголовского муниципального округа </w:t>
      </w:r>
    </w:p>
    <w:p w:rsidR="005636EC" w:rsidRPr="00FF4C9D" w:rsidRDefault="005636EC" w:rsidP="005636EC">
      <w:pPr>
        <w:widowControl w:val="0"/>
        <w:suppressAutoHyphens/>
        <w:autoSpaceDE w:val="0"/>
        <w:autoSpaceDN w:val="0"/>
        <w:spacing w:after="0" w:line="240" w:lineRule="auto"/>
        <w:ind w:left="5387"/>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от 23 декабря 2022 года  № 180</w:t>
      </w:r>
    </w:p>
    <w:p w:rsidR="005636EC" w:rsidRPr="00FF4C9D" w:rsidRDefault="005636EC" w:rsidP="005636EC">
      <w:pPr>
        <w:widowControl w:val="0"/>
        <w:suppressAutoHyphens/>
        <w:autoSpaceDE w:val="0"/>
        <w:autoSpaceDN w:val="0"/>
        <w:spacing w:after="0" w:line="240" w:lineRule="auto"/>
        <w:ind w:left="5387"/>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«Об утверждении программы (плана) профилактики рисков причинения вреда (ущерба) охраняемым законом ценностям по муниципальному земельному контролю на территории Звериноголовского муниципального округа Курганской области на 2023 год»</w:t>
      </w:r>
    </w:p>
    <w:p w:rsidR="005636EC" w:rsidRPr="00FF4C9D" w:rsidRDefault="005636EC" w:rsidP="00FE201A">
      <w:pPr>
        <w:widowControl w:val="0"/>
        <w:suppressAutoHyphens/>
        <w:autoSpaceDE w:val="0"/>
        <w:autoSpaceDN w:val="0"/>
        <w:spacing w:after="0" w:line="240" w:lineRule="auto"/>
        <w:rPr>
          <w:rFonts w:ascii="Times New Roman" w:eastAsia="Times New Roman" w:hAnsi="Times New Roman"/>
          <w:b/>
          <w:color w:val="000000"/>
          <w:sz w:val="20"/>
          <w:szCs w:val="20"/>
          <w:lang w:eastAsia="ru-RU"/>
        </w:rPr>
      </w:pPr>
    </w:p>
    <w:p w:rsidR="005636EC" w:rsidRPr="00FF4C9D" w:rsidRDefault="005636EC" w:rsidP="005636EC">
      <w:pPr>
        <w:widowControl w:val="0"/>
        <w:suppressAutoHyphens/>
        <w:autoSpaceDE w:val="0"/>
        <w:autoSpaceDN w:val="0"/>
        <w:spacing w:after="0" w:line="240" w:lineRule="auto"/>
        <w:jc w:val="center"/>
        <w:rPr>
          <w:rFonts w:ascii="Times New Roman" w:eastAsia="Times New Roman" w:hAnsi="Times New Roman"/>
          <w:b/>
          <w:color w:val="000000"/>
          <w:sz w:val="20"/>
          <w:szCs w:val="20"/>
          <w:lang w:eastAsia="ru-RU"/>
        </w:rPr>
      </w:pPr>
      <w:r w:rsidRPr="00FF4C9D">
        <w:rPr>
          <w:rFonts w:ascii="Times New Roman" w:eastAsia="Times New Roman" w:hAnsi="Times New Roman"/>
          <w:b/>
          <w:color w:val="000000"/>
          <w:sz w:val="20"/>
          <w:szCs w:val="20"/>
          <w:lang w:eastAsia="ru-RU"/>
        </w:rPr>
        <w:t>ПРОГРАММА (ПЛАН)</w:t>
      </w:r>
    </w:p>
    <w:p w:rsidR="005636EC" w:rsidRPr="00FF4C9D" w:rsidRDefault="005636EC" w:rsidP="005636EC">
      <w:pPr>
        <w:widowControl w:val="0"/>
        <w:suppressAutoHyphens/>
        <w:autoSpaceDE w:val="0"/>
        <w:autoSpaceDN w:val="0"/>
        <w:spacing w:after="0" w:line="240" w:lineRule="auto"/>
        <w:jc w:val="center"/>
        <w:rPr>
          <w:rFonts w:ascii="Times New Roman" w:eastAsia="Times New Roman" w:hAnsi="Times New Roman"/>
          <w:b/>
          <w:color w:val="000000"/>
          <w:sz w:val="20"/>
          <w:szCs w:val="20"/>
          <w:lang w:eastAsia="ru-RU"/>
        </w:rPr>
      </w:pPr>
      <w:r w:rsidRPr="00FF4C9D">
        <w:rPr>
          <w:rFonts w:ascii="Times New Roman" w:eastAsia="Times New Roman" w:hAnsi="Times New Roman"/>
          <w:b/>
          <w:color w:val="000000"/>
          <w:sz w:val="20"/>
          <w:szCs w:val="20"/>
          <w:lang w:eastAsia="ru-RU"/>
        </w:rPr>
        <w:t xml:space="preserve">профилактики рисков причинения вреда (ущерба) </w:t>
      </w:r>
    </w:p>
    <w:p w:rsidR="005636EC" w:rsidRPr="00FF4C9D" w:rsidRDefault="005636EC" w:rsidP="005636EC">
      <w:pPr>
        <w:widowControl w:val="0"/>
        <w:suppressAutoHyphens/>
        <w:autoSpaceDE w:val="0"/>
        <w:autoSpaceDN w:val="0"/>
        <w:spacing w:after="0" w:line="240" w:lineRule="auto"/>
        <w:jc w:val="center"/>
        <w:rPr>
          <w:rFonts w:ascii="Times New Roman" w:eastAsia="Times New Roman" w:hAnsi="Times New Roman"/>
          <w:b/>
          <w:color w:val="000000"/>
          <w:sz w:val="20"/>
          <w:szCs w:val="20"/>
          <w:lang w:eastAsia="ru-RU"/>
        </w:rPr>
      </w:pPr>
      <w:r w:rsidRPr="00FF4C9D">
        <w:rPr>
          <w:rFonts w:ascii="Times New Roman" w:eastAsia="Times New Roman" w:hAnsi="Times New Roman"/>
          <w:b/>
          <w:color w:val="000000"/>
          <w:sz w:val="20"/>
          <w:szCs w:val="20"/>
          <w:lang w:eastAsia="ru-RU"/>
        </w:rPr>
        <w:t xml:space="preserve">охраняемым законом ценностям по муниципальному земельному контролю </w:t>
      </w:r>
    </w:p>
    <w:p w:rsidR="005636EC" w:rsidRPr="00FF4C9D" w:rsidRDefault="005636EC" w:rsidP="005636EC">
      <w:pPr>
        <w:widowControl w:val="0"/>
        <w:suppressAutoHyphens/>
        <w:autoSpaceDE w:val="0"/>
        <w:autoSpaceDN w:val="0"/>
        <w:spacing w:after="0" w:line="240" w:lineRule="auto"/>
        <w:jc w:val="center"/>
        <w:rPr>
          <w:rFonts w:ascii="Times New Roman" w:eastAsia="Times New Roman" w:hAnsi="Times New Roman"/>
          <w:b/>
          <w:color w:val="000000"/>
          <w:sz w:val="20"/>
          <w:szCs w:val="20"/>
          <w:lang w:eastAsia="ru-RU"/>
        </w:rPr>
      </w:pPr>
      <w:r w:rsidRPr="00FF4C9D">
        <w:rPr>
          <w:rFonts w:ascii="Times New Roman" w:eastAsia="Times New Roman" w:hAnsi="Times New Roman"/>
          <w:b/>
          <w:color w:val="000000"/>
          <w:sz w:val="20"/>
          <w:szCs w:val="20"/>
          <w:lang w:eastAsia="ru-RU"/>
        </w:rPr>
        <w:t xml:space="preserve">на территории Звериноголовского муниципального округа Курганской области </w:t>
      </w:r>
    </w:p>
    <w:p w:rsidR="005636EC" w:rsidRPr="00FF4C9D" w:rsidRDefault="005636EC" w:rsidP="005636EC">
      <w:pPr>
        <w:widowControl w:val="0"/>
        <w:suppressAutoHyphens/>
        <w:autoSpaceDE w:val="0"/>
        <w:autoSpaceDN w:val="0"/>
        <w:spacing w:after="0" w:line="240" w:lineRule="auto"/>
        <w:jc w:val="center"/>
        <w:rPr>
          <w:rFonts w:ascii="Times New Roman" w:eastAsia="Times New Roman" w:hAnsi="Times New Roman"/>
          <w:b/>
          <w:color w:val="000000"/>
          <w:sz w:val="20"/>
          <w:szCs w:val="20"/>
          <w:lang w:eastAsia="ru-RU"/>
        </w:rPr>
      </w:pPr>
      <w:r w:rsidRPr="00FF4C9D">
        <w:rPr>
          <w:rFonts w:ascii="Times New Roman" w:eastAsia="Times New Roman" w:hAnsi="Times New Roman"/>
          <w:b/>
          <w:color w:val="000000"/>
          <w:sz w:val="20"/>
          <w:szCs w:val="20"/>
          <w:lang w:eastAsia="ru-RU"/>
        </w:rPr>
        <w:t>на 2023 год</w:t>
      </w:r>
    </w:p>
    <w:p w:rsidR="005636EC" w:rsidRPr="00FF4C9D" w:rsidRDefault="005636EC" w:rsidP="005636EC">
      <w:pPr>
        <w:spacing w:after="0" w:line="240" w:lineRule="auto"/>
        <w:jc w:val="both"/>
        <w:rPr>
          <w:rFonts w:ascii="Times New Roman" w:hAnsi="Times New Roman"/>
          <w:b/>
          <w:sz w:val="20"/>
          <w:szCs w:val="20"/>
        </w:rPr>
      </w:pPr>
    </w:p>
    <w:p w:rsidR="005636EC" w:rsidRPr="00FF4C9D" w:rsidRDefault="005636EC" w:rsidP="005636EC">
      <w:pPr>
        <w:spacing w:after="0" w:line="240" w:lineRule="auto"/>
        <w:ind w:firstLine="709"/>
        <w:jc w:val="both"/>
        <w:rPr>
          <w:rFonts w:ascii="Times New Roman" w:hAnsi="Times New Roman"/>
          <w:sz w:val="20"/>
          <w:szCs w:val="20"/>
        </w:rPr>
      </w:pPr>
      <w:r w:rsidRPr="00FF4C9D">
        <w:rPr>
          <w:rFonts w:ascii="Times New Roman" w:hAnsi="Times New Roman"/>
          <w:sz w:val="20"/>
          <w:szCs w:val="20"/>
        </w:rPr>
        <w:t>1.Настоящая программа профилактики рисков причинения вреда (ущерба) охраняемым законом ценностям при осуществлении муниципального земельного контроля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(далее – муниципальный контроль).</w:t>
      </w:r>
    </w:p>
    <w:p w:rsidR="005636EC" w:rsidRPr="00FF4C9D" w:rsidRDefault="005636EC" w:rsidP="005636EC">
      <w:pPr>
        <w:suppressAutoHyphens/>
        <w:autoSpaceDN w:val="0"/>
        <w:spacing w:after="0" w:line="240" w:lineRule="auto"/>
        <w:ind w:firstLine="709"/>
        <w:jc w:val="both"/>
        <w:textAlignment w:val="baseline"/>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2.Программа разработана в соответствии: </w:t>
      </w:r>
    </w:p>
    <w:p w:rsidR="005636EC" w:rsidRPr="00FF4C9D" w:rsidRDefault="005636EC" w:rsidP="005636EC">
      <w:pPr>
        <w:suppressAutoHyphens/>
        <w:autoSpaceDN w:val="0"/>
        <w:spacing w:after="0" w:line="240" w:lineRule="auto"/>
        <w:ind w:firstLine="709"/>
        <w:jc w:val="both"/>
        <w:textAlignment w:val="baseline"/>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 со статьей 44 Федерального закона от 31 июля 2020 года № 248-ФЗ «О государственном контроле (надзоре) и муниципальном контроле в Российской Федерации»;  </w:t>
      </w:r>
    </w:p>
    <w:p w:rsidR="005636EC" w:rsidRPr="00FF4C9D" w:rsidRDefault="005636EC" w:rsidP="005636EC">
      <w:pPr>
        <w:suppressAutoHyphens/>
        <w:autoSpaceDN w:val="0"/>
        <w:spacing w:after="0" w:line="240" w:lineRule="auto"/>
        <w:ind w:firstLine="709"/>
        <w:jc w:val="both"/>
        <w:textAlignment w:val="baseline"/>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636EC" w:rsidRPr="00FF4C9D" w:rsidRDefault="005636EC" w:rsidP="005636EC">
      <w:pPr>
        <w:spacing w:after="0" w:line="240" w:lineRule="auto"/>
        <w:ind w:firstLine="708"/>
        <w:jc w:val="center"/>
        <w:rPr>
          <w:rFonts w:ascii="Times New Roman" w:hAnsi="Times New Roman"/>
          <w:b/>
          <w:sz w:val="20"/>
          <w:szCs w:val="20"/>
        </w:rPr>
      </w:pPr>
      <w:r w:rsidRPr="00FF4C9D">
        <w:rPr>
          <w:rFonts w:ascii="Times New Roman" w:hAnsi="Times New Roman"/>
          <w:b/>
          <w:sz w:val="20"/>
          <w:szCs w:val="20"/>
        </w:rPr>
        <w:t xml:space="preserve">Раздел </w:t>
      </w:r>
      <w:r w:rsidRPr="00FF4C9D">
        <w:rPr>
          <w:rFonts w:ascii="Times New Roman" w:hAnsi="Times New Roman"/>
          <w:b/>
          <w:sz w:val="20"/>
          <w:szCs w:val="20"/>
          <w:lang w:val="en-US"/>
        </w:rPr>
        <w:t>I</w:t>
      </w:r>
      <w:r w:rsidRPr="00FF4C9D">
        <w:rPr>
          <w:rFonts w:ascii="Times New Roman" w:hAnsi="Times New Roman"/>
          <w:b/>
          <w:sz w:val="20"/>
          <w:szCs w:val="20"/>
        </w:rPr>
        <w:t>. Анализ текущего состояния осуществления муниципального земельного контроля, описание текущего развития профилактической деятельности Администрации Звериноголовского муниципального округа, характеристика проблем, на решение которых направлена Программа</w:t>
      </w:r>
    </w:p>
    <w:p w:rsidR="005636EC" w:rsidRPr="00FF4C9D" w:rsidRDefault="005636EC" w:rsidP="005636EC">
      <w:pPr>
        <w:suppressAutoHyphens/>
        <w:spacing w:after="0" w:line="240" w:lineRule="auto"/>
        <w:ind w:firstLine="708"/>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3.Администрация Звериноголовского муниципального округа Курганской области (далее – контрольный (надзорный) орган) в соответствии с Положением о муниципальном земельном контроле на территории Звериноголовского муниципального округа Курганской области (далее – Положение), утвержденным решением Думы Звериноголовского муниципального округа Курганской области от 28 июля 2022 года №64, осуществляет муниципальный земельный контроль за:</w:t>
      </w:r>
    </w:p>
    <w:p w:rsidR="005636EC" w:rsidRPr="00FF4C9D" w:rsidRDefault="005636EC" w:rsidP="005636EC">
      <w:pPr>
        <w:suppressAutoHyphens/>
        <w:spacing w:after="0" w:line="240" w:lineRule="auto"/>
        <w:ind w:firstLine="708"/>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1) соблюдением контролируемыми лицами обязательных требований, установленных нормативными правовыми актами Звериноголовского муниципального округа Курганской области;</w:t>
      </w:r>
    </w:p>
    <w:p w:rsidR="005636EC" w:rsidRPr="00FF4C9D" w:rsidRDefault="005636EC" w:rsidP="005636EC">
      <w:pPr>
        <w:suppressAutoHyphens/>
        <w:spacing w:after="0" w:line="240" w:lineRule="auto"/>
        <w:ind w:firstLine="708"/>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2) соблюдением (реализацией) требований, содержащихся в разрешительных документах;</w:t>
      </w:r>
    </w:p>
    <w:p w:rsidR="005636EC" w:rsidRPr="00FF4C9D" w:rsidRDefault="005636EC" w:rsidP="005636EC">
      <w:pPr>
        <w:suppressAutoHyphens/>
        <w:spacing w:after="0" w:line="240" w:lineRule="auto"/>
        <w:ind w:firstLine="708"/>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3) соблюдением требований документов, исполнение которых является необходимым в соответствии с законодательством Российской Федерации;</w:t>
      </w:r>
    </w:p>
    <w:p w:rsidR="005636EC" w:rsidRPr="00FF4C9D" w:rsidRDefault="005636EC" w:rsidP="005636EC">
      <w:pPr>
        <w:suppressAutoHyphens/>
        <w:spacing w:after="0" w:line="240" w:lineRule="auto"/>
        <w:ind w:firstLine="708"/>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4) исполнением решений, принимаемых по результатам контрольных (надзорных) мероприятий.</w:t>
      </w:r>
    </w:p>
    <w:p w:rsidR="005636EC" w:rsidRPr="00FF4C9D" w:rsidRDefault="005636EC" w:rsidP="005636EC">
      <w:pPr>
        <w:suppressAutoHyphens/>
        <w:spacing w:after="0" w:line="240" w:lineRule="auto"/>
        <w:ind w:firstLine="708"/>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4.Объектом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на территории Звериноголовского муниципального округа Курганской области (далее - объекты контроля).</w:t>
      </w:r>
    </w:p>
    <w:p w:rsidR="005636EC" w:rsidRPr="00FF4C9D" w:rsidRDefault="005636EC" w:rsidP="005636EC">
      <w:pPr>
        <w:suppressAutoHyphens/>
        <w:spacing w:after="0" w:line="240" w:lineRule="auto"/>
        <w:ind w:firstLine="708"/>
        <w:jc w:val="both"/>
        <w:rPr>
          <w:rFonts w:ascii="Times New Roman" w:eastAsia="Times New Roman" w:hAnsi="Times New Roman"/>
          <w:color w:val="000000"/>
          <w:sz w:val="20"/>
          <w:szCs w:val="20"/>
          <w:lang w:eastAsia="ru-RU"/>
        </w:rPr>
      </w:pPr>
      <w:r w:rsidRPr="00FF4C9D">
        <w:rPr>
          <w:rFonts w:ascii="Times New Roman" w:eastAsia="Times New Roman" w:hAnsi="Times New Roman"/>
          <w:sz w:val="20"/>
          <w:szCs w:val="20"/>
          <w:lang w:eastAsia="ru-RU"/>
        </w:rPr>
        <w:t>5.Подконтрольными субъектами при осуществлении муниципального контроля являются граждане и организации,</w:t>
      </w:r>
      <w:r w:rsidRPr="00FF4C9D">
        <w:rPr>
          <w:rFonts w:ascii="Times New Roman" w:eastAsia="Times New Roman" w:hAnsi="Times New Roman"/>
          <w:color w:val="000000"/>
          <w:sz w:val="20"/>
          <w:szCs w:val="20"/>
          <w:lang w:eastAsia="ru-RU"/>
        </w:rPr>
        <w:t xml:space="preserve"> использующие земли, земельные участки, части земельных участков на территории Звериноголовского муниципального округа Курганской области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контроля.</w:t>
      </w:r>
    </w:p>
    <w:p w:rsidR="005636EC" w:rsidRPr="00FF4C9D" w:rsidRDefault="005636EC" w:rsidP="005636EC">
      <w:pPr>
        <w:suppressAutoHyphens/>
        <w:spacing w:after="0" w:line="240" w:lineRule="auto"/>
        <w:ind w:firstLine="708"/>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6.Главной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5636EC" w:rsidRPr="00FF4C9D" w:rsidRDefault="005636EC" w:rsidP="005636EC">
      <w:pPr>
        <w:suppressAutoHyphens/>
        <w:spacing w:after="0" w:line="240" w:lineRule="auto"/>
        <w:ind w:firstLine="708"/>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7.Основными причинами нарушений требований земельного законодательства Российской Федерации, выявляемых контрольным (надзорным) органом, являются:</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lastRenderedPageBreak/>
        <w:t>Способом решения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2) Сознательное бездействие правообладателей земельных участков. </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Правообладатели земельных участков помимо прав на земельные участки имеют и обязанности по их оформлению в соответствии с законодательством, а также поддержанию их в пригодном состоянии, в соответствии с видом разрешенного использования.</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Проблема заключается в том, что в силу различных причин (возраст, состояние здоровья, финансовая ситуация или обычное бездействие) правообладатели допускают нарушения обязательных требований.</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Решить данную проблему можно путем организации первостепенной профилактической работы (мероприятий) с правообладателями земельных участков при оценке достоверности сведений, полученных в сообщениях и заявлениях граждан, СМИ, организаций или органов власти, указывающих на нарушения обязательных требований законодательства, предъявляемым к охраняемым законом ценностям.</w:t>
      </w:r>
    </w:p>
    <w:p w:rsidR="005636EC" w:rsidRPr="00FF4C9D" w:rsidRDefault="005636EC" w:rsidP="005636EC">
      <w:pPr>
        <w:spacing w:after="0" w:line="240" w:lineRule="auto"/>
        <w:ind w:firstLine="709"/>
        <w:jc w:val="both"/>
        <w:rPr>
          <w:rFonts w:ascii="Times New Roman" w:hAnsi="Times New Roman"/>
          <w:sz w:val="20"/>
          <w:szCs w:val="20"/>
        </w:rPr>
      </w:pPr>
      <w:r w:rsidRPr="00FF4C9D">
        <w:rPr>
          <w:rFonts w:ascii="Times New Roman" w:hAnsi="Times New Roman"/>
          <w:sz w:val="20"/>
          <w:szCs w:val="20"/>
        </w:rPr>
        <w:t xml:space="preserve">8.Главной задачей Администрации Звериноголовского муниципального округа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5636EC" w:rsidRPr="00FF4C9D" w:rsidRDefault="005636EC" w:rsidP="005636EC">
      <w:pPr>
        <w:widowControl w:val="0"/>
        <w:tabs>
          <w:tab w:val="left" w:pos="0"/>
        </w:tabs>
        <w:autoSpaceDE w:val="0"/>
        <w:autoSpaceDN w:val="0"/>
        <w:adjustRightInd w:val="0"/>
        <w:spacing w:after="0" w:line="240" w:lineRule="auto"/>
        <w:ind w:firstLine="709"/>
        <w:jc w:val="both"/>
        <w:rPr>
          <w:rFonts w:ascii="Times New Roman" w:eastAsia="Times New Roman" w:hAnsi="Times New Roman"/>
          <w:spacing w:val="1"/>
          <w:sz w:val="20"/>
          <w:szCs w:val="20"/>
          <w:lang w:eastAsia="ru-RU"/>
        </w:rPr>
      </w:pPr>
      <w:r w:rsidRPr="00FF4C9D">
        <w:rPr>
          <w:rFonts w:ascii="Times New Roman" w:eastAsia="Times New Roman" w:hAnsi="Times New Roman"/>
          <w:spacing w:val="1"/>
          <w:sz w:val="20"/>
          <w:szCs w:val="20"/>
          <w:lang w:eastAsia="ru-RU"/>
        </w:rPr>
        <w:t xml:space="preserve">В 2022 году в рамках муниципального контроля по результатам контрольных мероприятий выявлены нарушения обязательных требований, в числе которых использование земельных участков не по назначению, использование земельных участков с превышением площади, использование земельных участков с выявленными признаками причинения вреда (ущерба) охраняемым законом ценностям (имущественного вреда) ввиду нарушения обязательных требований Земельного кодекса Российской Федерации. </w:t>
      </w:r>
    </w:p>
    <w:p w:rsidR="005636EC" w:rsidRPr="00FF4C9D" w:rsidRDefault="005636EC" w:rsidP="005636EC">
      <w:pPr>
        <w:widowControl w:val="0"/>
        <w:tabs>
          <w:tab w:val="left" w:pos="0"/>
        </w:tabs>
        <w:autoSpaceDE w:val="0"/>
        <w:autoSpaceDN w:val="0"/>
        <w:adjustRightInd w:val="0"/>
        <w:spacing w:after="0" w:line="240" w:lineRule="auto"/>
        <w:ind w:firstLine="709"/>
        <w:jc w:val="both"/>
        <w:rPr>
          <w:rFonts w:ascii="Times New Roman" w:eastAsia="Times New Roman" w:hAnsi="Times New Roman"/>
          <w:iCs/>
          <w:sz w:val="20"/>
          <w:szCs w:val="20"/>
          <w:lang w:eastAsia="ru-RU"/>
        </w:rPr>
      </w:pPr>
      <w:r w:rsidRPr="00FF4C9D">
        <w:rPr>
          <w:rFonts w:ascii="Times New Roman" w:eastAsia="Times New Roman" w:hAnsi="Times New Roman"/>
          <w:iCs/>
          <w:sz w:val="20"/>
          <w:szCs w:val="20"/>
          <w:lang w:eastAsia="ru-RU"/>
        </w:rPr>
        <w:t>Для решения данной проблемы проводилась разъяснительная работа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w:t>
      </w:r>
    </w:p>
    <w:p w:rsidR="005636EC" w:rsidRPr="00FF4C9D" w:rsidRDefault="005636EC" w:rsidP="005636EC">
      <w:pPr>
        <w:widowControl w:val="0"/>
        <w:tabs>
          <w:tab w:val="left" w:pos="0"/>
        </w:tabs>
        <w:autoSpaceDE w:val="0"/>
        <w:autoSpaceDN w:val="0"/>
        <w:adjustRightInd w:val="0"/>
        <w:spacing w:after="0" w:line="240" w:lineRule="auto"/>
        <w:ind w:firstLine="709"/>
        <w:jc w:val="both"/>
        <w:rPr>
          <w:rFonts w:ascii="Times New Roman" w:eastAsia="Times New Roman" w:hAnsi="Times New Roman"/>
          <w:iCs/>
          <w:sz w:val="20"/>
          <w:szCs w:val="20"/>
          <w:lang w:eastAsia="ru-RU"/>
        </w:rPr>
      </w:pPr>
      <w:r w:rsidRPr="00FF4C9D">
        <w:rPr>
          <w:rFonts w:ascii="Times New Roman" w:eastAsia="Times New Roman" w:hAnsi="Times New Roman"/>
          <w:iCs/>
          <w:sz w:val="20"/>
          <w:szCs w:val="20"/>
          <w:lang w:eastAsia="ru-RU"/>
        </w:rPr>
        <w:t xml:space="preserve">На регулярной основе давались консультации в ходе личных приемов, рейдовых осмотров территорий, а также посредством телефонной связи и письменных ответов на обращения. </w:t>
      </w:r>
    </w:p>
    <w:p w:rsidR="005636EC" w:rsidRPr="00FF4C9D" w:rsidRDefault="005636EC" w:rsidP="005636EC">
      <w:pPr>
        <w:widowControl w:val="0"/>
        <w:tabs>
          <w:tab w:val="left" w:pos="0"/>
        </w:tabs>
        <w:autoSpaceDE w:val="0"/>
        <w:autoSpaceDN w:val="0"/>
        <w:adjustRightInd w:val="0"/>
        <w:spacing w:after="0" w:line="240" w:lineRule="auto"/>
        <w:ind w:firstLine="709"/>
        <w:jc w:val="both"/>
        <w:rPr>
          <w:rFonts w:ascii="Times New Roman" w:hAnsi="Times New Roman"/>
          <w:sz w:val="20"/>
          <w:szCs w:val="20"/>
        </w:rPr>
      </w:pPr>
      <w:r w:rsidRPr="00FF4C9D">
        <w:rPr>
          <w:rFonts w:ascii="Times New Roman" w:eastAsia="Times New Roman" w:hAnsi="Times New Roman"/>
          <w:spacing w:val="1"/>
          <w:sz w:val="20"/>
          <w:szCs w:val="20"/>
          <w:lang w:eastAsia="ru-RU"/>
        </w:rPr>
        <w:t>Проведённая Администрацией Звериноголовского муниципального округа в 2022 году работа</w:t>
      </w:r>
      <w:r w:rsidRPr="00FF4C9D">
        <w:rPr>
          <w:rFonts w:ascii="Times New Roman" w:hAnsi="Times New Roman"/>
          <w:sz w:val="20"/>
          <w:szCs w:val="20"/>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5636EC" w:rsidRPr="00FF4C9D" w:rsidRDefault="005636EC" w:rsidP="005636EC">
      <w:pPr>
        <w:widowControl w:val="0"/>
        <w:tabs>
          <w:tab w:val="left" w:pos="0"/>
        </w:tabs>
        <w:autoSpaceDE w:val="0"/>
        <w:autoSpaceDN w:val="0"/>
        <w:adjustRightInd w:val="0"/>
        <w:spacing w:after="0" w:line="240" w:lineRule="auto"/>
        <w:ind w:firstLine="709"/>
        <w:jc w:val="both"/>
        <w:rPr>
          <w:rFonts w:ascii="Times New Roman" w:hAnsi="Times New Roman"/>
          <w:sz w:val="20"/>
          <w:szCs w:val="20"/>
        </w:rPr>
      </w:pPr>
      <w:r w:rsidRPr="00FF4C9D">
        <w:rPr>
          <w:rFonts w:ascii="Times New Roman" w:hAnsi="Times New Roman"/>
          <w:sz w:val="20"/>
          <w:szCs w:val="20"/>
        </w:rPr>
        <w:t>Так, в 2022 году было выявлено - 8 нарушений.</w:t>
      </w:r>
    </w:p>
    <w:p w:rsidR="005636EC" w:rsidRPr="00FF4C9D" w:rsidRDefault="005636EC" w:rsidP="005636EC">
      <w:pPr>
        <w:widowControl w:val="0"/>
        <w:tabs>
          <w:tab w:val="left" w:pos="0"/>
        </w:tabs>
        <w:autoSpaceDE w:val="0"/>
        <w:autoSpaceDN w:val="0"/>
        <w:adjustRightInd w:val="0"/>
        <w:spacing w:after="0" w:line="240" w:lineRule="auto"/>
        <w:ind w:firstLine="709"/>
        <w:jc w:val="both"/>
        <w:rPr>
          <w:rFonts w:ascii="Times New Roman" w:eastAsia="Times New Roman" w:hAnsi="Times New Roman"/>
          <w:spacing w:val="1"/>
          <w:sz w:val="20"/>
          <w:szCs w:val="20"/>
          <w:lang w:eastAsia="ru-RU"/>
        </w:rPr>
      </w:pPr>
      <w:r w:rsidRPr="00FF4C9D">
        <w:rPr>
          <w:rFonts w:ascii="Times New Roman" w:eastAsia="Times New Roman" w:hAnsi="Times New Roman"/>
          <w:spacing w:val="1"/>
          <w:sz w:val="20"/>
          <w:szCs w:val="20"/>
          <w:lang w:eastAsia="ru-RU"/>
        </w:rPr>
        <w:t>Для устранения указанных рисков деятельность Администрации Звериноголовского муниципального округа в 2023 году будет сосредоточена на следующих направлениях:</w:t>
      </w:r>
    </w:p>
    <w:p w:rsidR="005636EC" w:rsidRPr="00FF4C9D" w:rsidRDefault="005636EC" w:rsidP="005636EC">
      <w:pPr>
        <w:widowControl w:val="0"/>
        <w:tabs>
          <w:tab w:val="left" w:pos="0"/>
        </w:tabs>
        <w:autoSpaceDE w:val="0"/>
        <w:autoSpaceDN w:val="0"/>
        <w:adjustRightInd w:val="0"/>
        <w:spacing w:after="0" w:line="240" w:lineRule="auto"/>
        <w:ind w:firstLine="709"/>
        <w:jc w:val="both"/>
        <w:rPr>
          <w:rFonts w:ascii="Times New Roman" w:eastAsia="Times New Roman" w:hAnsi="Times New Roman"/>
          <w:spacing w:val="1"/>
          <w:sz w:val="20"/>
          <w:szCs w:val="20"/>
          <w:lang w:eastAsia="ru-RU"/>
        </w:rPr>
      </w:pPr>
      <w:r w:rsidRPr="00FF4C9D">
        <w:rPr>
          <w:rFonts w:ascii="Times New Roman" w:eastAsia="Times New Roman" w:hAnsi="Times New Roman"/>
          <w:spacing w:val="1"/>
          <w:sz w:val="20"/>
          <w:szCs w:val="20"/>
          <w:lang w:eastAsia="ru-RU"/>
        </w:rPr>
        <w:t>а) плановые контрольные мероприятия;</w:t>
      </w:r>
    </w:p>
    <w:p w:rsidR="005636EC" w:rsidRPr="00FF4C9D" w:rsidRDefault="005636EC" w:rsidP="005636EC">
      <w:pPr>
        <w:widowControl w:val="0"/>
        <w:tabs>
          <w:tab w:val="left" w:pos="0"/>
        </w:tabs>
        <w:autoSpaceDE w:val="0"/>
        <w:autoSpaceDN w:val="0"/>
        <w:adjustRightInd w:val="0"/>
        <w:spacing w:after="0" w:line="240" w:lineRule="auto"/>
        <w:ind w:firstLine="709"/>
        <w:jc w:val="both"/>
        <w:rPr>
          <w:rFonts w:ascii="Times New Roman" w:eastAsia="Times New Roman" w:hAnsi="Times New Roman"/>
          <w:i/>
          <w:spacing w:val="1"/>
          <w:sz w:val="20"/>
          <w:szCs w:val="20"/>
          <w:lang w:eastAsia="ru-RU"/>
        </w:rPr>
      </w:pPr>
      <w:r w:rsidRPr="00FF4C9D">
        <w:rPr>
          <w:rFonts w:ascii="Times New Roman" w:eastAsia="Times New Roman" w:hAnsi="Times New Roman"/>
          <w:spacing w:val="1"/>
          <w:sz w:val="20"/>
          <w:szCs w:val="20"/>
          <w:lang w:eastAsia="ru-RU"/>
        </w:rPr>
        <w:t>б) внеплановые контрольные мероприятия.</w:t>
      </w:r>
    </w:p>
    <w:p w:rsidR="005636EC" w:rsidRPr="00FF4C9D" w:rsidRDefault="005636EC" w:rsidP="005636EC">
      <w:pPr>
        <w:spacing w:after="0" w:line="240" w:lineRule="auto"/>
        <w:ind w:firstLine="709"/>
        <w:jc w:val="center"/>
        <w:rPr>
          <w:rFonts w:ascii="Times New Roman" w:hAnsi="Times New Roman"/>
          <w:b/>
          <w:sz w:val="20"/>
          <w:szCs w:val="20"/>
        </w:rPr>
      </w:pPr>
      <w:r w:rsidRPr="00FF4C9D">
        <w:rPr>
          <w:rFonts w:ascii="Times New Roman" w:hAnsi="Times New Roman"/>
          <w:b/>
          <w:sz w:val="20"/>
          <w:szCs w:val="20"/>
        </w:rPr>
        <w:t xml:space="preserve">Раздел </w:t>
      </w:r>
      <w:r w:rsidRPr="00FF4C9D">
        <w:rPr>
          <w:rFonts w:ascii="Times New Roman" w:hAnsi="Times New Roman"/>
          <w:b/>
          <w:sz w:val="20"/>
          <w:szCs w:val="20"/>
          <w:lang w:val="en-US"/>
        </w:rPr>
        <w:t>II</w:t>
      </w:r>
      <w:r w:rsidRPr="00FF4C9D">
        <w:rPr>
          <w:rFonts w:ascii="Times New Roman" w:hAnsi="Times New Roman"/>
          <w:b/>
          <w:sz w:val="20"/>
          <w:szCs w:val="20"/>
        </w:rPr>
        <w:t>.</w:t>
      </w:r>
      <w:r w:rsidRPr="00FF4C9D">
        <w:rPr>
          <w:rFonts w:ascii="Times New Roman" w:eastAsia="Times New Roman" w:hAnsi="Times New Roman"/>
          <w:b/>
          <w:sz w:val="20"/>
          <w:szCs w:val="20"/>
          <w:lang w:eastAsia="ru-RU"/>
        </w:rPr>
        <w:t xml:space="preserve"> </w:t>
      </w:r>
      <w:r w:rsidRPr="00FF4C9D">
        <w:rPr>
          <w:rFonts w:ascii="Times New Roman" w:hAnsi="Times New Roman"/>
          <w:b/>
          <w:sz w:val="20"/>
          <w:szCs w:val="20"/>
        </w:rPr>
        <w:t>Цели и задачи реализации Программы</w:t>
      </w:r>
    </w:p>
    <w:p w:rsidR="005636EC" w:rsidRPr="00FF4C9D" w:rsidRDefault="005636EC" w:rsidP="005636EC">
      <w:pPr>
        <w:spacing w:after="0" w:line="240" w:lineRule="auto"/>
        <w:rPr>
          <w:rFonts w:ascii="Times New Roman" w:hAnsi="Times New Roman"/>
          <w:sz w:val="20"/>
          <w:szCs w:val="20"/>
        </w:rPr>
      </w:pPr>
    </w:p>
    <w:p w:rsidR="005636EC" w:rsidRPr="00FF4C9D" w:rsidRDefault="005636EC" w:rsidP="005636EC">
      <w:pPr>
        <w:widowControl w:val="0"/>
        <w:suppressAutoHyphens/>
        <w:autoSpaceDE w:val="0"/>
        <w:autoSpaceDN w:val="0"/>
        <w:spacing w:after="0" w:line="240" w:lineRule="auto"/>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9.Цели разработки Программы и проведение профилактической работы:</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bCs/>
          <w:color w:val="000000"/>
          <w:kern w:val="24"/>
          <w:sz w:val="20"/>
          <w:szCs w:val="20"/>
          <w:lang w:eastAsia="ru-RU"/>
        </w:rPr>
        <w:tab/>
        <w:t xml:space="preserve">- </w:t>
      </w:r>
      <w:r w:rsidRPr="00FF4C9D">
        <w:rPr>
          <w:rFonts w:ascii="Times New Roman" w:eastAsia="Times New Roman" w:hAnsi="Times New Roman"/>
          <w:color w:val="000000"/>
          <w:sz w:val="20"/>
          <w:szCs w:val="20"/>
          <w:lang w:eastAsia="ru-RU"/>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повышение прозрачности системы муниципального контроля;</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мотивация подконтрольных субъектов к добросовестному поведению.</w:t>
      </w:r>
    </w:p>
    <w:p w:rsidR="005636EC" w:rsidRPr="00FF4C9D" w:rsidRDefault="005636EC" w:rsidP="005636EC">
      <w:pPr>
        <w:widowControl w:val="0"/>
        <w:suppressAutoHyphens/>
        <w:autoSpaceDE w:val="0"/>
        <w:autoSpaceDN w:val="0"/>
        <w:spacing w:after="0" w:line="240" w:lineRule="auto"/>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Проведение профилактических мероприятий Программы позволяет решить следующие задачи:</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lastRenderedPageBreak/>
        <w:tab/>
        <w:t>- определение перечня видов и сбор статистических данных, необходимых для организации профилактической работы;</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повышение квалификации кадрового состава контрольно-надзорного органа;</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снижение уровня административной нагрузки на организации и граждан, осуществляющих предпринимательскую деятельность;</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5636EC" w:rsidRPr="00FF4C9D" w:rsidRDefault="005636EC" w:rsidP="005636EC">
      <w:pPr>
        <w:suppressAutoHyphens/>
        <w:spacing w:after="0" w:line="240" w:lineRule="auto"/>
        <w:ind w:left="59"/>
        <w:jc w:val="both"/>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ab/>
        <w:t>- другие задачи в зависимости от выявленных проблем в регулируемой сфере и текущего состояния профилактической работы.</w:t>
      </w:r>
    </w:p>
    <w:p w:rsidR="005636EC" w:rsidRPr="00FF4C9D" w:rsidRDefault="005636EC" w:rsidP="005636EC">
      <w:pPr>
        <w:spacing w:after="0" w:line="240" w:lineRule="auto"/>
        <w:rPr>
          <w:rFonts w:ascii="Times New Roman" w:eastAsia="Times New Roman" w:hAnsi="Times New Roman"/>
          <w:b/>
          <w:bCs/>
          <w:sz w:val="20"/>
          <w:szCs w:val="20"/>
          <w:highlight w:val="green"/>
          <w:lang w:eastAsia="ru-RU"/>
        </w:rPr>
      </w:pPr>
    </w:p>
    <w:p w:rsidR="005636EC" w:rsidRPr="00FF4C9D" w:rsidRDefault="005636EC" w:rsidP="005636EC">
      <w:pPr>
        <w:spacing w:after="0" w:line="240" w:lineRule="auto"/>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Раздел III. Перечень профилактических мероприятий, сроки</w:t>
      </w:r>
    </w:p>
    <w:p w:rsidR="005636EC" w:rsidRPr="00FF4C9D" w:rsidRDefault="005636EC" w:rsidP="005636EC">
      <w:pPr>
        <w:spacing w:after="0" w:line="240" w:lineRule="auto"/>
        <w:ind w:firstLine="567"/>
        <w:jc w:val="center"/>
        <w:rPr>
          <w:rFonts w:ascii="Times New Roman" w:eastAsia="Times New Roman" w:hAnsi="Times New Roman"/>
          <w:b/>
          <w:bCs/>
          <w:sz w:val="20"/>
          <w:szCs w:val="20"/>
          <w:lang w:eastAsia="ru-RU"/>
        </w:rPr>
      </w:pPr>
      <w:r w:rsidRPr="00FF4C9D">
        <w:rPr>
          <w:rFonts w:ascii="Times New Roman" w:eastAsia="Times New Roman" w:hAnsi="Times New Roman"/>
          <w:b/>
          <w:bCs/>
          <w:sz w:val="20"/>
          <w:szCs w:val="20"/>
          <w:lang w:eastAsia="ru-RU"/>
        </w:rPr>
        <w:t>(периодичность) их проведения</w:t>
      </w:r>
    </w:p>
    <w:p w:rsidR="005636EC" w:rsidRPr="00FF4C9D" w:rsidRDefault="005636EC" w:rsidP="005636EC">
      <w:pPr>
        <w:spacing w:after="0" w:line="240" w:lineRule="auto"/>
        <w:ind w:firstLine="567"/>
        <w:jc w:val="center"/>
        <w:rPr>
          <w:rFonts w:ascii="Times New Roman" w:eastAsia="Times New Roman" w:hAnsi="Times New Roman"/>
          <w:b/>
          <w:bCs/>
          <w:sz w:val="20"/>
          <w:szCs w:val="20"/>
          <w:lang w:eastAsia="ru-RU"/>
        </w:rPr>
      </w:pP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10.Мероприятия программы представляют собой комплекс мер, направленных на достижение целей и решение основных задач настоящей Программы. </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Перечень основных профилактических мероприятий Программы на 2023 год приведен в таблице 1. </w:t>
      </w:r>
    </w:p>
    <w:p w:rsidR="005636EC" w:rsidRPr="00FF4C9D" w:rsidRDefault="005636EC" w:rsidP="005636EC">
      <w:pPr>
        <w:widowControl w:val="0"/>
        <w:suppressAutoHyphens/>
        <w:autoSpaceDE w:val="0"/>
        <w:autoSpaceDN w:val="0"/>
        <w:spacing w:after="0" w:line="24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                                                                                         Таблица 1</w:t>
      </w:r>
    </w:p>
    <w:p w:rsidR="005636EC" w:rsidRPr="00FE201A" w:rsidRDefault="005636EC" w:rsidP="005636EC">
      <w:pPr>
        <w:suppressAutoHyphens/>
        <w:spacing w:after="0" w:line="240" w:lineRule="auto"/>
        <w:rPr>
          <w:rFonts w:ascii="Times New Roman" w:eastAsia="Times New Roman" w:hAnsi="Times New Roman"/>
          <w:color w:val="000000"/>
          <w:sz w:val="16"/>
          <w:szCs w:val="16"/>
          <w:lang w:eastAsia="ar-SA"/>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0"/>
        <w:gridCol w:w="3118"/>
      </w:tblGrid>
      <w:tr w:rsidR="005636EC" w:rsidRPr="00FE201A" w:rsidTr="005636EC">
        <w:trPr>
          <w:trHeight w:val="28"/>
          <w:tblHeader/>
        </w:trPr>
        <w:tc>
          <w:tcPr>
            <w:tcW w:w="426" w:type="dxa"/>
            <w:vAlign w:val="center"/>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 п/п</w:t>
            </w:r>
          </w:p>
        </w:tc>
        <w:tc>
          <w:tcPr>
            <w:tcW w:w="5670" w:type="dxa"/>
            <w:vAlign w:val="center"/>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 xml:space="preserve">Профилактические </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мероприятия</w:t>
            </w:r>
          </w:p>
        </w:tc>
        <w:tc>
          <w:tcPr>
            <w:tcW w:w="3118" w:type="dxa"/>
            <w:vAlign w:val="center"/>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 xml:space="preserve">Периодичность </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проведения</w:t>
            </w:r>
          </w:p>
        </w:tc>
      </w:tr>
      <w:tr w:rsidR="005636EC" w:rsidRPr="00FE201A" w:rsidTr="005636EC">
        <w:trPr>
          <w:trHeight w:val="84"/>
          <w:tblHeader/>
        </w:trPr>
        <w:tc>
          <w:tcPr>
            <w:tcW w:w="426" w:type="dxa"/>
            <w:vAlign w:val="center"/>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1</w:t>
            </w:r>
          </w:p>
        </w:tc>
        <w:tc>
          <w:tcPr>
            <w:tcW w:w="5670" w:type="dxa"/>
            <w:vAlign w:val="center"/>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2</w:t>
            </w:r>
          </w:p>
        </w:tc>
        <w:tc>
          <w:tcPr>
            <w:tcW w:w="3118" w:type="dxa"/>
            <w:vAlign w:val="center"/>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3</w:t>
            </w:r>
          </w:p>
        </w:tc>
      </w:tr>
      <w:tr w:rsidR="005636EC" w:rsidRPr="00FE201A" w:rsidTr="005636EC">
        <w:trPr>
          <w:trHeight w:val="501"/>
        </w:trPr>
        <w:tc>
          <w:tcPr>
            <w:tcW w:w="426" w:type="dxa"/>
            <w:vMerge w:val="restart"/>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1.</w:t>
            </w: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Размещение на официальном сайте Администрации Звериноголовского муниципального округа Курганской области:</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p>
        </w:tc>
      </w:tr>
      <w:tr w:rsidR="005636EC" w:rsidRPr="00FE201A" w:rsidTr="005636EC">
        <w:tc>
          <w:tcPr>
            <w:tcW w:w="426" w:type="dxa"/>
            <w:vMerge/>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тексты нормативных правовых актов, регулирующих осуществление муниципального земельного контроля;</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 xml:space="preserve">поддерживать </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в актуальном состоянии</w:t>
            </w:r>
          </w:p>
        </w:tc>
      </w:tr>
      <w:tr w:rsidR="005636EC" w:rsidRPr="00FE201A" w:rsidTr="005636EC">
        <w:tc>
          <w:tcPr>
            <w:tcW w:w="426" w:type="dxa"/>
            <w:vMerge/>
          </w:tcPr>
          <w:p w:rsidR="005636EC" w:rsidRPr="00FE201A" w:rsidRDefault="005636EC" w:rsidP="005636EC">
            <w:pPr>
              <w:suppressAutoHyphens/>
              <w:spacing w:after="0" w:line="240" w:lineRule="auto"/>
              <w:rPr>
                <w:rFonts w:ascii="Times New Roman" w:eastAsia="Times New Roman" w:hAnsi="Times New Roman"/>
                <w:color w:val="000000"/>
                <w:sz w:val="16"/>
                <w:szCs w:val="16"/>
                <w:lang w:eastAsia="ar-SA"/>
              </w:rPr>
            </w:pP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sz w:val="16"/>
                <w:szCs w:val="16"/>
                <w:lang w:eastAsia="ru-RU"/>
              </w:rPr>
              <w:t>по мере необходимости</w:t>
            </w:r>
          </w:p>
        </w:tc>
      </w:tr>
      <w:tr w:rsidR="005636EC" w:rsidRPr="00FE201A" w:rsidTr="005636EC">
        <w:tc>
          <w:tcPr>
            <w:tcW w:w="426" w:type="dxa"/>
            <w:vMerge/>
          </w:tcPr>
          <w:p w:rsidR="005636EC" w:rsidRPr="00FE201A" w:rsidRDefault="005636EC" w:rsidP="005636EC">
            <w:pPr>
              <w:suppressAutoHyphens/>
              <w:spacing w:after="0" w:line="240" w:lineRule="auto"/>
              <w:rPr>
                <w:rFonts w:ascii="Times New Roman" w:eastAsia="Times New Roman" w:hAnsi="Times New Roman"/>
                <w:color w:val="000000"/>
                <w:sz w:val="16"/>
                <w:szCs w:val="16"/>
                <w:lang w:eastAsia="ar-SA"/>
              </w:rPr>
            </w:pPr>
          </w:p>
        </w:tc>
        <w:tc>
          <w:tcPr>
            <w:tcW w:w="5670" w:type="dxa"/>
          </w:tcPr>
          <w:p w:rsidR="005636EC" w:rsidRPr="00FE201A" w:rsidRDefault="00594D6E"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hyperlink r:id="rId12" w:history="1">
              <w:r w:rsidR="005636EC" w:rsidRPr="00FE201A">
                <w:rPr>
                  <w:rFonts w:ascii="Times New Roman" w:eastAsia="Times New Roman" w:hAnsi="Times New Roman"/>
                  <w:color w:val="000000"/>
                  <w:sz w:val="16"/>
                  <w:szCs w:val="16"/>
                  <w:lang w:eastAsia="ru-RU"/>
                </w:rPr>
                <w:t>перечень</w:t>
              </w:r>
            </w:hyperlink>
            <w:r w:rsidR="005636EC" w:rsidRPr="00FE201A">
              <w:rPr>
                <w:rFonts w:ascii="Times New Roman" w:eastAsia="Times New Roman" w:hAnsi="Times New Roman"/>
                <w:color w:val="000000"/>
                <w:sz w:val="16"/>
                <w:szCs w:val="16"/>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 xml:space="preserve">поддерживать </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в актуальном состоянии</w:t>
            </w:r>
          </w:p>
        </w:tc>
      </w:tr>
      <w:tr w:rsidR="005636EC" w:rsidRPr="00FE201A" w:rsidTr="005636EC">
        <w:trPr>
          <w:trHeight w:val="383"/>
        </w:trPr>
        <w:tc>
          <w:tcPr>
            <w:tcW w:w="426" w:type="dxa"/>
            <w:vMerge/>
          </w:tcPr>
          <w:p w:rsidR="005636EC" w:rsidRPr="00FE201A" w:rsidRDefault="005636EC" w:rsidP="005636EC">
            <w:pPr>
              <w:suppressAutoHyphens/>
              <w:spacing w:after="0" w:line="240" w:lineRule="auto"/>
              <w:rPr>
                <w:rFonts w:ascii="Times New Roman" w:eastAsia="Times New Roman" w:hAnsi="Times New Roman"/>
                <w:color w:val="000000"/>
                <w:sz w:val="16"/>
                <w:szCs w:val="16"/>
                <w:lang w:eastAsia="ar-SA"/>
              </w:rPr>
            </w:pP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перечень индикаторов риска нарушения обязательных требований, порядок отнесения объектов контроля к категориям риска;</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не позднее 3 рабочих дней после утверждения</w:t>
            </w:r>
          </w:p>
        </w:tc>
      </w:tr>
      <w:tr w:rsidR="005636EC" w:rsidRPr="00FE201A" w:rsidTr="005636EC">
        <w:trPr>
          <w:trHeight w:val="705"/>
        </w:trPr>
        <w:tc>
          <w:tcPr>
            <w:tcW w:w="426" w:type="dxa"/>
            <w:vMerge/>
          </w:tcPr>
          <w:p w:rsidR="005636EC" w:rsidRPr="00FE201A" w:rsidRDefault="005636EC" w:rsidP="005636EC">
            <w:pPr>
              <w:suppressAutoHyphens/>
              <w:spacing w:after="0" w:line="240" w:lineRule="auto"/>
              <w:rPr>
                <w:rFonts w:ascii="Times New Roman" w:eastAsia="Times New Roman" w:hAnsi="Times New Roman"/>
                <w:color w:val="000000"/>
                <w:sz w:val="16"/>
                <w:szCs w:val="16"/>
                <w:lang w:eastAsia="ar-SA"/>
              </w:rPr>
            </w:pP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не позднее 10 рабочих дней после утверждения</w:t>
            </w:r>
          </w:p>
        </w:tc>
      </w:tr>
      <w:tr w:rsidR="005636EC" w:rsidRPr="00FE201A" w:rsidTr="005636EC">
        <w:trPr>
          <w:trHeight w:val="633"/>
        </w:trPr>
        <w:tc>
          <w:tcPr>
            <w:tcW w:w="426" w:type="dxa"/>
            <w:vMerge/>
          </w:tcPr>
          <w:p w:rsidR="005636EC" w:rsidRPr="00FE201A" w:rsidRDefault="005636EC" w:rsidP="005636EC">
            <w:pPr>
              <w:suppressAutoHyphens/>
              <w:spacing w:after="0" w:line="240" w:lineRule="auto"/>
              <w:rPr>
                <w:rFonts w:ascii="Times New Roman" w:eastAsia="Times New Roman" w:hAnsi="Times New Roman"/>
                <w:color w:val="000000"/>
                <w:sz w:val="16"/>
                <w:szCs w:val="16"/>
                <w:lang w:eastAsia="ar-SA"/>
              </w:rPr>
            </w:pP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исчерпывающий перечень сведений, которые могут запрашиваться контрольным (надзорным) органом у контролируемого лица;</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в течение 2023 года поддерживать в актуальном состоянии</w:t>
            </w:r>
          </w:p>
        </w:tc>
      </w:tr>
      <w:tr w:rsidR="005636EC" w:rsidRPr="00FE201A" w:rsidTr="005636EC">
        <w:trPr>
          <w:trHeight w:val="731"/>
        </w:trPr>
        <w:tc>
          <w:tcPr>
            <w:tcW w:w="426" w:type="dxa"/>
            <w:vMerge/>
          </w:tcPr>
          <w:p w:rsidR="005636EC" w:rsidRPr="00FE201A" w:rsidRDefault="005636EC" w:rsidP="005636EC">
            <w:pPr>
              <w:suppressAutoHyphens/>
              <w:spacing w:after="0" w:line="240" w:lineRule="auto"/>
              <w:rPr>
                <w:rFonts w:ascii="Times New Roman" w:eastAsia="Times New Roman" w:hAnsi="Times New Roman"/>
                <w:color w:val="000000"/>
                <w:sz w:val="16"/>
                <w:szCs w:val="16"/>
                <w:lang w:eastAsia="ar-SA"/>
              </w:rPr>
            </w:pP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сведения о способах получения консультаций по вопросам соблюдения обязательных требований;</w:t>
            </w:r>
          </w:p>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в течение 2023 года поддерживать в актуальном состоянии</w:t>
            </w:r>
          </w:p>
        </w:tc>
      </w:tr>
      <w:tr w:rsidR="005636EC" w:rsidRPr="00FE201A" w:rsidTr="005636EC">
        <w:trPr>
          <w:trHeight w:val="857"/>
        </w:trPr>
        <w:tc>
          <w:tcPr>
            <w:tcW w:w="426" w:type="dxa"/>
            <w:vMerge/>
          </w:tcPr>
          <w:p w:rsidR="005636EC" w:rsidRPr="00FE201A" w:rsidRDefault="005636EC" w:rsidP="005636EC">
            <w:pPr>
              <w:suppressAutoHyphens/>
              <w:spacing w:after="0" w:line="240" w:lineRule="auto"/>
              <w:rPr>
                <w:rFonts w:ascii="Times New Roman" w:eastAsia="Times New Roman" w:hAnsi="Times New Roman"/>
                <w:color w:val="000000"/>
                <w:sz w:val="16"/>
                <w:szCs w:val="16"/>
                <w:lang w:eastAsia="ar-SA"/>
              </w:rPr>
            </w:pP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доклады, содержащие результаты обобщения правоприменительной практики контрольного (надзорного) органа;</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 xml:space="preserve">в срок до 3 дней со дня утверждения доклада </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sz w:val="16"/>
                <w:szCs w:val="16"/>
                <w:lang w:eastAsia="ru-RU"/>
              </w:rPr>
              <w:t>(с периодичностью, не реже одного раза в год)</w:t>
            </w:r>
          </w:p>
        </w:tc>
      </w:tr>
      <w:tr w:rsidR="005636EC" w:rsidRPr="00FE201A" w:rsidTr="005636EC">
        <w:trPr>
          <w:trHeight w:val="611"/>
        </w:trPr>
        <w:tc>
          <w:tcPr>
            <w:tcW w:w="426" w:type="dxa"/>
            <w:vMerge/>
          </w:tcPr>
          <w:p w:rsidR="005636EC" w:rsidRPr="00FE201A" w:rsidRDefault="005636EC" w:rsidP="005636EC">
            <w:pPr>
              <w:suppressAutoHyphens/>
              <w:spacing w:after="0" w:line="240" w:lineRule="auto"/>
              <w:rPr>
                <w:rFonts w:ascii="Times New Roman" w:eastAsia="Times New Roman" w:hAnsi="Times New Roman"/>
                <w:color w:val="000000"/>
                <w:sz w:val="16"/>
                <w:szCs w:val="16"/>
                <w:lang w:eastAsia="ar-SA"/>
              </w:rPr>
            </w:pP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ежегодный доклад о муниципальном земельном контроле;</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в срок до 3 дней со дня утверждения доклада (не позднее 15 декабря 2023 года)</w:t>
            </w:r>
          </w:p>
        </w:tc>
      </w:tr>
      <w:tr w:rsidR="005636EC" w:rsidRPr="00FE201A" w:rsidTr="005636EC">
        <w:trPr>
          <w:trHeight w:val="709"/>
        </w:trPr>
        <w:tc>
          <w:tcPr>
            <w:tcW w:w="426" w:type="dxa"/>
            <w:vMerge/>
          </w:tcPr>
          <w:p w:rsidR="005636EC" w:rsidRPr="00FE201A" w:rsidRDefault="005636EC" w:rsidP="005636EC">
            <w:pPr>
              <w:suppressAutoHyphens/>
              <w:spacing w:after="0" w:line="240" w:lineRule="auto"/>
              <w:rPr>
                <w:rFonts w:ascii="Times New Roman" w:eastAsia="Times New Roman" w:hAnsi="Times New Roman"/>
                <w:color w:val="000000"/>
                <w:sz w:val="16"/>
                <w:szCs w:val="16"/>
                <w:lang w:eastAsia="ar-SA"/>
              </w:rPr>
            </w:pP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письменные разъяснения, подписанные уполномоченным должностным лицом</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в случае осуществления консультирования по однотипным обращениям контролируемых лиц</w:t>
            </w:r>
          </w:p>
        </w:tc>
      </w:tr>
      <w:tr w:rsidR="005636EC" w:rsidRPr="00FE201A" w:rsidTr="005333D0">
        <w:trPr>
          <w:trHeight w:val="596"/>
        </w:trPr>
        <w:tc>
          <w:tcPr>
            <w:tcW w:w="426" w:type="dxa"/>
            <w:vMerge/>
          </w:tcPr>
          <w:p w:rsidR="005636EC" w:rsidRPr="00FE201A" w:rsidRDefault="005636EC" w:rsidP="005636EC">
            <w:pPr>
              <w:suppressAutoHyphens/>
              <w:spacing w:after="0" w:line="240" w:lineRule="auto"/>
              <w:rPr>
                <w:rFonts w:ascii="Times New Roman" w:eastAsia="Times New Roman" w:hAnsi="Times New Roman"/>
                <w:color w:val="000000"/>
                <w:sz w:val="16"/>
                <w:szCs w:val="16"/>
                <w:lang w:eastAsia="ar-SA"/>
              </w:rPr>
            </w:pP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 xml:space="preserve">Программы профилактики на 2023 год </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не позднее 25 ноября 2022 года</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 xml:space="preserve"> (проект Программы для общественного обсуждения);</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в течение 5 дней со дня утверждения (утвержденной Программы)</w:t>
            </w:r>
          </w:p>
        </w:tc>
      </w:tr>
      <w:tr w:rsidR="005636EC" w:rsidRPr="00FE201A" w:rsidTr="005333D0">
        <w:trPr>
          <w:trHeight w:val="299"/>
        </w:trPr>
        <w:tc>
          <w:tcPr>
            <w:tcW w:w="426" w:type="dxa"/>
            <w:vMerge/>
          </w:tcPr>
          <w:p w:rsidR="005636EC" w:rsidRPr="00FE201A" w:rsidRDefault="005636EC" w:rsidP="005636EC">
            <w:pPr>
              <w:suppressAutoHyphens/>
              <w:spacing w:after="0" w:line="240" w:lineRule="auto"/>
              <w:rPr>
                <w:rFonts w:ascii="Times New Roman" w:eastAsia="Times New Roman" w:hAnsi="Times New Roman"/>
                <w:color w:val="000000"/>
                <w:sz w:val="16"/>
                <w:szCs w:val="16"/>
                <w:lang w:eastAsia="ar-SA"/>
              </w:rPr>
            </w:pP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Ежегодных планов проведения плановых контрольных (надзорных) мероприятий по муниципальному земельному контролю</w:t>
            </w:r>
          </w:p>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sz w:val="16"/>
                <w:szCs w:val="16"/>
                <w:lang w:eastAsia="ru-RU"/>
              </w:rPr>
            </w:pPr>
            <w:r w:rsidRPr="00FE201A">
              <w:rPr>
                <w:rFonts w:ascii="Times New Roman" w:eastAsia="Times New Roman" w:hAnsi="Times New Roman"/>
                <w:sz w:val="16"/>
                <w:szCs w:val="16"/>
                <w:lang w:eastAsia="ru-RU"/>
              </w:rPr>
              <w:t>в течение 5 рабочих со дня их утверждения (до 1 июля года, предшествующего году реализации ежегодного плана)</w:t>
            </w:r>
          </w:p>
        </w:tc>
      </w:tr>
      <w:tr w:rsidR="005636EC" w:rsidRPr="00FE201A" w:rsidTr="005636EC">
        <w:trPr>
          <w:trHeight w:val="732"/>
        </w:trPr>
        <w:tc>
          <w:tcPr>
            <w:tcW w:w="426" w:type="dxa"/>
            <w:vMerge w:val="restart"/>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2.</w:t>
            </w: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p>
        </w:tc>
      </w:tr>
      <w:tr w:rsidR="005636EC" w:rsidRPr="00FE201A" w:rsidTr="005636EC">
        <w:trPr>
          <w:trHeight w:val="63"/>
        </w:trPr>
        <w:tc>
          <w:tcPr>
            <w:tcW w:w="426" w:type="dxa"/>
            <w:vMerge/>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публикаций на официальном сайте Администрации Звериноголовского муниципального округа Курганской области</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в течение 2023 года</w:t>
            </w:r>
          </w:p>
        </w:tc>
      </w:tr>
      <w:tr w:rsidR="005636EC" w:rsidRPr="00FE201A" w:rsidTr="005636EC">
        <w:trPr>
          <w:trHeight w:val="723"/>
        </w:trPr>
        <w:tc>
          <w:tcPr>
            <w:tcW w:w="426"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3.</w:t>
            </w: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Обобщение контрольным (надзорным) органом правоприменительной практики осуществления муниципального земельного контроля в части компетенции</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ежегодно, не позднее</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1 марта 2023 года</w:t>
            </w:r>
          </w:p>
        </w:tc>
      </w:tr>
      <w:tr w:rsidR="005636EC" w:rsidRPr="00FE201A" w:rsidTr="005636EC">
        <w:trPr>
          <w:trHeight w:val="708"/>
        </w:trPr>
        <w:tc>
          <w:tcPr>
            <w:tcW w:w="426"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4.</w:t>
            </w: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В соответствии с законодательством Российской Федерации</w:t>
            </w:r>
          </w:p>
        </w:tc>
      </w:tr>
      <w:tr w:rsidR="005636EC" w:rsidRPr="00FE201A" w:rsidTr="005636EC">
        <w:trPr>
          <w:trHeight w:val="714"/>
        </w:trPr>
        <w:tc>
          <w:tcPr>
            <w:tcW w:w="426"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5.</w:t>
            </w: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Консультирование должностным лицом контрольного (надзорного) органа по вопросам, связанным с организацией и осуществлением муниципального земельного контроля в отношении контролируемых лиц</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 xml:space="preserve">По обращениям </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 xml:space="preserve">контролируемых лиц и их представителей, поступившим </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в течение 2023 года</w:t>
            </w:r>
          </w:p>
        </w:tc>
      </w:tr>
      <w:tr w:rsidR="005636EC" w:rsidRPr="00FE201A" w:rsidTr="005636EC">
        <w:trPr>
          <w:trHeight w:val="703"/>
        </w:trPr>
        <w:tc>
          <w:tcPr>
            <w:tcW w:w="426"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6.</w:t>
            </w: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3118" w:type="dxa"/>
            <w:vAlign w:val="center"/>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не реже чем 2 раза в год</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II и III квартал 2023 года</w:t>
            </w:r>
          </w:p>
        </w:tc>
      </w:tr>
      <w:tr w:rsidR="005636EC" w:rsidRPr="00FE201A" w:rsidTr="005636EC">
        <w:trPr>
          <w:trHeight w:val="1058"/>
        </w:trPr>
        <w:tc>
          <w:tcPr>
            <w:tcW w:w="426"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7.</w:t>
            </w:r>
          </w:p>
        </w:tc>
        <w:tc>
          <w:tcPr>
            <w:tcW w:w="5670" w:type="dxa"/>
          </w:tcPr>
          <w:p w:rsidR="005636EC" w:rsidRPr="00FE201A" w:rsidRDefault="005636EC" w:rsidP="005636EC">
            <w:pPr>
              <w:widowControl w:val="0"/>
              <w:suppressAutoHyphens/>
              <w:autoSpaceDE w:val="0"/>
              <w:autoSpaceDN w:val="0"/>
              <w:spacing w:after="0" w:line="240" w:lineRule="auto"/>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Разработка и утверждение Программы (Плана) профилактики рисков причинения вреда (ущерба) охраняемым законом ценностям по муниципальному земельному контролю на территории Звериноголовского муниципального округа  Курганской области на 2023 год</w:t>
            </w:r>
          </w:p>
        </w:tc>
        <w:tc>
          <w:tcPr>
            <w:tcW w:w="3118" w:type="dxa"/>
          </w:tcPr>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не позднее 1 октября 2023 года (разработка);</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не позднее 20 декабря 2023 года</w:t>
            </w:r>
          </w:p>
          <w:p w:rsidR="005636EC" w:rsidRPr="00FE201A" w:rsidRDefault="005636EC" w:rsidP="005636EC">
            <w:pPr>
              <w:widowControl w:val="0"/>
              <w:suppressAutoHyphens/>
              <w:autoSpaceDE w:val="0"/>
              <w:autoSpaceDN w:val="0"/>
              <w:spacing w:after="0" w:line="240" w:lineRule="auto"/>
              <w:jc w:val="center"/>
              <w:rPr>
                <w:rFonts w:ascii="Times New Roman" w:eastAsia="Times New Roman" w:hAnsi="Times New Roman"/>
                <w:color w:val="000000"/>
                <w:sz w:val="16"/>
                <w:szCs w:val="16"/>
                <w:lang w:eastAsia="ru-RU"/>
              </w:rPr>
            </w:pPr>
            <w:r w:rsidRPr="00FE201A">
              <w:rPr>
                <w:rFonts w:ascii="Times New Roman" w:eastAsia="Times New Roman" w:hAnsi="Times New Roman"/>
                <w:color w:val="000000"/>
                <w:sz w:val="16"/>
                <w:szCs w:val="16"/>
                <w:lang w:eastAsia="ru-RU"/>
              </w:rPr>
              <w:t>(утверждение)</w:t>
            </w:r>
          </w:p>
        </w:tc>
      </w:tr>
    </w:tbl>
    <w:p w:rsidR="005636EC" w:rsidRPr="00FF4C9D" w:rsidRDefault="005636EC" w:rsidP="005636EC">
      <w:pPr>
        <w:spacing w:after="0" w:line="240" w:lineRule="auto"/>
        <w:ind w:firstLine="567"/>
        <w:jc w:val="both"/>
        <w:rPr>
          <w:rFonts w:ascii="Times New Roman" w:eastAsia="Times New Roman" w:hAnsi="Times New Roman"/>
          <w:i/>
          <w:sz w:val="20"/>
          <w:szCs w:val="20"/>
          <w:lang w:eastAsia="ru-RU"/>
        </w:rPr>
      </w:pPr>
    </w:p>
    <w:p w:rsidR="005636EC" w:rsidRPr="00FF4C9D" w:rsidRDefault="005636EC" w:rsidP="005636EC">
      <w:pPr>
        <w:spacing w:after="0" w:line="240" w:lineRule="auto"/>
        <w:jc w:val="center"/>
        <w:rPr>
          <w:rFonts w:ascii="Times New Roman" w:hAnsi="Times New Roman"/>
          <w:b/>
          <w:sz w:val="20"/>
          <w:szCs w:val="20"/>
        </w:rPr>
      </w:pPr>
      <w:r w:rsidRPr="00FF4C9D">
        <w:rPr>
          <w:rFonts w:ascii="Times New Roman" w:hAnsi="Times New Roman"/>
          <w:b/>
          <w:sz w:val="20"/>
          <w:szCs w:val="20"/>
        </w:rPr>
        <w:t>Раздел IV. Показатели результативности и эффективности Программы</w:t>
      </w:r>
    </w:p>
    <w:p w:rsidR="005636EC" w:rsidRPr="00FF4C9D" w:rsidRDefault="005636EC" w:rsidP="005636EC">
      <w:pPr>
        <w:spacing w:after="0" w:line="240" w:lineRule="auto"/>
        <w:jc w:val="both"/>
        <w:rPr>
          <w:rFonts w:ascii="Times New Roman" w:hAnsi="Times New Roman"/>
          <w:sz w:val="20"/>
          <w:szCs w:val="20"/>
        </w:rPr>
      </w:pPr>
    </w:p>
    <w:p w:rsidR="005636EC" w:rsidRPr="00FF4C9D" w:rsidRDefault="005636EC" w:rsidP="005636EC">
      <w:pPr>
        <w:spacing w:after="0" w:line="240" w:lineRule="auto"/>
        <w:ind w:firstLine="567"/>
        <w:jc w:val="both"/>
        <w:rPr>
          <w:rFonts w:ascii="Times New Roman" w:hAnsi="Times New Roman"/>
          <w:sz w:val="20"/>
          <w:szCs w:val="20"/>
        </w:rPr>
      </w:pP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11.Мониторинг реализации Программы осуществляется на регулярной основе.</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Результаты профилактической работы включаются в ежегодные доклады об осуществлении муниципального земельного контроля и размещаются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12.Ожидаемый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13.Целевые показатели результативности мероприятий Программы по муниципальному земельному контролю:</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количество выявленных нарушений требований земельного законодательства, шт.</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 </w:t>
      </w:r>
      <w:r w:rsidRPr="00FF4C9D">
        <w:rPr>
          <w:rFonts w:ascii="Times New Roman" w:eastAsia="Times New Roman" w:hAnsi="Times New Roman"/>
          <w:sz w:val="20"/>
          <w:szCs w:val="20"/>
          <w:lang w:eastAsia="ru-RU"/>
        </w:rPr>
        <w:lastRenderedPageBreak/>
        <w:t>обобщение правоприменительной практики; объявление предостережения, консультирования, профилактического визита и пр.).</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Показатели эффективности:</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1) Снижение количества выявленных при проведении контрольно-надзорных мероприятий нарушений требований земельного законодательства.</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2) Количество проведенных профилактических мероприятий контрольным (надзорным) органом, ед.</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3) Доля профилактических мероприятий в объеме контрольно-надзорных мероприятий, %.</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(таблица 2). </w:t>
      </w:r>
    </w:p>
    <w:p w:rsidR="005636EC" w:rsidRPr="00FF4C9D" w:rsidRDefault="005636EC" w:rsidP="005636EC">
      <w:pPr>
        <w:spacing w:after="0" w:line="240" w:lineRule="auto"/>
        <w:ind w:firstLine="709"/>
        <w:jc w:val="both"/>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Отчетным периодом для определения значений показателей является календарный год.</w:t>
      </w:r>
    </w:p>
    <w:p w:rsidR="005636EC" w:rsidRPr="00FF4C9D" w:rsidRDefault="005636EC" w:rsidP="005636EC">
      <w:pPr>
        <w:widowControl w:val="0"/>
        <w:suppressAutoHyphens/>
        <w:autoSpaceDE w:val="0"/>
        <w:autoSpaceDN w:val="0"/>
        <w:spacing w:after="0" w:line="240" w:lineRule="auto"/>
        <w:jc w:val="right"/>
        <w:rPr>
          <w:rFonts w:ascii="Times New Roman" w:eastAsia="Times New Roman" w:hAnsi="Times New Roman"/>
          <w:color w:val="000000"/>
          <w:sz w:val="20"/>
          <w:szCs w:val="20"/>
          <w:lang w:eastAsia="ru-RU"/>
        </w:rPr>
      </w:pPr>
    </w:p>
    <w:p w:rsidR="005636EC" w:rsidRPr="00FF4C9D" w:rsidRDefault="005636EC" w:rsidP="005636EC">
      <w:pPr>
        <w:widowControl w:val="0"/>
        <w:suppressAutoHyphens/>
        <w:autoSpaceDE w:val="0"/>
        <w:autoSpaceDN w:val="0"/>
        <w:spacing w:after="0" w:line="360" w:lineRule="auto"/>
        <w:jc w:val="right"/>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Таблица</w:t>
      </w:r>
      <w:r w:rsidRPr="00FF4C9D">
        <w:rPr>
          <w:rFonts w:ascii="Times New Roman" w:eastAsia="Times New Roman" w:hAnsi="Times New Roman"/>
          <w:color w:val="000000"/>
          <w:sz w:val="20"/>
          <w:szCs w:val="20"/>
          <w:lang w:val="en-US" w:eastAsia="ru-RU"/>
        </w:rPr>
        <w:t xml:space="preserve"> </w:t>
      </w:r>
      <w:r w:rsidRPr="00FF4C9D">
        <w:rPr>
          <w:rFonts w:ascii="Times New Roman" w:eastAsia="Times New Roman" w:hAnsi="Times New Roman"/>
          <w:color w:val="000000"/>
          <w:sz w:val="20"/>
          <w:szCs w:val="20"/>
          <w:lang w:eastAsia="ru-RU"/>
        </w:rPr>
        <w:t>2</w:t>
      </w: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409"/>
        <w:gridCol w:w="851"/>
        <w:gridCol w:w="1701"/>
        <w:gridCol w:w="567"/>
        <w:gridCol w:w="992"/>
        <w:gridCol w:w="1418"/>
        <w:gridCol w:w="850"/>
      </w:tblGrid>
      <w:tr w:rsidR="005636EC" w:rsidRPr="00FF4C9D" w:rsidTr="005636EC">
        <w:trPr>
          <w:trHeight w:val="198"/>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r w:rsidRPr="00FF4C9D">
              <w:rPr>
                <w:rFonts w:ascii="Times New Roman" w:eastAsia="Times New Roman" w:hAnsi="Times New Roman"/>
                <w:b/>
                <w:color w:val="000000"/>
                <w:sz w:val="20"/>
                <w:szCs w:val="20"/>
                <w:lang w:eastAsia="ar-SA"/>
              </w:rPr>
              <w:t>№ п/п</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r w:rsidRPr="00FF4C9D">
              <w:rPr>
                <w:rFonts w:ascii="Times New Roman" w:eastAsia="Times New Roman" w:hAnsi="Times New Roman"/>
                <w:b/>
                <w:color w:val="000000"/>
                <w:sz w:val="20"/>
                <w:szCs w:val="20"/>
                <w:lang w:eastAsia="ar-SA"/>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r w:rsidRPr="00FF4C9D">
              <w:rPr>
                <w:rFonts w:ascii="Times New Roman" w:eastAsia="Times New Roman" w:hAnsi="Times New Roman"/>
                <w:b/>
                <w:color w:val="000000"/>
                <w:sz w:val="20"/>
                <w:szCs w:val="20"/>
                <w:lang w:eastAsia="ar-SA"/>
              </w:rPr>
              <w:t>Сроки испол-нения</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r w:rsidRPr="00FF4C9D">
              <w:rPr>
                <w:rFonts w:ascii="Times New Roman" w:eastAsia="Times New Roman" w:hAnsi="Times New Roman"/>
                <w:b/>
                <w:color w:val="000000"/>
                <w:sz w:val="20"/>
                <w:szCs w:val="20"/>
                <w:lang w:eastAsia="ar-SA"/>
              </w:rPr>
              <w:t>Показатели результатов деятельности</w:t>
            </w:r>
          </w:p>
        </w:tc>
      </w:tr>
      <w:tr w:rsidR="005636EC" w:rsidRPr="00FF4C9D" w:rsidTr="005636EC">
        <w:trPr>
          <w:trHeight w:val="615"/>
        </w:trPr>
        <w:tc>
          <w:tcPr>
            <w:tcW w:w="426" w:type="dxa"/>
            <w:vMerge/>
            <w:tcBorders>
              <w:top w:val="single" w:sz="4" w:space="0" w:color="auto"/>
              <w:left w:val="single" w:sz="4" w:space="0" w:color="auto"/>
              <w:bottom w:val="single" w:sz="4" w:space="0" w:color="auto"/>
              <w:right w:val="single" w:sz="4" w:space="0" w:color="auto"/>
            </w:tcBorders>
            <w:vAlign w:val="center"/>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r w:rsidRPr="00FF4C9D">
              <w:rPr>
                <w:rFonts w:ascii="Times New Roman" w:eastAsia="Times New Roman" w:hAnsi="Times New Roman"/>
                <w:b/>
                <w:color w:val="000000"/>
                <w:sz w:val="20"/>
                <w:szCs w:val="20"/>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vAlign w:val="center"/>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r w:rsidRPr="00FF4C9D">
              <w:rPr>
                <w:rFonts w:ascii="Times New Roman" w:eastAsia="Times New Roman" w:hAnsi="Times New Roman"/>
                <w:b/>
                <w:color w:val="000000"/>
                <w:sz w:val="20"/>
                <w:szCs w:val="20"/>
                <w:lang w:eastAsia="ar-SA"/>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r w:rsidRPr="00FF4C9D">
              <w:rPr>
                <w:rFonts w:ascii="Times New Roman" w:eastAsia="Times New Roman" w:hAnsi="Times New Roman"/>
                <w:b/>
                <w:color w:val="000000"/>
                <w:sz w:val="20"/>
                <w:szCs w:val="20"/>
                <w:lang w:eastAsia="ar-SA"/>
              </w:rPr>
              <w:t>плановое значение</w:t>
            </w:r>
          </w:p>
        </w:tc>
        <w:tc>
          <w:tcPr>
            <w:tcW w:w="1418" w:type="dxa"/>
            <w:tcBorders>
              <w:top w:val="single" w:sz="4" w:space="0" w:color="auto"/>
              <w:left w:val="single" w:sz="4" w:space="0" w:color="auto"/>
              <w:bottom w:val="single" w:sz="4" w:space="0" w:color="auto"/>
              <w:right w:val="single" w:sz="4" w:space="0" w:color="auto"/>
            </w:tcBorders>
            <w:vAlign w:val="center"/>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r w:rsidRPr="00FF4C9D">
              <w:rPr>
                <w:rFonts w:ascii="Times New Roman" w:eastAsia="Times New Roman" w:hAnsi="Times New Roman"/>
                <w:b/>
                <w:color w:val="000000"/>
                <w:sz w:val="20"/>
                <w:szCs w:val="20"/>
                <w:lang w:eastAsia="ar-SA"/>
              </w:rPr>
              <w:t>фактическое значение</w:t>
            </w:r>
          </w:p>
        </w:tc>
        <w:tc>
          <w:tcPr>
            <w:tcW w:w="850" w:type="dxa"/>
            <w:tcBorders>
              <w:top w:val="single" w:sz="4" w:space="0" w:color="auto"/>
              <w:left w:val="single" w:sz="4" w:space="0" w:color="auto"/>
              <w:bottom w:val="single" w:sz="4" w:space="0" w:color="auto"/>
              <w:right w:val="single" w:sz="4" w:space="0" w:color="auto"/>
            </w:tcBorders>
            <w:vAlign w:val="center"/>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r w:rsidRPr="00FF4C9D">
              <w:rPr>
                <w:rFonts w:ascii="Times New Roman" w:eastAsia="Times New Roman" w:hAnsi="Times New Roman"/>
                <w:b/>
                <w:color w:val="000000"/>
                <w:sz w:val="20"/>
                <w:szCs w:val="20"/>
                <w:lang w:eastAsia="ar-SA"/>
              </w:rPr>
              <w:t>откло-нение,</w:t>
            </w:r>
          </w:p>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b/>
                <w:color w:val="000000"/>
                <w:sz w:val="20"/>
                <w:szCs w:val="20"/>
                <w:lang w:eastAsia="ar-SA"/>
              </w:rPr>
            </w:pPr>
            <w:r w:rsidRPr="00FF4C9D">
              <w:rPr>
                <w:rFonts w:ascii="Times New Roman" w:eastAsia="Times New Roman" w:hAnsi="Times New Roman"/>
                <w:b/>
                <w:color w:val="000000"/>
                <w:sz w:val="20"/>
                <w:szCs w:val="20"/>
                <w:lang w:eastAsia="ar-SA"/>
              </w:rPr>
              <w:t>(-/+, %)</w:t>
            </w:r>
          </w:p>
        </w:tc>
      </w:tr>
      <w:tr w:rsidR="005636EC" w:rsidRPr="00FF4C9D" w:rsidTr="005636EC">
        <w:trPr>
          <w:trHeight w:val="2683"/>
        </w:trPr>
        <w:tc>
          <w:tcPr>
            <w:tcW w:w="426" w:type="dxa"/>
            <w:tcBorders>
              <w:top w:val="single" w:sz="4" w:space="0" w:color="auto"/>
              <w:left w:val="single" w:sz="4" w:space="0" w:color="auto"/>
              <w:bottom w:val="single" w:sz="4" w:space="0" w:color="auto"/>
              <w:right w:val="single" w:sz="4" w:space="0" w:color="auto"/>
            </w:tcBorders>
          </w:tcPr>
          <w:p w:rsidR="005636EC" w:rsidRPr="00FF4C9D" w:rsidRDefault="005636EC" w:rsidP="005636EC">
            <w:pPr>
              <w:suppressAutoHyphens/>
              <w:autoSpaceDE w:val="0"/>
              <w:autoSpaceDN w:val="0"/>
              <w:adjustRightInd w:val="0"/>
              <w:spacing w:after="0" w:line="240" w:lineRule="auto"/>
              <w:rPr>
                <w:rFonts w:ascii="Times New Roman" w:eastAsia="Times New Roman" w:hAnsi="Times New Roman"/>
                <w:color w:val="000000"/>
                <w:sz w:val="20"/>
                <w:szCs w:val="20"/>
                <w:lang w:eastAsia="ar-SA"/>
              </w:rPr>
            </w:pPr>
            <w:r w:rsidRPr="00FF4C9D">
              <w:rPr>
                <w:rFonts w:ascii="Times New Roman" w:eastAsia="Times New Roman" w:hAnsi="Times New Roman"/>
                <w:color w:val="000000"/>
                <w:sz w:val="20"/>
                <w:szCs w:val="20"/>
                <w:lang w:eastAsia="ar-SA"/>
              </w:rPr>
              <w:t>1.</w:t>
            </w:r>
          </w:p>
        </w:tc>
        <w:tc>
          <w:tcPr>
            <w:tcW w:w="2409" w:type="dxa"/>
            <w:tcBorders>
              <w:top w:val="single" w:sz="4" w:space="0" w:color="auto"/>
              <w:left w:val="single" w:sz="4" w:space="0" w:color="auto"/>
              <w:bottom w:val="single" w:sz="4" w:space="0" w:color="auto"/>
              <w:right w:val="single" w:sz="4" w:space="0" w:color="auto"/>
            </w:tcBorders>
          </w:tcPr>
          <w:p w:rsidR="005636EC" w:rsidRPr="00FF4C9D" w:rsidRDefault="005636EC" w:rsidP="005636EC">
            <w:pPr>
              <w:widowControl w:val="0"/>
              <w:suppressAutoHyphens/>
              <w:autoSpaceDE w:val="0"/>
              <w:autoSpaceDN w:val="0"/>
              <w:spacing w:after="0" w:line="240" w:lineRule="auto"/>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Программа (план)</w:t>
            </w:r>
          </w:p>
          <w:p w:rsidR="005636EC" w:rsidRPr="00FF4C9D" w:rsidRDefault="005636EC" w:rsidP="005636EC">
            <w:pPr>
              <w:widowControl w:val="0"/>
              <w:suppressAutoHyphens/>
              <w:autoSpaceDE w:val="0"/>
              <w:autoSpaceDN w:val="0"/>
              <w:spacing w:after="0" w:line="240" w:lineRule="auto"/>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профилактики рисков причинения вреда (ущерба) охраняемым законом ценностям по муниципальному земельному контролю</w:t>
            </w:r>
          </w:p>
          <w:p w:rsidR="005636EC" w:rsidRPr="00FF4C9D" w:rsidRDefault="005636EC" w:rsidP="005636EC">
            <w:pPr>
              <w:widowControl w:val="0"/>
              <w:suppressAutoHyphens/>
              <w:autoSpaceDE w:val="0"/>
              <w:autoSpaceDN w:val="0"/>
              <w:spacing w:after="0" w:line="240" w:lineRule="auto"/>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на территории Звериноголовского муниципального округа </w:t>
            </w:r>
          </w:p>
          <w:p w:rsidR="005636EC" w:rsidRPr="00FF4C9D" w:rsidRDefault="005636EC" w:rsidP="005636EC">
            <w:pPr>
              <w:widowControl w:val="0"/>
              <w:suppressAutoHyphens/>
              <w:autoSpaceDE w:val="0"/>
              <w:autoSpaceDN w:val="0"/>
              <w:spacing w:after="0" w:line="240" w:lineRule="auto"/>
              <w:rPr>
                <w:rFonts w:ascii="Times New Roman" w:eastAsia="Times New Roman" w:hAnsi="Times New Roman"/>
                <w:color w:val="000000"/>
                <w:sz w:val="20"/>
                <w:szCs w:val="20"/>
                <w:lang w:eastAsia="ru-RU"/>
              </w:rPr>
            </w:pPr>
            <w:r w:rsidRPr="00FF4C9D">
              <w:rPr>
                <w:rFonts w:ascii="Times New Roman" w:eastAsia="Times New Roman" w:hAnsi="Times New Roman"/>
                <w:color w:val="000000"/>
                <w:sz w:val="20"/>
                <w:szCs w:val="20"/>
                <w:lang w:eastAsia="ru-RU"/>
              </w:rPr>
              <w:t xml:space="preserve">Курганской области </w:t>
            </w:r>
          </w:p>
          <w:p w:rsidR="005636EC" w:rsidRPr="00FF4C9D" w:rsidRDefault="005636EC" w:rsidP="005636EC">
            <w:pPr>
              <w:widowControl w:val="0"/>
              <w:suppressAutoHyphens/>
              <w:autoSpaceDE w:val="0"/>
              <w:autoSpaceDN w:val="0"/>
              <w:spacing w:after="0" w:line="240" w:lineRule="auto"/>
              <w:rPr>
                <w:rFonts w:ascii="Times New Roman" w:eastAsia="Times New Roman" w:hAnsi="Times New Roman"/>
                <w:color w:val="000000"/>
                <w:sz w:val="20"/>
                <w:szCs w:val="20"/>
                <w:lang w:eastAsia="ar-SA"/>
              </w:rPr>
            </w:pPr>
            <w:r w:rsidRPr="00FF4C9D">
              <w:rPr>
                <w:rFonts w:ascii="Times New Roman" w:eastAsia="Times New Roman" w:hAnsi="Times New Roman"/>
                <w:color w:val="000000"/>
                <w:sz w:val="20"/>
                <w:szCs w:val="20"/>
                <w:lang w:eastAsia="ru-RU"/>
              </w:rPr>
              <w:t>на 2023 год</w:t>
            </w:r>
          </w:p>
        </w:tc>
        <w:tc>
          <w:tcPr>
            <w:tcW w:w="851" w:type="dxa"/>
            <w:tcBorders>
              <w:top w:val="single" w:sz="4" w:space="0" w:color="auto"/>
              <w:left w:val="single" w:sz="4" w:space="0" w:color="auto"/>
              <w:bottom w:val="single" w:sz="4" w:space="0" w:color="auto"/>
              <w:right w:val="single" w:sz="4" w:space="0" w:color="auto"/>
            </w:tcBorders>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color w:val="000000"/>
                <w:sz w:val="20"/>
                <w:szCs w:val="20"/>
                <w:lang w:eastAsia="ar-SA"/>
              </w:rPr>
            </w:pPr>
            <w:r w:rsidRPr="00FF4C9D">
              <w:rPr>
                <w:rFonts w:ascii="Times New Roman" w:eastAsia="Times New Roman" w:hAnsi="Times New Roman"/>
                <w:color w:val="000000"/>
                <w:sz w:val="20"/>
                <w:szCs w:val="20"/>
                <w:lang w:eastAsia="ar-SA"/>
              </w:rPr>
              <w:t>2023 год</w:t>
            </w:r>
          </w:p>
        </w:tc>
        <w:tc>
          <w:tcPr>
            <w:tcW w:w="1701" w:type="dxa"/>
            <w:tcBorders>
              <w:top w:val="single" w:sz="4" w:space="0" w:color="auto"/>
              <w:left w:val="single" w:sz="4" w:space="0" w:color="auto"/>
              <w:bottom w:val="single" w:sz="4" w:space="0" w:color="auto"/>
              <w:right w:val="single" w:sz="4" w:space="0" w:color="auto"/>
            </w:tcBorders>
          </w:tcPr>
          <w:p w:rsidR="005636EC" w:rsidRPr="00FF4C9D" w:rsidRDefault="005636EC" w:rsidP="005636EC">
            <w:pPr>
              <w:suppressLineNumbers/>
              <w:suppressAutoHyphens/>
              <w:snapToGrid w:val="0"/>
              <w:spacing w:after="0" w:line="240" w:lineRule="auto"/>
              <w:rPr>
                <w:rFonts w:ascii="Times New Roman" w:eastAsia="Times New Roman" w:hAnsi="Times New Roman"/>
                <w:color w:val="000000"/>
                <w:sz w:val="20"/>
                <w:szCs w:val="20"/>
                <w:lang w:eastAsia="ar-SA"/>
              </w:rPr>
            </w:pPr>
            <w:r w:rsidRPr="00FF4C9D">
              <w:rPr>
                <w:rFonts w:ascii="Times New Roman" w:eastAsia="Times New Roman" w:hAnsi="Times New Roman"/>
                <w:color w:val="000000"/>
                <w:sz w:val="20"/>
                <w:szCs w:val="20"/>
                <w:lang w:eastAsia="ar-SA"/>
              </w:rPr>
              <w:t>Выполнение запланированных мероприятий</w:t>
            </w:r>
          </w:p>
          <w:p w:rsidR="005636EC" w:rsidRPr="00FF4C9D" w:rsidRDefault="005636EC" w:rsidP="005636EC">
            <w:pPr>
              <w:suppressLineNumbers/>
              <w:suppressAutoHyphens/>
              <w:snapToGrid w:val="0"/>
              <w:spacing w:after="0" w:line="240" w:lineRule="auto"/>
              <w:rPr>
                <w:rFonts w:ascii="Times New Roman" w:eastAsia="Times New Roman" w:hAnsi="Times New Roman"/>
                <w:color w:val="000000"/>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color w:val="000000"/>
                <w:sz w:val="20"/>
                <w:szCs w:val="20"/>
                <w:lang w:eastAsia="ar-SA"/>
              </w:rPr>
            </w:pPr>
            <w:r w:rsidRPr="00FF4C9D">
              <w:rPr>
                <w:rFonts w:ascii="Times New Roman" w:eastAsia="Times New Roman" w:hAnsi="Times New Roman"/>
                <w:color w:val="000000"/>
                <w:sz w:val="20"/>
                <w:szCs w:val="20"/>
                <w:lang w:eastAsia="ar-SA"/>
              </w:rPr>
              <w:t>%</w:t>
            </w:r>
          </w:p>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color w:val="000000"/>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color w:val="000000"/>
                <w:sz w:val="20"/>
                <w:szCs w:val="20"/>
                <w:lang w:eastAsia="ar-SA"/>
              </w:rPr>
            </w:pPr>
            <w:r w:rsidRPr="00FF4C9D">
              <w:rPr>
                <w:rFonts w:ascii="Times New Roman" w:eastAsia="Times New Roman" w:hAnsi="Times New Roman"/>
                <w:color w:val="000000"/>
                <w:sz w:val="20"/>
                <w:szCs w:val="20"/>
                <w:lang w:eastAsia="ar-SA"/>
              </w:rPr>
              <w:t>100%</w:t>
            </w:r>
          </w:p>
        </w:tc>
        <w:tc>
          <w:tcPr>
            <w:tcW w:w="1418" w:type="dxa"/>
            <w:tcBorders>
              <w:top w:val="single" w:sz="4" w:space="0" w:color="auto"/>
              <w:left w:val="single" w:sz="4" w:space="0" w:color="auto"/>
              <w:bottom w:val="single" w:sz="4" w:space="0" w:color="auto"/>
              <w:right w:val="single" w:sz="4" w:space="0" w:color="auto"/>
            </w:tcBorders>
          </w:tcPr>
          <w:p w:rsidR="005636EC" w:rsidRPr="00FF4C9D" w:rsidRDefault="005636EC" w:rsidP="005636EC">
            <w:pPr>
              <w:suppressAutoHyphens/>
              <w:autoSpaceDE w:val="0"/>
              <w:autoSpaceDN w:val="0"/>
              <w:adjustRightInd w:val="0"/>
              <w:spacing w:after="0" w:line="240" w:lineRule="auto"/>
              <w:jc w:val="center"/>
              <w:rPr>
                <w:rFonts w:ascii="Times New Roman" w:eastAsia="Times New Roman" w:hAnsi="Times New Roman"/>
                <w:color w:val="000000"/>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5636EC" w:rsidRPr="00FF4C9D" w:rsidRDefault="005636EC" w:rsidP="005636EC">
            <w:pPr>
              <w:suppressAutoHyphens/>
              <w:spacing w:after="0" w:line="600" w:lineRule="auto"/>
              <w:jc w:val="center"/>
              <w:rPr>
                <w:rFonts w:ascii="Times New Roman" w:eastAsia="Times New Roman" w:hAnsi="Times New Roman"/>
                <w:color w:val="000000"/>
                <w:sz w:val="20"/>
                <w:szCs w:val="20"/>
                <w:lang w:eastAsia="ar-SA"/>
              </w:rPr>
            </w:pPr>
          </w:p>
        </w:tc>
      </w:tr>
    </w:tbl>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Управляющий делами</w:t>
      </w:r>
    </w:p>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Администрации Звериноголовского муниципального округа                                          А.Г.Петросян</w:t>
      </w:r>
    </w:p>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5636EC"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02329E" w:rsidRPr="00FF4C9D" w:rsidRDefault="0002329E"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5636EC" w:rsidRPr="00FF4C9D" w:rsidRDefault="005636EC" w:rsidP="005636EC">
      <w:pPr>
        <w:keepNext/>
        <w:tabs>
          <w:tab w:val="left" w:pos="0"/>
        </w:tabs>
        <w:spacing w:after="0" w:line="240" w:lineRule="auto"/>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81"/>
      </w:tblGrid>
      <w:tr w:rsidR="005636EC" w:rsidRPr="00FF4C9D" w:rsidTr="005636EC">
        <w:trPr>
          <w:trHeight w:val="135"/>
        </w:trPr>
        <w:tc>
          <w:tcPr>
            <w:tcW w:w="9281" w:type="dxa"/>
            <w:shd w:val="clear" w:color="auto" w:fill="auto"/>
          </w:tcPr>
          <w:p w:rsidR="005636EC" w:rsidRPr="00FF4C9D" w:rsidRDefault="005636EC" w:rsidP="005636EC">
            <w:pPr>
              <w:widowControl w:val="0"/>
              <w:suppressAutoHyphens/>
              <w:autoSpaceDN w:val="0"/>
              <w:spacing w:after="0" w:line="120" w:lineRule="atLeast"/>
              <w:jc w:val="center"/>
              <w:textAlignment w:val="baseline"/>
              <w:rPr>
                <w:rFonts w:ascii="Times New Roman" w:eastAsia="SimSun" w:hAnsi="Times New Roman"/>
                <w:b/>
                <w:bCs/>
                <w:kern w:val="3"/>
                <w:sz w:val="20"/>
                <w:szCs w:val="20"/>
                <w:lang w:eastAsia="zh-CN" w:bidi="hi-IN"/>
              </w:rPr>
            </w:pPr>
            <w:r w:rsidRPr="00FF4C9D">
              <w:rPr>
                <w:rFonts w:ascii="Times New Roman" w:eastAsia="SimSun" w:hAnsi="Times New Roman"/>
                <w:b/>
                <w:bCs/>
                <w:kern w:val="3"/>
                <w:sz w:val="20"/>
                <w:szCs w:val="20"/>
                <w:lang w:eastAsia="zh-CN" w:bidi="hi-IN"/>
              </w:rPr>
              <w:t>КУРГАНСКАЯ ОБЛАСТЬ</w:t>
            </w:r>
          </w:p>
          <w:p w:rsidR="005636EC" w:rsidRPr="00FF4C9D" w:rsidRDefault="005636EC" w:rsidP="005636EC">
            <w:pPr>
              <w:widowControl w:val="0"/>
              <w:suppressAutoHyphens/>
              <w:autoSpaceDN w:val="0"/>
              <w:spacing w:after="0" w:line="120" w:lineRule="atLeast"/>
              <w:jc w:val="center"/>
              <w:textAlignment w:val="baseline"/>
              <w:rPr>
                <w:rFonts w:ascii="Times New Roman" w:eastAsia="SimSun" w:hAnsi="Times New Roman"/>
                <w:b/>
                <w:bCs/>
                <w:kern w:val="3"/>
                <w:sz w:val="20"/>
                <w:szCs w:val="20"/>
                <w:lang w:eastAsia="zh-CN" w:bidi="hi-IN"/>
              </w:rPr>
            </w:pPr>
            <w:r w:rsidRPr="00FF4C9D">
              <w:rPr>
                <w:rFonts w:ascii="Times New Roman" w:eastAsia="SimSun" w:hAnsi="Times New Roman"/>
                <w:b/>
                <w:bCs/>
                <w:kern w:val="3"/>
                <w:sz w:val="20"/>
                <w:szCs w:val="20"/>
                <w:lang w:eastAsia="zh-CN" w:bidi="hi-IN"/>
              </w:rPr>
              <w:t>ЗВЕРИНОГОЛОВСКИЙ МУНИЦИПАЛЬНЫЙ ОКРУГ</w:t>
            </w:r>
          </w:p>
          <w:p w:rsidR="005636EC" w:rsidRPr="00FE201A" w:rsidRDefault="005636EC" w:rsidP="00FE201A">
            <w:pPr>
              <w:keepNext/>
              <w:widowControl w:val="0"/>
              <w:numPr>
                <w:ilvl w:val="4"/>
                <w:numId w:val="0"/>
              </w:numPr>
              <w:tabs>
                <w:tab w:val="num" w:pos="0"/>
              </w:tabs>
              <w:suppressAutoHyphens/>
              <w:spacing w:after="0" w:line="120" w:lineRule="atLeast"/>
              <w:jc w:val="center"/>
              <w:textAlignment w:val="baseline"/>
              <w:outlineLvl w:val="4"/>
              <w:rPr>
                <w:rFonts w:ascii="Times New Roman" w:eastAsia="Times New Roman" w:hAnsi="Times New Roman"/>
                <w:bCs/>
                <w:kern w:val="3"/>
                <w:sz w:val="20"/>
                <w:szCs w:val="20"/>
                <w:lang w:eastAsia="zh-CN" w:bidi="hi-IN"/>
              </w:rPr>
            </w:pPr>
            <w:r w:rsidRPr="00FF4C9D">
              <w:rPr>
                <w:rFonts w:ascii="Times New Roman" w:eastAsia="Times New Roman" w:hAnsi="Times New Roman"/>
                <w:bCs/>
                <w:kern w:val="3"/>
                <w:sz w:val="20"/>
                <w:szCs w:val="20"/>
                <w:lang w:eastAsia="zh-CN" w:bidi="hi-IN"/>
              </w:rPr>
              <w:t xml:space="preserve">АДМИНИСТРАЦИЯ </w:t>
            </w:r>
            <w:r w:rsidRPr="00FF4C9D">
              <w:rPr>
                <w:rFonts w:ascii="Times New Roman" w:eastAsia="Times New Roman" w:hAnsi="Times New Roman"/>
                <w:kern w:val="3"/>
                <w:sz w:val="20"/>
                <w:szCs w:val="20"/>
                <w:lang w:eastAsia="zh-CN" w:bidi="hi-IN"/>
              </w:rPr>
              <w:t>ЗВЕРИНОГОЛОВСКОГО МУНИЦИПАЛЬНОГО ОКРУГА</w:t>
            </w:r>
          </w:p>
          <w:p w:rsidR="005636EC" w:rsidRPr="00FE201A" w:rsidRDefault="005636EC" w:rsidP="00FE201A">
            <w:pPr>
              <w:keepNext/>
              <w:widowControl w:val="0"/>
              <w:numPr>
                <w:ilvl w:val="1"/>
                <w:numId w:val="0"/>
              </w:numPr>
              <w:tabs>
                <w:tab w:val="num" w:pos="0"/>
              </w:tabs>
              <w:suppressAutoHyphens/>
              <w:autoSpaceDE w:val="0"/>
              <w:spacing w:after="0" w:line="245" w:lineRule="exact"/>
              <w:jc w:val="center"/>
              <w:textAlignment w:val="baseline"/>
              <w:outlineLvl w:val="1"/>
              <w:rPr>
                <w:rFonts w:ascii="Times New Roman" w:eastAsia="Times New Roman" w:hAnsi="Times New Roman"/>
                <w:b/>
                <w:bCs/>
                <w:kern w:val="3"/>
                <w:sz w:val="20"/>
                <w:szCs w:val="20"/>
                <w:lang w:eastAsia="zh-CN" w:bidi="hi-IN"/>
              </w:rPr>
            </w:pPr>
            <w:r w:rsidRPr="00FF4C9D">
              <w:rPr>
                <w:rFonts w:ascii="Times New Roman" w:eastAsia="Times New Roman" w:hAnsi="Times New Roman"/>
                <w:kern w:val="3"/>
                <w:sz w:val="20"/>
                <w:szCs w:val="20"/>
                <w:lang w:eastAsia="zh-CN" w:bidi="hi-IN"/>
              </w:rPr>
              <w:t>ПОСТАНОВЛЕНИЕ</w:t>
            </w:r>
          </w:p>
          <w:p w:rsidR="005636EC" w:rsidRPr="00FF4C9D" w:rsidRDefault="005636EC" w:rsidP="005636EC">
            <w:pPr>
              <w:widowControl w:val="0"/>
              <w:suppressAutoHyphens/>
              <w:autoSpaceDN w:val="0"/>
              <w:spacing w:after="0" w:line="360" w:lineRule="atLeast"/>
              <w:jc w:val="both"/>
              <w:textAlignment w:val="baseline"/>
              <w:rPr>
                <w:rFonts w:ascii="Times New Roman" w:eastAsia="SimSun" w:hAnsi="Times New Roman"/>
                <w:bCs/>
                <w:kern w:val="3"/>
                <w:sz w:val="20"/>
                <w:szCs w:val="20"/>
                <w:u w:val="single"/>
                <w:lang w:eastAsia="zh-CN" w:bidi="hi-IN"/>
              </w:rPr>
            </w:pPr>
            <w:r w:rsidRPr="00FF4C9D">
              <w:rPr>
                <w:rFonts w:ascii="Times New Roman" w:eastAsia="SimSun" w:hAnsi="Times New Roman"/>
                <w:bCs/>
                <w:kern w:val="3"/>
                <w:sz w:val="20"/>
                <w:szCs w:val="20"/>
                <w:lang w:eastAsia="zh-CN" w:bidi="hi-IN"/>
              </w:rPr>
              <w:t xml:space="preserve">от </w:t>
            </w:r>
            <w:r w:rsidRPr="00FF4C9D">
              <w:rPr>
                <w:rFonts w:ascii="Times New Roman" w:eastAsia="SimSun" w:hAnsi="Times New Roman"/>
                <w:bCs/>
                <w:kern w:val="3"/>
                <w:sz w:val="20"/>
                <w:szCs w:val="20"/>
                <w:u w:val="single"/>
                <w:lang w:eastAsia="zh-CN" w:bidi="hi-IN"/>
              </w:rPr>
              <w:t xml:space="preserve"> 28  декабря </w:t>
            </w:r>
            <w:r w:rsidRPr="00FF4C9D">
              <w:rPr>
                <w:rFonts w:ascii="Times New Roman" w:eastAsia="SimSun" w:hAnsi="Times New Roman"/>
                <w:bCs/>
                <w:kern w:val="3"/>
                <w:sz w:val="20"/>
                <w:szCs w:val="20"/>
                <w:lang w:eastAsia="zh-CN" w:bidi="hi-IN"/>
              </w:rPr>
              <w:t xml:space="preserve">  2022 года  № </w:t>
            </w:r>
            <w:r w:rsidRPr="00FF4C9D">
              <w:rPr>
                <w:rFonts w:ascii="Times New Roman" w:eastAsia="SimSun" w:hAnsi="Times New Roman"/>
                <w:bCs/>
                <w:kern w:val="3"/>
                <w:sz w:val="20"/>
                <w:szCs w:val="20"/>
                <w:u w:val="single"/>
                <w:lang w:eastAsia="zh-CN" w:bidi="hi-IN"/>
              </w:rPr>
              <w:t xml:space="preserve"> 182      </w:t>
            </w:r>
          </w:p>
          <w:p w:rsidR="005636EC" w:rsidRDefault="00FE201A" w:rsidP="00FE201A">
            <w:pPr>
              <w:widowControl w:val="0"/>
              <w:tabs>
                <w:tab w:val="left" w:pos="4200"/>
              </w:tabs>
              <w:suppressAutoHyphens/>
              <w:autoSpaceDN w:val="0"/>
              <w:spacing w:after="0" w:line="360" w:lineRule="atLeast"/>
              <w:jc w:val="both"/>
              <w:textAlignment w:val="baseline"/>
              <w:rPr>
                <w:rFonts w:ascii="Times New Roman" w:eastAsia="SimSun" w:hAnsi="Times New Roman"/>
                <w:bCs/>
                <w:kern w:val="3"/>
                <w:sz w:val="20"/>
                <w:szCs w:val="20"/>
                <w:lang w:eastAsia="zh-CN" w:bidi="hi-IN"/>
              </w:rPr>
            </w:pPr>
            <w:r>
              <w:rPr>
                <w:rFonts w:ascii="Times New Roman" w:eastAsia="SimSun" w:hAnsi="Times New Roman"/>
                <w:bCs/>
                <w:kern w:val="3"/>
                <w:sz w:val="20"/>
                <w:szCs w:val="20"/>
                <w:lang w:eastAsia="zh-CN" w:bidi="hi-IN"/>
              </w:rPr>
              <w:t>село Звериноголовское</w:t>
            </w:r>
            <w:r>
              <w:rPr>
                <w:rFonts w:ascii="Times New Roman" w:eastAsia="SimSun" w:hAnsi="Times New Roman"/>
                <w:bCs/>
                <w:kern w:val="3"/>
                <w:sz w:val="20"/>
                <w:szCs w:val="20"/>
                <w:lang w:eastAsia="zh-CN" w:bidi="hi-IN"/>
              </w:rPr>
              <w:tab/>
            </w:r>
          </w:p>
          <w:p w:rsidR="00FE201A" w:rsidRPr="00FE201A" w:rsidRDefault="00FE201A" w:rsidP="00FE201A">
            <w:pPr>
              <w:widowControl w:val="0"/>
              <w:tabs>
                <w:tab w:val="left" w:pos="4200"/>
              </w:tabs>
              <w:suppressAutoHyphens/>
              <w:autoSpaceDN w:val="0"/>
              <w:spacing w:after="0" w:line="360" w:lineRule="atLeast"/>
              <w:jc w:val="both"/>
              <w:textAlignment w:val="baseline"/>
              <w:rPr>
                <w:rFonts w:ascii="Times New Roman" w:eastAsia="SimSun" w:hAnsi="Times New Roman"/>
                <w:bCs/>
                <w:kern w:val="3"/>
                <w:sz w:val="20"/>
                <w:szCs w:val="20"/>
                <w:lang w:eastAsia="zh-CN" w:bidi="hi-IN"/>
              </w:rPr>
            </w:pPr>
          </w:p>
          <w:p w:rsidR="005636EC" w:rsidRPr="00FF4C9D" w:rsidRDefault="005636EC" w:rsidP="005636EC">
            <w:pPr>
              <w:widowControl w:val="0"/>
              <w:tabs>
                <w:tab w:val="num" w:pos="0"/>
              </w:tabs>
              <w:suppressAutoHyphens/>
              <w:spacing w:after="0" w:line="240" w:lineRule="auto"/>
              <w:jc w:val="center"/>
              <w:textAlignment w:val="baseline"/>
              <w:outlineLvl w:val="0"/>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Об утверждении муниципальной программы  Звериноголовского муниципального округа «Развитие образования и реализация государственной молодежной политики в Звериноголовском муниципальном округе» и о признании утратившим силу  постановления Администрации Звериноголовского муниципального округа</w:t>
            </w:r>
          </w:p>
          <w:p w:rsidR="005636EC" w:rsidRPr="00FF4C9D" w:rsidRDefault="005636EC" w:rsidP="005636EC">
            <w:pPr>
              <w:widowControl w:val="0"/>
              <w:suppressAutoHyphens/>
              <w:autoSpaceDN w:val="0"/>
              <w:spacing w:after="0" w:line="100" w:lineRule="atLeast"/>
              <w:textAlignment w:val="baseline"/>
              <w:rPr>
                <w:rFonts w:ascii="Times New Roman" w:eastAsia="Times New Roman" w:hAnsi="Times New Roman"/>
                <w:kern w:val="3"/>
                <w:sz w:val="20"/>
                <w:szCs w:val="20"/>
                <w:lang w:eastAsia="zh-CN"/>
              </w:rPr>
            </w:pPr>
          </w:p>
          <w:p w:rsidR="005636EC" w:rsidRPr="00FF4C9D" w:rsidRDefault="005636EC" w:rsidP="005636EC">
            <w:pPr>
              <w:widowControl w:val="0"/>
              <w:tabs>
                <w:tab w:val="num" w:pos="0"/>
              </w:tabs>
              <w:suppressAutoHyphens/>
              <w:spacing w:after="0" w:line="240" w:lineRule="auto"/>
              <w:ind w:firstLine="709"/>
              <w:jc w:val="both"/>
              <w:textAlignment w:val="baseline"/>
              <w:outlineLvl w:val="0"/>
              <w:rPr>
                <w:rFonts w:ascii="Times New Roman" w:eastAsia="Times New Roman" w:hAnsi="Times New Roman"/>
                <w:bCs/>
                <w:kern w:val="3"/>
                <w:sz w:val="20"/>
                <w:szCs w:val="20"/>
                <w:lang w:eastAsia="zh-CN"/>
              </w:rPr>
            </w:pPr>
            <w:r w:rsidRPr="00FF4C9D">
              <w:rPr>
                <w:rFonts w:ascii="Times New Roman" w:eastAsia="Times New Roman" w:hAnsi="Times New Roman"/>
                <w:bCs/>
                <w:kern w:val="3"/>
                <w:sz w:val="20"/>
                <w:szCs w:val="20"/>
                <w:lang w:eastAsia="zh-CN"/>
              </w:rPr>
              <w:t xml:space="preserve">В соответствии с Бюджетным кодексом Российской Федерации, постановлением Администрации Звериноголовского района от 5 ноября 2013 года № 462 «О муниципальных программах Звериноголовского округа Курганской области», Уставом Звериноголовского района Курганской области, Администрация Звериноголовского муниципального округа </w:t>
            </w:r>
          </w:p>
          <w:p w:rsidR="005636EC" w:rsidRPr="00FF4C9D" w:rsidRDefault="005636EC" w:rsidP="005636EC">
            <w:pPr>
              <w:widowControl w:val="0"/>
              <w:tabs>
                <w:tab w:val="num" w:pos="0"/>
              </w:tabs>
              <w:suppressAutoHyphens/>
              <w:spacing w:after="0" w:line="240" w:lineRule="auto"/>
              <w:textAlignment w:val="baseline"/>
              <w:outlineLvl w:val="0"/>
              <w:rPr>
                <w:rFonts w:ascii="Times New Roman" w:eastAsia="Times New Roman" w:hAnsi="Times New Roman"/>
                <w:bCs/>
                <w:kern w:val="3"/>
                <w:sz w:val="20"/>
                <w:szCs w:val="20"/>
                <w:lang w:eastAsia="zh-CN"/>
              </w:rPr>
            </w:pPr>
            <w:r w:rsidRPr="00FF4C9D">
              <w:rPr>
                <w:rFonts w:ascii="Times New Roman" w:eastAsia="Times New Roman" w:hAnsi="Times New Roman"/>
                <w:bCs/>
                <w:kern w:val="3"/>
                <w:sz w:val="20"/>
                <w:szCs w:val="20"/>
                <w:lang w:eastAsia="zh-CN"/>
              </w:rPr>
              <w:t>ПОСТАНОВЛЯЕТ:</w:t>
            </w:r>
          </w:p>
          <w:p w:rsidR="005636EC" w:rsidRPr="00FF4C9D" w:rsidRDefault="005636EC" w:rsidP="005636EC">
            <w:pPr>
              <w:widowControl w:val="0"/>
              <w:numPr>
                <w:ilvl w:val="0"/>
                <w:numId w:val="9"/>
              </w:numPr>
              <w:suppressAutoHyphens/>
              <w:autoSpaceDN w:val="0"/>
              <w:spacing w:after="0" w:line="100" w:lineRule="atLeast"/>
              <w:ind w:left="0" w:firstLine="0"/>
              <w:jc w:val="both"/>
              <w:textAlignment w:val="baseline"/>
              <w:rPr>
                <w:rFonts w:ascii="Times New Roman" w:eastAsia="SimSun" w:hAnsi="Times New Roman"/>
                <w:bCs/>
                <w:kern w:val="3"/>
                <w:sz w:val="20"/>
                <w:szCs w:val="20"/>
                <w:lang w:eastAsia="zh-CN" w:bidi="hi-IN"/>
              </w:rPr>
            </w:pPr>
            <w:r w:rsidRPr="00FF4C9D">
              <w:rPr>
                <w:rFonts w:ascii="Times New Roman" w:eastAsia="SimSun" w:hAnsi="Times New Roman"/>
                <w:kern w:val="3"/>
                <w:sz w:val="20"/>
                <w:szCs w:val="20"/>
                <w:lang w:eastAsia="zh-CN" w:bidi="hi-IN"/>
              </w:rPr>
              <w:t xml:space="preserve"> 1. Утвердить муниципальную программу Звериноголовского муниципального округа «Развитие образования  и реализация государственной молодежной политики в Звериноголовском  муниципальном округе».</w:t>
            </w:r>
          </w:p>
          <w:p w:rsidR="005636EC" w:rsidRPr="00FF4C9D" w:rsidRDefault="005636EC" w:rsidP="005636EC">
            <w:pPr>
              <w:widowControl w:val="0"/>
              <w:numPr>
                <w:ilvl w:val="0"/>
                <w:numId w:val="9"/>
              </w:numPr>
              <w:suppressAutoHyphens/>
              <w:autoSpaceDN w:val="0"/>
              <w:spacing w:after="0" w:line="100" w:lineRule="atLeast"/>
              <w:ind w:left="0" w:firstLine="0"/>
              <w:jc w:val="both"/>
              <w:textAlignment w:val="baseline"/>
              <w:rPr>
                <w:rFonts w:ascii="Times New Roman" w:eastAsia="SimSun" w:hAnsi="Times New Roman"/>
                <w:bCs/>
                <w:kern w:val="3"/>
                <w:sz w:val="20"/>
                <w:szCs w:val="20"/>
                <w:lang w:eastAsia="zh-CN" w:bidi="hi-IN"/>
              </w:rPr>
            </w:pPr>
            <w:r w:rsidRPr="00FF4C9D">
              <w:rPr>
                <w:rFonts w:ascii="Times New Roman" w:eastAsia="SimSun" w:hAnsi="Times New Roman"/>
                <w:kern w:val="3"/>
                <w:sz w:val="20"/>
                <w:szCs w:val="20"/>
                <w:lang w:eastAsia="zh-CN" w:bidi="hi-IN"/>
              </w:rPr>
              <w:t xml:space="preserve"> 2. Признать утратившим силу постановления Администрации Звериноголовского муниципального округа:</w:t>
            </w:r>
          </w:p>
          <w:p w:rsidR="005636EC" w:rsidRPr="00FF4C9D" w:rsidRDefault="005636EC" w:rsidP="005636EC">
            <w:pPr>
              <w:widowControl w:val="0"/>
              <w:tabs>
                <w:tab w:val="num" w:pos="0"/>
              </w:tabs>
              <w:suppressAutoHyphens/>
              <w:spacing w:after="0" w:line="240" w:lineRule="auto"/>
              <w:jc w:val="both"/>
              <w:textAlignment w:val="baseline"/>
              <w:outlineLvl w:val="0"/>
              <w:rPr>
                <w:rFonts w:ascii="Times New Roman" w:eastAsia="Times New Roman" w:hAnsi="Times New Roman"/>
                <w:bCs/>
                <w:kern w:val="3"/>
                <w:sz w:val="20"/>
                <w:szCs w:val="20"/>
                <w:lang w:eastAsia="zh-CN"/>
              </w:rPr>
            </w:pPr>
            <w:r w:rsidRPr="00FF4C9D">
              <w:rPr>
                <w:rFonts w:ascii="Times New Roman" w:eastAsia="Times New Roman" w:hAnsi="Times New Roman"/>
                <w:b/>
                <w:bCs/>
                <w:kern w:val="3"/>
                <w:sz w:val="20"/>
                <w:szCs w:val="20"/>
                <w:lang w:eastAsia="zh-CN"/>
              </w:rPr>
              <w:t xml:space="preserve">- </w:t>
            </w:r>
            <w:r w:rsidRPr="00FF4C9D">
              <w:rPr>
                <w:rFonts w:ascii="Times New Roman" w:eastAsia="Times New Roman" w:hAnsi="Times New Roman"/>
                <w:bCs/>
                <w:kern w:val="3"/>
                <w:sz w:val="20"/>
                <w:szCs w:val="20"/>
                <w:lang w:eastAsia="zh-CN"/>
              </w:rPr>
              <w:t>25 ноября   2022 года  № 137 «Об утверждении муниципальной программы  Звериноголовского муниципального округа  «Развитие образования и реализация государственной молодежной политики в Звериноголовском муниципальном округе».</w:t>
            </w:r>
          </w:p>
          <w:p w:rsidR="005636EC" w:rsidRPr="00FF4C9D" w:rsidRDefault="005636EC" w:rsidP="005636EC">
            <w:pPr>
              <w:shd w:val="clear" w:color="auto" w:fill="FFFFFF"/>
              <w:spacing w:after="0" w:line="240" w:lineRule="auto"/>
              <w:jc w:val="both"/>
              <w:textAlignment w:val="baseline"/>
              <w:rPr>
                <w:rFonts w:ascii="Times New Roman" w:eastAsia="Times New Roman" w:hAnsi="Times New Roman"/>
                <w:sz w:val="20"/>
                <w:szCs w:val="20"/>
                <w:lang w:eastAsia="ru-RU"/>
              </w:rPr>
            </w:pPr>
            <w:r w:rsidRPr="00FF4C9D">
              <w:rPr>
                <w:rFonts w:ascii="Times New Roman" w:eastAsia="Times New Roman" w:hAnsi="Times New Roman"/>
                <w:sz w:val="20"/>
                <w:szCs w:val="20"/>
                <w:lang w:eastAsia="ru-RU"/>
              </w:rPr>
              <w:t xml:space="preserve"> 3. 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5636EC" w:rsidRPr="00FF4C9D" w:rsidRDefault="005636EC" w:rsidP="005636EC">
            <w:pPr>
              <w:widowControl w:val="0"/>
              <w:tabs>
                <w:tab w:val="left" w:pos="1160"/>
              </w:tabs>
              <w:spacing w:after="0" w:line="230" w:lineRule="auto"/>
              <w:jc w:val="both"/>
              <w:rPr>
                <w:rFonts w:ascii="Times New Roman" w:eastAsia="Arial" w:hAnsi="Times New Roman"/>
                <w:sz w:val="20"/>
                <w:szCs w:val="20"/>
              </w:rPr>
            </w:pPr>
            <w:r w:rsidRPr="00FF4C9D">
              <w:rPr>
                <w:rFonts w:ascii="Times New Roman" w:eastAsia="Arial" w:hAnsi="Times New Roman"/>
                <w:sz w:val="20"/>
                <w:szCs w:val="20"/>
              </w:rPr>
              <w:t xml:space="preserve"> 4. Настоящее постановление вступает в силу со дня опубликования и распространяется на правоотношения, возникшие, 1 декабря 2022 года.</w:t>
            </w:r>
          </w:p>
          <w:p w:rsidR="005636EC" w:rsidRPr="00FF4C9D" w:rsidRDefault="005636EC" w:rsidP="005636EC">
            <w:pPr>
              <w:widowControl w:val="0"/>
              <w:tabs>
                <w:tab w:val="left" w:pos="1160"/>
              </w:tabs>
              <w:spacing w:after="0" w:line="230" w:lineRule="auto"/>
              <w:jc w:val="both"/>
              <w:rPr>
                <w:rFonts w:ascii="Times New Roman" w:eastAsia="Arial" w:hAnsi="Times New Roman"/>
                <w:sz w:val="20"/>
                <w:szCs w:val="20"/>
              </w:rPr>
            </w:pPr>
            <w:r w:rsidRPr="00FF4C9D">
              <w:rPr>
                <w:rFonts w:ascii="Times New Roman" w:eastAsia="Arial" w:hAnsi="Times New Roman"/>
                <w:sz w:val="20"/>
                <w:szCs w:val="20"/>
              </w:rPr>
              <w:t xml:space="preserve"> 5. Контроль за выполнением настоящего постановления возложить на заместителя главы Администрации Звериноголовского муниципального округа по социальным вопросам - начальника отдела по социальной политике Администрации Звериноголовского муниципального округа.</w:t>
            </w:r>
          </w:p>
          <w:p w:rsidR="005636EC" w:rsidRPr="00FF4C9D" w:rsidRDefault="005636EC" w:rsidP="005636EC">
            <w:pPr>
              <w:widowControl w:val="0"/>
              <w:spacing w:after="0" w:line="240" w:lineRule="auto"/>
              <w:ind w:firstLine="260"/>
              <w:jc w:val="both"/>
              <w:rPr>
                <w:rFonts w:ascii="Times New Roman" w:eastAsia="Arial" w:hAnsi="Times New Roman"/>
                <w:sz w:val="20"/>
                <w:szCs w:val="20"/>
              </w:rPr>
            </w:pPr>
          </w:p>
          <w:p w:rsidR="005636EC" w:rsidRPr="00FF4C9D" w:rsidRDefault="005636EC" w:rsidP="005636EC">
            <w:pPr>
              <w:widowControl w:val="0"/>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FF4C9D">
              <w:rPr>
                <w:rFonts w:ascii="Times New Roman" w:eastAsia="Times New Roman" w:hAnsi="Times New Roman"/>
                <w:bCs/>
                <w:kern w:val="3"/>
                <w:sz w:val="20"/>
                <w:szCs w:val="20"/>
                <w:lang w:eastAsia="ru-RU" w:bidi="hi-IN"/>
              </w:rPr>
              <w:t>Глава Звериноголовского муниципального округа                 О.А. Курочкин</w:t>
            </w:r>
            <w:r w:rsidRPr="00FF4C9D">
              <w:rPr>
                <w:rFonts w:ascii="Times New Roman" w:eastAsia="SimSun" w:hAnsi="Times New Roman"/>
                <w:kern w:val="3"/>
                <w:sz w:val="20"/>
                <w:szCs w:val="20"/>
                <w:lang w:eastAsia="zh-CN" w:bidi="hi-IN"/>
              </w:rPr>
              <w:t xml:space="preserve">                     </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SimSun" w:hAnsi="Times New Roman"/>
                <w:bCs/>
                <w:kern w:val="3"/>
                <w:sz w:val="20"/>
                <w:szCs w:val="20"/>
                <w:lang w:eastAsia="zh-CN" w:bidi="hi-IN"/>
              </w:rPr>
            </w:pPr>
          </w:p>
          <w:p w:rsidR="005636EC" w:rsidRPr="00FF4C9D" w:rsidRDefault="005636EC" w:rsidP="005636EC">
            <w:pPr>
              <w:widowControl w:val="0"/>
              <w:suppressAutoHyphens/>
              <w:autoSpaceDN w:val="0"/>
              <w:spacing w:after="0" w:line="240" w:lineRule="auto"/>
              <w:jc w:val="both"/>
              <w:textAlignment w:val="baseline"/>
              <w:rPr>
                <w:rFonts w:ascii="Times New Roman" w:eastAsia="SimSun" w:hAnsi="Times New Roman"/>
                <w:color w:val="000000"/>
                <w:kern w:val="3"/>
                <w:sz w:val="20"/>
                <w:szCs w:val="20"/>
                <w:lang w:eastAsia="zh-CN" w:bidi="hi-IN"/>
              </w:rPr>
            </w:pPr>
          </w:p>
        </w:tc>
      </w:tr>
    </w:tbl>
    <w:p w:rsidR="005636EC" w:rsidRPr="00FF4C9D" w:rsidRDefault="005636EC" w:rsidP="005636EC">
      <w:pPr>
        <w:keepNext/>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SimSun" w:hAnsi="Times New Roman"/>
          <w:kern w:val="3"/>
          <w:sz w:val="20"/>
          <w:szCs w:val="20"/>
          <w:lang w:eastAsia="zh-CN" w:bidi="hi-IN"/>
        </w:rPr>
        <w:t xml:space="preserve">                                                                                                     </w:t>
      </w:r>
      <w:r w:rsidRPr="00FF4C9D">
        <w:rPr>
          <w:rFonts w:ascii="Times New Roman" w:eastAsia="Times New Roman" w:hAnsi="Times New Roman"/>
          <w:bCs/>
          <w:spacing w:val="-3"/>
          <w:sz w:val="20"/>
          <w:szCs w:val="20"/>
          <w:lang w:eastAsia="ru-RU"/>
        </w:rPr>
        <w:t xml:space="preserve">Приложение  к постановлению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Администрации Звериноголовского муниципального</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 округа Курганской области</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от </w:t>
      </w:r>
      <w:r w:rsidRPr="00FF4C9D">
        <w:rPr>
          <w:rFonts w:ascii="Times New Roman" w:eastAsia="SimSun" w:hAnsi="Times New Roman"/>
          <w:bCs/>
          <w:spacing w:val="-3"/>
          <w:kern w:val="3"/>
          <w:sz w:val="20"/>
          <w:szCs w:val="20"/>
          <w:u w:val="single"/>
          <w:lang w:eastAsia="zh-CN" w:bidi="hi-IN"/>
        </w:rPr>
        <w:t xml:space="preserve"> 28  декабря</w:t>
      </w:r>
      <w:r w:rsidRPr="00FF4C9D">
        <w:rPr>
          <w:rFonts w:ascii="Times New Roman" w:eastAsia="SimSun" w:hAnsi="Times New Roman"/>
          <w:bCs/>
          <w:spacing w:val="-3"/>
          <w:kern w:val="3"/>
          <w:sz w:val="20"/>
          <w:szCs w:val="20"/>
          <w:lang w:eastAsia="zh-CN" w:bidi="hi-IN"/>
        </w:rPr>
        <w:t xml:space="preserve"> 2022 года № </w:t>
      </w:r>
      <w:r w:rsidRPr="00FF4C9D">
        <w:rPr>
          <w:rFonts w:ascii="Times New Roman" w:eastAsia="SimSun" w:hAnsi="Times New Roman"/>
          <w:bCs/>
          <w:spacing w:val="-3"/>
          <w:kern w:val="3"/>
          <w:sz w:val="20"/>
          <w:szCs w:val="20"/>
          <w:u w:val="single"/>
          <w:lang w:eastAsia="zh-CN" w:bidi="hi-IN"/>
        </w:rPr>
        <w:t>182</w:t>
      </w:r>
      <w:r w:rsidRPr="00FF4C9D">
        <w:rPr>
          <w:rFonts w:ascii="Times New Roman" w:eastAsia="SimSun" w:hAnsi="Times New Roman"/>
          <w:bCs/>
          <w:spacing w:val="-3"/>
          <w:kern w:val="3"/>
          <w:sz w:val="20"/>
          <w:szCs w:val="20"/>
          <w:lang w:eastAsia="zh-CN" w:bidi="hi-IN"/>
        </w:rPr>
        <w:t xml:space="preserve">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Об утверждении муниципальной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программы Звериноголовского муниципального округа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Курганской области «Развитие образования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и реализация государственной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молодежной политики</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в Звериноголовском муниципальном округе» </w:t>
      </w:r>
    </w:p>
    <w:p w:rsidR="005636EC" w:rsidRPr="00FF4C9D" w:rsidRDefault="005636EC" w:rsidP="005636EC">
      <w:pPr>
        <w:widowControl w:val="0"/>
        <w:suppressAutoHyphens/>
        <w:autoSpaceDN w:val="0"/>
        <w:spacing w:after="0" w:line="100" w:lineRule="atLeast"/>
        <w:ind w:left="5085"/>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N w:val="0"/>
        <w:spacing w:after="0" w:line="100" w:lineRule="atLeast"/>
        <w:ind w:left="5085"/>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 xml:space="preserve">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N w:val="0"/>
        <w:spacing w:after="0" w:line="100" w:lineRule="atLeast"/>
        <w:jc w:val="both"/>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 xml:space="preserve">Раздел I. Паспорт муниципальной программы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tbl>
      <w:tblPr>
        <w:tblW w:w="9701" w:type="dxa"/>
        <w:tblLayout w:type="fixed"/>
        <w:tblCellMar>
          <w:left w:w="10" w:type="dxa"/>
          <w:right w:w="10" w:type="dxa"/>
        </w:tblCellMar>
        <w:tblLook w:val="0000" w:firstRow="0" w:lastRow="0" w:firstColumn="0" w:lastColumn="0" w:noHBand="0" w:noVBand="0"/>
      </w:tblPr>
      <w:tblGrid>
        <w:gridCol w:w="2277"/>
        <w:gridCol w:w="7424"/>
      </w:tblGrid>
      <w:tr w:rsidR="005636EC" w:rsidRPr="00FF4C9D" w:rsidTr="005636EC">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Наименование</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N w:val="0"/>
              <w:spacing w:after="0" w:line="100" w:lineRule="atLeast"/>
              <w:jc w:val="both"/>
              <w:textAlignment w:val="baseline"/>
              <w:rPr>
                <w:rFonts w:ascii="Times New Roman" w:eastAsia="Times New Roman" w:hAnsi="Times New Roman"/>
                <w:bCs/>
                <w:kern w:val="3"/>
                <w:sz w:val="20"/>
                <w:szCs w:val="20"/>
                <w:lang w:eastAsia="zh-CN"/>
              </w:rPr>
            </w:pPr>
            <w:r w:rsidRPr="00FF4C9D">
              <w:rPr>
                <w:rFonts w:ascii="Times New Roman" w:eastAsia="Times New Roman" w:hAnsi="Times New Roman"/>
                <w:kern w:val="3"/>
                <w:sz w:val="20"/>
                <w:szCs w:val="20"/>
                <w:shd w:val="clear" w:color="auto" w:fill="FFFFFF"/>
                <w:lang w:eastAsia="zh-CN"/>
              </w:rPr>
              <w:t xml:space="preserve"> </w:t>
            </w:r>
            <w:r w:rsidRPr="00FF4C9D">
              <w:rPr>
                <w:rFonts w:ascii="Times New Roman" w:eastAsia="Times New Roman" w:hAnsi="Times New Roman"/>
                <w:bCs/>
                <w:kern w:val="3"/>
                <w:sz w:val="20"/>
                <w:szCs w:val="20"/>
                <w:lang w:eastAsia="zh-CN"/>
              </w:rPr>
              <w:t xml:space="preserve">Муниципальная программа Звериноголовского муниципального округа Курганской </w:t>
            </w:r>
            <w:r w:rsidRPr="00FF4C9D">
              <w:rPr>
                <w:rFonts w:ascii="Times New Roman" w:eastAsia="Times New Roman" w:hAnsi="Times New Roman"/>
                <w:bCs/>
                <w:kern w:val="3"/>
                <w:sz w:val="20"/>
                <w:szCs w:val="20"/>
                <w:lang w:eastAsia="zh-CN"/>
              </w:rPr>
              <w:lastRenderedPageBreak/>
              <w:t xml:space="preserve">области «Развитие образования и реализация государственной молодежной политики </w:t>
            </w:r>
            <w:r w:rsidRPr="00FF4C9D">
              <w:rPr>
                <w:rFonts w:ascii="Times New Roman" w:eastAsia="Times New Roman" w:hAnsi="Times New Roman"/>
                <w:bCs/>
                <w:color w:val="1D1B11"/>
                <w:kern w:val="3"/>
                <w:sz w:val="20"/>
                <w:szCs w:val="20"/>
                <w:lang w:eastAsia="zh-CN"/>
              </w:rPr>
              <w:t xml:space="preserve">в Звериноголовском муниципальном округе» </w:t>
            </w:r>
            <w:r w:rsidRPr="00FF4C9D">
              <w:rPr>
                <w:rFonts w:ascii="Times New Roman" w:eastAsia="Times New Roman" w:hAnsi="Times New Roman"/>
                <w:kern w:val="3"/>
                <w:sz w:val="20"/>
                <w:szCs w:val="20"/>
                <w:shd w:val="clear" w:color="auto" w:fill="FFFFFF"/>
                <w:lang w:eastAsia="zh-CN"/>
              </w:rPr>
              <w:t>(далее - муниципальная программа)</w:t>
            </w:r>
          </w:p>
        </w:tc>
      </w:tr>
      <w:tr w:rsidR="005636EC" w:rsidRPr="00FF4C9D" w:rsidTr="005636EC">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lastRenderedPageBreak/>
              <w:t>Ответственный исполнитель</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Муниципальное казенное учреждение «Управление образования Администрации Звериноголовского муниципального округа Курганской области» (далее – МКУ УО)</w:t>
            </w:r>
          </w:p>
        </w:tc>
      </w:tr>
      <w:tr w:rsidR="005636EC" w:rsidRPr="00FF4C9D" w:rsidTr="005636EC">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Соисполнители</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spacing w:after="0" w:line="274" w:lineRule="exact"/>
              <w:ind w:left="-9" w:right="-62"/>
              <w:rPr>
                <w:rFonts w:ascii="Times New Roman" w:hAnsi="Times New Roman"/>
                <w:sz w:val="20"/>
                <w:szCs w:val="20"/>
                <w:lang w:eastAsia="ru-RU"/>
              </w:rPr>
            </w:pPr>
            <w:r w:rsidRPr="00FF4C9D">
              <w:rPr>
                <w:rFonts w:ascii="Times New Roman" w:hAnsi="Times New Roman"/>
                <w:sz w:val="20"/>
                <w:szCs w:val="20"/>
                <w:lang w:eastAsia="ru-RU"/>
              </w:rPr>
              <w:t>Образовательные организации Звериноголовского муниципального округа  (далее ОО);</w:t>
            </w:r>
          </w:p>
          <w:p w:rsidR="005636EC" w:rsidRPr="00FF4C9D" w:rsidRDefault="005636EC" w:rsidP="005636EC">
            <w:pPr>
              <w:suppressAutoHyphens/>
              <w:autoSpaceDN w:val="0"/>
              <w:spacing w:after="0" w:line="240" w:lineRule="auto"/>
              <w:textAlignment w:val="baseline"/>
              <w:rPr>
                <w:rFonts w:ascii="Times New Roman" w:eastAsia="Times New Roman" w:hAnsi="Times New Roman"/>
                <w:kern w:val="3"/>
                <w:sz w:val="20"/>
                <w:szCs w:val="20"/>
                <w:lang w:eastAsia="ru-RU" w:bidi="ru-RU"/>
              </w:rPr>
            </w:pPr>
            <w:r w:rsidRPr="00FF4C9D">
              <w:rPr>
                <w:rFonts w:ascii="Times New Roman" w:eastAsia="Times New Roman" w:hAnsi="Times New Roman"/>
                <w:kern w:val="3"/>
                <w:sz w:val="20"/>
                <w:szCs w:val="20"/>
                <w:lang w:eastAsia="ru-RU" w:bidi="ru-RU"/>
              </w:rPr>
              <w:t>Межрайонная больница №3 (далее - больница) (по согласованию);</w:t>
            </w:r>
          </w:p>
          <w:p w:rsidR="005636EC" w:rsidRPr="00FF4C9D" w:rsidRDefault="005636EC" w:rsidP="005636EC">
            <w:pPr>
              <w:suppressAutoHyphens/>
              <w:autoSpaceDN w:val="0"/>
              <w:spacing w:after="0" w:line="240" w:lineRule="auto"/>
              <w:textAlignment w:val="baseline"/>
              <w:rPr>
                <w:rFonts w:ascii="Times New Roman" w:eastAsia="Times New Roman" w:hAnsi="Times New Roman"/>
                <w:kern w:val="3"/>
                <w:sz w:val="20"/>
                <w:szCs w:val="20"/>
                <w:lang w:eastAsia="ru-RU" w:bidi="ru-RU"/>
              </w:rPr>
            </w:pPr>
            <w:r w:rsidRPr="00FF4C9D">
              <w:rPr>
                <w:rFonts w:ascii="Times New Roman" w:eastAsia="Times New Roman" w:hAnsi="Times New Roman"/>
                <w:kern w:val="3"/>
                <w:sz w:val="20"/>
                <w:szCs w:val="20"/>
                <w:lang w:eastAsia="ru-RU" w:bidi="ru-RU"/>
              </w:rPr>
              <w:t>Дом  культуры Администрации Звериноголовского муниципального округа (далее - ДК);</w:t>
            </w:r>
          </w:p>
          <w:p w:rsidR="005636EC" w:rsidRPr="00FF4C9D" w:rsidRDefault="005636EC" w:rsidP="005636EC">
            <w:pPr>
              <w:suppressAutoHyphens/>
              <w:autoSpaceDN w:val="0"/>
              <w:spacing w:after="0" w:line="240" w:lineRule="auto"/>
              <w:textAlignment w:val="baseline"/>
              <w:rPr>
                <w:rFonts w:ascii="Times New Roman" w:eastAsia="Times New Roman" w:hAnsi="Times New Roman"/>
                <w:kern w:val="3"/>
                <w:sz w:val="20"/>
                <w:szCs w:val="20"/>
                <w:lang w:eastAsia="ru-RU" w:bidi="ru-RU"/>
              </w:rPr>
            </w:pPr>
            <w:r w:rsidRPr="00FF4C9D">
              <w:rPr>
                <w:rFonts w:ascii="Times New Roman" w:eastAsia="Times New Roman" w:hAnsi="Times New Roman"/>
                <w:kern w:val="3"/>
                <w:sz w:val="20"/>
                <w:szCs w:val="20"/>
                <w:lang w:eastAsia="ru-RU" w:bidi="ru-RU"/>
              </w:rPr>
              <w:t xml:space="preserve">Органы местного самоуправления муниципальных образований Звериноголовского  муниципального округа (далее - ОМС) (по согласованию); </w:t>
            </w:r>
          </w:p>
          <w:p w:rsidR="005636EC" w:rsidRPr="00FF4C9D" w:rsidRDefault="005636EC" w:rsidP="005636EC">
            <w:pPr>
              <w:spacing w:after="0" w:line="274" w:lineRule="exact"/>
              <w:rPr>
                <w:rFonts w:ascii="Times New Roman" w:hAnsi="Times New Roman"/>
                <w:sz w:val="20"/>
                <w:szCs w:val="20"/>
                <w:lang w:eastAsia="ru-RU"/>
              </w:rPr>
            </w:pPr>
            <w:r w:rsidRPr="00FF4C9D">
              <w:rPr>
                <w:rFonts w:ascii="Times New Roman" w:hAnsi="Times New Roman"/>
                <w:sz w:val="20"/>
                <w:szCs w:val="20"/>
                <w:lang w:eastAsia="ru-RU"/>
              </w:rPr>
              <w:t>Иные организации, расположенные на территории Звериноголовского муниципального округа (по согласованию);</w:t>
            </w:r>
          </w:p>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Государственное бюджетное учреждение «Центр помощи детям» (по согласованию);</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lang w:eastAsia="zh-CN"/>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ГАОУ ДПО ИРОСТ) (по согласованию)</w:t>
            </w:r>
          </w:p>
        </w:tc>
      </w:tr>
      <w:tr w:rsidR="005636EC" w:rsidRPr="00FF4C9D" w:rsidTr="005636EC">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Подпрограммы</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«Развитие общего образования»;</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«Реализация государственной молодежной политики, воспитания и дополнительного образования детей и молодежи»;</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«Информационная безопасность и цифровизация системы образования»;</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«Кадровое обеспечение системы образования Звериноголовского муниципального округа»</w:t>
            </w:r>
          </w:p>
        </w:tc>
      </w:tr>
      <w:tr w:rsidR="005636EC" w:rsidRPr="00FF4C9D" w:rsidTr="005636EC">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Цели</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Обеспечение доступности и качества образования, эффективной реализации молодежной политики и воспитания, соответствующих запросам населения и перспективным задачам социально-экономического и инновационного развития Звериноголовского муниципального округа</w:t>
            </w:r>
          </w:p>
        </w:tc>
      </w:tr>
      <w:tr w:rsidR="005636EC" w:rsidRPr="00FF4C9D" w:rsidTr="005636EC">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Задачи</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tabs>
                <w:tab w:val="left" w:pos="275"/>
              </w:tabs>
              <w:suppressAutoHyphens/>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ArialMT" w:hAnsi="Times New Roman"/>
                <w:bCs/>
                <w:kern w:val="3"/>
                <w:sz w:val="20"/>
                <w:szCs w:val="20"/>
                <w:shd w:val="clear" w:color="auto" w:fill="FFFFFF"/>
                <w:lang w:eastAsia="zh-CN"/>
              </w:rPr>
              <w:t>- 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муниципального округа, отвечающего современным запросам общества;</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ArialMT" w:hAnsi="Times New Roman"/>
                <w:bCs/>
                <w:kern w:val="3"/>
                <w:sz w:val="20"/>
                <w:szCs w:val="20"/>
                <w:lang w:eastAsia="zh-CN"/>
              </w:rPr>
              <w:t>- 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rsidR="005636EC" w:rsidRPr="00FF4C9D" w:rsidRDefault="005636EC" w:rsidP="005636EC">
            <w:pPr>
              <w:widowControl w:val="0"/>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FF4C9D">
              <w:rPr>
                <w:rFonts w:ascii="Times New Roman" w:eastAsia="ArialMT" w:hAnsi="Times New Roman"/>
                <w:bCs/>
                <w:kern w:val="3"/>
                <w:sz w:val="20"/>
                <w:szCs w:val="20"/>
                <w:lang w:eastAsia="zh-CN" w:bidi="hi-IN"/>
              </w:rPr>
              <w:t>- создание условий для внедрения в Звериноголовском муниципальном округе   современной и безопасной цифровой образовательной среды путем обновления информационно-коммуникационной инфраструктуры, подготовки кадров;</w:t>
            </w:r>
          </w:p>
          <w:p w:rsidR="005636EC" w:rsidRPr="00FF4C9D" w:rsidRDefault="005636EC" w:rsidP="005636EC">
            <w:pPr>
              <w:widowControl w:val="0"/>
              <w:tabs>
                <w:tab w:val="left" w:pos="0"/>
              </w:tabs>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ArialMT" w:hAnsi="Times New Roman"/>
                <w:bCs/>
                <w:kern w:val="3"/>
                <w:sz w:val="20"/>
                <w:szCs w:val="20"/>
                <w:lang w:eastAsia="zh-CN"/>
              </w:rPr>
              <w:t>- обеспечение внедрения национальной системы профессионального роста педагогических работников,</w:t>
            </w:r>
            <w:r w:rsidRPr="00FF4C9D">
              <w:rPr>
                <w:rFonts w:ascii="Times New Roman" w:eastAsia="ArialMT" w:hAnsi="Times New Roman"/>
                <w:bCs/>
                <w:kern w:val="3"/>
                <w:sz w:val="20"/>
                <w:szCs w:val="20"/>
                <w:shd w:val="clear" w:color="auto" w:fill="FFFFFF"/>
                <w:lang w:eastAsia="zh-CN"/>
              </w:rPr>
              <w:t xml:space="preserve"> создание механизмов мотивации педагогических работников к повышению качества работы и непрерывному профессиональному развитию</w:t>
            </w:r>
          </w:p>
        </w:tc>
      </w:tr>
      <w:tr w:rsidR="005636EC" w:rsidRPr="00FF4C9D" w:rsidTr="005636EC">
        <w:tc>
          <w:tcPr>
            <w:tcW w:w="2277" w:type="dxa"/>
            <w:tcBorders>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Целевые индикаторы</w:t>
            </w:r>
          </w:p>
        </w:tc>
        <w:tc>
          <w:tcPr>
            <w:tcW w:w="742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Arial Unicode MS" w:hAnsi="Times New Roman"/>
                <w:bCs/>
                <w:kern w:val="3"/>
                <w:sz w:val="20"/>
                <w:szCs w:val="20"/>
                <w:lang w:eastAsia="zh-CN"/>
              </w:rPr>
              <w:t>-  удельный вес численности населения в возрасте от 5 до 18 лет, охваченного общим образованием, в общей численности населения в возрасте от 5 до 18 лет (процент);</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6600"/>
                <w:lang w:eastAsia="zh-CN"/>
              </w:rPr>
            </w:pPr>
            <w:r w:rsidRPr="00FF4C9D">
              <w:rPr>
                <w:rFonts w:ascii="Times New Roman" w:eastAsia="Arial Unicode MS" w:hAnsi="Times New Roman"/>
                <w:bCs/>
                <w:kern w:val="3"/>
                <w:sz w:val="20"/>
                <w:szCs w:val="20"/>
                <w:shd w:val="clear" w:color="auto" w:fill="FFFFFF"/>
                <w:lang w:eastAsia="zh-CN"/>
              </w:rPr>
              <w:t>-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 доля детей в возрасте от 5 до 18 лет, охваченных дополнительным образованием (процент);</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 доля общеобразовательных организаций, поддерживающих деятельность Общероссийской  общественно-государственной  детско - юношеской организации «Российское движение школьников», как составной части воспитательной системы страны (процент);</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lang w:eastAsia="zh-CN" w:bidi="hi-IN"/>
              </w:rPr>
              <w:t xml:space="preserve">- доля образовательных организаций, расположенных на территории Звериноголовского муниципального округа обеспечены Интернет-соединением со скоростью соединения не менее </w:t>
            </w:r>
            <w:r w:rsidRPr="00FF4C9D">
              <w:rPr>
                <w:rFonts w:ascii="Times New Roman" w:hAnsi="Times New Roman"/>
                <w:kern w:val="3"/>
                <w:sz w:val="20"/>
                <w:szCs w:val="20"/>
                <w:lang w:eastAsia="zh-CN" w:bidi="hi-IN"/>
              </w:rPr>
              <w:t>50Мб/</w:t>
            </w:r>
            <w:r w:rsidRPr="00FF4C9D">
              <w:rPr>
                <w:rFonts w:ascii="Times New Roman" w:hAnsi="Times New Roman"/>
                <w:kern w:val="3"/>
                <w:sz w:val="20"/>
                <w:szCs w:val="20"/>
                <w:lang w:val="en-US" w:eastAsia="zh-CN" w:bidi="hi-IN"/>
              </w:rPr>
              <w:t>c</w:t>
            </w:r>
            <w:r w:rsidRPr="00FF4C9D">
              <w:rPr>
                <w:rFonts w:ascii="Times New Roman" w:hAnsi="Times New Roman"/>
                <w:kern w:val="3"/>
                <w:sz w:val="20"/>
                <w:szCs w:val="20"/>
                <w:lang w:eastAsia="zh-CN" w:bidi="hi-IN"/>
              </w:rPr>
              <w:t xml:space="preserve">, </w:t>
            </w:r>
            <w:r w:rsidRPr="00FF4C9D">
              <w:rPr>
                <w:rFonts w:ascii="Times New Roman" w:eastAsia="SimSun" w:hAnsi="Times New Roman"/>
                <w:kern w:val="3"/>
                <w:sz w:val="20"/>
                <w:szCs w:val="20"/>
                <w:lang w:eastAsia="zh-CN" w:bidi="hi-IN"/>
              </w:rPr>
              <w:t>а также гарантированным интернет-</w:t>
            </w:r>
            <w:r w:rsidRPr="00FF4C9D">
              <w:rPr>
                <w:rFonts w:ascii="Times New Roman" w:eastAsia="SimSun" w:hAnsi="Times New Roman"/>
                <w:kern w:val="3"/>
                <w:sz w:val="20"/>
                <w:szCs w:val="20"/>
                <w:lang w:eastAsia="zh-CN" w:bidi="hi-IN"/>
              </w:rPr>
              <w:lastRenderedPageBreak/>
              <w:t>трафиком (процент);</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00"/>
                <w:lang w:eastAsia="zh-CN"/>
              </w:rPr>
            </w:pPr>
            <w:r w:rsidRPr="00FF4C9D">
              <w:rPr>
                <w:rFonts w:ascii="Times New Roman" w:eastAsia="Times New Roman" w:hAnsi="Times New Roman"/>
                <w:bCs/>
                <w:kern w:val="3"/>
                <w:sz w:val="20"/>
                <w:szCs w:val="20"/>
                <w:shd w:val="clear" w:color="auto" w:fill="FFFFFF"/>
                <w:lang w:eastAsia="zh-CN"/>
              </w:rPr>
              <w:t>- доля педагогических и руководящих работников системы общего и дополнительного образования Звериноголовского муниципального округа, повысивших уровень профессионального мастерства в формате непрерывного образования  (процент)</w:t>
            </w:r>
          </w:p>
        </w:tc>
      </w:tr>
      <w:tr w:rsidR="005636EC" w:rsidRPr="00FF4C9D" w:rsidTr="005636EC">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lastRenderedPageBreak/>
              <w:t>Сроки реализации</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2022-2026 годы</w:t>
            </w:r>
          </w:p>
        </w:tc>
      </w:tr>
      <w:tr w:rsidR="005636EC" w:rsidRPr="00FF4C9D" w:rsidTr="005636EC">
        <w:tc>
          <w:tcPr>
            <w:tcW w:w="2277" w:type="dxa"/>
            <w:tcBorders>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Объемы бюджетных ассигнований</w:t>
            </w:r>
          </w:p>
        </w:tc>
        <w:tc>
          <w:tcPr>
            <w:tcW w:w="742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Планируемый общий объем бюджетного финансирования муниципальной программы на 2022-2026 годы 667463,9 тысяч рублей, в том числе по годам: </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 год 247 358,8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 219 252,2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200 852,9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2026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76923C"/>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за счет средств областного бюджета (по согласованию) -  249 542,7 тысяч рублей, в том числе по годам: </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76923C"/>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 год – 83 180,9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 83 180,9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83 180,9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2026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за счет средств федерального бюджета</w:t>
            </w:r>
            <w:r w:rsidRPr="00FF4C9D">
              <w:rPr>
                <w:rFonts w:ascii="Times New Roman" w:eastAsia="Times New Roman" w:hAnsi="Times New Roman"/>
                <w:color w:val="FF0000"/>
                <w:kern w:val="3"/>
                <w:sz w:val="20"/>
                <w:szCs w:val="20"/>
                <w:shd w:val="clear" w:color="auto" w:fill="FFFFFF"/>
                <w:lang w:eastAsia="zh-CN"/>
              </w:rPr>
              <w:t xml:space="preserve"> </w:t>
            </w:r>
            <w:r w:rsidRPr="00FF4C9D">
              <w:rPr>
                <w:rFonts w:ascii="Times New Roman" w:eastAsia="Times New Roman" w:hAnsi="Times New Roman"/>
                <w:kern w:val="3"/>
                <w:sz w:val="20"/>
                <w:szCs w:val="20"/>
                <w:shd w:val="clear" w:color="auto" w:fill="FFFFFF"/>
                <w:lang w:eastAsia="zh-CN"/>
              </w:rPr>
              <w:t>(по согласованию) –</w:t>
            </w:r>
            <w:r w:rsidRPr="00FF4C9D">
              <w:rPr>
                <w:rFonts w:ascii="Times New Roman" w:eastAsia="Times New Roman" w:hAnsi="Times New Roman"/>
                <w:color w:val="FF0000"/>
                <w:kern w:val="3"/>
                <w:sz w:val="20"/>
                <w:szCs w:val="20"/>
                <w:shd w:val="clear" w:color="auto" w:fill="FFFFFF"/>
                <w:lang w:eastAsia="zh-CN"/>
              </w:rPr>
              <w:t xml:space="preserve"> </w:t>
            </w:r>
            <w:r w:rsidRPr="00FF4C9D">
              <w:rPr>
                <w:rFonts w:ascii="Times New Roman" w:eastAsia="Times New Roman" w:hAnsi="Times New Roman"/>
                <w:kern w:val="3"/>
                <w:sz w:val="20"/>
                <w:szCs w:val="20"/>
                <w:shd w:val="clear" w:color="auto" w:fill="FFFFFF"/>
                <w:lang w:eastAsia="zh-CN"/>
              </w:rPr>
              <w:t>103 725,8 тысячи рублей, в том числе по годам:</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 год –  59 446,1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–31 339,5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12 940,2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2026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76923C"/>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за счет средств бюджета Звериноголовского округа -  314 195,4 тысячи рублей, в том числе по годам: </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2022 год –104 731,8 тысяч рублей; </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–104 731,8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104 731,8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2026 год – 0 тысяч рублей;</w:t>
            </w:r>
          </w:p>
        </w:tc>
      </w:tr>
      <w:tr w:rsidR="005636EC" w:rsidRPr="00FF4C9D" w:rsidTr="005636EC">
        <w:tc>
          <w:tcPr>
            <w:tcW w:w="227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Ожидаемые результаты реализации</w:t>
            </w:r>
          </w:p>
        </w:tc>
        <w:tc>
          <w:tcPr>
            <w:tcW w:w="7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hd w:val="clear" w:color="auto" w:fill="FFFFFF"/>
              <w:suppressAutoHyphens/>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обеспечение доступности и качественного дошкольного и общего образования, позитивной социализации детей посредством обновления и модернизации содержания, технологий обучения и материально-</w:t>
            </w:r>
            <w:r w:rsidRPr="00FF4C9D">
              <w:rPr>
                <w:rFonts w:ascii="Times New Roman" w:eastAsia="ArialMT" w:hAnsi="Times New Roman"/>
                <w:bCs/>
                <w:kern w:val="3"/>
                <w:sz w:val="20"/>
                <w:szCs w:val="20"/>
                <w:lang w:eastAsia="zh-CN"/>
              </w:rPr>
              <w:t>технической базы</w:t>
            </w:r>
            <w:r w:rsidRPr="00FF4C9D">
              <w:rPr>
                <w:rFonts w:ascii="Times New Roman" w:eastAsia="Times New Roman" w:hAnsi="Times New Roman"/>
                <w:kern w:val="3"/>
                <w:sz w:val="20"/>
                <w:szCs w:val="20"/>
                <w:shd w:val="clear" w:color="auto" w:fill="FFFFFF"/>
                <w:lang w:eastAsia="zh-CN"/>
              </w:rPr>
              <w:t>, создания дополнительных мест;</w:t>
            </w:r>
          </w:p>
          <w:p w:rsidR="005636EC" w:rsidRPr="00FF4C9D" w:rsidRDefault="005636EC" w:rsidP="005636EC">
            <w:pPr>
              <w:shd w:val="clear" w:color="auto" w:fill="FFFFFF"/>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обеспечение потребности муниципальной экономики в квалифицированных кадрах с учетом текущей и перспективной кадровой потребности, демографической ситуации;</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w:t>
            </w:r>
            <w:r w:rsidRPr="00FF4C9D">
              <w:rPr>
                <w:rFonts w:ascii="Times New Roman" w:eastAsia="ArialMT" w:hAnsi="Times New Roman"/>
                <w:bCs/>
                <w:kern w:val="3"/>
                <w:sz w:val="20"/>
                <w:szCs w:val="20"/>
                <w:lang w:eastAsia="zh-CN"/>
              </w:rPr>
              <w:t xml:space="preserve"> </w:t>
            </w:r>
            <w:r w:rsidRPr="00FF4C9D">
              <w:rPr>
                <w:rFonts w:ascii="Times New Roman" w:eastAsia="Times New Roman" w:hAnsi="Times New Roman"/>
                <w:kern w:val="3"/>
                <w:sz w:val="20"/>
                <w:szCs w:val="20"/>
                <w:shd w:val="clear" w:color="auto" w:fill="FFFFFF"/>
                <w:lang w:eastAsia="zh-CN"/>
              </w:rPr>
              <w:t>вовлечение детей и молодежи в позитивную социальную деятельность и повышение их социальной активности;</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 обеспечение  общеобразовательных организаций Звериноголовского муниципального округа высокоскоростным Интернет-соединением, к концу 2023 года ввести </w:t>
            </w:r>
            <w:r w:rsidRPr="00FF4C9D">
              <w:rPr>
                <w:rFonts w:ascii="Times New Roman" w:eastAsia="Times New Roman" w:hAnsi="Times New Roman"/>
                <w:bCs/>
                <w:kern w:val="3"/>
                <w:sz w:val="20"/>
                <w:szCs w:val="20"/>
                <w:lang w:eastAsia="zh-CN"/>
              </w:rPr>
              <w:t>целевую модель цифровой образовательной среды, также внедрить современные цифровые технологии в основные общеобразовательные программы;</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обновление кадрового состава и закрепление молодых специалистов в системе образования Звериноголовского муниципального округа,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 независимо от места их проживания и работы;</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повышение качества оказания муниципальных услуг, исполнения муниципальных функций, внедрение в практику современных механизмов и методов управления в системе образования Звериноголовского муниципального округа</w:t>
            </w:r>
          </w:p>
        </w:tc>
      </w:tr>
    </w:tbl>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 xml:space="preserve">Раздел II. Характеристика текущего состояния в сфере образования и государственной молодежной </w:t>
      </w:r>
      <w:r w:rsidRPr="00FF4C9D">
        <w:rPr>
          <w:rFonts w:ascii="Times New Roman" w:eastAsia="Times New Roman" w:hAnsi="Times New Roman"/>
          <w:b/>
          <w:bCs/>
          <w:kern w:val="3"/>
          <w:sz w:val="20"/>
          <w:szCs w:val="20"/>
          <w:lang w:eastAsia="zh-CN"/>
        </w:rPr>
        <w:lastRenderedPageBreak/>
        <w:t>политики Звериноголовского муниципального округа</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Система образования Звериноголовского муниципального округа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В основу социальной политики Звериноголовского муниципального округа положена системная работа по поддержке базовых общественных институтов, поэтому особое внимание уделяется реализации национальных проектов, направленных на улучшение жизни граждан.</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В Звериноголовском муниципальном округе реализуются  проекты в сфере образования: «Современная школа», «Успех каждого ребенка», «Поддержка семей, имеющих детей», «Цифровая образовательная среда», «Учитель будущего», «Социальная активность», «Новые возможности для каждого», а также в реализации национального проекта «Демография» в рамках регионального проекта «Содействие занятости женщин – создание условий дошкольного образования для детей в возрасте до трех лет».</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xml:space="preserve">Современные подходы к развитию содержания дошкольного образования определили его неотъемлемой частью общего образования. Принятые за последние  годы в регионе меры позволяют говорить о позитивных изменениях в системе дошкольного образования. В районе реализуются стандарты дошкольного образования, исполняются требования к образовательной программе, новой образовательной среде, результатам образования. </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Продолжаются процессы совершенствования структуры и содержания основного общего образования. Основным приоритетом в сфере начального общего, основного общего и среднего общего образования муниципальной системы образования остается обеспечение равного доступа к качественному образованию для всех детей, проживающих на территории Звериноголовского муниципального округа.</w:t>
      </w:r>
    </w:p>
    <w:p w:rsidR="005636EC" w:rsidRPr="00FF4C9D" w:rsidRDefault="005636EC" w:rsidP="005636EC">
      <w:pPr>
        <w:shd w:val="clear" w:color="auto" w:fill="FFFFFF"/>
        <w:suppressAutoHyphens/>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ru-RU" w:bidi="ru-RU"/>
        </w:rPr>
      </w:pPr>
      <w:r w:rsidRPr="00FF4C9D">
        <w:rPr>
          <w:rFonts w:ascii="Times New Roman" w:eastAsia="Times New Roman" w:hAnsi="Times New Roman"/>
          <w:kern w:val="3"/>
          <w:sz w:val="20"/>
          <w:szCs w:val="20"/>
          <w:shd w:val="clear" w:color="auto" w:fill="FFFFFF"/>
          <w:lang w:eastAsia="ru-RU" w:bidi="ru-RU"/>
        </w:rPr>
        <w:t>В 2022 году в Звериноголовском муниципальном округе функционирует 13 образовательных организаций, в том числе 5 юридических лиц,   7 филиалов. Общее число учащихся  в общеобразовательных учреждениях — 921 человек, в дошкольных образовательных учреждениях – 258 детей.</w:t>
      </w:r>
    </w:p>
    <w:p w:rsidR="005636EC" w:rsidRPr="00FF4C9D" w:rsidRDefault="005636EC" w:rsidP="005636EC">
      <w:pPr>
        <w:suppressAutoHyphens/>
        <w:autoSpaceDN w:val="0"/>
        <w:spacing w:after="0" w:line="240" w:lineRule="auto"/>
        <w:ind w:firstLine="709"/>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Важным аспектом является организация школьного питания. В качестве адресной меры социальной поддержки осуществляется предоставление льгот по оплате питания школьникам из малоимущих семей. В соответствии с планом мероприятий по реализации Послания Президента РФ Федеральному Собранию РФ 2020 года, в Звериноголовском муниципальном округе осуществлена организация бесплатного горячего питания обучающихся 1-4 классов с 1 сентября 2020 года.</w:t>
      </w:r>
    </w:p>
    <w:p w:rsidR="005636EC" w:rsidRPr="00FF4C9D" w:rsidRDefault="005636EC" w:rsidP="005636EC">
      <w:pPr>
        <w:widowControl w:val="0"/>
        <w:suppressAutoHyphens/>
        <w:autoSpaceDN w:val="0"/>
        <w:spacing w:after="0" w:line="240" w:lineRule="auto"/>
        <w:ind w:firstLine="567"/>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color w:val="000000"/>
          <w:kern w:val="3"/>
          <w:sz w:val="20"/>
          <w:szCs w:val="20"/>
          <w:shd w:val="clear" w:color="auto" w:fill="FFFFFF"/>
          <w:lang w:eastAsia="zh-CN" w:bidi="hi-IN"/>
        </w:rPr>
        <w:t xml:space="preserve">Обеспечению качественного и доступного образования детей с ограниченными возможностями здоровья и инвалидностью в условиях введения федеральных государственных стандартов образования для обучающихся с ограниченными возможностями здоровья в </w:t>
      </w:r>
      <w:r w:rsidRPr="00FF4C9D">
        <w:rPr>
          <w:rFonts w:ascii="Times New Roman" w:eastAsia="SimSun" w:hAnsi="Times New Roman"/>
          <w:kern w:val="3"/>
          <w:sz w:val="20"/>
          <w:szCs w:val="20"/>
          <w:shd w:val="clear" w:color="auto" w:fill="FFFFFF"/>
          <w:lang w:eastAsia="zh-CN" w:bidi="hi-IN"/>
        </w:rPr>
        <w:t xml:space="preserve">Звериноголовском муниципальном округе уделяется большое внимание. В рамках реализации мероприятий федерального проекта «Современная школа» национального проекта «Образование» (мероприятие «Поддержка образования обучающихся с ограниченными возможностями здоровья») реализация прав детей с ограниченными возможностями здоровья на получение </w:t>
      </w:r>
      <w:r w:rsidRPr="00FF4C9D">
        <w:rPr>
          <w:rFonts w:ascii="Times New Roman" w:eastAsia="SimSun" w:hAnsi="Times New Roman"/>
          <w:kern w:val="3"/>
          <w:sz w:val="20"/>
          <w:szCs w:val="20"/>
          <w:lang w:eastAsia="zh-CN" w:bidi="hi-IN"/>
        </w:rPr>
        <w:t>общедоступного и качественного бесплатного общего образования осуществляется с учетом потребностей и возможностей школьников функционировали классы с режимом инклюзии по адаптированным программам для детей с ограниченными возможностями здоровья, специальные классы – комплекты для детей с ОВЗ. Созданы все условия  для обучения детей с  инвалидностью на дому  с выходом педагогов к детям.</w:t>
      </w:r>
    </w:p>
    <w:p w:rsidR="005636EC" w:rsidRPr="00FF4C9D" w:rsidRDefault="005636EC" w:rsidP="005636EC">
      <w:pPr>
        <w:suppressAutoHyphens/>
        <w:autoSpaceDN w:val="0"/>
        <w:spacing w:after="0" w:line="240" w:lineRule="auto"/>
        <w:ind w:firstLine="709"/>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Сокращение численности молодежи в Звериноголовском муниципальном округе актуально уже на протяжении многих лет, поэтому государственная молодежная политика является одним из приоритетных направлений, как на федеральном, региональном уровне, так и на уровне муниципалитета.</w:t>
      </w:r>
    </w:p>
    <w:p w:rsidR="005636EC" w:rsidRPr="00FF4C9D" w:rsidRDefault="005636EC" w:rsidP="005636EC">
      <w:pPr>
        <w:widowControl w:val="0"/>
        <w:tabs>
          <w:tab w:val="left" w:pos="284"/>
        </w:tabs>
        <w:suppressAutoHyphens/>
        <w:autoSpaceDN w:val="0"/>
        <w:spacing w:after="0" w:line="240" w:lineRule="auto"/>
        <w:ind w:right="2"/>
        <w:jc w:val="both"/>
        <w:textAlignment w:val="baseline"/>
        <w:rPr>
          <w:rFonts w:ascii="Times New Roman" w:eastAsia="SimSun" w:hAnsi="Times New Roman"/>
          <w:kern w:val="3"/>
          <w:sz w:val="20"/>
          <w:szCs w:val="20"/>
          <w:shd w:val="clear" w:color="auto" w:fill="FFFFFF"/>
          <w:lang w:eastAsia="zh-CN" w:bidi="hi-IN"/>
        </w:rPr>
      </w:pPr>
      <w:r w:rsidRPr="00FF4C9D">
        <w:rPr>
          <w:rFonts w:ascii="Times New Roman" w:eastAsia="SimSun" w:hAnsi="Times New Roman"/>
          <w:kern w:val="3"/>
          <w:sz w:val="20"/>
          <w:szCs w:val="20"/>
          <w:lang w:eastAsia="zh-CN" w:bidi="hi-IN"/>
        </w:rPr>
        <w:tab/>
      </w:r>
      <w:r w:rsidRPr="00FF4C9D">
        <w:rPr>
          <w:rFonts w:ascii="Times New Roman" w:eastAsia="SimSun" w:hAnsi="Times New Roman"/>
          <w:kern w:val="3"/>
          <w:sz w:val="20"/>
          <w:szCs w:val="20"/>
          <w:lang w:eastAsia="zh-CN" w:bidi="hi-IN"/>
        </w:rPr>
        <w:tab/>
      </w:r>
      <w:r w:rsidRPr="00FF4C9D">
        <w:rPr>
          <w:rFonts w:ascii="Times New Roman" w:eastAsia="SimSun" w:hAnsi="Times New Roman"/>
          <w:kern w:val="3"/>
          <w:sz w:val="20"/>
          <w:szCs w:val="20"/>
          <w:shd w:val="clear" w:color="auto" w:fill="FFFFFF"/>
          <w:lang w:eastAsia="zh-CN" w:bidi="hi-IN"/>
        </w:rPr>
        <w:t>В 2022 году в Звериноголовском муниципальном округе функционируют 1 учреждение дополнительного образования – муниципальное бюджетное учреждение дополнительного образования «Звериноголовский детско–юношеский центр».</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Реализуются следующие направления дополнительного образования: </w:t>
      </w:r>
      <w:r w:rsidRPr="00FF4C9D">
        <w:rPr>
          <w:rFonts w:ascii="Times New Roman" w:eastAsia="Times New Roman" w:hAnsi="Times New Roman"/>
          <w:kern w:val="3"/>
          <w:sz w:val="20"/>
          <w:szCs w:val="20"/>
          <w:lang w:eastAsia="zh-CN"/>
        </w:rPr>
        <w:t>техническое, художественное, социально-гуманитарное,  естественно-научное, туристко-краеведческое, физкультурно-спортивное.</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shd w:val="clear" w:color="auto" w:fill="FFFFFF"/>
          <w:lang w:eastAsia="zh-CN"/>
        </w:rPr>
        <w:t>Возрастает активность подростков и молодежи в использовании образовательных ресурсов информационно-телекоммуникационной сети «Интернет».</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xml:space="preserve">Однако существует тенденция нарастания негативных факторов в молодежной среде. Для решения существующих проблем необходима дальнейшая интеграция ресурсов сфер дополнительного образования, воспитания и молодежной политики: переход к единому управлению, объединение финансовых ресурсов, разработка единого календаря массовых мероприятий. </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Необходимо обновить содержание деятельности организаций дополнительного образования детей и молодежи Звериноголовского муниципального округа. Актуальной остается системная работа по подготовке, переподготовке и повышению квалификации кадров в сферах молодежной политики, воспитания и дополнительного образования.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xml:space="preserve">Цифровизация системы образования является одним из ключевых ориентиров в развитии системы образования. При этом внедрение информационных технологий требует применения комплекса мер, </w:t>
      </w:r>
      <w:r w:rsidRPr="00FF4C9D">
        <w:rPr>
          <w:rFonts w:ascii="Times New Roman" w:eastAsia="Times New Roman" w:hAnsi="Times New Roman"/>
          <w:kern w:val="3"/>
          <w:sz w:val="20"/>
          <w:szCs w:val="20"/>
          <w:lang w:eastAsia="zh-CN"/>
        </w:rPr>
        <w:lastRenderedPageBreak/>
        <w:t>связанных с информационной безопасностью и профилактикой угроз, возникающих при работе с информационно-телекоммуникационной сетью «Интернет».</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В 2022 году все образовательные учреждения имеют доступ к сети «Интернет», везде применяется контент-фильтрация. Вместе с тем наблюдаются существенные проблемы цифровизации системы образования, а также в работе, направленной на обеспечение информационной безопасности и профилактику.</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xml:space="preserve">Остается актуальной планомерная работа по улучшению кадрового потенциала отрасли и формированию системы непрерывного образования, подготовки и переподготовки профессиональных кадров. С целью повышения престижа педагогической профессии, привлечения выпускников образовательных организаций высшего образования и среднего профессионального образования педагогического профиля для их работы в муниципальных общеобразовательных организациях принимаются меры, направленные на поднятие социального статуса педагогических работников, повышения профессиональной компетентности педагогических и управленческих кадров. </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Таким образом, реализация всех мероприятий программы образовательным организациям своевременно и в полном объеме выполнить все возложенные на них обязательства, реализовать систему действий, направленную на повышение качества и эффективности работы.</w:t>
      </w:r>
    </w:p>
    <w:p w:rsidR="005636EC" w:rsidRPr="00FF4C9D" w:rsidRDefault="005636EC" w:rsidP="005636EC">
      <w:pPr>
        <w:widowControl w:val="0"/>
        <w:suppressAutoHyphens/>
        <w:autoSpaceDN w:val="0"/>
        <w:spacing w:after="0" w:line="100" w:lineRule="atLeast"/>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III. Приоритеты и цели государственной политики в сфере образования и государственной молодежной политики</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Программа разработана с учетом приоритетов и целей государственной политики в сфере образования, которые определяются: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Указом Президента Российской Федерации от 7 мая 2012 года № 597 «О мероприятиях по реализации государственной социальной политики»;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Указом  Президента  Российской  Федерации от 7 мая 2012 года № 599                   «О мерах по реализации государственной политики в области образования и науки»;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Указом  Президента Российской Федерации от 9 мая 2017 года № 203                     «О  Стратегии развития информационного общества в Российской Федерации на 2017-2030 годы»;</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Указом Президента Российской Федерации от 7 мая 2018 года № 204</w:t>
      </w:r>
      <w:r w:rsidRPr="00FF4C9D">
        <w:rPr>
          <w:rFonts w:ascii="Times New Roman" w:eastAsia="Times New Roman" w:hAnsi="Times New Roman"/>
          <w:kern w:val="3"/>
          <w:sz w:val="20"/>
          <w:szCs w:val="20"/>
          <w:lang w:eastAsia="zh-CN"/>
        </w:rPr>
        <w:br/>
        <w:t>«О национальных целях и стратегических задачах развития Российской Федерации на период до 2024 года»;</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Концепцией развития дополнительного образования детей, утвержденной распоряжением Правительства Российской Федерации от 4 сентября 2014 года № 1726-р;</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 2403-р;</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Обеспечение доступности и повышение эффективности и качества образования - базовые направления реализации государственной политики. Общим направлением для каждого уровня образования является совершенствование структуры и сети образовательных организаций.</w:t>
      </w:r>
    </w:p>
    <w:p w:rsidR="005636EC" w:rsidRPr="00FF4C9D" w:rsidRDefault="005636EC" w:rsidP="005636EC">
      <w:pPr>
        <w:widowControl w:val="0"/>
        <w:suppressAutoHyphens/>
        <w:autoSpaceDN w:val="0"/>
        <w:spacing w:after="0" w:line="100" w:lineRule="atLeast"/>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IV. Цели и задачи муниципальной  программы</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Целью муниципальной программы является: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shd w:val="clear" w:color="auto" w:fill="FFFFFF"/>
          <w:lang w:eastAsia="zh-CN"/>
        </w:rPr>
        <w:t>Обеспечение доступности и качества образования, эффективной реализации молодежной политики и воспитания, соответствующих запросам населения и перспективным задачам социально-экономического и инновационного развития Звериноголовского муниципального округа</w:t>
      </w:r>
      <w:r w:rsidRPr="00FF4C9D">
        <w:rPr>
          <w:rFonts w:ascii="Times New Roman" w:eastAsia="Times New Roman" w:hAnsi="Times New Roman"/>
          <w:kern w:val="3"/>
          <w:sz w:val="20"/>
          <w:szCs w:val="20"/>
          <w:lang w:eastAsia="zh-CN"/>
        </w:rPr>
        <w:t>.</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Для достижения поставленных целей муниципальной программой предусматривается решение следующих задач:</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shd w:val="clear" w:color="auto" w:fill="FFFFFF"/>
          <w:lang w:eastAsia="zh-CN"/>
        </w:rPr>
        <w:t>обеспечение доступности и качества образо</w:t>
      </w:r>
      <w:r w:rsidRPr="00FF4C9D">
        <w:rPr>
          <w:rFonts w:ascii="Times New Roman" w:eastAsia="Times New Roman" w:hAnsi="Times New Roman"/>
          <w:kern w:val="3"/>
          <w:sz w:val="20"/>
          <w:szCs w:val="20"/>
          <w:lang w:eastAsia="zh-CN"/>
        </w:rPr>
        <w:t>вания посредством обновления содержания, технологий обучения и материально-</w:t>
      </w:r>
      <w:r w:rsidRPr="00FF4C9D">
        <w:rPr>
          <w:rFonts w:ascii="Times New Roman" w:eastAsia="ArialMT" w:hAnsi="Times New Roman"/>
          <w:bCs/>
          <w:kern w:val="3"/>
          <w:sz w:val="20"/>
          <w:szCs w:val="20"/>
          <w:lang w:eastAsia="zh-CN"/>
        </w:rPr>
        <w:t>технической базы</w:t>
      </w:r>
      <w:r w:rsidRPr="00FF4C9D">
        <w:rPr>
          <w:rFonts w:ascii="Times New Roman" w:eastAsia="Times New Roman" w:hAnsi="Times New Roman"/>
          <w:kern w:val="3"/>
          <w:sz w:val="20"/>
          <w:szCs w:val="20"/>
          <w:lang w:eastAsia="zh-CN"/>
        </w:rPr>
        <w:t>;</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ArialMT" w:hAnsi="Times New Roman"/>
          <w:bCs/>
          <w:kern w:val="3"/>
          <w:sz w:val="20"/>
          <w:szCs w:val="20"/>
          <w:lang w:eastAsia="zh-CN"/>
        </w:rPr>
        <w:t>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SimSun" w:hAnsi="Times New Roman"/>
          <w:kern w:val="3"/>
          <w:sz w:val="20"/>
          <w:szCs w:val="20"/>
          <w:lang w:eastAsia="zh-CN" w:bidi="hi-IN"/>
        </w:rPr>
      </w:pPr>
      <w:r w:rsidRPr="00FF4C9D">
        <w:rPr>
          <w:rFonts w:ascii="Times New Roman" w:eastAsia="ArialMT" w:hAnsi="Times New Roman"/>
          <w:bCs/>
          <w:kern w:val="3"/>
          <w:sz w:val="20"/>
          <w:szCs w:val="20"/>
          <w:lang w:eastAsia="zh-CN" w:bidi="hi-IN"/>
        </w:rPr>
        <w:t>создание условий для внедрения современной и безопасной цифровой образовательной среды путем обновления информационно-коммуникационной инфраструктуры, подготовки кадров;</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ArialMT" w:hAnsi="Times New Roman"/>
          <w:bCs/>
          <w:kern w:val="3"/>
          <w:sz w:val="20"/>
          <w:szCs w:val="20"/>
          <w:lang w:eastAsia="zh-CN"/>
        </w:rPr>
        <w:t>обеспечение внедрения национальной системы профессионального роста педагогических работников,</w:t>
      </w:r>
      <w:r w:rsidRPr="00FF4C9D">
        <w:rPr>
          <w:rFonts w:ascii="Times New Roman" w:eastAsia="ArialMT" w:hAnsi="Times New Roman"/>
          <w:bCs/>
          <w:kern w:val="3"/>
          <w:sz w:val="20"/>
          <w:szCs w:val="20"/>
          <w:shd w:val="clear" w:color="auto" w:fill="FFFFFF"/>
          <w:lang w:eastAsia="zh-CN"/>
        </w:rPr>
        <w:t xml:space="preserve"> создание механизмов мотивации педагогических работников к повышению качества работы и непрерывному профессиональному развитию;</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ArialMT" w:hAnsi="Times New Roman"/>
          <w:bCs/>
          <w:kern w:val="3"/>
          <w:sz w:val="20"/>
          <w:szCs w:val="20"/>
          <w:lang w:eastAsia="zh-CN"/>
        </w:rPr>
        <w:lastRenderedPageBreak/>
        <w:t>обеспечение эффективного управления государственными финансами в сфере образования Звериноголовского муниципального округа.</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Решение задач в сфере образования и государственной молодежной политики Звериноголовского муниципального округа будет осуществляться путем реализации комплекса мероприятий, направленных на обеспечение доступности образования, повышение качества образования и эффективности реализации молодежной политики в интересах населения и социально-экономического развития Звериноголовского муниципального округа.</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V. Перечень и краткое описание подпрограмм</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1. Подпрограмма «Развитие общего образования».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Определяет цель, задачи и основные направления развития общего образования, механизмы реализации мероприятий и показатели оценки их результативности. Направлена на создание оптимальной сети образовательных организаций, обеспечивающей равный доступ населения Звериноголовского муниципального округа к услугам общего (в том числе дошкольного) образования; обновление содержания общего образования и образовательной среды согласно установленным требованиям, формирование востребованной системы оценки качества общего образования и образовательных результатов.</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2.  Подпрограмма «Реализация государственной молодежной политики, воспитания и дополнительного образования детей и молодежи».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Определяет цель, задачи и основные направления развития государственной молодежной политики, воспитания и дополнительного образования детей и молодежи как единого образовательного пространства Звериноголовского муниципального округа. Раскрывает механизмы реализации мероприятий и показатели оценки их результативности.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3. Подпрограмма «</w:t>
      </w:r>
      <w:r w:rsidRPr="00FF4C9D">
        <w:rPr>
          <w:rFonts w:ascii="Times New Roman" w:eastAsia="Times New Roman" w:hAnsi="Times New Roman"/>
          <w:kern w:val="3"/>
          <w:sz w:val="20"/>
          <w:szCs w:val="20"/>
          <w:shd w:val="clear" w:color="auto" w:fill="FFFFFF"/>
          <w:lang w:eastAsia="zh-CN"/>
        </w:rPr>
        <w:t>Информационная безопасность и цифровизация системы образования</w:t>
      </w:r>
      <w:r w:rsidRPr="00FF4C9D">
        <w:rPr>
          <w:rFonts w:ascii="Times New Roman" w:eastAsia="Times New Roman" w:hAnsi="Times New Roman"/>
          <w:kern w:val="3"/>
          <w:sz w:val="20"/>
          <w:szCs w:val="20"/>
          <w:lang w:eastAsia="zh-CN"/>
        </w:rPr>
        <w:t>».</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xml:space="preserve">Определяет цель, задачи и основные направления </w:t>
      </w:r>
      <w:r w:rsidRPr="00FF4C9D">
        <w:rPr>
          <w:rFonts w:ascii="Times New Roman" w:eastAsia="ArialMT" w:hAnsi="Times New Roman"/>
          <w:bCs/>
          <w:color w:val="000000"/>
          <w:kern w:val="3"/>
          <w:sz w:val="20"/>
          <w:szCs w:val="20"/>
          <w:lang w:eastAsia="zh-CN"/>
        </w:rPr>
        <w:t>создания условий для внедрения современной и безопасной цифровой образовательной среды путем обновления информационно-коммуникационной инфраструктуры, подготовки кадров.</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4. Подпрограмма «Кадровое обеспечение системы образования Звериноголовского муниципального округа».</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xml:space="preserve">Определяет цель, задачи и основные направления развития системы образования Звериноголовского муниципального округа, предусматривающие </w:t>
      </w:r>
      <w:r w:rsidRPr="00FF4C9D">
        <w:rPr>
          <w:rFonts w:ascii="Times New Roman" w:eastAsia="ArialMT" w:hAnsi="Times New Roman"/>
          <w:bCs/>
          <w:kern w:val="3"/>
          <w:sz w:val="20"/>
          <w:szCs w:val="20"/>
          <w:lang w:eastAsia="zh-CN"/>
        </w:rPr>
        <w:t>внедрение национальной системы профессионального роста педагогических работников,</w:t>
      </w:r>
      <w:r w:rsidRPr="00FF4C9D">
        <w:rPr>
          <w:rFonts w:ascii="Times New Roman" w:eastAsia="ArialMT" w:hAnsi="Times New Roman"/>
          <w:bCs/>
          <w:kern w:val="3"/>
          <w:sz w:val="20"/>
          <w:szCs w:val="20"/>
          <w:shd w:val="clear" w:color="auto" w:fill="FFFFFF"/>
          <w:lang w:eastAsia="zh-CN"/>
        </w:rPr>
        <w:t xml:space="preserve"> создание механизмов мотивации педагогических работников к повышению качества работы и непрерывному профессиональному развитию.</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Содержание подпрограмм приведено в приложениях 1-4 к муниципальной программе.</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VI. Сроки реализации муниципальной  программы</w:t>
      </w:r>
    </w:p>
    <w:p w:rsidR="005636EC" w:rsidRPr="00FF4C9D" w:rsidRDefault="005636EC" w:rsidP="005636EC">
      <w:pPr>
        <w:widowControl w:val="0"/>
        <w:suppressAutoHyphens/>
        <w:autoSpaceDE w:val="0"/>
        <w:autoSpaceDN w:val="0"/>
        <w:spacing w:after="0" w:line="240" w:lineRule="auto"/>
        <w:ind w:firstLine="688"/>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xml:space="preserve">Реализация муниципальной  программы определена на период с 2022 по 2026 годы. </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VII. Прогноз ожидаемых конечных результатов реализации муниципальной программ</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Реализация мероприятий муниципальной программы обеспечит создание условий для положительных качественных изменений социальной и экономической ситуации в Звериноголовском муниципальном округе, в том числе позволит обеспечить доступность образования, повысить качество образования и эффективность реализации молодежной политики Звериноголовского округе, а также получить социально значимые результаты в сфере реализации муниципальной программы:</w:t>
      </w:r>
    </w:p>
    <w:p w:rsidR="005636EC" w:rsidRPr="00FF4C9D" w:rsidRDefault="005636EC" w:rsidP="005636EC">
      <w:pPr>
        <w:shd w:val="clear" w:color="auto" w:fill="FFFFFF"/>
        <w:suppressAutoHyphens/>
        <w:autoSpaceDN w:val="0"/>
        <w:spacing w:after="0" w:line="240" w:lineRule="auto"/>
        <w:ind w:firstLine="709"/>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w:t>
      </w:r>
      <w:r w:rsidRPr="00FF4C9D">
        <w:rPr>
          <w:rFonts w:ascii="Times New Roman" w:eastAsia="ArialMT" w:hAnsi="Times New Roman"/>
          <w:bCs/>
          <w:kern w:val="3"/>
          <w:sz w:val="20"/>
          <w:szCs w:val="20"/>
          <w:lang w:eastAsia="zh-CN"/>
        </w:rPr>
        <w:t xml:space="preserve"> </w:t>
      </w:r>
      <w:r w:rsidRPr="00FF4C9D">
        <w:rPr>
          <w:rFonts w:ascii="Times New Roman" w:eastAsia="Times New Roman" w:hAnsi="Times New Roman"/>
          <w:kern w:val="3"/>
          <w:sz w:val="20"/>
          <w:szCs w:val="20"/>
          <w:shd w:val="clear" w:color="auto" w:fill="FFFFFF"/>
          <w:lang w:eastAsia="zh-CN"/>
        </w:rPr>
        <w:t>вовлечение детей и молодежи в позитивную социальную деятельность и повышение их социальной активности;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обеспечение всех общеобразовательных организаций Звериноголовского муниципального округа высокоскоростным Интернет-соединением, введение </w:t>
      </w:r>
      <w:r w:rsidRPr="00FF4C9D">
        <w:rPr>
          <w:rFonts w:ascii="Times New Roman" w:eastAsia="Times New Roman" w:hAnsi="Times New Roman"/>
          <w:bCs/>
          <w:kern w:val="3"/>
          <w:sz w:val="20"/>
          <w:szCs w:val="20"/>
          <w:lang w:eastAsia="zh-CN"/>
        </w:rPr>
        <w:t>целевой модели цифровой образовательной среды, современных цифровых технологий в основные общеобразовательные программы;</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обновление кадрового состава и закрепление молодых специалистов в системе образования Звериноголовского муниципального округа,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 независимо от места их проживания и работы;</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повышение качества оказания муниципальных услуг, исполнения государственных функций, внедрение в практику современных механизмов и методов управления в системе образования Звериноголовского муниципального округа.</w:t>
      </w:r>
    </w:p>
    <w:p w:rsidR="005636EC" w:rsidRPr="00FF4C9D" w:rsidRDefault="005636EC" w:rsidP="005636EC">
      <w:pPr>
        <w:widowControl w:val="0"/>
        <w:suppressAutoHyphens/>
        <w:autoSpaceDN w:val="0"/>
        <w:spacing w:after="0" w:line="100" w:lineRule="atLeast"/>
        <w:ind w:hanging="15"/>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ind w:hanging="15"/>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VIII. Перечень мероприятий муниципальной  программы</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E w:val="0"/>
        <w:autoSpaceDN w:val="0"/>
        <w:spacing w:after="0" w:line="100" w:lineRule="atLeast"/>
        <w:ind w:firstLine="688"/>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Перечень мероприятий муниципальной программы с указанием сроков их реализации, ожидаемых конечных результатов, ответственного исполнителя и соисполнителей приведен в таблице 1.</w:t>
      </w:r>
    </w:p>
    <w:p w:rsidR="005636EC" w:rsidRPr="00FF4C9D" w:rsidRDefault="005636EC" w:rsidP="005636EC">
      <w:pPr>
        <w:widowControl w:val="0"/>
        <w:suppressAutoHyphens/>
        <w:autoSpaceDN w:val="0"/>
        <w:spacing w:after="0" w:line="100" w:lineRule="atLeast"/>
        <w:ind w:left="5085"/>
        <w:textAlignment w:val="baseline"/>
        <w:rPr>
          <w:rFonts w:ascii="Times New Roman" w:eastAsia="Times New Roman" w:hAnsi="Times New Roman"/>
          <w:kern w:val="3"/>
          <w:sz w:val="20"/>
          <w:szCs w:val="20"/>
          <w:lang w:eastAsia="zh-CN"/>
        </w:rPr>
        <w:sectPr w:rsidR="005636EC" w:rsidRPr="00FF4C9D" w:rsidSect="005636EC">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1086" w:left="1701" w:header="720" w:footer="720" w:gutter="0"/>
          <w:cols w:space="720"/>
          <w:docGrid w:linePitch="381"/>
        </w:sect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lastRenderedPageBreak/>
        <w:t>Таблица 1. Перечень мероприятий муниципальной 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bl>
      <w:tblPr>
        <w:tblW w:w="10203" w:type="dxa"/>
        <w:jc w:val="center"/>
        <w:tblLayout w:type="fixed"/>
        <w:tblCellMar>
          <w:left w:w="10" w:type="dxa"/>
          <w:right w:w="10" w:type="dxa"/>
        </w:tblCellMar>
        <w:tblLook w:val="0000" w:firstRow="0" w:lastRow="0" w:firstColumn="0" w:lastColumn="0" w:noHBand="0" w:noVBand="0"/>
      </w:tblPr>
      <w:tblGrid>
        <w:gridCol w:w="284"/>
        <w:gridCol w:w="2972"/>
        <w:gridCol w:w="1441"/>
        <w:gridCol w:w="4796"/>
        <w:gridCol w:w="710"/>
      </w:tblGrid>
      <w:tr w:rsidR="005636EC" w:rsidRPr="00FE201A" w:rsidTr="005636EC">
        <w:trPr>
          <w:tblHeader/>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п/п</w:t>
            </w:r>
          </w:p>
        </w:tc>
        <w:tc>
          <w:tcPr>
            <w:tcW w:w="29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Наименование мероприятия</w:t>
            </w:r>
          </w:p>
        </w:tc>
        <w:tc>
          <w:tcPr>
            <w:tcW w:w="144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Срок </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реализации, </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годы</w:t>
            </w:r>
          </w:p>
        </w:tc>
        <w:tc>
          <w:tcPr>
            <w:tcW w:w="479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Ожидаемый конечный результат</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Ответственный исполнитель, соисполнители</w:t>
            </w:r>
          </w:p>
        </w:tc>
      </w:tr>
      <w:tr w:rsidR="005636EC" w:rsidRPr="00FE201A" w:rsidTr="005636EC">
        <w:trPr>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w:t>
            </w:r>
          </w:p>
        </w:tc>
        <w:tc>
          <w:tcPr>
            <w:tcW w:w="29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Мероприятия подпрограммы «Развитие общего образования»</w:t>
            </w:r>
          </w:p>
        </w:tc>
        <w:tc>
          <w:tcPr>
            <w:tcW w:w="144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79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создание современных условий реализации общеобразовательных программ, в том числе в сетевой форме</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МКУ УО</w:t>
            </w:r>
            <w:r w:rsidRPr="00FE201A">
              <w:rPr>
                <w:rFonts w:ascii="Times New Roman" w:eastAsia="Times New Roman" w:hAnsi="Times New Roman"/>
                <w:kern w:val="3"/>
                <w:sz w:val="16"/>
                <w:szCs w:val="16"/>
                <w:shd w:val="clear" w:color="auto" w:fill="FFFFFF"/>
                <w:lang w:eastAsia="zh-CN"/>
              </w:rPr>
              <w:t>, ОО</w:t>
            </w:r>
          </w:p>
        </w:tc>
      </w:tr>
      <w:tr w:rsidR="005636EC" w:rsidRPr="00FE201A" w:rsidTr="005636EC">
        <w:trPr>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w:t>
            </w:r>
          </w:p>
        </w:tc>
        <w:tc>
          <w:tcPr>
            <w:tcW w:w="29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Мероприятия подпрограммы «Реализация государственной молодежной политики, воспитания и дополнительного образования детей и молодежи»</w:t>
            </w:r>
          </w:p>
        </w:tc>
        <w:tc>
          <w:tcPr>
            <w:tcW w:w="144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79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hd w:val="clear" w:color="auto" w:fill="FFFFFF"/>
              <w:suppressAutoHyphens/>
              <w:autoSpaceDN w:val="0"/>
              <w:spacing w:after="0" w:line="240" w:lineRule="auto"/>
              <w:jc w:val="both"/>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w:t>
            </w:r>
            <w:r w:rsidRPr="00FE201A">
              <w:rPr>
                <w:rFonts w:ascii="Times New Roman" w:eastAsia="ArialMT" w:hAnsi="Times New Roman"/>
                <w:bCs/>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вовлечение детей и молодежи в позитивную социальную деятельность и повышение их социальной активности</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360" w:lineRule="atLeast"/>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МКУ УО</w:t>
            </w:r>
            <w:r w:rsidRPr="00FE201A">
              <w:rPr>
                <w:rFonts w:ascii="Times New Roman" w:eastAsia="SimSun" w:hAnsi="Times New Roman"/>
                <w:kern w:val="3"/>
                <w:sz w:val="16"/>
                <w:szCs w:val="16"/>
                <w:shd w:val="clear" w:color="auto" w:fill="FFFFFF"/>
                <w:lang w:eastAsia="zh-CN" w:bidi="hi-IN"/>
              </w:rPr>
              <w:t xml:space="preserve">, ОО, ОК, ОМС </w:t>
            </w:r>
          </w:p>
        </w:tc>
      </w:tr>
      <w:tr w:rsidR="005636EC" w:rsidRPr="00FE201A" w:rsidTr="005636EC">
        <w:trPr>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3.</w:t>
            </w:r>
          </w:p>
        </w:tc>
        <w:tc>
          <w:tcPr>
            <w:tcW w:w="29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Мероприятия подпрограммы «Информационная безопасность и цифровизация системы образования»</w:t>
            </w:r>
          </w:p>
        </w:tc>
        <w:tc>
          <w:tcPr>
            <w:tcW w:w="144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79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обеспечение всех общеобразовательные организации высокоскоростным Интернет-соединением, введение </w:t>
            </w:r>
            <w:r w:rsidRPr="00FE201A">
              <w:rPr>
                <w:rFonts w:ascii="Times New Roman" w:eastAsia="Times New Roman" w:hAnsi="Times New Roman"/>
                <w:bCs/>
                <w:kern w:val="3"/>
                <w:sz w:val="16"/>
                <w:szCs w:val="16"/>
                <w:lang w:eastAsia="zh-CN"/>
              </w:rPr>
              <w:t xml:space="preserve">целевой модели цифровой образовательной среды, </w:t>
            </w:r>
            <w:r w:rsidRPr="00FE201A">
              <w:rPr>
                <w:rFonts w:ascii="Times New Roman" w:eastAsia="Times New Roman" w:hAnsi="Times New Roman"/>
                <w:bCs/>
                <w:color w:val="000000"/>
                <w:kern w:val="3"/>
                <w:sz w:val="16"/>
                <w:szCs w:val="16"/>
                <w:lang w:eastAsia="zh-CN"/>
              </w:rPr>
              <w:t>современных цифровых технологий в основные общеобразовательные программы</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МКУ УО</w:t>
            </w:r>
            <w:r w:rsidRPr="00FE201A">
              <w:rPr>
                <w:rFonts w:ascii="Times New Roman" w:eastAsia="SimSun" w:hAnsi="Times New Roman"/>
                <w:kern w:val="3"/>
                <w:sz w:val="16"/>
                <w:szCs w:val="16"/>
                <w:shd w:val="clear" w:color="auto" w:fill="FFFFFF"/>
                <w:lang w:eastAsia="zh-CN" w:bidi="hi-IN"/>
              </w:rPr>
              <w:t>, ОО</w:t>
            </w:r>
          </w:p>
        </w:tc>
      </w:tr>
      <w:tr w:rsidR="005636EC" w:rsidRPr="00FE201A" w:rsidTr="005636EC">
        <w:trPr>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4.</w:t>
            </w:r>
          </w:p>
        </w:tc>
        <w:tc>
          <w:tcPr>
            <w:tcW w:w="29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Мероприятия подпрограммы «Кадровое обеспечение системы образования Звериноголовского муниципального округа»</w:t>
            </w:r>
          </w:p>
        </w:tc>
        <w:tc>
          <w:tcPr>
            <w:tcW w:w="144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79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обновление кадрового состава и закрепление молодых специалистов в системе образования Звериноголовского муниципального округа,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 независимо от места их проживания и работы</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МКУ УО</w:t>
            </w:r>
            <w:r w:rsidRPr="00FE201A">
              <w:rPr>
                <w:rFonts w:ascii="Times New Roman" w:eastAsia="SimSun" w:hAnsi="Times New Roman"/>
                <w:kern w:val="3"/>
                <w:sz w:val="16"/>
                <w:szCs w:val="16"/>
                <w:shd w:val="clear" w:color="auto" w:fill="FFFFFF"/>
                <w:lang w:eastAsia="zh-CN" w:bidi="hi-IN"/>
              </w:rPr>
              <w:t>, ОО</w:t>
            </w:r>
          </w:p>
        </w:tc>
      </w:tr>
      <w:tr w:rsidR="005636EC" w:rsidRPr="00FE201A" w:rsidTr="005636EC">
        <w:trPr>
          <w:jc w:val="center"/>
        </w:trPr>
        <w:tc>
          <w:tcPr>
            <w:tcW w:w="102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Обеспечение реализации муниципальной программы и иные мероприятия в сфере образования Звериноголовского муниципального округа</w:t>
            </w:r>
          </w:p>
        </w:tc>
      </w:tr>
      <w:tr w:rsidR="005636EC" w:rsidRPr="00FE201A" w:rsidTr="005636EC">
        <w:trPr>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w:t>
            </w:r>
          </w:p>
        </w:tc>
        <w:tc>
          <w:tcPr>
            <w:tcW w:w="29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Обеспечение деятельности МКУ УО</w:t>
            </w:r>
          </w:p>
        </w:tc>
        <w:tc>
          <w:tcPr>
            <w:tcW w:w="144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79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повышение качества оказания муниципальных услуг, исполнения государственных функций, внедрение в практику современных механизмов и методов управления в системе образования Звериноголовского муниципального округа</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МКУ УО</w:t>
            </w:r>
          </w:p>
        </w:tc>
      </w:tr>
      <w:tr w:rsidR="005636EC" w:rsidRPr="00FE201A" w:rsidTr="005636EC">
        <w:trPr>
          <w:jc w:val="center"/>
        </w:trPr>
        <w:tc>
          <w:tcPr>
            <w:tcW w:w="28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w:t>
            </w:r>
          </w:p>
        </w:tc>
        <w:tc>
          <w:tcPr>
            <w:tcW w:w="29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Реализация иных мероприятий в сфере образования, в том числе независимая оценка качества условий осуществления образовательной деятельности организациями, осуществляющими образовательную деятельность</w:t>
            </w:r>
          </w:p>
        </w:tc>
        <w:tc>
          <w:tcPr>
            <w:tcW w:w="144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79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МКУ УО</w:t>
            </w:r>
            <w:r w:rsidRPr="00FE201A">
              <w:rPr>
                <w:rFonts w:ascii="Times New Roman" w:eastAsia="Times New Roman" w:hAnsi="Times New Roman"/>
                <w:kern w:val="3"/>
                <w:sz w:val="16"/>
                <w:szCs w:val="16"/>
                <w:shd w:val="clear" w:color="auto" w:fill="FFFFFF"/>
                <w:lang w:eastAsia="zh-CN"/>
              </w:rPr>
              <w:t>, ОО</w:t>
            </w:r>
          </w:p>
        </w:tc>
      </w:tr>
    </w:tbl>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Примечания: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Перечень мероприятий подпрограммы «Развитие общего образования» приведен в таблице 1 приложения 1 к муниципальной программе с указанием сроков реализации, ожидаемых конечных результатов, ответственного исполнителя и соисполнителей.</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Перечень мероприятий подпрограммы «Реализация государственной молодежной политики, воспитания и дополнительного образования детей и молодежи» приведен в таблице 1 приложения 2 к муниципальной программе с указанием сроков реализации, ожидаемых конечных результатов, ответственного исполнителя и соисполнителей.</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Перечень мероприятий подпрограммы «Информационная безопасность и цифровизация системы образования» приведен в таблице 1 приложения 3 к муниципальной программе с указанием сроков реализации, ожидаемых конечных результатов, ответственного исполнителя и соисполнителей.</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Перечень мероприятий подпрограммы «Кадровое обеспечение системы образования Звериноголовского муниципального округа» приведен в таблице 1 приложения 4 к муниципальной программе с указанием сроков реализации, ожидаемых конечных результатов, ответственного исполнителя и соисполнителей.</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kern w:val="3"/>
          <w:sz w:val="20"/>
          <w:szCs w:val="20"/>
          <w:lang w:eastAsia="zh-CN"/>
        </w:rPr>
        <w:sectPr w:rsidR="005636EC" w:rsidRPr="00FF4C9D" w:rsidSect="005636EC">
          <w:headerReference w:type="default" r:id="rId19"/>
          <w:pgSz w:w="11906" w:h="16838"/>
          <w:pgMar w:top="962" w:right="567" w:bottom="1134" w:left="1702" w:header="720" w:footer="720" w:gutter="0"/>
          <w:cols w:space="720"/>
          <w:docGrid w:linePitch="299"/>
        </w:sectPr>
      </w:pPr>
    </w:p>
    <w:p w:rsidR="005636EC" w:rsidRPr="00FF4C9D" w:rsidRDefault="005636EC" w:rsidP="005636EC">
      <w:pPr>
        <w:widowControl w:val="0"/>
        <w:suppressAutoHyphens/>
        <w:autoSpaceDN w:val="0"/>
        <w:spacing w:after="0" w:line="240" w:lineRule="auto"/>
        <w:ind w:firstLine="15"/>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lastRenderedPageBreak/>
        <w:t>Раздел IX. Целевые индикаторы муниципальной программы</w:t>
      </w:r>
    </w:p>
    <w:p w:rsidR="005636EC" w:rsidRPr="00FF4C9D" w:rsidRDefault="005636EC" w:rsidP="005636EC">
      <w:pPr>
        <w:widowControl w:val="0"/>
        <w:suppressAutoHyphens/>
        <w:autoSpaceDN w:val="0"/>
        <w:spacing w:after="0" w:line="240" w:lineRule="auto"/>
        <w:ind w:firstLine="15"/>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Оценка эффективности реализации муниципальной программы производится на основе системы целевых индикаторов, приведенных в таблице 2.</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bookmarkStart w:id="13" w:name="P4631"/>
      <w:bookmarkEnd w:id="13"/>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Таблица 2. Целевые индикаторы муниципальной 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bl>
      <w:tblPr>
        <w:tblW w:w="10916" w:type="dxa"/>
        <w:tblInd w:w="-1139" w:type="dxa"/>
        <w:tblLayout w:type="fixed"/>
        <w:tblCellMar>
          <w:left w:w="10" w:type="dxa"/>
          <w:right w:w="10" w:type="dxa"/>
        </w:tblCellMar>
        <w:tblLook w:val="0000" w:firstRow="0" w:lastRow="0" w:firstColumn="0" w:lastColumn="0" w:noHBand="0" w:noVBand="0"/>
      </w:tblPr>
      <w:tblGrid>
        <w:gridCol w:w="568"/>
        <w:gridCol w:w="6379"/>
        <w:gridCol w:w="850"/>
        <w:gridCol w:w="851"/>
        <w:gridCol w:w="850"/>
        <w:gridCol w:w="709"/>
        <w:gridCol w:w="709"/>
      </w:tblGrid>
      <w:tr w:rsidR="005636EC" w:rsidRPr="00FE201A" w:rsidTr="005636EC">
        <w:trPr>
          <w:tblHeader/>
        </w:trPr>
        <w:tc>
          <w:tcPr>
            <w:tcW w:w="56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п/п</w:t>
            </w:r>
          </w:p>
        </w:tc>
        <w:tc>
          <w:tcPr>
            <w:tcW w:w="637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Наименование целевого индикатора</w:t>
            </w:r>
          </w:p>
        </w:tc>
        <w:tc>
          <w:tcPr>
            <w:tcW w:w="396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Значение</w:t>
            </w:r>
          </w:p>
        </w:tc>
      </w:tr>
      <w:tr w:rsidR="005636EC" w:rsidRPr="00FE201A" w:rsidTr="005636EC">
        <w:trPr>
          <w:tblHeader/>
        </w:trPr>
        <w:tc>
          <w:tcPr>
            <w:tcW w:w="56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637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 год</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2023 год</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2024 год</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2025 год</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2026 год</w:t>
            </w:r>
          </w:p>
        </w:tc>
      </w:tr>
      <w:tr w:rsidR="005636EC" w:rsidRPr="00FE201A" w:rsidTr="005636EC">
        <w:tc>
          <w:tcPr>
            <w:tcW w:w="568"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w:t>
            </w:r>
          </w:p>
        </w:tc>
        <w:tc>
          <w:tcPr>
            <w:tcW w:w="637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Удельный вес численности населения в возрасте от 5 до 18 лет, охваченного общим образованием, в общей численности населения в возрасте от 5 до 18 лет (процент)</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r>
      <w:tr w:rsidR="005636EC" w:rsidRPr="00FE201A" w:rsidTr="005636EC">
        <w:tc>
          <w:tcPr>
            <w:tcW w:w="568"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w:t>
            </w:r>
          </w:p>
        </w:tc>
        <w:tc>
          <w:tcPr>
            <w:tcW w:w="637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tc>
        <w:tc>
          <w:tcPr>
            <w:tcW w:w="850"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c>
          <w:tcPr>
            <w:tcW w:w="8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shd w:val="clear" w:color="auto" w:fill="FFFFFF"/>
                <w:lang w:eastAsia="zh-CN"/>
              </w:rPr>
              <w:t>100</w:t>
            </w: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r>
      <w:tr w:rsidR="005636EC" w:rsidRPr="00FE201A" w:rsidTr="005636EC">
        <w:tc>
          <w:tcPr>
            <w:tcW w:w="568"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3.</w:t>
            </w:r>
          </w:p>
        </w:tc>
        <w:tc>
          <w:tcPr>
            <w:tcW w:w="637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Доля детей в возрасте от 5 до 18 лет, охваченных дополнительным образованием (процент);</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50</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55</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60</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60</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60</w:t>
            </w:r>
          </w:p>
        </w:tc>
      </w:tr>
      <w:tr w:rsidR="005636EC" w:rsidRPr="00FE201A" w:rsidTr="005636EC">
        <w:tc>
          <w:tcPr>
            <w:tcW w:w="568"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4.</w:t>
            </w:r>
          </w:p>
        </w:tc>
        <w:tc>
          <w:tcPr>
            <w:tcW w:w="637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Доля общеобразовательных организаций, поддерживающих деятельность Общероссийской  общественно-государственной  детско- юношеской организации «Российское движение школьников», как составной части воспитательной системы страны (процент);</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100" w:lineRule="atLeast"/>
              <w:jc w:val="center"/>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80</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100" w:lineRule="atLeast"/>
              <w:jc w:val="center"/>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100" w:lineRule="atLeast"/>
              <w:jc w:val="center"/>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suppressLineNumbers/>
              <w:suppressAutoHyphens/>
              <w:autoSpaceDN w:val="0"/>
              <w:spacing w:after="0" w:line="100" w:lineRule="atLeast"/>
              <w:jc w:val="center"/>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suppressLineNumbers/>
              <w:suppressAutoHyphens/>
              <w:autoSpaceDN w:val="0"/>
              <w:spacing w:after="0" w:line="100" w:lineRule="atLeast"/>
              <w:jc w:val="center"/>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r>
      <w:tr w:rsidR="005636EC" w:rsidRPr="00FE201A" w:rsidTr="005636EC">
        <w:tc>
          <w:tcPr>
            <w:tcW w:w="568"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5.</w:t>
            </w:r>
          </w:p>
        </w:tc>
        <w:tc>
          <w:tcPr>
            <w:tcW w:w="637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Доля образовательных организаций</w:t>
            </w:r>
            <w:r w:rsidRPr="00FE201A">
              <w:rPr>
                <w:rFonts w:ascii="Times New Roman" w:eastAsia="SimSun" w:hAnsi="Times New Roman"/>
                <w:color w:val="000000"/>
                <w:kern w:val="3"/>
                <w:sz w:val="16"/>
                <w:szCs w:val="16"/>
                <w:lang w:eastAsia="zh-CN" w:bidi="hi-IN"/>
              </w:rPr>
              <w:t>,</w:t>
            </w:r>
            <w:r w:rsidRPr="00FE201A">
              <w:rPr>
                <w:rFonts w:ascii="Times New Roman" w:eastAsia="SimSun" w:hAnsi="Times New Roman"/>
                <w:kern w:val="3"/>
                <w:sz w:val="16"/>
                <w:szCs w:val="16"/>
                <w:lang w:eastAsia="zh-CN" w:bidi="hi-IN"/>
              </w:rPr>
              <w:t xml:space="preserve"> расположенных на территории Звериноголовского муниципального округа обеспечены Интернет-соединением со скоростью соединения не менее </w:t>
            </w:r>
            <w:r w:rsidRPr="00FE201A">
              <w:rPr>
                <w:rFonts w:ascii="Times New Roman" w:hAnsi="Times New Roman"/>
                <w:kern w:val="3"/>
                <w:sz w:val="16"/>
                <w:szCs w:val="16"/>
                <w:lang w:eastAsia="zh-CN" w:bidi="hi-IN"/>
              </w:rPr>
              <w:t>50Мб/</w:t>
            </w:r>
            <w:r w:rsidRPr="00FE201A">
              <w:rPr>
                <w:rFonts w:ascii="Times New Roman" w:hAnsi="Times New Roman"/>
                <w:kern w:val="3"/>
                <w:sz w:val="16"/>
                <w:szCs w:val="16"/>
                <w:lang w:val="en-US" w:eastAsia="zh-CN" w:bidi="hi-IN"/>
              </w:rPr>
              <w:t>c</w:t>
            </w:r>
            <w:r w:rsidRPr="00FE201A">
              <w:rPr>
                <w:rFonts w:ascii="Times New Roman" w:hAnsi="Times New Roman"/>
                <w:kern w:val="3"/>
                <w:sz w:val="16"/>
                <w:szCs w:val="16"/>
                <w:lang w:eastAsia="zh-CN" w:bidi="hi-IN"/>
              </w:rPr>
              <w:t xml:space="preserve">, </w:t>
            </w:r>
            <w:r w:rsidRPr="00FE201A">
              <w:rPr>
                <w:rFonts w:ascii="Times New Roman" w:eastAsia="SimSun" w:hAnsi="Times New Roman"/>
                <w:kern w:val="3"/>
                <w:sz w:val="16"/>
                <w:szCs w:val="16"/>
                <w:lang w:eastAsia="zh-CN" w:bidi="hi-IN"/>
              </w:rPr>
              <w:t>а также гарантированным интернет-трафиком (процент);</w:t>
            </w:r>
          </w:p>
        </w:tc>
        <w:tc>
          <w:tcPr>
            <w:tcW w:w="850"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c>
          <w:tcPr>
            <w:tcW w:w="8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r>
      <w:tr w:rsidR="005636EC" w:rsidRPr="00FE201A" w:rsidTr="005636EC">
        <w:tc>
          <w:tcPr>
            <w:tcW w:w="568"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6.</w:t>
            </w:r>
          </w:p>
        </w:tc>
        <w:tc>
          <w:tcPr>
            <w:tcW w:w="637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00"/>
                <w:lang w:eastAsia="zh-CN"/>
              </w:rPr>
            </w:pPr>
            <w:r w:rsidRPr="00FE201A">
              <w:rPr>
                <w:rFonts w:ascii="Times New Roman" w:eastAsia="Times New Roman" w:hAnsi="Times New Roman"/>
                <w:bCs/>
                <w:kern w:val="3"/>
                <w:sz w:val="16"/>
                <w:szCs w:val="16"/>
                <w:shd w:val="clear" w:color="auto" w:fill="FFFFFF"/>
                <w:lang w:eastAsia="zh-CN"/>
              </w:rPr>
              <w:t xml:space="preserve">Доля педагогических и руководящих работников системы общего и дополнительного образования Звериноголовского </w:t>
            </w:r>
            <w:r w:rsidRPr="00FE201A">
              <w:rPr>
                <w:rFonts w:ascii="Times New Roman" w:eastAsia="Times New Roman" w:hAnsi="Times New Roman"/>
                <w:kern w:val="3"/>
                <w:sz w:val="16"/>
                <w:szCs w:val="16"/>
                <w:lang w:eastAsia="zh-CN"/>
              </w:rPr>
              <w:t>муниципального округа</w:t>
            </w:r>
            <w:r w:rsidRPr="00FE201A">
              <w:rPr>
                <w:rFonts w:ascii="Times New Roman" w:eastAsia="Times New Roman" w:hAnsi="Times New Roman"/>
                <w:bCs/>
                <w:kern w:val="3"/>
                <w:sz w:val="16"/>
                <w:szCs w:val="16"/>
                <w:shd w:val="clear" w:color="auto" w:fill="FFFFFF"/>
                <w:lang w:eastAsia="zh-CN"/>
              </w:rPr>
              <w:t>, повысивших уровень профессионального мастерства в формате непрерывного образования  (процент);</w:t>
            </w:r>
          </w:p>
        </w:tc>
        <w:tc>
          <w:tcPr>
            <w:tcW w:w="850"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15</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w:t>
            </w:r>
          </w:p>
        </w:tc>
      </w:tr>
    </w:tbl>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b/>
          <w:bCs/>
          <w:kern w:val="3"/>
          <w:sz w:val="16"/>
          <w:szCs w:val="16"/>
          <w:lang w:eastAsia="zh-CN"/>
        </w:rPr>
        <w:t>Раздел X. Информация по ресурсному обеспечению муниципальной 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Информация по ресурсному обеспечению муниципальной программы приведена в таблице 3.</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6"/>
          <w:szCs w:val="16"/>
          <w:lang w:eastAsia="zh-CN" w:bidi="hi-IN"/>
        </w:rPr>
        <w:sectPr w:rsidR="005636EC" w:rsidRPr="00FE201A">
          <w:headerReference w:type="default" r:id="rId20"/>
          <w:pgSz w:w="11906" w:h="16838"/>
          <w:pgMar w:top="1134" w:right="567" w:bottom="1086" w:left="1417" w:header="720" w:footer="720" w:gutter="0"/>
          <w:cols w:space="720"/>
        </w:sect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6"/>
          <w:szCs w:val="16"/>
          <w:lang w:eastAsia="zh-CN"/>
        </w:rPr>
      </w:pPr>
      <w:r w:rsidRPr="00FE201A">
        <w:rPr>
          <w:rFonts w:ascii="Times New Roman" w:eastAsia="Times New Roman" w:hAnsi="Times New Roman"/>
          <w:b/>
          <w:bCs/>
          <w:kern w:val="3"/>
          <w:sz w:val="16"/>
          <w:szCs w:val="16"/>
          <w:lang w:eastAsia="zh-CN"/>
        </w:rPr>
        <w:lastRenderedPageBreak/>
        <w:t>Таблица 3. Ресурсное обеспечение муниципальной 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ind w:right="-31"/>
        <w:jc w:val="center"/>
        <w:textAlignment w:val="baseline"/>
        <w:rPr>
          <w:rFonts w:ascii="Times New Roman" w:eastAsia="Times New Roman" w:hAnsi="Times New Roman"/>
          <w:b/>
          <w:bCs/>
          <w:kern w:val="3"/>
          <w:sz w:val="16"/>
          <w:szCs w:val="16"/>
          <w:lang w:eastAsia="zh-CN"/>
        </w:rPr>
      </w:pPr>
      <w:r w:rsidRPr="00FE201A">
        <w:rPr>
          <w:rFonts w:ascii="Times New Roman" w:eastAsia="Times New Roman" w:hAnsi="Times New Roman"/>
          <w:b/>
          <w:bCs/>
          <w:kern w:val="3"/>
          <w:sz w:val="16"/>
          <w:szCs w:val="16"/>
          <w:lang w:eastAsia="zh-CN"/>
        </w:rPr>
        <w:t>3.1. Ресурсное обеспечение мероприятий подпрограмм муниципальной программы</w:t>
      </w:r>
    </w:p>
    <w:tbl>
      <w:tblPr>
        <w:tblW w:w="16670" w:type="dxa"/>
        <w:tblInd w:w="-1565" w:type="dxa"/>
        <w:tblLayout w:type="fixed"/>
        <w:tblCellMar>
          <w:left w:w="10" w:type="dxa"/>
          <w:right w:w="10" w:type="dxa"/>
        </w:tblCellMar>
        <w:tblLook w:val="0000" w:firstRow="0" w:lastRow="0" w:firstColumn="0" w:lastColumn="0" w:noHBand="0" w:noVBand="0"/>
      </w:tblPr>
      <w:tblGrid>
        <w:gridCol w:w="511"/>
        <w:gridCol w:w="2889"/>
        <w:gridCol w:w="1417"/>
        <w:gridCol w:w="152"/>
        <w:gridCol w:w="1690"/>
        <w:gridCol w:w="851"/>
        <w:gridCol w:w="56"/>
        <w:gridCol w:w="1225"/>
        <w:gridCol w:w="43"/>
        <w:gridCol w:w="664"/>
        <w:gridCol w:w="53"/>
        <w:gridCol w:w="656"/>
        <w:gridCol w:w="67"/>
        <w:gridCol w:w="500"/>
        <w:gridCol w:w="69"/>
        <w:gridCol w:w="782"/>
        <w:gridCol w:w="74"/>
        <w:gridCol w:w="709"/>
        <w:gridCol w:w="709"/>
        <w:gridCol w:w="709"/>
        <w:gridCol w:w="709"/>
        <w:gridCol w:w="709"/>
        <w:gridCol w:w="709"/>
        <w:gridCol w:w="717"/>
      </w:tblGrid>
      <w:tr w:rsidR="005636EC" w:rsidRPr="00FE201A" w:rsidTr="00777455">
        <w:trPr>
          <w:gridAfter w:val="8"/>
          <w:wAfter w:w="5045" w:type="dxa"/>
        </w:trPr>
        <w:tc>
          <w:tcPr>
            <w:tcW w:w="51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п/п</w:t>
            </w:r>
          </w:p>
        </w:tc>
        <w:tc>
          <w:tcPr>
            <w:tcW w:w="2889"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Наименование мероприятия</w:t>
            </w:r>
          </w:p>
        </w:tc>
        <w:tc>
          <w:tcPr>
            <w:tcW w:w="141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Главный распорядитель средств областного бюджета</w:t>
            </w:r>
          </w:p>
        </w:tc>
        <w:tc>
          <w:tcPr>
            <w:tcW w:w="1842"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Источник </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финансирования</w:t>
            </w:r>
          </w:p>
        </w:tc>
        <w:tc>
          <w:tcPr>
            <w:tcW w:w="4966"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tabs>
                <w:tab w:val="left" w:pos="6608"/>
              </w:tabs>
              <w:suppressAutoHyphens/>
              <w:autoSpaceDE w:val="0"/>
              <w:autoSpaceDN w:val="0"/>
              <w:spacing w:after="0" w:line="240" w:lineRule="auto"/>
              <w:ind w:left="-152"/>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Объемы финансирования, тыс. рублей</w:t>
            </w:r>
          </w:p>
        </w:tc>
      </w:tr>
      <w:tr w:rsidR="005636EC" w:rsidRPr="00FE201A" w:rsidTr="00777455">
        <w:trPr>
          <w:gridAfter w:val="8"/>
          <w:wAfter w:w="5045" w:type="dxa"/>
        </w:trPr>
        <w:tc>
          <w:tcPr>
            <w:tcW w:w="51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89"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842"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85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Всего</w:t>
            </w:r>
          </w:p>
        </w:tc>
        <w:tc>
          <w:tcPr>
            <w:tcW w:w="4115"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в том числе по годам:</w:t>
            </w:r>
          </w:p>
        </w:tc>
      </w:tr>
      <w:tr w:rsidR="005636EC" w:rsidRPr="00FE201A" w:rsidTr="00777455">
        <w:trPr>
          <w:gridAfter w:val="8"/>
          <w:wAfter w:w="5045" w:type="dxa"/>
          <w:trHeight w:val="545"/>
        </w:trPr>
        <w:tc>
          <w:tcPr>
            <w:tcW w:w="51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89"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842"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85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28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год</w:t>
            </w:r>
          </w:p>
        </w:tc>
        <w:tc>
          <w:tcPr>
            <w:tcW w:w="70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2023</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год</w:t>
            </w:r>
          </w:p>
        </w:tc>
        <w:tc>
          <w:tcPr>
            <w:tcW w:w="70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2024 год</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2025 год</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2026 год</w:t>
            </w:r>
          </w:p>
        </w:tc>
      </w:tr>
      <w:tr w:rsidR="005636EC" w:rsidRPr="00FE201A" w:rsidTr="00777455">
        <w:tc>
          <w:tcPr>
            <w:tcW w:w="511" w:type="dxa"/>
            <w:vMerge w:val="restart"/>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w:t>
            </w:r>
          </w:p>
        </w:tc>
        <w:tc>
          <w:tcPr>
            <w:tcW w:w="11188" w:type="dxa"/>
            <w:gridSpan w:val="16"/>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Задача: </w:t>
            </w:r>
            <w:r w:rsidRPr="00FE201A">
              <w:rPr>
                <w:rFonts w:ascii="Times New Roman" w:eastAsia="Times New Roman" w:hAnsi="Times New Roman"/>
                <w:kern w:val="3"/>
                <w:sz w:val="16"/>
                <w:szCs w:val="16"/>
                <w:shd w:val="clear" w:color="auto" w:fill="FFFFFF"/>
                <w:lang w:eastAsia="zh-CN"/>
              </w:rPr>
              <w:t>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муниципального округа, отвечающего современным запросам общества</w:t>
            </w:r>
          </w:p>
          <w:p w:rsidR="005636EC" w:rsidRPr="00FE201A" w:rsidRDefault="005636EC" w:rsidP="005636EC">
            <w:pPr>
              <w:spacing w:after="200" w:line="276" w:lineRule="auto"/>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 xml:space="preserve">Целевые индикаторы:  </w:t>
            </w:r>
            <w:r w:rsidRPr="00FE201A">
              <w:rPr>
                <w:rFonts w:ascii="Times New Roman" w:eastAsia="Arial Unicode MS" w:hAnsi="Times New Roman"/>
                <w:bCs/>
                <w:color w:val="000000"/>
                <w:kern w:val="3"/>
                <w:sz w:val="16"/>
                <w:szCs w:val="16"/>
                <w:shd w:val="clear" w:color="auto" w:fill="FFFFFF"/>
                <w:lang w:eastAsia="zh-CN" w:bidi="hi-IN"/>
              </w:rPr>
              <w:t>1</w:t>
            </w:r>
          </w:p>
        </w:tc>
        <w:tc>
          <w:tcPr>
            <w:tcW w:w="709" w:type="dxa"/>
            <w:tcBorders>
              <w:left w:val="single" w:sz="4" w:space="0" w:color="auto"/>
            </w:tcBorders>
          </w:tcPr>
          <w:p w:rsidR="005636EC" w:rsidRPr="00FE201A" w:rsidRDefault="005636EC" w:rsidP="005636EC">
            <w:pPr>
              <w:spacing w:after="200" w:line="276" w:lineRule="auto"/>
              <w:rPr>
                <w:rFonts w:ascii="Times New Roman" w:eastAsia="SimSun" w:hAnsi="Times New Roman"/>
                <w:kern w:val="3"/>
                <w:sz w:val="16"/>
                <w:szCs w:val="16"/>
                <w:lang w:eastAsia="zh-CN" w:bidi="hi-IN"/>
              </w:rPr>
            </w:pPr>
          </w:p>
        </w:tc>
        <w:tc>
          <w:tcPr>
            <w:tcW w:w="709" w:type="dxa"/>
          </w:tcPr>
          <w:p w:rsidR="005636EC" w:rsidRPr="00FE201A" w:rsidRDefault="005636EC" w:rsidP="005636EC">
            <w:pPr>
              <w:spacing w:after="200" w:line="276" w:lineRule="auto"/>
              <w:rPr>
                <w:rFonts w:ascii="Times New Roman" w:eastAsia="SimSun" w:hAnsi="Times New Roman"/>
                <w:kern w:val="3"/>
                <w:sz w:val="16"/>
                <w:szCs w:val="16"/>
                <w:lang w:eastAsia="zh-CN" w:bidi="hi-IN"/>
              </w:rPr>
            </w:pPr>
          </w:p>
        </w:tc>
        <w:tc>
          <w:tcPr>
            <w:tcW w:w="709" w:type="dxa"/>
          </w:tcPr>
          <w:p w:rsidR="005636EC" w:rsidRPr="00FE201A" w:rsidRDefault="005636EC" w:rsidP="005636EC">
            <w:pPr>
              <w:spacing w:after="200" w:line="276" w:lineRule="auto"/>
              <w:rPr>
                <w:rFonts w:ascii="Times New Roman" w:eastAsia="SimSun" w:hAnsi="Times New Roman"/>
                <w:kern w:val="3"/>
                <w:sz w:val="16"/>
                <w:szCs w:val="16"/>
                <w:lang w:eastAsia="zh-CN" w:bidi="hi-IN"/>
              </w:rPr>
            </w:pPr>
          </w:p>
        </w:tc>
        <w:tc>
          <w:tcPr>
            <w:tcW w:w="709" w:type="dxa"/>
          </w:tcPr>
          <w:p w:rsidR="005636EC" w:rsidRPr="00FE201A" w:rsidRDefault="005636EC" w:rsidP="005636EC">
            <w:pPr>
              <w:spacing w:after="200" w:line="276" w:lineRule="auto"/>
              <w:rPr>
                <w:rFonts w:ascii="Times New Roman" w:eastAsia="SimSun" w:hAnsi="Times New Roman"/>
                <w:kern w:val="3"/>
                <w:sz w:val="16"/>
                <w:szCs w:val="16"/>
                <w:lang w:eastAsia="zh-CN" w:bidi="hi-IN"/>
              </w:rPr>
            </w:pPr>
          </w:p>
        </w:tc>
        <w:tc>
          <w:tcPr>
            <w:tcW w:w="709" w:type="dxa"/>
          </w:tcPr>
          <w:p w:rsidR="005636EC" w:rsidRPr="00FE201A" w:rsidRDefault="005636EC" w:rsidP="005636EC">
            <w:pPr>
              <w:spacing w:after="200" w:line="276" w:lineRule="auto"/>
              <w:rPr>
                <w:rFonts w:ascii="Times New Roman" w:eastAsia="SimSun" w:hAnsi="Times New Roman"/>
                <w:kern w:val="3"/>
                <w:sz w:val="16"/>
                <w:szCs w:val="16"/>
                <w:lang w:eastAsia="zh-CN" w:bidi="hi-IN"/>
              </w:rPr>
            </w:pPr>
          </w:p>
        </w:tc>
        <w:tc>
          <w:tcPr>
            <w:tcW w:w="709" w:type="dxa"/>
          </w:tcPr>
          <w:p w:rsidR="005636EC" w:rsidRPr="00FE201A" w:rsidRDefault="005636EC" w:rsidP="005636EC">
            <w:pPr>
              <w:spacing w:after="200" w:line="276" w:lineRule="auto"/>
              <w:rPr>
                <w:rFonts w:ascii="Times New Roman" w:eastAsia="SimSun" w:hAnsi="Times New Roman"/>
                <w:kern w:val="3"/>
                <w:sz w:val="16"/>
                <w:szCs w:val="16"/>
                <w:lang w:eastAsia="zh-CN" w:bidi="hi-IN"/>
              </w:rPr>
            </w:pPr>
          </w:p>
        </w:tc>
        <w:tc>
          <w:tcPr>
            <w:tcW w:w="717" w:type="dxa"/>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r>
      <w:tr w:rsidR="005636EC" w:rsidRPr="00FE201A" w:rsidTr="00777455">
        <w:trPr>
          <w:gridAfter w:val="8"/>
          <w:wAfter w:w="5045" w:type="dxa"/>
        </w:trPr>
        <w:tc>
          <w:tcPr>
            <w:tcW w:w="511" w:type="dxa"/>
            <w:vMerge/>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89"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Мероприятия подпрограммы «Развитие общего образования»</w:t>
            </w:r>
          </w:p>
        </w:tc>
        <w:tc>
          <w:tcPr>
            <w:tcW w:w="1417"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МКУ УО</w:t>
            </w:r>
            <w:r w:rsidRPr="00FE201A">
              <w:rPr>
                <w:rFonts w:ascii="Times New Roman" w:eastAsia="Times New Roman" w:hAnsi="Times New Roman"/>
                <w:kern w:val="3"/>
                <w:sz w:val="16"/>
                <w:szCs w:val="16"/>
                <w:shd w:val="clear" w:color="auto" w:fill="FFFFFF"/>
                <w:lang w:eastAsia="zh-CN"/>
              </w:rPr>
              <w:t xml:space="preserve"> Администрации Звериноголовского муниципального округа</w:t>
            </w:r>
          </w:p>
        </w:tc>
        <w:tc>
          <w:tcPr>
            <w:tcW w:w="184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Федеральный бюджет </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 согласованию)</w:t>
            </w:r>
          </w:p>
        </w:tc>
        <w:tc>
          <w:tcPr>
            <w:tcW w:w="85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50"/>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103725,8</w:t>
            </w:r>
          </w:p>
        </w:tc>
        <w:tc>
          <w:tcPr>
            <w:tcW w:w="1281"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59446,1</w:t>
            </w:r>
          </w:p>
        </w:tc>
        <w:tc>
          <w:tcPr>
            <w:tcW w:w="70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31339,5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12940,2</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777455">
        <w:trPr>
          <w:gridAfter w:val="8"/>
          <w:wAfter w:w="5045" w:type="dxa"/>
          <w:trHeight w:val="551"/>
        </w:trPr>
        <w:tc>
          <w:tcPr>
            <w:tcW w:w="511" w:type="dxa"/>
            <w:vMerge/>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89" w:type="dxa"/>
            <w:vMerge/>
            <w:tcBorders>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7" w:type="dxa"/>
            <w:vMerge/>
            <w:tcBorders>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84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Областной бюджет</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 согласованию)</w:t>
            </w:r>
          </w:p>
        </w:tc>
        <w:tc>
          <w:tcPr>
            <w:tcW w:w="85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248562,7</w:t>
            </w:r>
          </w:p>
        </w:tc>
        <w:tc>
          <w:tcPr>
            <w:tcW w:w="1281"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82900,9</w:t>
            </w:r>
          </w:p>
        </w:tc>
        <w:tc>
          <w:tcPr>
            <w:tcW w:w="70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82855,9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82805,9</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0</w:t>
            </w:r>
          </w:p>
        </w:tc>
      </w:tr>
      <w:tr w:rsidR="005636EC" w:rsidRPr="00FE201A" w:rsidTr="00777455">
        <w:trPr>
          <w:gridAfter w:val="8"/>
          <w:wAfter w:w="5045" w:type="dxa"/>
          <w:trHeight w:val="637"/>
        </w:trPr>
        <w:tc>
          <w:tcPr>
            <w:tcW w:w="511" w:type="dxa"/>
            <w:vMerge/>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89" w:type="dxa"/>
            <w:vMerge/>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7" w:type="dxa"/>
            <w:vMerge/>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84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85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280725,7</w:t>
            </w:r>
          </w:p>
        </w:tc>
        <w:tc>
          <w:tcPr>
            <w:tcW w:w="1281"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94339,5</w:t>
            </w:r>
          </w:p>
        </w:tc>
        <w:tc>
          <w:tcPr>
            <w:tcW w:w="70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93168,1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93218,1</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suppressLineNumbers/>
              <w:suppressAutoHyphens/>
              <w:autoSpaceDN w:val="0"/>
              <w:spacing w:after="0" w:line="100" w:lineRule="atLeast"/>
              <w:jc w:val="center"/>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suppressLineNumbers/>
              <w:suppressAutoHyphens/>
              <w:autoSpaceDN w:val="0"/>
              <w:spacing w:after="0" w:line="100" w:lineRule="atLeast"/>
              <w:jc w:val="center"/>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0</w:t>
            </w:r>
          </w:p>
        </w:tc>
      </w:tr>
      <w:tr w:rsidR="005636EC" w:rsidRPr="00FE201A" w:rsidTr="00777455">
        <w:tc>
          <w:tcPr>
            <w:tcW w:w="511" w:type="dxa"/>
            <w:vMerge w:val="restart"/>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w:t>
            </w:r>
          </w:p>
        </w:tc>
        <w:tc>
          <w:tcPr>
            <w:tcW w:w="11188" w:type="dxa"/>
            <w:gridSpan w:val="16"/>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Задача: </w:t>
            </w:r>
            <w:r w:rsidRPr="00FE201A">
              <w:rPr>
                <w:rFonts w:ascii="Times New Roman" w:eastAsia="ArialMT" w:hAnsi="Times New Roman"/>
                <w:bCs/>
                <w:color w:val="000000"/>
                <w:kern w:val="3"/>
                <w:sz w:val="16"/>
                <w:szCs w:val="16"/>
                <w:lang w:eastAsia="zh-CN"/>
              </w:rPr>
              <w:t>с</w:t>
            </w:r>
            <w:r w:rsidRPr="00FE201A">
              <w:rPr>
                <w:rFonts w:ascii="Times New Roman" w:eastAsia="ArialMT" w:hAnsi="Times New Roman"/>
                <w:bCs/>
                <w:kern w:val="3"/>
                <w:sz w:val="16"/>
                <w:szCs w:val="16"/>
                <w:lang w:eastAsia="zh-CN"/>
              </w:rPr>
              <w:t>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rsidR="005636EC" w:rsidRPr="00FE201A" w:rsidRDefault="005636EC" w:rsidP="005636EC">
            <w:pPr>
              <w:spacing w:after="200" w:line="276" w:lineRule="auto"/>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shd w:val="clear" w:color="auto" w:fill="FFFFFF"/>
                <w:lang w:eastAsia="zh-CN" w:bidi="hi-IN"/>
              </w:rPr>
              <w:t xml:space="preserve">Целевые индикаторы: </w:t>
            </w:r>
            <w:r w:rsidRPr="00FE201A">
              <w:rPr>
                <w:rFonts w:ascii="Times New Roman" w:eastAsia="SimSun" w:hAnsi="Times New Roman"/>
                <w:color w:val="000000"/>
                <w:kern w:val="3"/>
                <w:sz w:val="16"/>
                <w:szCs w:val="16"/>
                <w:shd w:val="clear" w:color="auto" w:fill="FFFFFF"/>
                <w:lang w:eastAsia="zh-CN" w:bidi="hi-IN"/>
              </w:rPr>
              <w:t>2</w:t>
            </w:r>
          </w:p>
        </w:tc>
        <w:tc>
          <w:tcPr>
            <w:tcW w:w="709" w:type="dxa"/>
            <w:tcBorders>
              <w:left w:val="single" w:sz="4" w:space="0" w:color="auto"/>
            </w:tcBorders>
          </w:tcPr>
          <w:p w:rsidR="005636EC" w:rsidRPr="00FE201A" w:rsidRDefault="005636EC" w:rsidP="005636EC">
            <w:pPr>
              <w:spacing w:after="200" w:line="276" w:lineRule="auto"/>
              <w:rPr>
                <w:rFonts w:ascii="Times New Roman" w:eastAsia="SimSun" w:hAnsi="Times New Roman"/>
                <w:kern w:val="3"/>
                <w:sz w:val="16"/>
                <w:szCs w:val="16"/>
                <w:lang w:eastAsia="zh-CN" w:bidi="hi-IN"/>
              </w:rPr>
            </w:pPr>
          </w:p>
        </w:tc>
        <w:tc>
          <w:tcPr>
            <w:tcW w:w="709" w:type="dxa"/>
          </w:tcPr>
          <w:p w:rsidR="005636EC" w:rsidRPr="00FE201A" w:rsidRDefault="005636EC" w:rsidP="005636EC">
            <w:pPr>
              <w:spacing w:after="200" w:line="276" w:lineRule="auto"/>
              <w:rPr>
                <w:rFonts w:ascii="Times New Roman" w:eastAsia="SimSun" w:hAnsi="Times New Roman"/>
                <w:kern w:val="3"/>
                <w:sz w:val="16"/>
                <w:szCs w:val="16"/>
                <w:lang w:eastAsia="zh-CN" w:bidi="hi-IN"/>
              </w:rPr>
            </w:pPr>
          </w:p>
        </w:tc>
        <w:tc>
          <w:tcPr>
            <w:tcW w:w="709" w:type="dxa"/>
          </w:tcPr>
          <w:p w:rsidR="005636EC" w:rsidRPr="00FE201A" w:rsidRDefault="005636EC" w:rsidP="005636EC">
            <w:pPr>
              <w:spacing w:after="200" w:line="276" w:lineRule="auto"/>
              <w:rPr>
                <w:rFonts w:ascii="Times New Roman" w:eastAsia="SimSun" w:hAnsi="Times New Roman"/>
                <w:kern w:val="3"/>
                <w:sz w:val="16"/>
                <w:szCs w:val="16"/>
                <w:lang w:eastAsia="zh-CN" w:bidi="hi-IN"/>
              </w:rPr>
            </w:pPr>
          </w:p>
        </w:tc>
        <w:tc>
          <w:tcPr>
            <w:tcW w:w="709" w:type="dxa"/>
          </w:tcPr>
          <w:p w:rsidR="005636EC" w:rsidRPr="00FE201A" w:rsidRDefault="005636EC" w:rsidP="005636EC">
            <w:pPr>
              <w:spacing w:after="200" w:line="276" w:lineRule="auto"/>
              <w:rPr>
                <w:rFonts w:ascii="Times New Roman" w:eastAsia="SimSun" w:hAnsi="Times New Roman"/>
                <w:kern w:val="3"/>
                <w:sz w:val="16"/>
                <w:szCs w:val="16"/>
                <w:lang w:eastAsia="zh-CN" w:bidi="hi-IN"/>
              </w:rPr>
            </w:pPr>
          </w:p>
        </w:tc>
        <w:tc>
          <w:tcPr>
            <w:tcW w:w="709" w:type="dxa"/>
          </w:tcPr>
          <w:p w:rsidR="005636EC" w:rsidRPr="00FE201A" w:rsidRDefault="005636EC" w:rsidP="005636EC">
            <w:pPr>
              <w:spacing w:after="200" w:line="276" w:lineRule="auto"/>
              <w:rPr>
                <w:rFonts w:ascii="Times New Roman" w:eastAsia="SimSun" w:hAnsi="Times New Roman"/>
                <w:kern w:val="3"/>
                <w:sz w:val="16"/>
                <w:szCs w:val="16"/>
                <w:lang w:eastAsia="zh-CN" w:bidi="hi-IN"/>
              </w:rPr>
            </w:pPr>
          </w:p>
        </w:tc>
        <w:tc>
          <w:tcPr>
            <w:tcW w:w="709" w:type="dxa"/>
          </w:tcPr>
          <w:p w:rsidR="005636EC" w:rsidRPr="00FE201A" w:rsidRDefault="005636EC" w:rsidP="005636EC">
            <w:pPr>
              <w:spacing w:after="200" w:line="276" w:lineRule="auto"/>
              <w:rPr>
                <w:rFonts w:ascii="Times New Roman" w:eastAsia="SimSun" w:hAnsi="Times New Roman"/>
                <w:kern w:val="3"/>
                <w:sz w:val="16"/>
                <w:szCs w:val="16"/>
                <w:lang w:eastAsia="zh-CN" w:bidi="hi-IN"/>
              </w:rPr>
            </w:pPr>
          </w:p>
        </w:tc>
        <w:tc>
          <w:tcPr>
            <w:tcW w:w="717" w:type="dxa"/>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100</w:t>
            </w:r>
          </w:p>
        </w:tc>
      </w:tr>
      <w:tr w:rsidR="005636EC" w:rsidRPr="00FE201A" w:rsidTr="00777455">
        <w:trPr>
          <w:gridAfter w:val="8"/>
          <w:wAfter w:w="5045" w:type="dxa"/>
        </w:trPr>
        <w:tc>
          <w:tcPr>
            <w:tcW w:w="511" w:type="dxa"/>
            <w:vMerge/>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89"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Мероприятия подпрограммы «Реализация государственной молодежной политики, воспитания и дополнительного образования детей и молодежи в Курганской области»</w:t>
            </w:r>
          </w:p>
        </w:tc>
        <w:tc>
          <w:tcPr>
            <w:tcW w:w="1417"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МКУ УО</w:t>
            </w:r>
            <w:r w:rsidRPr="00FE201A">
              <w:rPr>
                <w:rFonts w:ascii="Times New Roman" w:eastAsia="Times New Roman" w:hAnsi="Times New Roman"/>
                <w:kern w:val="3"/>
                <w:sz w:val="16"/>
                <w:szCs w:val="16"/>
                <w:shd w:val="clear" w:color="auto" w:fill="FFFFFF"/>
                <w:lang w:eastAsia="zh-CN"/>
              </w:rPr>
              <w:t xml:space="preserve"> Администрации </w:t>
            </w:r>
          </w:p>
        </w:tc>
        <w:tc>
          <w:tcPr>
            <w:tcW w:w="184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Федеральный бюджет </w:t>
            </w:r>
          </w:p>
          <w:p w:rsidR="005636EC" w:rsidRPr="00FE201A" w:rsidRDefault="005636EC" w:rsidP="005636EC">
            <w:pPr>
              <w:widowControl w:val="0"/>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 согласованию)</w:t>
            </w:r>
          </w:p>
        </w:tc>
        <w:tc>
          <w:tcPr>
            <w:tcW w:w="85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1281"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0</w:t>
            </w:r>
          </w:p>
        </w:tc>
      </w:tr>
      <w:tr w:rsidR="005636EC" w:rsidRPr="00FE201A" w:rsidTr="00777455">
        <w:trPr>
          <w:gridAfter w:val="8"/>
          <w:wAfter w:w="5045" w:type="dxa"/>
        </w:trPr>
        <w:tc>
          <w:tcPr>
            <w:tcW w:w="511" w:type="dxa"/>
            <w:vMerge/>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89" w:type="dxa"/>
            <w:vMerge/>
            <w:tcBorders>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7" w:type="dxa"/>
            <w:vMerge/>
            <w:tcBorders>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84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Областной бюджет</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 согласованию)</w:t>
            </w:r>
          </w:p>
        </w:tc>
        <w:tc>
          <w:tcPr>
            <w:tcW w:w="85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1281"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777455">
        <w:trPr>
          <w:gridAfter w:val="8"/>
          <w:wAfter w:w="5045" w:type="dxa"/>
        </w:trPr>
        <w:tc>
          <w:tcPr>
            <w:tcW w:w="511" w:type="dxa"/>
            <w:vMerge/>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89" w:type="dxa"/>
            <w:vMerge/>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7" w:type="dxa"/>
            <w:vMerge/>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84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85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33369,7</w:t>
            </w:r>
          </w:p>
        </w:tc>
        <w:tc>
          <w:tcPr>
            <w:tcW w:w="1281"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10342,3</w:t>
            </w:r>
          </w:p>
        </w:tc>
        <w:tc>
          <w:tcPr>
            <w:tcW w:w="70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11513,7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11513,7</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777455">
        <w:trPr>
          <w:gridAfter w:val="7"/>
          <w:wAfter w:w="4971" w:type="dxa"/>
        </w:trPr>
        <w:tc>
          <w:tcPr>
            <w:tcW w:w="11699" w:type="dxa"/>
            <w:gridSpan w:val="1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Задача: с</w:t>
            </w:r>
            <w:r w:rsidRPr="00FE201A">
              <w:rPr>
                <w:rFonts w:ascii="Times New Roman" w:eastAsia="ArialMT" w:hAnsi="Times New Roman"/>
                <w:bCs/>
                <w:color w:val="000000"/>
                <w:kern w:val="3"/>
                <w:sz w:val="16"/>
                <w:szCs w:val="16"/>
                <w:lang w:eastAsia="zh-CN"/>
              </w:rPr>
              <w:t>оздание условий для внедрения в Звериноголовском муниципальном округе  современной и безопасной цифровой образовательной среды путем обновления информационно-телекоммуникационной инфраструктуры, подготовки кадров</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Целевой индикатор: 3</w:t>
            </w:r>
          </w:p>
        </w:tc>
      </w:tr>
      <w:tr w:rsidR="005636EC" w:rsidRPr="00FE201A" w:rsidTr="00777455">
        <w:trPr>
          <w:gridAfter w:val="8"/>
          <w:wAfter w:w="5045" w:type="dxa"/>
        </w:trPr>
        <w:tc>
          <w:tcPr>
            <w:tcW w:w="511" w:type="dxa"/>
            <w:vMerge w:val="restart"/>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3</w:t>
            </w:r>
          </w:p>
        </w:tc>
        <w:tc>
          <w:tcPr>
            <w:tcW w:w="2889"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shd w:val="clear" w:color="auto" w:fill="FFFFFF"/>
                <w:lang w:eastAsia="zh-CN" w:bidi="hi-IN"/>
              </w:rPr>
            </w:pPr>
            <w:r w:rsidRPr="00FE201A">
              <w:rPr>
                <w:rFonts w:ascii="Times New Roman" w:eastAsia="SimSun" w:hAnsi="Times New Roman"/>
                <w:kern w:val="3"/>
                <w:sz w:val="16"/>
                <w:szCs w:val="16"/>
                <w:shd w:val="clear" w:color="auto" w:fill="FFFFFF"/>
                <w:lang w:eastAsia="zh-CN" w:bidi="hi-IN"/>
              </w:rPr>
              <w:t xml:space="preserve">Мероприятия подпрограммы </w:t>
            </w: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shd w:val="clear" w:color="auto" w:fill="FFFFFF"/>
                <w:lang w:eastAsia="zh-CN" w:bidi="hi-IN"/>
              </w:rPr>
              <w:t>«Информационная</w:t>
            </w:r>
            <w:r w:rsidRPr="00FE201A">
              <w:rPr>
                <w:rFonts w:ascii="Times New Roman" w:eastAsia="SimSun" w:hAnsi="Times New Roman"/>
                <w:b/>
                <w:bCs/>
                <w:kern w:val="3"/>
                <w:sz w:val="16"/>
                <w:szCs w:val="16"/>
                <w:shd w:val="clear" w:color="auto" w:fill="FFFFFF"/>
                <w:lang w:eastAsia="zh-CN" w:bidi="hi-IN"/>
              </w:rPr>
              <w:t xml:space="preserve"> </w:t>
            </w:r>
            <w:r w:rsidRPr="00FE201A">
              <w:rPr>
                <w:rFonts w:ascii="Times New Roman" w:eastAsia="SimSun" w:hAnsi="Times New Roman"/>
                <w:kern w:val="3"/>
                <w:sz w:val="16"/>
                <w:szCs w:val="16"/>
                <w:shd w:val="clear" w:color="auto" w:fill="FFFFFF"/>
                <w:lang w:eastAsia="zh-CN" w:bidi="hi-IN"/>
              </w:rPr>
              <w:t>безопасность и цифровизация системы образования»</w:t>
            </w:r>
          </w:p>
        </w:tc>
        <w:tc>
          <w:tcPr>
            <w:tcW w:w="1569" w:type="dxa"/>
            <w:gridSpan w:val="2"/>
            <w:vMerge w:val="restart"/>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МКУ УО</w:t>
            </w:r>
            <w:r w:rsidRPr="00FE201A">
              <w:rPr>
                <w:rFonts w:ascii="Times New Roman" w:eastAsia="SimSun" w:hAnsi="Times New Roman"/>
                <w:kern w:val="3"/>
                <w:sz w:val="16"/>
                <w:szCs w:val="16"/>
                <w:shd w:val="clear" w:color="auto" w:fill="FFFFFF"/>
                <w:lang w:eastAsia="zh-CN" w:bidi="hi-IN"/>
              </w:rPr>
              <w:t xml:space="preserve"> Администрации Звериноголовского муниципального округа</w:t>
            </w:r>
          </w:p>
        </w:tc>
        <w:tc>
          <w:tcPr>
            <w:tcW w:w="169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Федеральный бюджет </w:t>
            </w:r>
          </w:p>
          <w:p w:rsidR="005636EC" w:rsidRPr="00FE201A" w:rsidRDefault="005636EC" w:rsidP="005636EC">
            <w:pPr>
              <w:widowControl w:val="0"/>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 согласованию)</w:t>
            </w:r>
          </w:p>
        </w:tc>
        <w:tc>
          <w:tcPr>
            <w:tcW w:w="85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1281"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777455">
        <w:trPr>
          <w:gridAfter w:val="8"/>
          <w:wAfter w:w="5045" w:type="dxa"/>
        </w:trPr>
        <w:tc>
          <w:tcPr>
            <w:tcW w:w="511" w:type="dxa"/>
            <w:vMerge/>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89" w:type="dxa"/>
            <w:vMerge/>
            <w:tcBorders>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569" w:type="dxa"/>
            <w:gridSpan w:val="2"/>
            <w:vMerge/>
            <w:tcBorders>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69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Областной бюджет</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 согласованию)</w:t>
            </w:r>
          </w:p>
        </w:tc>
        <w:tc>
          <w:tcPr>
            <w:tcW w:w="85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1281"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777455">
        <w:trPr>
          <w:gridAfter w:val="8"/>
          <w:wAfter w:w="5045" w:type="dxa"/>
        </w:trPr>
        <w:tc>
          <w:tcPr>
            <w:tcW w:w="511" w:type="dxa"/>
            <w:vMerge/>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89" w:type="dxa"/>
            <w:vMerge/>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569" w:type="dxa"/>
            <w:gridSpan w:val="2"/>
            <w:vMerge/>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69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Бюджет Звериноголовскогомуниципального округа </w:t>
            </w:r>
          </w:p>
        </w:tc>
        <w:tc>
          <w:tcPr>
            <w:tcW w:w="85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1281"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777455">
        <w:trPr>
          <w:gridAfter w:val="7"/>
          <w:wAfter w:w="4971" w:type="dxa"/>
          <w:trHeight w:val="742"/>
        </w:trPr>
        <w:tc>
          <w:tcPr>
            <w:tcW w:w="11699" w:type="dxa"/>
            <w:gridSpan w:val="17"/>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Задача: </w:t>
            </w:r>
            <w:r w:rsidRPr="00FE201A">
              <w:rPr>
                <w:rFonts w:ascii="Times New Roman" w:eastAsia="ArialMT" w:hAnsi="Times New Roman"/>
                <w:bCs/>
                <w:kern w:val="3"/>
                <w:sz w:val="16"/>
                <w:szCs w:val="16"/>
                <w:lang w:eastAsia="zh-CN"/>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Целевой индикатор: </w:t>
            </w:r>
            <w:r w:rsidRPr="00FE201A">
              <w:rPr>
                <w:rFonts w:ascii="Times New Roman" w:eastAsia="Times New Roman" w:hAnsi="Times New Roman"/>
                <w:bCs/>
                <w:kern w:val="3"/>
                <w:sz w:val="16"/>
                <w:szCs w:val="16"/>
                <w:lang w:eastAsia="zh-CN"/>
              </w:rPr>
              <w:t>4</w:t>
            </w:r>
          </w:p>
        </w:tc>
      </w:tr>
      <w:tr w:rsidR="005636EC" w:rsidRPr="00FE201A" w:rsidTr="00777455">
        <w:trPr>
          <w:gridAfter w:val="8"/>
          <w:wAfter w:w="5045" w:type="dxa"/>
        </w:trPr>
        <w:tc>
          <w:tcPr>
            <w:tcW w:w="511" w:type="dxa"/>
            <w:vMerge w:val="restart"/>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4</w:t>
            </w:r>
          </w:p>
        </w:tc>
        <w:tc>
          <w:tcPr>
            <w:tcW w:w="2889" w:type="dxa"/>
            <w:vMerge w:val="restart"/>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Мероприятия подпрограммы «Кадровое обеспечение системы образования Курганской области»</w:t>
            </w:r>
          </w:p>
        </w:tc>
        <w:tc>
          <w:tcPr>
            <w:tcW w:w="1417" w:type="dxa"/>
            <w:vMerge w:val="restart"/>
            <w:tcBorders>
              <w:top w:val="single" w:sz="4" w:space="0" w:color="000000"/>
              <w:left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МКУ УО</w:t>
            </w:r>
            <w:r w:rsidRPr="00FE201A">
              <w:rPr>
                <w:rFonts w:ascii="Times New Roman" w:eastAsia="Times New Roman" w:hAnsi="Times New Roman"/>
                <w:kern w:val="3"/>
                <w:sz w:val="16"/>
                <w:szCs w:val="16"/>
                <w:shd w:val="clear" w:color="auto" w:fill="FFFFFF"/>
                <w:lang w:eastAsia="zh-CN"/>
              </w:rPr>
              <w:t xml:space="preserve"> Администрации </w:t>
            </w:r>
          </w:p>
        </w:tc>
        <w:tc>
          <w:tcPr>
            <w:tcW w:w="1842" w:type="dxa"/>
            <w:gridSpan w:val="2"/>
            <w:tcBorders>
              <w:top w:val="single" w:sz="4" w:space="0" w:color="000000"/>
              <w:left w:val="single" w:sz="4" w:space="0" w:color="auto"/>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Федеральный бюджет </w:t>
            </w:r>
          </w:p>
          <w:p w:rsidR="005636EC" w:rsidRPr="00FE201A" w:rsidRDefault="005636EC" w:rsidP="005636EC">
            <w:pPr>
              <w:widowControl w:val="0"/>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 согласованию)</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128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777455">
        <w:trPr>
          <w:gridAfter w:val="8"/>
          <w:wAfter w:w="5045" w:type="dxa"/>
        </w:trPr>
        <w:tc>
          <w:tcPr>
            <w:tcW w:w="511" w:type="dxa"/>
            <w:vMerge/>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89" w:type="dxa"/>
            <w:vMerge/>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7" w:type="dxa"/>
            <w:vMerge/>
            <w:tcBorders>
              <w:left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842" w:type="dxa"/>
            <w:gridSpan w:val="2"/>
            <w:tcBorders>
              <w:top w:val="single" w:sz="4" w:space="0" w:color="000000"/>
              <w:left w:val="single" w:sz="4" w:space="0" w:color="auto"/>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Областной бюджет</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 согласованию)</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980</w:t>
            </w:r>
          </w:p>
        </w:tc>
        <w:tc>
          <w:tcPr>
            <w:tcW w:w="128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280</w:t>
            </w:r>
          </w:p>
        </w:tc>
        <w:tc>
          <w:tcPr>
            <w:tcW w:w="70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325</w:t>
            </w:r>
          </w:p>
        </w:tc>
        <w:tc>
          <w:tcPr>
            <w:tcW w:w="70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375</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777455">
        <w:trPr>
          <w:gridAfter w:val="8"/>
          <w:wAfter w:w="5045" w:type="dxa"/>
        </w:trPr>
        <w:tc>
          <w:tcPr>
            <w:tcW w:w="511" w:type="dxa"/>
            <w:vMerge/>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89" w:type="dxa"/>
            <w:vMerge/>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7" w:type="dxa"/>
            <w:vMerge/>
            <w:tcBorders>
              <w:left w:val="single" w:sz="4" w:space="0" w:color="000000"/>
              <w:bottom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842" w:type="dxa"/>
            <w:gridSpan w:val="2"/>
            <w:tcBorders>
              <w:top w:val="single" w:sz="4" w:space="0" w:color="000000"/>
              <w:left w:val="single" w:sz="4" w:space="0" w:color="auto"/>
              <w:bottom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851" w:type="dxa"/>
            <w:tcBorders>
              <w:top w:val="single" w:sz="4" w:space="0" w:color="000000"/>
              <w:left w:val="single" w:sz="4" w:space="0" w:color="auto"/>
              <w:bottom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c>
          <w:tcPr>
            <w:tcW w:w="1281" w:type="dxa"/>
            <w:gridSpan w:val="2"/>
            <w:tcBorders>
              <w:top w:val="single" w:sz="4" w:space="0" w:color="000000"/>
              <w:left w:val="single" w:sz="4" w:space="0" w:color="auto"/>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50</w:t>
            </w:r>
          </w:p>
        </w:tc>
        <w:tc>
          <w:tcPr>
            <w:tcW w:w="707"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50</w:t>
            </w:r>
          </w:p>
        </w:tc>
        <w:tc>
          <w:tcPr>
            <w:tcW w:w="709"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777455">
        <w:trPr>
          <w:gridAfter w:val="7"/>
          <w:wAfter w:w="4971" w:type="dxa"/>
        </w:trPr>
        <w:tc>
          <w:tcPr>
            <w:tcW w:w="7566" w:type="dxa"/>
            <w:gridSpan w:val="7"/>
            <w:tcBorders>
              <w:left w:val="single" w:sz="4" w:space="0" w:color="000000"/>
              <w:bottom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b/>
                <w:kern w:val="3"/>
                <w:sz w:val="16"/>
                <w:szCs w:val="16"/>
                <w:shd w:val="clear" w:color="auto" w:fill="FFFFFF"/>
                <w:lang w:eastAsia="zh-CN"/>
              </w:rPr>
              <w:t xml:space="preserve">Всего:                                                                                                                                      </w:t>
            </w:r>
            <w:r w:rsidRPr="00FE201A">
              <w:rPr>
                <w:rFonts w:ascii="Times New Roman" w:eastAsia="Times New Roman" w:hAnsi="Times New Roman"/>
                <w:kern w:val="3"/>
                <w:sz w:val="16"/>
                <w:szCs w:val="16"/>
                <w:shd w:val="clear" w:color="auto" w:fill="FFFFFF"/>
                <w:lang w:eastAsia="zh-CN"/>
              </w:rPr>
              <w:t>667463,9</w:t>
            </w:r>
          </w:p>
        </w:tc>
        <w:tc>
          <w:tcPr>
            <w:tcW w:w="1268" w:type="dxa"/>
            <w:gridSpan w:val="2"/>
            <w:tcBorders>
              <w:left w:val="single" w:sz="4" w:space="0" w:color="auto"/>
              <w:bottom w:val="single" w:sz="4" w:space="0" w:color="000000"/>
              <w:right w:val="single" w:sz="4" w:space="0" w:color="auto"/>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247358,8</w:t>
            </w:r>
          </w:p>
        </w:tc>
        <w:tc>
          <w:tcPr>
            <w:tcW w:w="717" w:type="dxa"/>
            <w:gridSpan w:val="2"/>
            <w:tcBorders>
              <w:left w:val="single" w:sz="4" w:space="0" w:color="auto"/>
              <w:bottom w:val="single" w:sz="4" w:space="0" w:color="000000"/>
              <w:right w:val="single" w:sz="4" w:space="0" w:color="auto"/>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219252,2</w:t>
            </w:r>
          </w:p>
        </w:tc>
        <w:tc>
          <w:tcPr>
            <w:tcW w:w="723" w:type="dxa"/>
            <w:gridSpan w:val="2"/>
            <w:tcBorders>
              <w:left w:val="single" w:sz="4" w:space="0" w:color="auto"/>
              <w:bottom w:val="single" w:sz="4" w:space="0" w:color="000000"/>
              <w:right w:val="single" w:sz="4" w:space="0" w:color="auto"/>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200852,9</w:t>
            </w:r>
          </w:p>
        </w:tc>
        <w:tc>
          <w:tcPr>
            <w:tcW w:w="569" w:type="dxa"/>
            <w:gridSpan w:val="2"/>
            <w:tcBorders>
              <w:left w:val="single" w:sz="4" w:space="0" w:color="auto"/>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6" w:type="dxa"/>
            <w:gridSpan w:val="2"/>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777455">
        <w:trPr>
          <w:gridAfter w:val="8"/>
          <w:wAfter w:w="5045" w:type="dxa"/>
        </w:trPr>
        <w:tc>
          <w:tcPr>
            <w:tcW w:w="340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в том числе: федеральный бюджет (по </w:t>
            </w:r>
            <w:r w:rsidRPr="00FE201A">
              <w:rPr>
                <w:rFonts w:ascii="Times New Roman" w:eastAsia="Times New Roman" w:hAnsi="Times New Roman"/>
                <w:kern w:val="3"/>
                <w:sz w:val="16"/>
                <w:szCs w:val="16"/>
                <w:shd w:val="clear" w:color="auto" w:fill="FFFFFF"/>
                <w:lang w:eastAsia="zh-CN"/>
              </w:rPr>
              <w:lastRenderedPageBreak/>
              <w:t>согласованию)</w:t>
            </w:r>
          </w:p>
        </w:tc>
        <w:tc>
          <w:tcPr>
            <w:tcW w:w="141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8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103725,8</w:t>
            </w:r>
          </w:p>
        </w:tc>
        <w:tc>
          <w:tcPr>
            <w:tcW w:w="128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59446,1</w:t>
            </w:r>
          </w:p>
        </w:tc>
        <w:tc>
          <w:tcPr>
            <w:tcW w:w="707"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31339,5</w:t>
            </w:r>
          </w:p>
        </w:tc>
        <w:tc>
          <w:tcPr>
            <w:tcW w:w="709" w:type="dxa"/>
            <w:gridSpan w:val="2"/>
            <w:tcBorders>
              <w:top w:val="single" w:sz="4" w:space="0" w:color="000000"/>
              <w:left w:val="single" w:sz="4" w:space="0" w:color="auto"/>
              <w:bottom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12940,2</w:t>
            </w:r>
          </w:p>
        </w:tc>
        <w:tc>
          <w:tcPr>
            <w:tcW w:w="567" w:type="dxa"/>
            <w:gridSpan w:val="2"/>
            <w:tcBorders>
              <w:top w:val="single" w:sz="4" w:space="0" w:color="000000"/>
              <w:left w:val="single" w:sz="4" w:space="0" w:color="auto"/>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777455">
        <w:trPr>
          <w:gridAfter w:val="8"/>
          <w:wAfter w:w="5045" w:type="dxa"/>
        </w:trPr>
        <w:tc>
          <w:tcPr>
            <w:tcW w:w="340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областной бюджет (по согласованию)</w:t>
            </w:r>
          </w:p>
        </w:tc>
        <w:tc>
          <w:tcPr>
            <w:tcW w:w="141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8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249542,7</w:t>
            </w:r>
          </w:p>
        </w:tc>
        <w:tc>
          <w:tcPr>
            <w:tcW w:w="128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83180,9</w:t>
            </w:r>
          </w:p>
        </w:tc>
        <w:tc>
          <w:tcPr>
            <w:tcW w:w="70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83180,9</w:t>
            </w:r>
          </w:p>
        </w:tc>
        <w:tc>
          <w:tcPr>
            <w:tcW w:w="709"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83180,9</w:t>
            </w:r>
          </w:p>
        </w:tc>
        <w:tc>
          <w:tcPr>
            <w:tcW w:w="567" w:type="dxa"/>
            <w:gridSpan w:val="2"/>
            <w:tcBorders>
              <w:top w:val="single" w:sz="4" w:space="0" w:color="000000"/>
              <w:left w:val="single" w:sz="4" w:space="0" w:color="auto"/>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777455">
        <w:trPr>
          <w:gridAfter w:val="8"/>
          <w:wAfter w:w="5045" w:type="dxa"/>
        </w:trPr>
        <w:tc>
          <w:tcPr>
            <w:tcW w:w="340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141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8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314195,4</w:t>
            </w:r>
          </w:p>
        </w:tc>
        <w:tc>
          <w:tcPr>
            <w:tcW w:w="128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104731,8</w:t>
            </w:r>
          </w:p>
        </w:tc>
        <w:tc>
          <w:tcPr>
            <w:tcW w:w="70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104731,8</w:t>
            </w:r>
          </w:p>
        </w:tc>
        <w:tc>
          <w:tcPr>
            <w:tcW w:w="70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104731,8</w:t>
            </w:r>
          </w:p>
        </w:tc>
        <w:tc>
          <w:tcPr>
            <w:tcW w:w="567"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bl>
    <w:p w:rsidR="005636EC" w:rsidRPr="00FF4C9D" w:rsidRDefault="005636EC" w:rsidP="005636EC">
      <w:pPr>
        <w:widowControl w:val="0"/>
        <w:suppressAutoHyphens/>
        <w:autoSpaceDE w:val="0"/>
        <w:autoSpaceDN w:val="0"/>
        <w:spacing w:after="0" w:line="261" w:lineRule="exact"/>
        <w:jc w:val="both"/>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E w:val="0"/>
        <w:autoSpaceDN w:val="0"/>
        <w:spacing w:after="0" w:line="261" w:lineRule="exact"/>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xml:space="preserve">  Примечания:</w:t>
      </w:r>
    </w:p>
    <w:p w:rsidR="005636EC" w:rsidRPr="00FF4C9D" w:rsidRDefault="005636EC" w:rsidP="005636EC">
      <w:pPr>
        <w:widowControl w:val="0"/>
        <w:suppressAutoHyphens/>
        <w:autoSpaceDE w:val="0"/>
        <w:autoSpaceDN w:val="0"/>
        <w:spacing w:after="0" w:line="261" w:lineRule="exact"/>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Информация о финансировании в рамках подпрограммы «Развитие общего образования» приведена в таблице 3 приложения 1 к муниципальной программе с указанием задач, мероприятий, главных распорядителей средств, источников и объемов финансирования, годов реализации и соответствующих целевых индикаторов.</w:t>
      </w:r>
    </w:p>
    <w:p w:rsidR="005636EC" w:rsidRPr="00FF4C9D" w:rsidRDefault="005636EC" w:rsidP="005636EC">
      <w:pPr>
        <w:widowControl w:val="0"/>
        <w:suppressAutoHyphens/>
        <w:autoSpaceDE w:val="0"/>
        <w:autoSpaceDN w:val="0"/>
        <w:spacing w:after="0" w:line="261" w:lineRule="exact"/>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Информация о финансировании в рамках подпрограммы «Реализация государственной молодежной политики, воспитания и дополнительного образования детей и молодежи» приведена в таблице 3 приложения 2 к муниципальной программе с указанием задач, мероприятий, главных распорядителей средств бюджета, источников и объемов финансирования, годов реализации и соответствующих целевых индикаторов.</w:t>
      </w:r>
    </w:p>
    <w:p w:rsidR="005636EC" w:rsidRPr="00FF4C9D" w:rsidRDefault="005636EC" w:rsidP="005636EC">
      <w:pPr>
        <w:widowControl w:val="0"/>
        <w:suppressAutoHyphens/>
        <w:autoSpaceDE w:val="0"/>
        <w:autoSpaceDN w:val="0"/>
        <w:spacing w:after="0" w:line="261" w:lineRule="exact"/>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xml:space="preserve">Информация о финансировании в рамках подпрограммы </w:t>
      </w:r>
      <w:r w:rsidRPr="00FF4C9D">
        <w:rPr>
          <w:rFonts w:ascii="Times New Roman" w:eastAsia="Times New Roman" w:hAnsi="Times New Roman"/>
          <w:kern w:val="3"/>
          <w:sz w:val="20"/>
          <w:szCs w:val="20"/>
          <w:shd w:val="clear" w:color="auto" w:fill="FFFFFF"/>
          <w:lang w:eastAsia="zh-CN"/>
        </w:rPr>
        <w:t>«Информационная</w:t>
      </w:r>
      <w:r w:rsidRPr="00FF4C9D">
        <w:rPr>
          <w:rFonts w:ascii="Times New Roman" w:eastAsia="Times New Roman" w:hAnsi="Times New Roman"/>
          <w:b/>
          <w:bCs/>
          <w:kern w:val="3"/>
          <w:sz w:val="20"/>
          <w:szCs w:val="20"/>
          <w:shd w:val="clear" w:color="auto" w:fill="FFFFFF"/>
          <w:lang w:eastAsia="zh-CN"/>
        </w:rPr>
        <w:t xml:space="preserve"> </w:t>
      </w:r>
      <w:r w:rsidRPr="00FF4C9D">
        <w:rPr>
          <w:rFonts w:ascii="Times New Roman" w:eastAsia="Times New Roman" w:hAnsi="Times New Roman"/>
          <w:kern w:val="3"/>
          <w:sz w:val="20"/>
          <w:szCs w:val="20"/>
          <w:shd w:val="clear" w:color="auto" w:fill="FFFFFF"/>
          <w:lang w:eastAsia="zh-CN"/>
        </w:rPr>
        <w:t>безопасность и цифровизация системы образования</w:t>
      </w:r>
      <w:r w:rsidRPr="00FF4C9D">
        <w:rPr>
          <w:rFonts w:ascii="Times New Roman" w:eastAsia="Times New Roman" w:hAnsi="Times New Roman"/>
          <w:kern w:val="3"/>
          <w:sz w:val="20"/>
          <w:szCs w:val="20"/>
          <w:lang w:eastAsia="zh-CN"/>
        </w:rPr>
        <w:t>» приведена в таблице 3 приложения 3 к муниципальной программе с указанием задач, мероприятий, главных распорядителей средств бюджета, источников и объемов финансирования, годов реализации и соответствующих целевых индикаторов.</w:t>
      </w:r>
    </w:p>
    <w:p w:rsidR="005636EC" w:rsidRPr="00FF4C9D" w:rsidRDefault="005636EC" w:rsidP="005636EC">
      <w:pPr>
        <w:widowControl w:val="0"/>
        <w:suppressAutoHyphens/>
        <w:autoSpaceDE w:val="0"/>
        <w:autoSpaceDN w:val="0"/>
        <w:spacing w:after="0" w:line="261" w:lineRule="exact"/>
        <w:ind w:firstLine="709"/>
        <w:jc w:val="both"/>
        <w:textAlignment w:val="baseline"/>
        <w:rPr>
          <w:rFonts w:ascii="Times New Roman" w:eastAsia="Times New Roman" w:hAnsi="Times New Roman"/>
          <w:kern w:val="3"/>
          <w:sz w:val="20"/>
          <w:szCs w:val="20"/>
          <w:shd w:val="clear" w:color="auto" w:fill="FFFF00"/>
          <w:lang w:eastAsia="zh-CN"/>
        </w:rPr>
      </w:pPr>
      <w:r w:rsidRPr="00FF4C9D">
        <w:rPr>
          <w:rFonts w:ascii="Times New Roman" w:eastAsia="Times New Roman" w:hAnsi="Times New Roman"/>
          <w:kern w:val="3"/>
          <w:sz w:val="20"/>
          <w:szCs w:val="20"/>
          <w:lang w:eastAsia="zh-CN"/>
        </w:rPr>
        <w:t>Информация о финансировании в рамках подпрограммы «Развитие кадрового потенциала системы образования Звериноголовского муниципального округа» приведена в таблице 3 приложения 4 к муниципальной программе с указанием задач, мероприятий, главных распорядителей средств областного бюджета, источников и объемов финансирования, годов реализации и соответствующих целевых индикаторов.</w:t>
      </w:r>
    </w:p>
    <w:p w:rsidR="005636EC" w:rsidRPr="00FF4C9D" w:rsidRDefault="005636EC" w:rsidP="005636EC">
      <w:pPr>
        <w:widowControl w:val="0"/>
        <w:suppressAutoHyphens/>
        <w:autoSpaceDN w:val="0"/>
        <w:spacing w:after="0" w:line="240" w:lineRule="auto"/>
        <w:jc w:val="both"/>
        <w:textAlignment w:val="baseline"/>
        <w:rPr>
          <w:rFonts w:ascii="Times New Roman" w:eastAsia="SimSun" w:hAnsi="Times New Roman"/>
          <w:b/>
          <w:kern w:val="3"/>
          <w:sz w:val="20"/>
          <w:szCs w:val="20"/>
          <w:lang w:eastAsia="zh-CN" w:bidi="hi-IN"/>
        </w:rPr>
      </w:pPr>
      <w:r w:rsidRPr="00FF4C9D">
        <w:rPr>
          <w:rFonts w:ascii="Times New Roman" w:eastAsia="SimSun" w:hAnsi="Times New Roman"/>
          <w:b/>
          <w:kern w:val="3"/>
          <w:sz w:val="20"/>
          <w:szCs w:val="20"/>
          <w:lang w:eastAsia="zh-CN" w:bidi="hi-IN"/>
        </w:rPr>
        <w:t xml:space="preserve">                                                                                                                                </w:t>
      </w:r>
    </w:p>
    <w:p w:rsidR="005636EC" w:rsidRPr="00FF4C9D" w:rsidRDefault="005636EC" w:rsidP="005636EC">
      <w:pPr>
        <w:widowControl w:val="0"/>
        <w:shd w:val="clear" w:color="auto" w:fill="FFFFFF"/>
        <w:suppressAutoHyphens/>
        <w:autoSpaceDE w:val="0"/>
        <w:autoSpaceDN w:val="0"/>
        <w:spacing w:after="0" w:line="261" w:lineRule="exact"/>
        <w:jc w:val="both"/>
        <w:textAlignment w:val="baseline"/>
        <w:rPr>
          <w:rFonts w:ascii="Times New Roman" w:eastAsia="Times New Roman" w:hAnsi="Times New Roman"/>
          <w:kern w:val="3"/>
          <w:sz w:val="20"/>
          <w:szCs w:val="20"/>
          <w:shd w:val="clear" w:color="auto" w:fill="FFFF00"/>
          <w:lang w:eastAsia="zh-CN"/>
        </w:rPr>
        <w:sectPr w:rsidR="005636EC" w:rsidRPr="00FF4C9D" w:rsidSect="005636EC">
          <w:headerReference w:type="default" r:id="rId21"/>
          <w:pgSz w:w="11906" w:h="16838"/>
          <w:pgMar w:top="962" w:right="567" w:bottom="1134" w:left="1701" w:header="720" w:footer="720" w:gutter="0"/>
          <w:cols w:space="720"/>
          <w:docGrid w:linePitch="299"/>
        </w:sectPr>
      </w:pPr>
    </w:p>
    <w:p w:rsidR="005636EC" w:rsidRPr="00FF4C9D" w:rsidRDefault="005636EC" w:rsidP="005636EC">
      <w:pPr>
        <w:keepNext/>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bCs/>
          <w:spacing w:val="-3"/>
          <w:sz w:val="20"/>
          <w:szCs w:val="20"/>
          <w:lang w:eastAsia="ru-RU"/>
        </w:rPr>
        <w:lastRenderedPageBreak/>
        <w:t xml:space="preserve">                                                                                             Приложение 1 к постановлению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Администрации Звериноголовского муниципального</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 округа Курганской области</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u w:val="single"/>
          <w:lang w:eastAsia="zh-CN" w:bidi="hi-IN"/>
        </w:rPr>
      </w:pPr>
      <w:r w:rsidRPr="00FF4C9D">
        <w:rPr>
          <w:rFonts w:ascii="Times New Roman" w:eastAsia="SimSun" w:hAnsi="Times New Roman"/>
          <w:bCs/>
          <w:spacing w:val="-3"/>
          <w:kern w:val="3"/>
          <w:sz w:val="20"/>
          <w:szCs w:val="20"/>
          <w:lang w:eastAsia="zh-CN" w:bidi="hi-IN"/>
        </w:rPr>
        <w:t xml:space="preserve">от </w:t>
      </w:r>
      <w:r w:rsidRPr="00FF4C9D">
        <w:rPr>
          <w:rFonts w:ascii="Times New Roman" w:eastAsia="SimSun" w:hAnsi="Times New Roman"/>
          <w:bCs/>
          <w:spacing w:val="-3"/>
          <w:kern w:val="3"/>
          <w:sz w:val="20"/>
          <w:szCs w:val="20"/>
          <w:u w:val="single"/>
          <w:lang w:eastAsia="zh-CN" w:bidi="hi-IN"/>
        </w:rPr>
        <w:t xml:space="preserve"> 28  декабря</w:t>
      </w:r>
      <w:r w:rsidRPr="00FF4C9D">
        <w:rPr>
          <w:rFonts w:ascii="Times New Roman" w:eastAsia="SimSun" w:hAnsi="Times New Roman"/>
          <w:bCs/>
          <w:spacing w:val="-3"/>
          <w:kern w:val="3"/>
          <w:sz w:val="20"/>
          <w:szCs w:val="20"/>
          <w:lang w:eastAsia="zh-CN" w:bidi="hi-IN"/>
        </w:rPr>
        <w:t xml:space="preserve"> 2022 года № </w:t>
      </w:r>
      <w:r w:rsidRPr="00FF4C9D">
        <w:rPr>
          <w:rFonts w:ascii="Times New Roman" w:eastAsia="SimSun" w:hAnsi="Times New Roman"/>
          <w:bCs/>
          <w:spacing w:val="-3"/>
          <w:kern w:val="3"/>
          <w:sz w:val="20"/>
          <w:szCs w:val="20"/>
          <w:u w:val="single"/>
          <w:lang w:eastAsia="zh-CN" w:bidi="hi-IN"/>
        </w:rPr>
        <w:t>182</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Об утверждении муниципальной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программы Звериноголовского муниципального округа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Курганской области «Развитие образования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и реализация государственной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молодежной политики</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в Звериноголовском муниципальном округе»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p>
    <w:p w:rsidR="005636EC" w:rsidRPr="00FF4C9D" w:rsidRDefault="005636EC" w:rsidP="005636EC">
      <w:pPr>
        <w:widowControl w:val="0"/>
        <w:suppressAutoHyphens/>
        <w:autoSpaceDN w:val="0"/>
        <w:spacing w:after="0" w:line="100" w:lineRule="atLeast"/>
        <w:textAlignment w:val="baseline"/>
        <w:rPr>
          <w:rFonts w:ascii="Times New Roman" w:eastAsia="Times New Roman" w:hAnsi="Times New Roman"/>
          <w:b/>
          <w:bCs/>
          <w:kern w:val="3"/>
          <w:sz w:val="20"/>
          <w:szCs w:val="20"/>
          <w:shd w:val="clear" w:color="auto" w:fill="FFFFFF"/>
          <w:lang w:eastAsia="zh-CN"/>
        </w:rPr>
      </w:pPr>
      <w:r w:rsidRPr="00FF4C9D">
        <w:rPr>
          <w:rFonts w:ascii="Times New Roman" w:eastAsia="SimSun" w:hAnsi="Times New Roman"/>
          <w:bCs/>
          <w:spacing w:val="-3"/>
          <w:kern w:val="3"/>
          <w:sz w:val="20"/>
          <w:szCs w:val="20"/>
          <w:lang w:eastAsia="zh-CN" w:bidi="hi-IN"/>
        </w:rPr>
        <w:t xml:space="preserve">                                      </w:t>
      </w:r>
      <w:r w:rsidRPr="00FF4C9D">
        <w:rPr>
          <w:rFonts w:ascii="Times New Roman" w:eastAsia="Times New Roman" w:hAnsi="Times New Roman"/>
          <w:b/>
          <w:bCs/>
          <w:kern w:val="3"/>
          <w:sz w:val="20"/>
          <w:szCs w:val="20"/>
          <w:shd w:val="clear" w:color="auto" w:fill="FFFFFF"/>
          <w:lang w:eastAsia="zh-CN"/>
        </w:rPr>
        <w:t>Подпрограмма «Развитие общего образования»</w:t>
      </w:r>
    </w:p>
    <w:p w:rsidR="005636EC" w:rsidRPr="00FF4C9D" w:rsidRDefault="005636EC" w:rsidP="005636EC">
      <w:pPr>
        <w:widowControl w:val="0"/>
        <w:suppressAutoHyphens/>
        <w:autoSpaceDN w:val="0"/>
        <w:spacing w:after="0" w:line="100" w:lineRule="atLeast"/>
        <w:textAlignment w:val="baseline"/>
        <w:rPr>
          <w:rFonts w:ascii="Times New Roman" w:eastAsia="Times New Roman" w:hAnsi="Times New Roman"/>
          <w:b/>
          <w:bCs/>
          <w:kern w:val="3"/>
          <w:sz w:val="20"/>
          <w:szCs w:val="20"/>
          <w:shd w:val="clear" w:color="auto" w:fill="FFFFFF"/>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I. Паспорт подпрограммы «Развитие общего образования»</w:t>
      </w:r>
    </w:p>
    <w:tbl>
      <w:tblPr>
        <w:tblW w:w="10065" w:type="dxa"/>
        <w:tblInd w:w="-364" w:type="dxa"/>
        <w:tblLayout w:type="fixed"/>
        <w:tblCellMar>
          <w:left w:w="10" w:type="dxa"/>
          <w:right w:w="10" w:type="dxa"/>
        </w:tblCellMar>
        <w:tblLook w:val="04A0" w:firstRow="1" w:lastRow="0" w:firstColumn="1" w:lastColumn="0" w:noHBand="0" w:noVBand="1"/>
      </w:tblPr>
      <w:tblGrid>
        <w:gridCol w:w="2269"/>
        <w:gridCol w:w="7796"/>
      </w:tblGrid>
      <w:tr w:rsidR="005636EC" w:rsidRPr="00FF4C9D" w:rsidTr="005636EC">
        <w:tc>
          <w:tcPr>
            <w:tcW w:w="226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left="-629" w:firstLine="629"/>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Наименование</w:t>
            </w:r>
          </w:p>
        </w:tc>
        <w:tc>
          <w:tcPr>
            <w:tcW w:w="7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Подпрограмма «Развитие общего образования»</w:t>
            </w:r>
          </w:p>
          <w:p w:rsidR="005636EC" w:rsidRPr="00FF4C9D" w:rsidRDefault="005636EC" w:rsidP="005636EC">
            <w:pPr>
              <w:widowControl w:val="0"/>
              <w:suppressAutoHyphens/>
              <w:autoSpaceDE w:val="0"/>
              <w:autoSpaceDN w:val="0"/>
              <w:spacing w:after="0" w:line="240" w:lineRule="auto"/>
              <w:ind w:right="-487"/>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(далее - подпрограмма)</w:t>
            </w:r>
          </w:p>
        </w:tc>
      </w:tr>
      <w:tr w:rsidR="005636EC" w:rsidRPr="00FF4C9D" w:rsidTr="005636EC">
        <w:tc>
          <w:tcPr>
            <w:tcW w:w="226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Ответственный исполнитель</w:t>
            </w:r>
          </w:p>
        </w:tc>
        <w:tc>
          <w:tcPr>
            <w:tcW w:w="7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Муниципальное казенное учреждение «Управление образования Администрации Звериноголовского муниципального округа Курганской области» (далее – МКУ УО)</w:t>
            </w:r>
          </w:p>
        </w:tc>
      </w:tr>
      <w:tr w:rsidR="005636EC" w:rsidRPr="00FF4C9D" w:rsidTr="005636EC">
        <w:tc>
          <w:tcPr>
            <w:tcW w:w="226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Соисполнители</w:t>
            </w:r>
          </w:p>
        </w:tc>
        <w:tc>
          <w:tcPr>
            <w:tcW w:w="7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spacing w:after="0" w:line="274" w:lineRule="exact"/>
              <w:ind w:left="73" w:hanging="39"/>
              <w:rPr>
                <w:rFonts w:ascii="Times New Roman" w:hAnsi="Times New Roman"/>
                <w:sz w:val="20"/>
                <w:szCs w:val="20"/>
                <w:lang w:eastAsia="ru-RU"/>
              </w:rPr>
            </w:pPr>
            <w:r w:rsidRPr="00FF4C9D">
              <w:rPr>
                <w:rFonts w:ascii="Times New Roman" w:hAnsi="Times New Roman"/>
                <w:sz w:val="20"/>
                <w:szCs w:val="20"/>
                <w:lang w:eastAsia="ru-RU"/>
              </w:rPr>
              <w:t>Образовательные организации Звериноголовского   муниципального округа  (далее ОО);</w:t>
            </w:r>
          </w:p>
          <w:p w:rsidR="005636EC" w:rsidRPr="00FF4C9D" w:rsidRDefault="005636EC" w:rsidP="005636EC">
            <w:pPr>
              <w:suppressAutoHyphens/>
              <w:autoSpaceDN w:val="0"/>
              <w:spacing w:after="0" w:line="240" w:lineRule="auto"/>
              <w:textAlignment w:val="baseline"/>
              <w:rPr>
                <w:rFonts w:ascii="Times New Roman" w:eastAsia="Times New Roman" w:hAnsi="Times New Roman"/>
                <w:kern w:val="3"/>
                <w:sz w:val="20"/>
                <w:szCs w:val="20"/>
                <w:lang w:eastAsia="ru-RU" w:bidi="ru-RU"/>
              </w:rPr>
            </w:pPr>
            <w:r w:rsidRPr="00FF4C9D">
              <w:rPr>
                <w:rFonts w:ascii="Times New Roman" w:eastAsia="Times New Roman" w:hAnsi="Times New Roman"/>
                <w:kern w:val="3"/>
                <w:sz w:val="20"/>
                <w:szCs w:val="20"/>
                <w:lang w:eastAsia="ru-RU" w:bidi="ru-RU"/>
              </w:rPr>
              <w:t>Государственное бюджетное учреждение «Звериноголовская  ЦРБ» (далее - ЦРБ) (по согласованию);</w:t>
            </w:r>
          </w:p>
          <w:p w:rsidR="005636EC" w:rsidRPr="00FF4C9D" w:rsidRDefault="005636EC" w:rsidP="005636EC">
            <w:pPr>
              <w:suppressAutoHyphens/>
              <w:autoSpaceDN w:val="0"/>
              <w:spacing w:after="0" w:line="240" w:lineRule="auto"/>
              <w:textAlignment w:val="baseline"/>
              <w:rPr>
                <w:rFonts w:ascii="Times New Roman" w:eastAsia="Times New Roman" w:hAnsi="Times New Roman"/>
                <w:kern w:val="3"/>
                <w:sz w:val="20"/>
                <w:szCs w:val="20"/>
                <w:lang w:eastAsia="ru-RU" w:bidi="ru-RU"/>
              </w:rPr>
            </w:pPr>
            <w:r w:rsidRPr="00FF4C9D">
              <w:rPr>
                <w:rFonts w:ascii="Times New Roman" w:eastAsia="Times New Roman" w:hAnsi="Times New Roman"/>
                <w:kern w:val="3"/>
                <w:sz w:val="20"/>
                <w:szCs w:val="20"/>
                <w:lang w:eastAsia="ru-RU" w:bidi="ru-RU"/>
              </w:rPr>
              <w:t>Отдел культуры Администрации Звериноголовского муниципального округа (далее - ОК);</w:t>
            </w:r>
          </w:p>
          <w:p w:rsidR="005636EC" w:rsidRPr="00FF4C9D" w:rsidRDefault="005636EC" w:rsidP="005636EC">
            <w:pPr>
              <w:suppressAutoHyphens/>
              <w:autoSpaceDN w:val="0"/>
              <w:spacing w:after="0" w:line="240" w:lineRule="auto"/>
              <w:textAlignment w:val="baseline"/>
              <w:rPr>
                <w:rFonts w:ascii="Times New Roman" w:eastAsia="Times New Roman" w:hAnsi="Times New Roman"/>
                <w:kern w:val="3"/>
                <w:sz w:val="20"/>
                <w:szCs w:val="20"/>
                <w:lang w:eastAsia="ru-RU" w:bidi="ru-RU"/>
              </w:rPr>
            </w:pPr>
            <w:r w:rsidRPr="00FF4C9D">
              <w:rPr>
                <w:rFonts w:ascii="Times New Roman" w:eastAsia="Times New Roman" w:hAnsi="Times New Roman"/>
                <w:kern w:val="3"/>
                <w:sz w:val="20"/>
                <w:szCs w:val="20"/>
                <w:lang w:eastAsia="ru-RU" w:bidi="ru-RU"/>
              </w:rPr>
              <w:t>Органы местного самоуправления муниципальных образований Звериноголовского муниципального округа (далее - ОМС) (по согласованию);</w:t>
            </w:r>
          </w:p>
          <w:p w:rsidR="005636EC" w:rsidRPr="00FF4C9D" w:rsidRDefault="005636EC" w:rsidP="005636EC">
            <w:pPr>
              <w:spacing w:after="0" w:line="274" w:lineRule="exact"/>
              <w:rPr>
                <w:rFonts w:ascii="Times New Roman" w:hAnsi="Times New Roman"/>
                <w:sz w:val="20"/>
                <w:szCs w:val="20"/>
                <w:lang w:eastAsia="ru-RU"/>
              </w:rPr>
            </w:pPr>
            <w:r w:rsidRPr="00FF4C9D">
              <w:rPr>
                <w:rFonts w:ascii="Times New Roman" w:hAnsi="Times New Roman"/>
                <w:sz w:val="20"/>
                <w:szCs w:val="20"/>
                <w:lang w:eastAsia="ru-RU"/>
              </w:rPr>
              <w:t>Иные организации, расположенные на территории Звериноголовского муниципального округа (по согласованию);</w:t>
            </w:r>
          </w:p>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Государственное бюджетное учреждение «Центр помощи детям» (по согласованию);</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ГАОУ ДПО ИРОСТ) (по согласованию)</w:t>
            </w:r>
          </w:p>
        </w:tc>
      </w:tr>
      <w:tr w:rsidR="005636EC" w:rsidRPr="00FF4C9D" w:rsidTr="005636EC">
        <w:tc>
          <w:tcPr>
            <w:tcW w:w="226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Цели</w:t>
            </w:r>
          </w:p>
        </w:tc>
        <w:tc>
          <w:tcPr>
            <w:tcW w:w="7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региона, отвечающего современным запросам общества</w:t>
            </w:r>
          </w:p>
        </w:tc>
      </w:tr>
      <w:tr w:rsidR="005636EC" w:rsidRPr="00FF4C9D" w:rsidTr="005636EC">
        <w:tc>
          <w:tcPr>
            <w:tcW w:w="226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Задачи</w:t>
            </w:r>
          </w:p>
        </w:tc>
        <w:tc>
          <w:tcPr>
            <w:tcW w:w="7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формирование образовательной сети и финансово-экономических  механизмов, обеспечивающих равный доступ населения Звериноголовского  муниципального округа к услугам общего образования;</w:t>
            </w:r>
          </w:p>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формирование востребованной системы оценки качества общего образования и образовательных результатов;</w:t>
            </w:r>
          </w:p>
          <w:p w:rsidR="005636EC" w:rsidRPr="00FF4C9D" w:rsidRDefault="005636EC" w:rsidP="005636EC">
            <w:pPr>
              <w:suppressAutoHyphens/>
              <w:spacing w:after="0" w:line="240" w:lineRule="auto"/>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lang w:eastAsia="zh-CN" w:bidi="hi-IN"/>
              </w:rPr>
              <w:t xml:space="preserve">- обеспечение отдыха и оздоровление детей в учреждениях и организациях, обеспечивающих отдых и оздоровление детей; </w:t>
            </w:r>
          </w:p>
          <w:p w:rsidR="005636EC" w:rsidRPr="00FF4C9D" w:rsidRDefault="005636EC" w:rsidP="005636EC">
            <w:pPr>
              <w:tabs>
                <w:tab w:val="left" w:pos="357"/>
              </w:tabs>
              <w:suppressAutoHyphens/>
              <w:autoSpaceDN w:val="0"/>
              <w:spacing w:after="0" w:line="240" w:lineRule="auto"/>
              <w:jc w:val="both"/>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tc>
      </w:tr>
      <w:tr w:rsidR="005636EC" w:rsidRPr="00FF4C9D" w:rsidTr="005636EC">
        <w:tc>
          <w:tcPr>
            <w:tcW w:w="2269" w:type="dxa"/>
            <w:tcBorders>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Целевые индикаторы</w:t>
            </w:r>
          </w:p>
        </w:tc>
        <w:tc>
          <w:tcPr>
            <w:tcW w:w="7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Arial Unicode MS" w:hAnsi="Times New Roman"/>
                <w:kern w:val="3"/>
                <w:sz w:val="20"/>
                <w:szCs w:val="20"/>
                <w:lang w:eastAsia="zh-CN"/>
              </w:rPr>
              <w:t>- отношение численности детей в возрасте от 3 до 7 лет, получающих 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Arial Unicode MS" w:hAnsi="Times New Roman"/>
                <w:kern w:val="3"/>
                <w:sz w:val="20"/>
                <w:szCs w:val="20"/>
                <w:lang w:eastAsia="zh-CN"/>
              </w:rPr>
              <w:t xml:space="preserve">-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w:t>
            </w:r>
            <w:r w:rsidRPr="00FF4C9D">
              <w:rPr>
                <w:rFonts w:ascii="Times New Roman" w:eastAsia="Arial Unicode MS" w:hAnsi="Times New Roman"/>
                <w:kern w:val="3"/>
                <w:sz w:val="20"/>
                <w:szCs w:val="20"/>
                <w:lang w:eastAsia="zh-CN"/>
              </w:rPr>
              <w:lastRenderedPageBreak/>
              <w:t>1,5 до 3 лет, находящихся в очереди на получение в текущем году дошкольного образования (процент);</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Arial Unicode MS" w:hAnsi="Times New Roman"/>
                <w:kern w:val="3"/>
                <w:sz w:val="20"/>
                <w:szCs w:val="20"/>
                <w:lang w:eastAsia="zh-CN"/>
              </w:rPr>
              <w:t>- доля образовательных организаций Звериноголовского муниципального округа,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общеобразовательных организаций общего образования (процент);</w:t>
            </w:r>
          </w:p>
          <w:p w:rsidR="005636EC" w:rsidRPr="00FF4C9D" w:rsidRDefault="005636EC" w:rsidP="005636EC">
            <w:pPr>
              <w:widowControl w:val="0"/>
              <w:shd w:val="clear" w:color="auto" w:fill="FFFFFF"/>
              <w:suppressAutoHyphens/>
              <w:autoSpaceDE w:val="0"/>
              <w:autoSpaceDN w:val="0"/>
              <w:spacing w:after="0" w:line="240" w:lineRule="auto"/>
              <w:jc w:val="both"/>
              <w:textAlignment w:val="baseline"/>
              <w:rPr>
                <w:rFonts w:ascii="Times New Roman" w:eastAsia="Arial Unicode MS" w:hAnsi="Times New Roman"/>
                <w:kern w:val="3"/>
                <w:sz w:val="20"/>
                <w:szCs w:val="20"/>
                <w:lang w:eastAsia="zh-CN" w:bidi="hi-IN"/>
              </w:rPr>
            </w:pPr>
            <w:r w:rsidRPr="00FF4C9D">
              <w:rPr>
                <w:rFonts w:ascii="Times New Roman" w:eastAsia="Arial Unicode MS" w:hAnsi="Times New Roman"/>
                <w:kern w:val="3"/>
                <w:sz w:val="20"/>
                <w:szCs w:val="20"/>
                <w:lang w:eastAsia="zh-CN" w:bidi="hi-IN"/>
              </w:rPr>
              <w:t>- 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нарастающим итогом (единица);</w:t>
            </w:r>
          </w:p>
          <w:p w:rsidR="005636EC" w:rsidRPr="00FF4C9D" w:rsidRDefault="005636EC" w:rsidP="005636EC">
            <w:pPr>
              <w:widowControl w:val="0"/>
              <w:shd w:val="clear" w:color="auto" w:fill="FFFFFF"/>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Arial Unicode MS" w:hAnsi="Times New Roman"/>
                <w:kern w:val="3"/>
                <w:sz w:val="20"/>
                <w:szCs w:val="20"/>
                <w:lang w:eastAsia="zh-CN"/>
              </w:rPr>
              <w:t>- 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p w:rsidR="005636EC" w:rsidRPr="00FF4C9D" w:rsidRDefault="005636EC" w:rsidP="005636EC">
            <w:pPr>
              <w:widowControl w:val="0"/>
              <w:shd w:val="clear" w:color="auto" w:fill="FFFFFF"/>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Arial Unicode MS" w:hAnsi="Times New Roman"/>
                <w:kern w:val="3"/>
                <w:sz w:val="20"/>
                <w:szCs w:val="20"/>
                <w:lang w:eastAsia="zh-CN"/>
              </w:rPr>
              <w:t>- количество общеобразовательных организаций, в которых отремонтированы спортивные залы (единица);</w:t>
            </w:r>
          </w:p>
          <w:p w:rsidR="005636EC" w:rsidRPr="00FF4C9D" w:rsidRDefault="005636EC" w:rsidP="005636EC">
            <w:pPr>
              <w:widowControl w:val="0"/>
              <w:shd w:val="clear" w:color="auto" w:fill="FFFFFF"/>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Arial Unicode MS" w:hAnsi="Times New Roman"/>
                <w:kern w:val="3"/>
                <w:sz w:val="20"/>
                <w:szCs w:val="20"/>
                <w:lang w:eastAsia="zh-CN"/>
              </w:rPr>
              <w:t>- число национальных исследований качества образования, в которых Звериноголовский муниципальный округ участвует на регулярной основе (единица);</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Arial Unicode MS" w:hAnsi="Times New Roman"/>
                <w:kern w:val="3"/>
                <w:sz w:val="20"/>
                <w:szCs w:val="20"/>
                <w:lang w:eastAsia="zh-CN"/>
              </w:rPr>
              <w:t>- увеличение оснащенности аудиторий ППЭ сканерами для выполнения сканирования экзаменационных работ участников единого государственного экзамена в аудиториях ППЭ в день проведения экзамена, принтерами для использования технологии "Печать ЭМ в ППЭ" (процент);</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Arial Unicode MS" w:hAnsi="Times New Roman"/>
                <w:kern w:val="3"/>
                <w:sz w:val="20"/>
                <w:szCs w:val="20"/>
                <w:lang w:eastAsia="zh-CN"/>
              </w:rPr>
              <w:t>- увеличение и (или) обновление уровня оснащенности ППЭ автоматизированными рабочими местами для применения технологий печати КИМ в ППЭ, сканирования экзаменационных материалов в ППЭ, проведения государственной итоговой аттестации (далее – ГИА) по иностранным языкам раздел "Говорение", «Информатика и ИКТ» (процент);</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Arial Unicode MS" w:hAnsi="Times New Roman"/>
                <w:kern w:val="3"/>
                <w:sz w:val="20"/>
                <w:szCs w:val="20"/>
                <w:shd w:val="clear" w:color="auto" w:fill="FFFFFF"/>
                <w:lang w:eastAsia="zh-CN"/>
              </w:rPr>
              <w:t>- доля выпускников организаций для детей-сирот и детей, оставшихся без попечения родителей, обеспеченных социально-педагогическим сопровождением, от общего числа выпускников организаций для детей-сирот и детей, оставшихся без попечения родителей, в возрасте до 23 лет (процент).</w:t>
            </w:r>
          </w:p>
        </w:tc>
      </w:tr>
      <w:tr w:rsidR="005636EC" w:rsidRPr="00FF4C9D" w:rsidTr="005636EC">
        <w:tc>
          <w:tcPr>
            <w:tcW w:w="226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lastRenderedPageBreak/>
              <w:t>Сроки реализации</w:t>
            </w:r>
          </w:p>
        </w:tc>
        <w:tc>
          <w:tcPr>
            <w:tcW w:w="7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2022-2026 годы</w:t>
            </w:r>
          </w:p>
        </w:tc>
      </w:tr>
      <w:tr w:rsidR="005636EC" w:rsidRPr="00FF4C9D" w:rsidTr="005636EC">
        <w:tc>
          <w:tcPr>
            <w:tcW w:w="226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highlight w:val="yellow"/>
                <w:lang w:eastAsia="zh-CN"/>
              </w:rPr>
            </w:pPr>
            <w:r w:rsidRPr="00FF4C9D">
              <w:rPr>
                <w:rFonts w:ascii="Times New Roman" w:eastAsia="Times New Roman" w:hAnsi="Times New Roman"/>
                <w:kern w:val="3"/>
                <w:sz w:val="20"/>
                <w:szCs w:val="20"/>
                <w:lang w:eastAsia="zh-CN"/>
              </w:rPr>
              <w:t>Объемы бюджетных ассигнований</w:t>
            </w:r>
          </w:p>
        </w:tc>
        <w:tc>
          <w:tcPr>
            <w:tcW w:w="7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Планируемый общий объем бюджетного финансирования подпрограммы на 2022-2026 годы всего 633 014,2 тысяч рублей, в том числе по годам:</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 год – 236 686,5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  207 363,5 тысячи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188 964,2 тысячи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2026 год – 0 тысяч рублей;</w:t>
            </w:r>
          </w:p>
          <w:p w:rsidR="005636EC" w:rsidRPr="00FF4C9D" w:rsidRDefault="005636EC" w:rsidP="005636EC">
            <w:pPr>
              <w:widowControl w:val="0"/>
              <w:suppressAutoHyphens/>
              <w:autoSpaceDE w:val="0"/>
              <w:autoSpaceDN w:val="0"/>
              <w:spacing w:after="0" w:line="100" w:lineRule="atLeast"/>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за счет средств  бюджета Звериноголовского МО -  </w:t>
            </w:r>
            <w:r w:rsidRPr="00FF4C9D">
              <w:rPr>
                <w:rFonts w:ascii="Times New Roman" w:eastAsia="Times New Roman" w:hAnsi="Times New Roman"/>
                <w:color w:val="000000"/>
                <w:kern w:val="3"/>
                <w:sz w:val="20"/>
                <w:szCs w:val="20"/>
                <w:shd w:val="clear" w:color="auto" w:fill="FFFFFF"/>
                <w:lang w:eastAsia="zh-CN"/>
              </w:rPr>
              <w:t>280 725,7 тысяч рублей, в том числе по годам:</w:t>
            </w:r>
          </w:p>
          <w:p w:rsidR="005636EC" w:rsidRPr="00FF4C9D" w:rsidRDefault="005636EC" w:rsidP="005636EC">
            <w:pPr>
              <w:widowControl w:val="0"/>
              <w:suppressAutoHyphens/>
              <w:autoSpaceDE w:val="0"/>
              <w:autoSpaceDN w:val="0"/>
              <w:spacing w:after="0" w:line="100" w:lineRule="atLeast"/>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2022 год -  94 339,5 тысяч рублей;</w:t>
            </w:r>
          </w:p>
          <w:p w:rsidR="005636EC" w:rsidRPr="00FF4C9D" w:rsidRDefault="005636EC" w:rsidP="005636EC">
            <w:pPr>
              <w:widowControl w:val="0"/>
              <w:suppressAutoHyphens/>
              <w:autoSpaceDE w:val="0"/>
              <w:autoSpaceDN w:val="0"/>
              <w:spacing w:after="0" w:line="100" w:lineRule="atLeast"/>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2023 год –93 168,1 тысяч рублей;</w:t>
            </w:r>
          </w:p>
          <w:p w:rsidR="005636EC" w:rsidRPr="00FF4C9D" w:rsidRDefault="005636EC" w:rsidP="005636EC">
            <w:pPr>
              <w:widowControl w:val="0"/>
              <w:suppressAutoHyphens/>
              <w:autoSpaceDE w:val="0"/>
              <w:autoSpaceDN w:val="0"/>
              <w:spacing w:after="0" w:line="100" w:lineRule="atLeast"/>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2024 год -  93 218,1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2026 год – 0 тысяч рублей;</w:t>
            </w:r>
          </w:p>
          <w:p w:rsidR="005636EC" w:rsidRPr="00FF4C9D" w:rsidRDefault="005636EC" w:rsidP="005636EC">
            <w:pPr>
              <w:widowControl w:val="0"/>
              <w:suppressAutoHyphens/>
              <w:autoSpaceDE w:val="0"/>
              <w:autoSpaceDN w:val="0"/>
              <w:spacing w:after="0" w:line="100" w:lineRule="atLeast"/>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за счет средств областного бюджета -  248 562,7 тысяч рублей, в том числе по годам:</w:t>
            </w:r>
          </w:p>
          <w:p w:rsidR="005636EC" w:rsidRPr="00FF4C9D" w:rsidRDefault="005636EC" w:rsidP="005636EC">
            <w:pPr>
              <w:widowControl w:val="0"/>
              <w:suppressAutoHyphens/>
              <w:autoSpaceDE w:val="0"/>
              <w:autoSpaceDN w:val="0"/>
              <w:spacing w:after="0" w:line="100" w:lineRule="atLeast"/>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2022 год  -  82 900,9 тысяч рублей;</w:t>
            </w:r>
          </w:p>
          <w:p w:rsidR="005636EC" w:rsidRPr="00FF4C9D" w:rsidRDefault="005636EC" w:rsidP="005636EC">
            <w:pPr>
              <w:widowControl w:val="0"/>
              <w:suppressAutoHyphens/>
              <w:autoSpaceDE w:val="0"/>
              <w:autoSpaceDN w:val="0"/>
              <w:spacing w:after="0" w:line="100" w:lineRule="atLeast"/>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2023 год  -  82 855,9 тысяч рублей;</w:t>
            </w:r>
          </w:p>
          <w:p w:rsidR="005636EC" w:rsidRPr="00FF4C9D" w:rsidRDefault="005636EC" w:rsidP="005636EC">
            <w:pPr>
              <w:widowControl w:val="0"/>
              <w:suppressAutoHyphens/>
              <w:autoSpaceDE w:val="0"/>
              <w:autoSpaceDN w:val="0"/>
              <w:spacing w:after="0" w:line="100" w:lineRule="atLeast"/>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2024 год  -  82 805,9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2026 год – 0 тысяч рублей;</w:t>
            </w:r>
          </w:p>
          <w:p w:rsidR="005636EC" w:rsidRPr="00FF4C9D" w:rsidRDefault="005636EC" w:rsidP="005636EC">
            <w:pPr>
              <w:widowControl w:val="0"/>
              <w:suppressAutoHyphens/>
              <w:autoSpaceDE w:val="0"/>
              <w:autoSpaceDN w:val="0"/>
              <w:spacing w:after="0" w:line="100" w:lineRule="atLeast"/>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за счет средств федерального бюджета (по согласованию) -  103 725,8  тысяч рублей, в том числе по годам:</w:t>
            </w:r>
          </w:p>
          <w:p w:rsidR="005636EC" w:rsidRPr="00FF4C9D" w:rsidRDefault="005636EC" w:rsidP="005636EC">
            <w:pPr>
              <w:widowControl w:val="0"/>
              <w:suppressAutoHyphens/>
              <w:autoSpaceDE w:val="0"/>
              <w:autoSpaceDN w:val="0"/>
              <w:spacing w:after="0" w:line="100" w:lineRule="atLeast"/>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2022 год  -  59 446,1 тысяч рублей;</w:t>
            </w:r>
          </w:p>
          <w:p w:rsidR="005636EC" w:rsidRPr="00FF4C9D" w:rsidRDefault="005636EC" w:rsidP="005636EC">
            <w:pPr>
              <w:widowControl w:val="0"/>
              <w:suppressAutoHyphens/>
              <w:autoSpaceDE w:val="0"/>
              <w:autoSpaceDN w:val="0"/>
              <w:spacing w:after="0" w:line="100" w:lineRule="atLeast"/>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2023 год  -  31 339,5 тысяч рублей;</w:t>
            </w:r>
          </w:p>
          <w:p w:rsidR="005636EC" w:rsidRPr="00FF4C9D" w:rsidRDefault="005636EC" w:rsidP="005636EC">
            <w:pPr>
              <w:widowControl w:val="0"/>
              <w:suppressAutoHyphens/>
              <w:autoSpaceDE w:val="0"/>
              <w:autoSpaceDN w:val="0"/>
              <w:spacing w:after="0" w:line="100" w:lineRule="atLeast"/>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2024 год  -  12 940,2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lastRenderedPageBreak/>
              <w:t>2026 год – 0 тысяч рублей;</w:t>
            </w:r>
          </w:p>
        </w:tc>
      </w:tr>
      <w:tr w:rsidR="005636EC" w:rsidRPr="00FF4C9D" w:rsidTr="005636EC">
        <w:trPr>
          <w:trHeight w:val="2732"/>
        </w:trPr>
        <w:tc>
          <w:tcPr>
            <w:tcW w:w="2269" w:type="dxa"/>
            <w:tcBorders>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lastRenderedPageBreak/>
              <w:t>Ожидаемые результаты реализации</w:t>
            </w:r>
          </w:p>
        </w:tc>
        <w:tc>
          <w:tcPr>
            <w:tcW w:w="7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-обеспечение доступности качественного начального общего, основного общего и среднего общего образования;</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-сохранение 100-процентной доступности дошкольного образования для детей в возрасте от 1 года 1 мес. до 3 лет и от 3 до 7 лет;</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-доведение до 100% числа зданий муниципальных общеобразовательных организаций, в которых соблюдены требования к воздушно-тепловому режиму, водоснабжению и канализации;</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p w:rsidR="005636EC" w:rsidRPr="00FF4C9D" w:rsidRDefault="005636EC" w:rsidP="005636EC">
            <w:pPr>
              <w:widowControl w:val="0"/>
              <w:shd w:val="clear" w:color="auto" w:fill="FFFFFF"/>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99FF99"/>
                <w:lang w:eastAsia="zh-CN"/>
              </w:rPr>
            </w:pPr>
            <w:r w:rsidRPr="00FF4C9D">
              <w:rPr>
                <w:rFonts w:ascii="Times New Roman" w:eastAsia="Times New Roman" w:hAnsi="Times New Roman"/>
                <w:kern w:val="3"/>
                <w:sz w:val="20"/>
                <w:szCs w:val="20"/>
                <w:shd w:val="clear" w:color="auto" w:fill="FFFFFF"/>
                <w:lang w:eastAsia="zh-CN"/>
              </w:rPr>
              <w:t>-обеспечение обучающихся, получающих начальное общее образование в образовательных организациях Звериноголовского  муниципального округа, бесплатным горячим питанием;</w:t>
            </w:r>
          </w:p>
          <w:p w:rsidR="005636EC" w:rsidRPr="00FF4C9D" w:rsidRDefault="005636EC" w:rsidP="005636EC">
            <w:pPr>
              <w:widowControl w:val="0"/>
              <w:shd w:val="clear" w:color="auto" w:fill="FFFFFF"/>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66FF99"/>
                <w:lang w:eastAsia="zh-CN"/>
              </w:rPr>
            </w:pPr>
            <w:r w:rsidRPr="00FF4C9D">
              <w:rPr>
                <w:rFonts w:ascii="Times New Roman" w:eastAsia="Times New Roman" w:hAnsi="Times New Roman"/>
                <w:kern w:val="3"/>
                <w:sz w:val="20"/>
                <w:szCs w:val="20"/>
                <w:shd w:val="clear" w:color="auto" w:fill="FFFFFF"/>
                <w:lang w:eastAsia="zh-CN"/>
              </w:rPr>
              <w:t>-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-повышение качества образования с учетом возможности использования как инновационного и другого материально-технического, инфраструктурного обеспечения организаций-участников сетевого взаимодействия, так и высококвалифицированного кадрового состава;</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-повышение вариативности образовательных программ, в т.ч. дополнительных общеобразовательных программ;</w:t>
            </w:r>
          </w:p>
          <w:p w:rsidR="005636EC" w:rsidRPr="00FF4C9D" w:rsidRDefault="005636EC" w:rsidP="005636EC">
            <w:pPr>
              <w:suppressAutoHyphens/>
              <w:autoSpaceDE w:val="0"/>
              <w:autoSpaceDN w:val="0"/>
              <w:spacing w:after="0" w:line="240" w:lineRule="auto"/>
              <w:jc w:val="both"/>
              <w:rPr>
                <w:rFonts w:ascii="Times New Roman" w:eastAsia="Times New Roman" w:hAnsi="Times New Roman"/>
                <w:kern w:val="3"/>
                <w:sz w:val="20"/>
                <w:szCs w:val="20"/>
                <w:shd w:val="clear" w:color="auto" w:fill="FFFF00"/>
                <w:lang w:eastAsia="zh-CN"/>
              </w:rPr>
            </w:pPr>
            <w:r w:rsidRPr="00FF4C9D">
              <w:rPr>
                <w:rFonts w:ascii="Times New Roman" w:eastAsia="Times New Roman" w:hAnsi="Times New Roman"/>
                <w:kern w:val="3"/>
                <w:sz w:val="20"/>
                <w:szCs w:val="20"/>
                <w:shd w:val="clear" w:color="auto" w:fill="FFFFFF"/>
                <w:lang w:eastAsia="zh-CN"/>
              </w:rPr>
              <w:t>- создание в образовательных организациях условий,  необходимые для получения более качественного образования лицами с ограниченными возможностями здоровья и инвалидностью.</w:t>
            </w:r>
          </w:p>
        </w:tc>
      </w:tr>
    </w:tbl>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xml:space="preserve"> </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 xml:space="preserve">Раздел II. Характеристика текущего состояния </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в сфере общего образования Звериноголовского  муниципального округа</w:t>
      </w:r>
    </w:p>
    <w:p w:rsidR="005636EC" w:rsidRPr="00FF4C9D" w:rsidRDefault="005636EC" w:rsidP="005636EC">
      <w:pPr>
        <w:suppressAutoHyphens/>
        <w:autoSpaceDN w:val="0"/>
        <w:spacing w:after="0" w:line="240" w:lineRule="auto"/>
        <w:ind w:firstLine="709"/>
        <w:jc w:val="both"/>
        <w:rPr>
          <w:rFonts w:ascii="Times New Roman" w:eastAsia="Times New Roman" w:hAnsi="Times New Roman"/>
          <w:kern w:val="3"/>
          <w:sz w:val="20"/>
          <w:szCs w:val="20"/>
          <w:shd w:val="clear" w:color="auto" w:fill="FFFFFF"/>
          <w:lang w:eastAsia="zh-CN"/>
        </w:rPr>
      </w:pP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shd w:val="clear" w:color="auto" w:fill="FFFFFF"/>
          <w:lang w:eastAsia="zh-CN"/>
        </w:rPr>
        <w:t xml:space="preserve">Развитие системы общего образования Звериноголовского муниципального округа осуществляется в </w:t>
      </w:r>
      <w:r w:rsidRPr="00FF4C9D">
        <w:rPr>
          <w:rFonts w:ascii="Times New Roman" w:eastAsia="Times New Roman" w:hAnsi="Times New Roman"/>
          <w:kern w:val="3"/>
          <w:sz w:val="20"/>
          <w:szCs w:val="20"/>
          <w:lang w:eastAsia="zh-CN"/>
        </w:rPr>
        <w:t>соответствии с основными направлениями государственной политики.</w:t>
      </w:r>
    </w:p>
    <w:p w:rsidR="005636EC" w:rsidRPr="00FF4C9D" w:rsidRDefault="005636EC" w:rsidP="005636EC">
      <w:pPr>
        <w:suppressAutoHyphens/>
        <w:autoSpaceDN w:val="0"/>
        <w:spacing w:after="0" w:line="240" w:lineRule="auto"/>
        <w:ind w:firstLine="709"/>
        <w:jc w:val="both"/>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shd w:val="clear" w:color="auto" w:fill="FFFFFF"/>
          <w:lang w:eastAsia="zh-CN"/>
        </w:rPr>
        <w:t xml:space="preserve">В Звериноголовском муниципальном округе  функционирует </w:t>
      </w:r>
      <w:r w:rsidRPr="00FF4C9D">
        <w:rPr>
          <w:rFonts w:ascii="Times New Roman" w:eastAsia="Times New Roman" w:hAnsi="Times New Roman"/>
          <w:color w:val="000000"/>
          <w:kern w:val="3"/>
          <w:sz w:val="20"/>
          <w:szCs w:val="20"/>
          <w:shd w:val="clear" w:color="auto" w:fill="FFFFFF"/>
          <w:lang w:eastAsia="zh-CN"/>
        </w:rPr>
        <w:t xml:space="preserve">6 образовательных организаций, реализующих программу дошкольного образования, в т.ч. 1 муниципальный детский сад (юридическое лицо), 2 детских сада являются филиалами МКДОУ «Сказка». 3 детских сада - структурные подразделения при двух общеобразовательных организациях. </w:t>
      </w:r>
      <w:r w:rsidRPr="00FF4C9D">
        <w:rPr>
          <w:rFonts w:ascii="Times New Roman" w:eastAsia="Times New Roman" w:hAnsi="Times New Roman"/>
          <w:kern w:val="3"/>
          <w:sz w:val="20"/>
          <w:szCs w:val="20"/>
          <w:shd w:val="clear" w:color="auto" w:fill="FFFFFF"/>
          <w:lang w:eastAsia="zh-CN"/>
        </w:rPr>
        <w:t xml:space="preserve">Актуальный спрос на дошкольное образование в Звериноголовском муниципальном округе отсутствует.  </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shd w:val="clear" w:color="auto" w:fill="FFFFFF"/>
          <w:lang w:eastAsia="zh-CN"/>
        </w:rPr>
        <w:t xml:space="preserve">В целях решения основной задачи повышения качества дошкольного </w:t>
      </w:r>
      <w:r w:rsidRPr="00FF4C9D">
        <w:rPr>
          <w:rFonts w:ascii="Times New Roman" w:eastAsia="Times New Roman" w:hAnsi="Times New Roman"/>
          <w:kern w:val="3"/>
          <w:sz w:val="20"/>
          <w:szCs w:val="20"/>
          <w:lang w:eastAsia="zh-CN"/>
        </w:rPr>
        <w:t>образования осуществляются мероприятия по следующим направлениям:</w:t>
      </w:r>
      <w:r w:rsidRPr="00FF4C9D">
        <w:rPr>
          <w:rFonts w:ascii="Times New Roman" w:eastAsia="Times New Roman" w:hAnsi="Times New Roman"/>
          <w:kern w:val="3"/>
          <w:sz w:val="20"/>
          <w:szCs w:val="20"/>
          <w:shd w:val="clear" w:color="auto" w:fill="FFFFFF"/>
          <w:lang w:eastAsia="zh-CN"/>
        </w:rPr>
        <w:t xml:space="preserve"> </w:t>
      </w:r>
      <w:r w:rsidRPr="00FF4C9D">
        <w:rPr>
          <w:rFonts w:ascii="Times New Roman" w:eastAsia="Times New Roman" w:hAnsi="Times New Roman"/>
          <w:kern w:val="3"/>
          <w:sz w:val="20"/>
          <w:szCs w:val="20"/>
          <w:lang w:eastAsia="zh-CN"/>
        </w:rPr>
        <w:t>подготовка педагогов и специалистов дошкольных образовательных организаций; создание современной развивающей предметно-пространственной среды; реализация инновационной деятельности в дошкольных образовательных организациях в рамках инновационных региональных проектов в сфере дошкольного образования Звериноголовского муниципального округа, повышение качества работы консультационных пунктов по оказанию консультативно-методической помощи по вопросам развития и воспитания детей раннего возраста; создание условий для работы с детьми с ОВЗ и инвалидностью.</w:t>
      </w:r>
    </w:p>
    <w:p w:rsidR="005636EC" w:rsidRPr="00FF4C9D" w:rsidRDefault="005636EC" w:rsidP="005636EC">
      <w:pPr>
        <w:shd w:val="clear" w:color="auto" w:fill="FFFFFF"/>
        <w:suppressAutoHyphens/>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ru-RU" w:bidi="ru-RU"/>
        </w:rPr>
      </w:pPr>
      <w:r w:rsidRPr="00FF4C9D">
        <w:rPr>
          <w:rFonts w:ascii="Times New Roman" w:eastAsia="Times New Roman" w:hAnsi="Times New Roman"/>
          <w:kern w:val="3"/>
          <w:sz w:val="20"/>
          <w:szCs w:val="20"/>
          <w:shd w:val="clear" w:color="auto" w:fill="FFFFFF"/>
          <w:lang w:eastAsia="ru-RU" w:bidi="ru-RU"/>
        </w:rPr>
        <w:t>В 2022 году в Звериноголовском муниципальном округе функционирует 13 образовательных организаций, в том числе 5 юридических лиц,   7 филиалов. Общее число учащихся  в общеобразовательных учреждениях — 921 человек, в дошкольных образовательных учреждениях – 258 детей.</w:t>
      </w:r>
    </w:p>
    <w:p w:rsidR="005636EC" w:rsidRPr="00FF4C9D" w:rsidRDefault="005636EC" w:rsidP="005636EC">
      <w:pPr>
        <w:suppressAutoHyphens/>
        <w:autoSpaceDN w:val="0"/>
        <w:spacing w:after="0" w:line="240" w:lineRule="auto"/>
        <w:ind w:firstLine="709"/>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Важным аспектом является организация школьного питания. В качестве адресной меры социальной поддержки  предоставляется льгота по оплате питания школьникам из малоимущих семей. В соответствии с планом мероприятий по реализации Послания Президента РФ Федеральному Собранию РФ 2020 года, в Курганской области осуществлена  организация бесплатного горячего питания обучающихся 1-4 классов с 1 сентября 2020 года.</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С 2019 года в регионе реализуется региональный проект «Современная школа» национального проекта «Образование», в рамках которого с 2019 году  в МКОУ «Трудовская СОШ»,  с 2020 года в МКОУ «Звериноголовская СОШ им. Дважды Героя Советского Союза Г.П.Кравченко», с 2022 года в МКУ «Прорывинская СОШ» открылись Центры образования цифрового и гуманитарного профилей «Точки роста». Создание Центров обеспечивает: обновление материально-технической базы школ; внедрение программ обучения шахматам в образовательный процесс; формирование развивающей и технологичной </w:t>
      </w:r>
      <w:r w:rsidRPr="00FF4C9D">
        <w:rPr>
          <w:rFonts w:ascii="Times New Roman" w:eastAsia="Times New Roman" w:hAnsi="Times New Roman"/>
          <w:kern w:val="3"/>
          <w:sz w:val="20"/>
          <w:szCs w:val="20"/>
          <w:shd w:val="clear" w:color="auto" w:fill="FFFFFF"/>
          <w:lang w:eastAsia="zh-CN"/>
        </w:rPr>
        <w:lastRenderedPageBreak/>
        <w:t>образовательной среды в контексте реализации ФГОС общего образования; развитие социального партнерства; повышение профессиональных компетенций и творческого потенциала педагогических коллективов школ; формирование у обучающихся современных компетенций, технологических и гуманитарных навыков.</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FF0000"/>
          <w:kern w:val="3"/>
          <w:sz w:val="20"/>
          <w:szCs w:val="20"/>
          <w:shd w:val="clear" w:color="auto" w:fill="FFFFFF"/>
          <w:lang w:eastAsia="zh-CN"/>
        </w:rPr>
        <w:t xml:space="preserve">         </w:t>
      </w:r>
      <w:r w:rsidRPr="00FF4C9D">
        <w:rPr>
          <w:rFonts w:ascii="Times New Roman" w:eastAsia="Times New Roman" w:hAnsi="Times New Roman"/>
          <w:color w:val="000000"/>
          <w:kern w:val="3"/>
          <w:sz w:val="20"/>
          <w:szCs w:val="20"/>
          <w:shd w:val="clear" w:color="auto" w:fill="FFFFFF"/>
          <w:lang w:eastAsia="zh-CN"/>
        </w:rPr>
        <w:t xml:space="preserve">В рамках национального проекта «Образование» </w:t>
      </w:r>
      <w:r w:rsidRPr="00FF4C9D">
        <w:rPr>
          <w:rFonts w:ascii="Times New Roman" w:eastAsia="Times New Roman" w:hAnsi="Times New Roman"/>
          <w:kern w:val="3"/>
          <w:sz w:val="20"/>
          <w:szCs w:val="20"/>
          <w:shd w:val="clear" w:color="auto" w:fill="FFFFFF"/>
          <w:lang w:eastAsia="zh-CN"/>
        </w:rPr>
        <w:t xml:space="preserve">в целях реализации национального проекта «Цифровая образовательная среда» 2020 году в МКОУ Круглянская СОШ», МКОУ «Прорывинская СОШ» внедрена модель «Цифровая образовательная среда», </w:t>
      </w:r>
      <w:r w:rsidRPr="00FF4C9D">
        <w:rPr>
          <w:rFonts w:ascii="Times New Roman" w:eastAsia="Times New Roman" w:hAnsi="Times New Roman"/>
          <w:color w:val="000000"/>
          <w:kern w:val="3"/>
          <w:sz w:val="20"/>
          <w:szCs w:val="20"/>
          <w:shd w:val="clear" w:color="auto" w:fill="FFFFFF"/>
          <w:lang w:eastAsia="zh-CN"/>
        </w:rPr>
        <w:t>школы оснастили современным оборудованием.</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        В целях реализации предметных компетенций обучающихся в 2020 году  в МКОУ «Звериноголовская СОШ им. Дважды Героя Советского Союза Г.П.Кравченко» открыт «Инженерный класс 2.0»,</w:t>
      </w:r>
      <w:r w:rsidRPr="00FF4C9D">
        <w:rPr>
          <w:rFonts w:ascii="Times New Roman" w:eastAsia="Times New Roman" w:hAnsi="Times New Roman"/>
          <w:color w:val="FF0000"/>
          <w:kern w:val="3"/>
          <w:sz w:val="20"/>
          <w:szCs w:val="20"/>
          <w:shd w:val="clear" w:color="auto" w:fill="FFFFFF"/>
          <w:lang w:eastAsia="zh-CN"/>
        </w:rPr>
        <w:t xml:space="preserve"> </w:t>
      </w:r>
      <w:r w:rsidRPr="00FF4C9D">
        <w:rPr>
          <w:rFonts w:ascii="Times New Roman" w:eastAsia="Times New Roman" w:hAnsi="Times New Roman"/>
          <w:color w:val="000000"/>
          <w:kern w:val="3"/>
          <w:sz w:val="20"/>
          <w:szCs w:val="20"/>
          <w:shd w:val="clear" w:color="auto" w:fill="FFFFFF"/>
          <w:lang w:eastAsia="zh-CN"/>
        </w:rPr>
        <w:t>класс рассчитан на 25 рабочих мест. В кабинетах появились лабораторные комплексы по физике, интерактивные учебные пособия, комплекты по робототехнике, ноутбуки.</w:t>
      </w:r>
      <w:r w:rsidRPr="00FF4C9D">
        <w:rPr>
          <w:rFonts w:ascii="Times New Roman" w:eastAsia="Times New Roman" w:hAnsi="Times New Roman"/>
          <w:kern w:val="3"/>
          <w:sz w:val="20"/>
          <w:szCs w:val="20"/>
          <w:shd w:val="clear" w:color="auto" w:fill="FFFFFF"/>
          <w:lang w:eastAsia="zh-CN"/>
        </w:rPr>
        <w:t xml:space="preserve"> </w:t>
      </w:r>
    </w:p>
    <w:p w:rsidR="005636EC" w:rsidRPr="00FF4C9D" w:rsidRDefault="005636EC" w:rsidP="005636EC">
      <w:pPr>
        <w:widowControl w:val="0"/>
        <w:suppressAutoHyphens/>
        <w:autoSpaceDN w:val="0"/>
        <w:spacing w:after="0" w:line="240" w:lineRule="auto"/>
        <w:ind w:firstLine="567"/>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shd w:val="clear" w:color="auto" w:fill="FFFFFF"/>
          <w:lang w:eastAsia="zh-CN" w:bidi="hi-IN"/>
        </w:rPr>
        <w:t xml:space="preserve">Реализация прав детей с ограниченными возможностями здоровья на получение </w:t>
      </w:r>
      <w:r w:rsidRPr="00FF4C9D">
        <w:rPr>
          <w:rFonts w:ascii="Times New Roman" w:eastAsia="SimSun" w:hAnsi="Times New Roman"/>
          <w:kern w:val="3"/>
          <w:sz w:val="20"/>
          <w:szCs w:val="20"/>
          <w:lang w:eastAsia="zh-CN" w:bidi="hi-IN"/>
        </w:rPr>
        <w:t>общедоступного и качественного бесплатного общего образования осуществляется с учетом потребностей и возможностей школьников функционировали классы с режимом инклюзии по адаптированным программам для детей с ограниченными возможностями здоровья. Созданы все условия  для обучения детей с  инвалидностью на дому  с выходом педагогов к детям.</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color w:val="FF0000"/>
          <w:kern w:val="3"/>
          <w:sz w:val="20"/>
          <w:szCs w:val="20"/>
          <w:lang w:eastAsia="zh-CN"/>
        </w:rPr>
        <w:t xml:space="preserve"> </w:t>
      </w:r>
      <w:r w:rsidRPr="00FF4C9D">
        <w:rPr>
          <w:rFonts w:ascii="Times New Roman" w:eastAsia="Times New Roman" w:hAnsi="Times New Roman"/>
          <w:kern w:val="3"/>
          <w:sz w:val="20"/>
          <w:szCs w:val="20"/>
          <w:shd w:val="clear" w:color="auto" w:fill="FFFFFF"/>
          <w:lang w:eastAsia="zh-CN"/>
        </w:rPr>
        <w:t xml:space="preserve">Устойчивая тенденция снижения числа здоровых детей определяет необходимость </w:t>
      </w:r>
      <w:r w:rsidRPr="00FF4C9D">
        <w:rPr>
          <w:rFonts w:ascii="Times New Roman" w:eastAsia="Times New Roman" w:hAnsi="Times New Roman"/>
          <w:kern w:val="3"/>
          <w:sz w:val="20"/>
          <w:szCs w:val="20"/>
          <w:lang w:eastAsia="zh-CN"/>
        </w:rPr>
        <w:t>создания среды, обеспечивающей дальнейшее совершенствование медицинского обслуживания, организацию школьного питания, создание современных условий для занятий физической культурой и спортом.</w:t>
      </w:r>
    </w:p>
    <w:p w:rsidR="005636EC" w:rsidRPr="00FF4C9D" w:rsidRDefault="005636EC" w:rsidP="005636EC">
      <w:pPr>
        <w:suppressAutoHyphens/>
        <w:autoSpaceDN w:val="0"/>
        <w:spacing w:after="0" w:line="240" w:lineRule="auto"/>
        <w:ind w:firstLine="709"/>
        <w:jc w:val="both"/>
        <w:rPr>
          <w:rFonts w:ascii="Times New Roman" w:eastAsia="Times New Roman" w:hAnsi="Times New Roman"/>
          <w:color w:val="FF0000"/>
          <w:kern w:val="3"/>
          <w:sz w:val="20"/>
          <w:szCs w:val="20"/>
          <w:shd w:val="clear" w:color="auto" w:fill="FFFFFF"/>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Arial" w:hAnsi="Times New Roman"/>
          <w:b/>
          <w:bCs/>
          <w:spacing w:val="-4"/>
          <w:kern w:val="3"/>
          <w:sz w:val="20"/>
          <w:szCs w:val="20"/>
          <w:lang w:eastAsia="zh-CN"/>
        </w:rPr>
      </w:pPr>
      <w:r w:rsidRPr="00FF4C9D">
        <w:rPr>
          <w:rFonts w:ascii="Times New Roman" w:eastAsia="Arial" w:hAnsi="Times New Roman"/>
          <w:b/>
          <w:bCs/>
          <w:spacing w:val="-4"/>
          <w:kern w:val="3"/>
          <w:sz w:val="20"/>
          <w:szCs w:val="20"/>
          <w:lang w:eastAsia="zh-CN"/>
        </w:rPr>
        <w:t>Раздел III. Приоритеты и цели государственной политики в сфере реализации подпрограммы</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shd w:val="clear" w:color="auto" w:fill="FFFFFF"/>
          <w:lang w:eastAsia="zh-CN"/>
        </w:rPr>
        <w:t>Приоритеты и цели государственной политики в сфере общего образования определяются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государственной программой Российской Федерации «Развитие образования», утвержденной распоряжением Правительства Российской Федерации от 26 декабря 2017 года № 1642 (далее - государственная программа Российской Федерации «Развитие образования»).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Государственной программой Российской Федерации «Развитие образования» для каждого уровня образования определены приоритеты, цель и ключевые задачи.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В общем образовании, включающем уровень дошкольного образования, приоритетными в государственной образовательной политике Российской Федерации являются: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66FF99"/>
          <w:lang w:eastAsia="zh-CN"/>
        </w:rPr>
      </w:pPr>
      <w:r w:rsidRPr="00FF4C9D">
        <w:rPr>
          <w:rFonts w:ascii="Times New Roman" w:eastAsia="Times New Roman" w:hAnsi="Times New Roman"/>
          <w:kern w:val="3"/>
          <w:sz w:val="20"/>
          <w:szCs w:val="20"/>
          <w:shd w:val="clear" w:color="auto" w:fill="FFFFFF"/>
          <w:lang w:eastAsia="zh-CN"/>
        </w:rPr>
        <w:t>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66FF99"/>
          <w:lang w:eastAsia="zh-CN"/>
        </w:rPr>
      </w:pPr>
      <w:r w:rsidRPr="00FF4C9D">
        <w:rPr>
          <w:rFonts w:ascii="Times New Roman" w:eastAsia="Times New Roman" w:hAnsi="Times New Roman"/>
          <w:kern w:val="3"/>
          <w:sz w:val="20"/>
          <w:szCs w:val="20"/>
          <w:shd w:val="clear" w:color="auto" w:fill="FFFFFF"/>
          <w:lang w:eastAsia="zh-CN"/>
        </w:rPr>
        <w:t>снижение доли общеобразовательных организаций с низкими образовательными результатами обучающихся;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66FF99"/>
          <w:lang w:eastAsia="zh-CN"/>
        </w:rPr>
      </w:pPr>
      <w:r w:rsidRPr="00FF4C9D">
        <w:rPr>
          <w:rFonts w:ascii="Times New Roman" w:eastAsia="Times New Roman" w:hAnsi="Times New Roman"/>
          <w:kern w:val="3"/>
          <w:sz w:val="20"/>
          <w:szCs w:val="20"/>
          <w:shd w:val="clear" w:color="auto" w:fill="FFFFFF"/>
          <w:lang w:eastAsia="zh-CN"/>
        </w:rPr>
        <w:t>обеспечение обучающихся, получающих начальное общее образование в образовательных организациях Звериноголовского муниципального округа, бесплатным горячим питанием;</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66FF99"/>
          <w:lang w:eastAsia="zh-CN"/>
        </w:rPr>
      </w:pPr>
      <w:r w:rsidRPr="00FF4C9D">
        <w:rPr>
          <w:rFonts w:ascii="Times New Roman" w:eastAsia="Times New Roman" w:hAnsi="Times New Roman"/>
          <w:kern w:val="3"/>
          <w:sz w:val="20"/>
          <w:szCs w:val="20"/>
          <w:shd w:val="clear" w:color="auto" w:fill="FFFFFF"/>
          <w:lang w:eastAsia="zh-CN"/>
        </w:rPr>
        <w:t>обеспечение возможности изучения предметной области «Технология» на базе организаций, имеющих высоко оснащенные ученико-места;</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66FF99"/>
          <w:lang w:eastAsia="zh-CN"/>
        </w:rPr>
      </w:pPr>
      <w:r w:rsidRPr="00FF4C9D">
        <w:rPr>
          <w:rFonts w:ascii="Times New Roman" w:eastAsia="Times New Roman" w:hAnsi="Times New Roman"/>
          <w:kern w:val="3"/>
          <w:sz w:val="20"/>
          <w:szCs w:val="20"/>
          <w:shd w:val="clear" w:color="auto" w:fill="FFFFFF"/>
          <w:lang w:eastAsia="zh-CN"/>
        </w:rPr>
        <w:t>создание материально-технической базы для реализации основных и дополнительных общеобразовательных программ цифрового и гуманитарного профилей.</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N w:val="0"/>
        <w:spacing w:after="0" w:line="100" w:lineRule="atLeast"/>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 xml:space="preserve">                           Раздел I</w:t>
      </w:r>
      <w:r w:rsidRPr="00FF4C9D">
        <w:rPr>
          <w:rFonts w:ascii="Times New Roman" w:eastAsia="Times New Roman" w:hAnsi="Times New Roman"/>
          <w:b/>
          <w:bCs/>
          <w:kern w:val="3"/>
          <w:sz w:val="20"/>
          <w:szCs w:val="20"/>
          <w:lang w:val="en-US" w:eastAsia="zh-CN"/>
        </w:rPr>
        <w:t>V</w:t>
      </w:r>
      <w:r w:rsidRPr="00FF4C9D">
        <w:rPr>
          <w:rFonts w:ascii="Times New Roman" w:eastAsia="Times New Roman" w:hAnsi="Times New Roman"/>
          <w:b/>
          <w:bCs/>
          <w:kern w:val="3"/>
          <w:sz w:val="20"/>
          <w:szCs w:val="20"/>
          <w:lang w:eastAsia="zh-CN"/>
        </w:rPr>
        <w:t>. Цели и задачи подпрограммы</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Цель подпрограммы: о</w:t>
      </w:r>
      <w:r w:rsidRPr="00FF4C9D">
        <w:rPr>
          <w:rFonts w:ascii="Times New Roman" w:eastAsia="Times New Roman" w:hAnsi="Times New Roman"/>
          <w:kern w:val="3"/>
          <w:sz w:val="20"/>
          <w:szCs w:val="20"/>
          <w:shd w:val="clear" w:color="auto" w:fill="FFFFFF"/>
          <w:lang w:eastAsia="zh-CN"/>
        </w:rPr>
        <w:t>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региона, отвечающего современным запросам общества.</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Для достижения цели необходимо решить следующие ключевые задачи: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формирование образовательной сети и финансово-экономических механизмов, обеспечивающих равный доступ населения Звериноголовского муниципального округа к услугам общего образования;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формирование системы оценки качества общего образования и образовательных результатов;</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V. Сроки реализации подпрограммы</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b/>
          <w:bCs/>
          <w:kern w:val="3"/>
          <w:sz w:val="20"/>
          <w:szCs w:val="20"/>
          <w:lang w:eastAsia="zh-CN"/>
        </w:rPr>
        <w:t xml:space="preserve">              </w:t>
      </w:r>
      <w:r w:rsidRPr="00FF4C9D">
        <w:rPr>
          <w:rFonts w:ascii="Times New Roman" w:eastAsia="Times New Roman" w:hAnsi="Times New Roman"/>
          <w:kern w:val="3"/>
          <w:sz w:val="20"/>
          <w:szCs w:val="20"/>
          <w:lang w:eastAsia="zh-CN"/>
        </w:rPr>
        <w:t>Подпрограмма реализуется в течение 2022-2026 годов. Сроки реализации мероприятий подпрограммы приведены в таблице 1.</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N w:val="0"/>
        <w:spacing w:after="0" w:line="100" w:lineRule="atLeast"/>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lastRenderedPageBreak/>
        <w:t>Раздел VI. Прогноз ожидаемых конечных результатов реализации подпрограммы</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По итогам реализации подпрограммы ожидается достижение следующих результатов:</w:t>
      </w:r>
    </w:p>
    <w:p w:rsidR="005636EC" w:rsidRPr="00FF4C9D" w:rsidRDefault="005636EC" w:rsidP="005636EC">
      <w:pPr>
        <w:widowControl w:val="0"/>
        <w:suppressAutoHyphens/>
        <w:autoSpaceDE w:val="0"/>
        <w:autoSpaceDN w:val="0"/>
        <w:spacing w:after="0" w:line="240" w:lineRule="auto"/>
        <w:ind w:firstLine="652"/>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обеспечение доступности качественного начального общего, основного общего и среднего общего образования;</w:t>
      </w:r>
    </w:p>
    <w:p w:rsidR="005636EC" w:rsidRPr="00FF4C9D" w:rsidRDefault="005636EC" w:rsidP="005636EC">
      <w:pPr>
        <w:widowControl w:val="0"/>
        <w:suppressAutoHyphens/>
        <w:autoSpaceDE w:val="0"/>
        <w:autoSpaceDN w:val="0"/>
        <w:spacing w:after="0" w:line="240" w:lineRule="auto"/>
        <w:ind w:firstLine="652"/>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сохранение 100-процентной доступности дошкольного образования для детей в возрасте от 1,1 до 3 лет и от 3 до 7 лет;</w:t>
      </w:r>
    </w:p>
    <w:p w:rsidR="005636EC" w:rsidRPr="00FF4C9D" w:rsidRDefault="005636EC" w:rsidP="005636EC">
      <w:pPr>
        <w:widowControl w:val="0"/>
        <w:suppressAutoHyphens/>
        <w:autoSpaceDE w:val="0"/>
        <w:autoSpaceDN w:val="0"/>
        <w:spacing w:after="0" w:line="240" w:lineRule="auto"/>
        <w:ind w:firstLine="652"/>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доведение до 100% числа зданий, в которых соблюдены требования к воздушно-тепловому режиму, водоснабжению и канализации;</w:t>
      </w:r>
    </w:p>
    <w:p w:rsidR="005636EC" w:rsidRPr="00FF4C9D" w:rsidRDefault="005636EC" w:rsidP="005636EC">
      <w:pPr>
        <w:widowControl w:val="0"/>
        <w:suppressAutoHyphens/>
        <w:autoSpaceDE w:val="0"/>
        <w:autoSpaceDN w:val="0"/>
        <w:spacing w:after="0" w:line="240" w:lineRule="auto"/>
        <w:ind w:firstLine="652"/>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p w:rsidR="005636EC" w:rsidRPr="00FF4C9D" w:rsidRDefault="005636EC" w:rsidP="005636EC">
      <w:pPr>
        <w:widowControl w:val="0"/>
        <w:shd w:val="clear" w:color="auto" w:fill="FFFFFF"/>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99FF99"/>
          <w:lang w:eastAsia="zh-CN"/>
        </w:rPr>
      </w:pPr>
      <w:r w:rsidRPr="00FF4C9D">
        <w:rPr>
          <w:rFonts w:ascii="Times New Roman" w:eastAsia="Times New Roman" w:hAnsi="Times New Roman"/>
          <w:kern w:val="3"/>
          <w:sz w:val="20"/>
          <w:szCs w:val="20"/>
          <w:shd w:val="clear" w:color="auto" w:fill="FFFFFF"/>
          <w:lang w:eastAsia="zh-CN"/>
        </w:rPr>
        <w:tab/>
        <w:t>обеспечение обучающихся, получающих начальное общее образование в образовательных организациях Звериноголовского муниципального округа, бесплатным горячим питанием;</w:t>
      </w:r>
    </w:p>
    <w:p w:rsidR="005636EC" w:rsidRPr="00FF4C9D" w:rsidRDefault="005636EC" w:rsidP="005636EC">
      <w:pPr>
        <w:widowControl w:val="0"/>
        <w:shd w:val="clear" w:color="auto" w:fill="FFFFFF"/>
        <w:suppressAutoHyphens/>
        <w:autoSpaceDE w:val="0"/>
        <w:autoSpaceDN w:val="0"/>
        <w:spacing w:after="0" w:line="240" w:lineRule="auto"/>
        <w:ind w:firstLine="652"/>
        <w:jc w:val="both"/>
        <w:textAlignment w:val="baseline"/>
        <w:rPr>
          <w:rFonts w:ascii="Times New Roman" w:eastAsia="Times New Roman" w:hAnsi="Times New Roman"/>
          <w:kern w:val="3"/>
          <w:sz w:val="20"/>
          <w:szCs w:val="20"/>
          <w:shd w:val="clear" w:color="auto" w:fill="66FF99"/>
          <w:lang w:eastAsia="zh-CN"/>
        </w:rPr>
      </w:pPr>
      <w:r w:rsidRPr="00FF4C9D">
        <w:rPr>
          <w:rFonts w:ascii="Times New Roman" w:eastAsia="Times New Roman" w:hAnsi="Times New Roman"/>
          <w:kern w:val="3"/>
          <w:sz w:val="20"/>
          <w:szCs w:val="20"/>
          <w:shd w:val="clear" w:color="auto" w:fill="FFFFFF"/>
          <w:lang w:eastAsia="zh-CN"/>
        </w:rPr>
        <w:t xml:space="preserve">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5636EC" w:rsidRPr="00FF4C9D" w:rsidRDefault="005636EC" w:rsidP="005636EC">
      <w:pPr>
        <w:widowControl w:val="0"/>
        <w:suppressAutoHyphens/>
        <w:autoSpaceDE w:val="0"/>
        <w:autoSpaceDN w:val="0"/>
        <w:spacing w:after="0" w:line="240" w:lineRule="auto"/>
        <w:ind w:firstLine="652"/>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повышение качества образования с учетом возможности использования как инновационного и другого материально-технического, инфраструктурного обеспечения организаций-участников сетевого взаимодействия, так и высококвалифицированного кадрового состава;</w:t>
      </w:r>
    </w:p>
    <w:p w:rsidR="005636EC" w:rsidRPr="00FF4C9D" w:rsidRDefault="005636EC" w:rsidP="005636EC">
      <w:pPr>
        <w:widowControl w:val="0"/>
        <w:suppressAutoHyphens/>
        <w:autoSpaceDE w:val="0"/>
        <w:autoSpaceDN w:val="0"/>
        <w:spacing w:after="0" w:line="240" w:lineRule="auto"/>
        <w:ind w:firstLine="652"/>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повышение вариативности образовательных программ, в т.ч. дополнительных общеобразовательных программ;</w:t>
      </w:r>
    </w:p>
    <w:p w:rsidR="005636EC" w:rsidRPr="00FF4C9D" w:rsidRDefault="005636EC" w:rsidP="005636EC">
      <w:pPr>
        <w:suppressAutoHyphens/>
        <w:autoSpaceDE w:val="0"/>
        <w:autoSpaceDN w:val="0"/>
        <w:spacing w:after="12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условий,  необходимые для получения более качественного образования лицами с ограниченными возможностями здоровья и инвалидностью.</w:t>
      </w:r>
    </w:p>
    <w:p w:rsidR="005636EC" w:rsidRPr="00FF4C9D" w:rsidRDefault="005636EC" w:rsidP="005636EC">
      <w:pPr>
        <w:suppressAutoHyphens/>
        <w:autoSpaceDE w:val="0"/>
        <w:autoSpaceDN w:val="0"/>
        <w:spacing w:after="120" w:line="240" w:lineRule="auto"/>
        <w:ind w:firstLine="652"/>
        <w:jc w:val="both"/>
        <w:rPr>
          <w:rFonts w:ascii="Times New Roman" w:eastAsia="Times New Roman" w:hAnsi="Times New Roman"/>
          <w:kern w:val="3"/>
          <w:sz w:val="20"/>
          <w:szCs w:val="20"/>
          <w:shd w:val="clear" w:color="auto" w:fill="FFFF0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sectPr w:rsidR="005636EC" w:rsidRPr="00FF4C9D" w:rsidSect="005636EC">
          <w:headerReference w:type="default" r:id="rId22"/>
          <w:pgSz w:w="11906" w:h="16838"/>
          <w:pgMar w:top="426" w:right="849" w:bottom="1086" w:left="1701" w:header="720" w:footer="720" w:gutter="0"/>
          <w:cols w:space="720"/>
        </w:sect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6"/>
          <w:szCs w:val="16"/>
          <w:lang w:eastAsia="zh-CN"/>
        </w:rPr>
      </w:pPr>
      <w:r w:rsidRPr="00FE201A">
        <w:rPr>
          <w:rFonts w:ascii="Times New Roman" w:eastAsia="Times New Roman" w:hAnsi="Times New Roman"/>
          <w:b/>
          <w:bCs/>
          <w:kern w:val="3"/>
          <w:sz w:val="16"/>
          <w:szCs w:val="16"/>
          <w:lang w:eastAsia="zh-CN"/>
        </w:rPr>
        <w:lastRenderedPageBreak/>
        <w:t>Раздел VII. Перечень мероприятий подпрограммы</w:t>
      </w:r>
    </w:p>
    <w:p w:rsidR="005636EC" w:rsidRPr="00FE201A" w:rsidRDefault="005636EC" w:rsidP="005636EC">
      <w:pPr>
        <w:widowControl w:val="0"/>
        <w:suppressAutoHyphens/>
        <w:autoSpaceDN w:val="0"/>
        <w:spacing w:after="0" w:line="100" w:lineRule="atLeast"/>
        <w:textAlignment w:val="baseline"/>
        <w:rPr>
          <w:rFonts w:ascii="Times New Roman" w:eastAsia="Times New Roman" w:hAnsi="Times New Roman"/>
          <w:b/>
          <w:bCs/>
          <w:kern w:val="3"/>
          <w:sz w:val="16"/>
          <w:szCs w:val="16"/>
          <w:lang w:eastAsia="zh-CN"/>
        </w:rPr>
      </w:pPr>
      <w:r w:rsidRPr="00FE201A">
        <w:rPr>
          <w:rFonts w:ascii="Times New Roman" w:eastAsia="Times New Roman" w:hAnsi="Times New Roman"/>
          <w:kern w:val="3"/>
          <w:sz w:val="16"/>
          <w:szCs w:val="16"/>
          <w:lang w:eastAsia="zh-CN"/>
        </w:rPr>
        <w:t xml:space="preserve">                                        Основные мероприятия, направленные на решение задач подпрограммы, приведены в таблице 1.</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b/>
          <w:bCs/>
          <w:kern w:val="3"/>
          <w:sz w:val="16"/>
          <w:szCs w:val="16"/>
          <w:lang w:eastAsia="zh-CN"/>
        </w:rPr>
      </w:pPr>
      <w:r w:rsidRPr="00FE201A">
        <w:rPr>
          <w:rFonts w:ascii="Times New Roman" w:eastAsia="Times New Roman" w:hAnsi="Times New Roman"/>
          <w:b/>
          <w:bCs/>
          <w:kern w:val="3"/>
          <w:sz w:val="16"/>
          <w:szCs w:val="16"/>
          <w:lang w:eastAsia="zh-CN"/>
        </w:rPr>
        <w:t>Таблица 1. Перечень мероприятий подпрограммы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bl>
      <w:tblPr>
        <w:tblW w:w="11341" w:type="dxa"/>
        <w:tblInd w:w="-1423" w:type="dxa"/>
        <w:tblLayout w:type="fixed"/>
        <w:tblCellMar>
          <w:left w:w="10" w:type="dxa"/>
          <w:right w:w="10" w:type="dxa"/>
        </w:tblCellMar>
        <w:tblLook w:val="04A0" w:firstRow="1" w:lastRow="0" w:firstColumn="1" w:lastColumn="0" w:noHBand="0" w:noVBand="1"/>
      </w:tblPr>
      <w:tblGrid>
        <w:gridCol w:w="505"/>
        <w:gridCol w:w="3607"/>
        <w:gridCol w:w="1275"/>
        <w:gridCol w:w="4536"/>
        <w:gridCol w:w="1418"/>
      </w:tblGrid>
      <w:tr w:rsidR="005636EC" w:rsidRPr="00FE201A" w:rsidTr="00FA53E7">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п/п</w:t>
            </w:r>
          </w:p>
        </w:tc>
        <w:tc>
          <w:tcPr>
            <w:tcW w:w="360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Наименование мероприятия</w:t>
            </w:r>
          </w:p>
        </w:tc>
        <w:tc>
          <w:tcPr>
            <w:tcW w:w="127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Срок реализации, годы</w:t>
            </w:r>
          </w:p>
        </w:tc>
        <w:tc>
          <w:tcPr>
            <w:tcW w:w="453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Ожидаемый конечный результат</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Ответственный исполнитель, соисполнители</w:t>
            </w:r>
          </w:p>
        </w:tc>
      </w:tr>
      <w:tr w:rsidR="005636EC" w:rsidRPr="00FE201A" w:rsidTr="00FA53E7">
        <w:tc>
          <w:tcPr>
            <w:tcW w:w="1134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Задача 1. Формирование образовательной сети и финансово-экономических механизмов, обеспечивающих равный доступ населения Курганской области к услугам общего образования</w:t>
            </w:r>
          </w:p>
        </w:tc>
      </w:tr>
      <w:tr w:rsidR="005636EC" w:rsidRPr="00FE201A" w:rsidTr="00FA53E7">
        <w:tc>
          <w:tcPr>
            <w:tcW w:w="505"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c>
          <w:tcPr>
            <w:tcW w:w="3607"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Оптимизация сети муниципальных образовательных организаций, в том числе сети дошкольных образовательных организаций и общеобразовательных организаций Звериноголовского </w:t>
            </w:r>
            <w:r w:rsidRPr="00FE201A">
              <w:rPr>
                <w:rFonts w:ascii="Times New Roman" w:eastAsia="Times New Roman" w:hAnsi="Times New Roman"/>
                <w:kern w:val="3"/>
                <w:sz w:val="16"/>
                <w:szCs w:val="16"/>
                <w:lang w:eastAsia="zh-CN"/>
              </w:rPr>
              <w:t>муниципального округа</w:t>
            </w:r>
            <w:r w:rsidRPr="00FE201A">
              <w:rPr>
                <w:rFonts w:ascii="Times New Roman" w:eastAsia="Times New Roman" w:hAnsi="Times New Roman"/>
                <w:kern w:val="3"/>
                <w:sz w:val="16"/>
                <w:szCs w:val="16"/>
                <w:shd w:val="clear" w:color="auto" w:fill="FFFFFF"/>
                <w:lang w:eastAsia="zh-CN"/>
              </w:rPr>
              <w:t xml:space="preserve">.  </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p>
        </w:tc>
        <w:tc>
          <w:tcPr>
            <w:tcW w:w="1275"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Обеспечение доступности качественного дошкольного, начального общего, основного общего и среднего общего образования; 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государственных (муниципальных) заданий)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w:t>
            </w:r>
          </w:p>
        </w:tc>
      </w:tr>
      <w:tr w:rsidR="005636EC" w:rsidRPr="00FE201A" w:rsidTr="00FA53E7">
        <w:tc>
          <w:tcPr>
            <w:tcW w:w="505"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w:t>
            </w:r>
          </w:p>
        </w:tc>
        <w:tc>
          <w:tcPr>
            <w:tcW w:w="3607"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Реконструкция, капитальный ремонт дошкольных образовательных организаций</w:t>
            </w:r>
          </w:p>
        </w:tc>
        <w:tc>
          <w:tcPr>
            <w:tcW w:w="1275"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Сохранение 100-процентной доступности дошкольного образования для детей в возрасте от 1,1 до 3 лет и от 3 до 7 лет</w:t>
            </w:r>
          </w:p>
        </w:tc>
        <w:tc>
          <w:tcPr>
            <w:tcW w:w="1418"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w:t>
            </w:r>
          </w:p>
        </w:tc>
      </w:tr>
      <w:tr w:rsidR="005636EC" w:rsidRPr="00FE201A" w:rsidTr="00FA53E7">
        <w:tc>
          <w:tcPr>
            <w:tcW w:w="505"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w:t>
            </w:r>
          </w:p>
        </w:tc>
        <w:tc>
          <w:tcPr>
            <w:tcW w:w="3607"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Обеспечение доступности качественного дошкольного образования</w:t>
            </w:r>
          </w:p>
        </w:tc>
        <w:tc>
          <w:tcPr>
            <w:tcW w:w="1418"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505"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4.</w:t>
            </w:r>
          </w:p>
        </w:tc>
        <w:tc>
          <w:tcPr>
            <w:tcW w:w="3607" w:type="dxa"/>
            <w:tcBorders>
              <w:top w:val="single" w:sz="4" w:space="0" w:color="000000"/>
              <w:left w:val="single" w:sz="4" w:space="0" w:color="000000"/>
              <w:bottom w:val="single" w:sz="4" w:space="0" w:color="auto"/>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Организация и обеспечение питанием обучающихся 5-11 классов  общеобразовательных организаций из малоимущих семей (получение компенсации), второе питание (Дети ОВЗ, инвалиды)</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Организация питания воспитанников ДОУ, детей инвалидов, опекаемых.</w:t>
            </w:r>
          </w:p>
        </w:tc>
        <w:tc>
          <w:tcPr>
            <w:tcW w:w="1275" w:type="dxa"/>
            <w:tcBorders>
              <w:top w:val="single" w:sz="4" w:space="0" w:color="000000"/>
              <w:left w:val="single" w:sz="4" w:space="0" w:color="000000"/>
              <w:bottom w:val="single" w:sz="4" w:space="0" w:color="auto"/>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vMerge w:val="restart"/>
            <w:tcBorders>
              <w:top w:val="single" w:sz="4" w:space="0" w:color="000000"/>
              <w:left w:val="single" w:sz="4" w:space="0" w:color="000000"/>
              <w:bottom w:val="single" w:sz="4" w:space="0" w:color="auto"/>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Обеспечение обучающихся  образовательных организаций Звериноголовского  </w:t>
            </w:r>
            <w:r w:rsidRPr="00FE201A">
              <w:rPr>
                <w:rFonts w:ascii="Times New Roman" w:eastAsia="Times New Roman" w:hAnsi="Times New Roman"/>
                <w:kern w:val="3"/>
                <w:sz w:val="16"/>
                <w:szCs w:val="16"/>
                <w:lang w:eastAsia="zh-CN"/>
              </w:rPr>
              <w:t>муниципального округа</w:t>
            </w:r>
            <w:r w:rsidRPr="00FE201A">
              <w:rPr>
                <w:rFonts w:ascii="Times New Roman" w:eastAsia="Times New Roman" w:hAnsi="Times New Roman"/>
                <w:kern w:val="3"/>
                <w:sz w:val="16"/>
                <w:szCs w:val="16"/>
                <w:shd w:val="clear" w:color="auto" w:fill="FFFFFF"/>
                <w:lang w:eastAsia="zh-CN"/>
              </w:rPr>
              <w:t xml:space="preserve"> питанием,  бесплатным горячим питанием получающих начальное общее образование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w:t>
            </w:r>
          </w:p>
        </w:tc>
      </w:tr>
      <w:tr w:rsidR="005636EC" w:rsidRPr="00FE201A" w:rsidTr="00FA53E7">
        <w:trPr>
          <w:trHeight w:val="276"/>
        </w:trPr>
        <w:tc>
          <w:tcPr>
            <w:tcW w:w="505" w:type="dxa"/>
            <w:vMerge w:val="restart"/>
            <w:tcBorders>
              <w:top w:val="single" w:sz="4" w:space="0" w:color="000000"/>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w:t>
            </w:r>
          </w:p>
        </w:tc>
        <w:tc>
          <w:tcPr>
            <w:tcW w:w="3607" w:type="dxa"/>
            <w:vMerge w:val="restart"/>
            <w:tcBorders>
              <w:top w:val="single" w:sz="4" w:space="0" w:color="auto"/>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Организация бесплатного горячего питания обучающихся, получающих начальное общее образование в образовательных организациях Звериноголовского  </w:t>
            </w:r>
            <w:r w:rsidRPr="00FE201A">
              <w:rPr>
                <w:rFonts w:ascii="Times New Roman" w:eastAsia="Times New Roman" w:hAnsi="Times New Roman"/>
                <w:kern w:val="3"/>
                <w:sz w:val="16"/>
                <w:szCs w:val="16"/>
                <w:lang w:eastAsia="zh-CN"/>
              </w:rPr>
              <w:t>муниципального округа</w:t>
            </w:r>
          </w:p>
        </w:tc>
        <w:tc>
          <w:tcPr>
            <w:tcW w:w="1275" w:type="dxa"/>
            <w:vMerge w:val="restart"/>
            <w:tcBorders>
              <w:top w:val="single" w:sz="4" w:space="0" w:color="auto"/>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vMerge/>
            <w:tcBorders>
              <w:top w:val="single" w:sz="4" w:space="0" w:color="auto"/>
              <w:left w:val="single" w:sz="4" w:space="0" w:color="000000"/>
              <w:bottom w:val="single" w:sz="4" w:space="0" w:color="auto"/>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8" w:type="dxa"/>
            <w:vMerge w:val="restart"/>
            <w:tcBorders>
              <w:top w:val="single" w:sz="4" w:space="0" w:color="000000"/>
              <w:left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w:t>
            </w:r>
          </w:p>
        </w:tc>
      </w:tr>
      <w:tr w:rsidR="005636EC" w:rsidRPr="00FE201A" w:rsidTr="00FA53E7">
        <w:trPr>
          <w:trHeight w:val="1110"/>
        </w:trPr>
        <w:tc>
          <w:tcPr>
            <w:tcW w:w="505" w:type="dxa"/>
            <w:vMerge/>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p>
        </w:tc>
        <w:tc>
          <w:tcPr>
            <w:tcW w:w="3607" w:type="dxa"/>
            <w:vMerge/>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p>
        </w:tc>
        <w:tc>
          <w:tcPr>
            <w:tcW w:w="1275" w:type="dxa"/>
            <w:vMerge/>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4536" w:type="dxa"/>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100" w:lineRule="atLeast"/>
              <w:textAlignment w:val="baseline"/>
              <w:rPr>
                <w:rFonts w:ascii="Times New Roman" w:eastAsia="Times New Roman" w:hAnsi="Times New Roman"/>
                <w:kern w:val="3"/>
                <w:sz w:val="16"/>
                <w:szCs w:val="16"/>
                <w:lang w:eastAsia="zh-CN"/>
              </w:rPr>
            </w:pPr>
          </w:p>
        </w:tc>
        <w:tc>
          <w:tcPr>
            <w:tcW w:w="1418" w:type="dxa"/>
            <w:vMerge/>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spacing w:val="-3"/>
                <w:kern w:val="3"/>
                <w:sz w:val="16"/>
                <w:szCs w:val="16"/>
                <w:lang w:eastAsia="zh-CN" w:bidi="hi-IN"/>
              </w:rPr>
            </w:pPr>
          </w:p>
        </w:tc>
      </w:tr>
      <w:tr w:rsidR="005636EC" w:rsidRPr="00FE201A" w:rsidTr="00FA53E7">
        <w:tc>
          <w:tcPr>
            <w:tcW w:w="505"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6.</w:t>
            </w:r>
          </w:p>
        </w:tc>
        <w:tc>
          <w:tcPr>
            <w:tcW w:w="3607"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Создание (обновление) материально-технической</w:t>
            </w:r>
          </w:p>
          <w:p w:rsidR="005636EC" w:rsidRPr="00FE201A" w:rsidRDefault="005636EC" w:rsidP="005636EC">
            <w:pPr>
              <w:widowControl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базы для реализации основных и дополнительных общеобразовательных программ цифрового и гумани</w:t>
            </w:r>
            <w:r w:rsidRPr="00FE201A">
              <w:rPr>
                <w:rFonts w:ascii="Times New Roman" w:eastAsia="Times New Roman" w:hAnsi="Times New Roman"/>
                <w:kern w:val="3"/>
                <w:sz w:val="16"/>
                <w:szCs w:val="16"/>
                <w:shd w:val="clear" w:color="auto" w:fill="FFFFFF"/>
                <w:lang w:eastAsia="zh-CN"/>
              </w:rPr>
              <w:softHyphen/>
              <w:t>тарного профилей в общеобразовательных организа</w:t>
            </w:r>
            <w:r w:rsidRPr="00FE201A">
              <w:rPr>
                <w:rFonts w:ascii="Times New Roman" w:eastAsia="Times New Roman" w:hAnsi="Times New Roman"/>
                <w:kern w:val="3"/>
                <w:sz w:val="16"/>
                <w:szCs w:val="16"/>
                <w:shd w:val="clear" w:color="auto" w:fill="FFFFFF"/>
                <w:lang w:eastAsia="zh-CN"/>
              </w:rPr>
              <w:softHyphen/>
              <w:t>циях; модернизация школьных систем образования (оснащение)</w:t>
            </w:r>
          </w:p>
        </w:tc>
        <w:tc>
          <w:tcPr>
            <w:tcW w:w="1275"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rPr>
                <w:rFonts w:ascii="Times New Roman" w:eastAsia="Arial, Arial" w:hAnsi="Times New Roman"/>
                <w:color w:val="000000"/>
                <w:sz w:val="16"/>
                <w:szCs w:val="16"/>
                <w:shd w:val="clear" w:color="auto" w:fill="FFFFFF"/>
                <w:lang w:eastAsia="zh-CN" w:bidi="hi-IN"/>
              </w:rPr>
            </w:pPr>
            <w:r w:rsidRPr="00FE201A">
              <w:rPr>
                <w:rFonts w:ascii="Times New Roman" w:eastAsia="Arial, Arial" w:hAnsi="Times New Roman"/>
                <w:color w:val="000000"/>
                <w:sz w:val="16"/>
                <w:szCs w:val="16"/>
                <w:shd w:val="clear" w:color="auto" w:fill="FFFFFF"/>
                <w:lang w:eastAsia="zh-CN" w:bidi="hi-IN"/>
              </w:rP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505" w:type="dxa"/>
            <w:tcBorders>
              <w:left w:val="single" w:sz="4" w:space="0" w:color="000000"/>
              <w:bottom w:val="single" w:sz="4" w:space="0" w:color="000000"/>
            </w:tcBorders>
            <w:tcMar>
              <w:top w:w="62" w:type="dxa"/>
              <w:left w:w="62" w:type="dxa"/>
              <w:bottom w:w="6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w:t>
            </w:r>
          </w:p>
        </w:tc>
        <w:tc>
          <w:tcPr>
            <w:tcW w:w="3607" w:type="dxa"/>
            <w:tcBorders>
              <w:left w:val="single" w:sz="4" w:space="0" w:color="000000"/>
              <w:bottom w:val="single" w:sz="4" w:space="0" w:color="000000"/>
            </w:tcBorders>
            <w:tcMar>
              <w:top w:w="62" w:type="dxa"/>
              <w:left w:w="62" w:type="dxa"/>
              <w:bottom w:w="6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Мероприятия по благоустройству зданий дошкольных организаций, общеобразовательных организаций в целях соблюдения требований к воздушно - тепловому режиму, водоснабжению и канализации и прочее</w:t>
            </w:r>
          </w:p>
        </w:tc>
        <w:tc>
          <w:tcPr>
            <w:tcW w:w="1275" w:type="dxa"/>
            <w:tcBorders>
              <w:left w:val="single" w:sz="4" w:space="0" w:color="000000"/>
              <w:bottom w:val="single" w:sz="4" w:space="0" w:color="000000"/>
            </w:tcBorders>
            <w:tcMar>
              <w:top w:w="62" w:type="dxa"/>
              <w:left w:w="62" w:type="dxa"/>
              <w:bottom w:w="6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2022- 2026</w:t>
            </w:r>
          </w:p>
        </w:tc>
        <w:tc>
          <w:tcPr>
            <w:tcW w:w="4536" w:type="dxa"/>
            <w:tcBorders>
              <w:left w:val="single" w:sz="4" w:space="0" w:color="000000"/>
              <w:bottom w:val="single" w:sz="4" w:space="0" w:color="000000"/>
            </w:tcBorders>
            <w:tcMar>
              <w:top w:w="62" w:type="dxa"/>
              <w:left w:w="62" w:type="dxa"/>
              <w:bottom w:w="6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Доведение до 100 % числа зданий государственных и муниципальных общеобразовательных организаций, в которых соблюдены требования к воздушно-тепловому режиму, водоснабжению и канализации</w:t>
            </w:r>
          </w:p>
        </w:tc>
        <w:tc>
          <w:tcPr>
            <w:tcW w:w="1418" w:type="dxa"/>
            <w:tcBorders>
              <w:left w:val="single" w:sz="4" w:space="0" w:color="000000"/>
              <w:bottom w:val="single" w:sz="4" w:space="0" w:color="000000"/>
              <w:right w:val="single" w:sz="4" w:space="0" w:color="000000"/>
            </w:tcBorders>
            <w:tcMar>
              <w:top w:w="62" w:type="dxa"/>
              <w:left w:w="62" w:type="dxa"/>
              <w:bottom w:w="6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8.</w:t>
            </w:r>
          </w:p>
        </w:tc>
        <w:tc>
          <w:tcPr>
            <w:tcW w:w="360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Строительство, 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127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w:t>
            </w:r>
            <w:r w:rsidRPr="00FE201A">
              <w:rPr>
                <w:rFonts w:ascii="Times New Roman" w:eastAsia="Times New Roman" w:hAnsi="Times New Roman"/>
                <w:kern w:val="3"/>
                <w:sz w:val="16"/>
                <w:szCs w:val="16"/>
                <w:lang w:val="en-US" w:eastAsia="zh-CN"/>
              </w:rPr>
              <w:t>-202</w:t>
            </w:r>
            <w:r w:rsidRPr="00FE201A">
              <w:rPr>
                <w:rFonts w:ascii="Times New Roman" w:eastAsia="Times New Roman" w:hAnsi="Times New Roman"/>
                <w:kern w:val="3"/>
                <w:sz w:val="16"/>
                <w:szCs w:val="16"/>
                <w:lang w:eastAsia="zh-CN"/>
              </w:rPr>
              <w:t>6</w:t>
            </w:r>
          </w:p>
        </w:tc>
        <w:tc>
          <w:tcPr>
            <w:tcW w:w="453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Обеспечение доступности качественного начального общего, основного общего и среднего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w:t>
            </w:r>
          </w:p>
        </w:tc>
      </w:tr>
      <w:tr w:rsidR="005636EC" w:rsidRPr="00FE201A" w:rsidTr="00FA53E7">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9.</w:t>
            </w:r>
          </w:p>
        </w:tc>
        <w:tc>
          <w:tcPr>
            <w:tcW w:w="360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Обеспечение гарантированного и безопасного подвоза обучающихся к месту учебы, в том числе приобретение школьных автобусов</w:t>
            </w:r>
          </w:p>
        </w:tc>
        <w:tc>
          <w:tcPr>
            <w:tcW w:w="127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w:t>
            </w:r>
            <w:r w:rsidRPr="00FE201A">
              <w:rPr>
                <w:rFonts w:ascii="Times New Roman" w:eastAsia="Times New Roman" w:hAnsi="Times New Roman"/>
                <w:kern w:val="3"/>
                <w:sz w:val="16"/>
                <w:szCs w:val="16"/>
                <w:lang w:val="en-US" w:eastAsia="zh-CN"/>
              </w:rPr>
              <w:t>-202</w:t>
            </w:r>
            <w:r w:rsidRPr="00FE201A">
              <w:rPr>
                <w:rFonts w:ascii="Times New Roman" w:eastAsia="Times New Roman" w:hAnsi="Times New Roman"/>
                <w:kern w:val="3"/>
                <w:sz w:val="16"/>
                <w:szCs w:val="16"/>
                <w:lang w:eastAsia="zh-CN"/>
              </w:rPr>
              <w:t>6</w:t>
            </w:r>
          </w:p>
        </w:tc>
        <w:tc>
          <w:tcPr>
            <w:tcW w:w="453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 Департамент (по согласованию)</w:t>
            </w:r>
          </w:p>
        </w:tc>
      </w:tr>
      <w:tr w:rsidR="005636EC" w:rsidRPr="00FE201A" w:rsidTr="00FA53E7">
        <w:tc>
          <w:tcPr>
            <w:tcW w:w="50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w:t>
            </w:r>
          </w:p>
        </w:tc>
        <w:tc>
          <w:tcPr>
            <w:tcW w:w="360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xml:space="preserve">Оказание услуг психолого-педагогической, методической и консультативной помощи родителям (законным представителям) детей, а </w:t>
            </w:r>
            <w:r w:rsidRPr="00FE201A">
              <w:rPr>
                <w:rFonts w:ascii="Times New Roman" w:eastAsia="Times New Roman" w:hAnsi="Times New Roman"/>
                <w:color w:val="000000"/>
                <w:kern w:val="3"/>
                <w:sz w:val="16"/>
                <w:szCs w:val="16"/>
                <w:shd w:val="clear" w:color="auto" w:fill="FFFFFF"/>
                <w:lang w:eastAsia="zh-CN"/>
              </w:rPr>
              <w:lastRenderedPageBreak/>
              <w:t>также гражданам, желающим принять на воспитание в свои семьи детей, оставшихся без попечения родителей.</w:t>
            </w:r>
          </w:p>
        </w:tc>
        <w:tc>
          <w:tcPr>
            <w:tcW w:w="127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jc w:val="center"/>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2022-2026</w:t>
            </w:r>
          </w:p>
        </w:tc>
        <w:tc>
          <w:tcPr>
            <w:tcW w:w="453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AutoHyphens/>
              <w:autoSpaceDE w:val="0"/>
              <w:autoSpaceDN w:val="0"/>
              <w:snapToGrid w:val="0"/>
              <w:spacing w:after="0" w:line="240" w:lineRule="auto"/>
              <w:jc w:val="both"/>
              <w:rPr>
                <w:rFonts w:ascii="Times New Roman" w:hAnsi="Times New Roman"/>
                <w:bCs/>
                <w:color w:val="000000"/>
                <w:kern w:val="3"/>
                <w:sz w:val="16"/>
                <w:szCs w:val="16"/>
                <w:shd w:val="clear" w:color="auto" w:fill="FFFFFF"/>
                <w:lang w:eastAsia="zh-CN"/>
              </w:rPr>
            </w:pPr>
            <w:r w:rsidRPr="00FE201A">
              <w:rPr>
                <w:rFonts w:ascii="Times New Roman" w:hAnsi="Times New Roman"/>
                <w:bCs/>
                <w:color w:val="000000"/>
                <w:kern w:val="3"/>
                <w:sz w:val="16"/>
                <w:szCs w:val="16"/>
                <w:shd w:val="clear" w:color="auto" w:fill="FFFFFF"/>
                <w:lang w:eastAsia="zh-CN"/>
              </w:rP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w:t>
            </w:r>
          </w:p>
        </w:tc>
        <w:tc>
          <w:tcPr>
            <w:tcW w:w="1418"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50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lastRenderedPageBreak/>
              <w:t>11.</w:t>
            </w:r>
          </w:p>
        </w:tc>
        <w:tc>
          <w:tcPr>
            <w:tcW w:w="360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shd w:val="clear" w:color="auto" w:fill="FFFFFF"/>
                <w:lang w:eastAsia="zh-CN" w:bidi="hi-IN"/>
              </w:rPr>
            </w:pPr>
            <w:r w:rsidRPr="00FE201A">
              <w:rPr>
                <w:rFonts w:ascii="Times New Roman" w:eastAsia="SimSun" w:hAnsi="Times New Roman"/>
                <w:kern w:val="3"/>
                <w:sz w:val="16"/>
                <w:szCs w:val="16"/>
                <w:shd w:val="clear" w:color="auto" w:fill="FFFFFF"/>
                <w:lang w:eastAsia="zh-CN" w:bidi="hi-IN"/>
              </w:rPr>
              <w:t>Создание в общеобразовательных организациях, условий для занятия физической культурой и спортом</w:t>
            </w:r>
          </w:p>
        </w:tc>
        <w:tc>
          <w:tcPr>
            <w:tcW w:w="127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shd w:val="clear" w:color="auto" w:fill="FFFFFF"/>
                <w:lang w:eastAsia="zh-CN" w:bidi="hi-IN"/>
              </w:rPr>
            </w:pPr>
            <w:r w:rsidRPr="00FE201A">
              <w:rPr>
                <w:rFonts w:ascii="Times New Roman" w:eastAsia="SimSun" w:hAnsi="Times New Roman"/>
                <w:kern w:val="3"/>
                <w:sz w:val="16"/>
                <w:szCs w:val="16"/>
                <w:shd w:val="clear" w:color="auto" w:fill="FFFFFF"/>
                <w:lang w:eastAsia="zh-CN" w:bidi="hi-IN"/>
              </w:rPr>
              <w:t xml:space="preserve">Реализованы мероприятия по обновлению материально-технической базы в ОО Звериноголовского </w:t>
            </w:r>
            <w:r w:rsidRPr="00FE201A">
              <w:rPr>
                <w:rFonts w:ascii="Times New Roman" w:eastAsia="SimSun" w:hAnsi="Times New Roman"/>
                <w:kern w:val="3"/>
                <w:sz w:val="16"/>
                <w:szCs w:val="16"/>
                <w:lang w:eastAsia="zh-CN" w:bidi="hi-IN"/>
              </w:rPr>
              <w:t>муниципального округа</w:t>
            </w:r>
            <w:r w:rsidRPr="00FE201A">
              <w:rPr>
                <w:rFonts w:ascii="Times New Roman" w:eastAsia="SimSun" w:hAnsi="Times New Roman"/>
                <w:kern w:val="3"/>
                <w:sz w:val="16"/>
                <w:szCs w:val="16"/>
                <w:shd w:val="clear" w:color="auto" w:fill="FFFFFF"/>
                <w:lang w:eastAsia="zh-CN" w:bidi="hi-IN"/>
              </w:rPr>
              <w:t>.</w:t>
            </w: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shd w:val="clear" w:color="auto" w:fill="FFFFFF"/>
                <w:lang w:eastAsia="zh-CN" w:bidi="hi-IN"/>
              </w:rPr>
            </w:pPr>
            <w:r w:rsidRPr="00FE201A">
              <w:rPr>
                <w:rFonts w:ascii="Times New Roman" w:eastAsia="SimSun" w:hAnsi="Times New Roman"/>
                <w:kern w:val="3"/>
                <w:sz w:val="16"/>
                <w:szCs w:val="16"/>
                <w:shd w:val="clear" w:color="auto" w:fill="FFFFFF"/>
                <w:lang w:eastAsia="zh-CN" w:bidi="hi-IN"/>
              </w:rPr>
              <w:t>Обучение по обновленным программам по предмету «Физическая культура», а также дополнительным общеобразовательным программам, реализуемых во внеурочное время</w:t>
            </w:r>
          </w:p>
        </w:tc>
        <w:tc>
          <w:tcPr>
            <w:tcW w:w="1418"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1134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Задача 2.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r>
      <w:tr w:rsidR="005636EC" w:rsidRPr="00FE201A" w:rsidTr="00FA53E7">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12.</w:t>
            </w:r>
          </w:p>
        </w:tc>
        <w:tc>
          <w:tcPr>
            <w:tcW w:w="360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27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 ГАОУ ДПО ИРОСТ (по согласованию)</w:t>
            </w:r>
          </w:p>
        </w:tc>
      </w:tr>
      <w:tr w:rsidR="005636EC" w:rsidRPr="00FE201A" w:rsidTr="00FA53E7">
        <w:tc>
          <w:tcPr>
            <w:tcW w:w="50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13.</w:t>
            </w:r>
          </w:p>
        </w:tc>
        <w:tc>
          <w:tcPr>
            <w:tcW w:w="360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Финансовое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27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дошкольные образовательные организации</w:t>
            </w:r>
          </w:p>
        </w:tc>
        <w:tc>
          <w:tcPr>
            <w:tcW w:w="1418"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spacing w:val="-3"/>
                <w:kern w:val="3"/>
                <w:sz w:val="16"/>
                <w:szCs w:val="16"/>
                <w:lang w:eastAsia="zh-CN"/>
              </w:rPr>
              <w:t>МКУ УО, ОО, Департамент (по согласованию)</w:t>
            </w:r>
          </w:p>
        </w:tc>
      </w:tr>
      <w:tr w:rsidR="005636EC" w:rsidRPr="00FE201A" w:rsidTr="00FA53E7">
        <w:tc>
          <w:tcPr>
            <w:tcW w:w="50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14.</w:t>
            </w:r>
          </w:p>
        </w:tc>
        <w:tc>
          <w:tcPr>
            <w:tcW w:w="360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Организация проведения муниципальных мероприятий в сфере дошкольного образования.</w:t>
            </w:r>
          </w:p>
        </w:tc>
        <w:tc>
          <w:tcPr>
            <w:tcW w:w="127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Создание организационно-правовых, управленческих условий для реализации дошкольного образования.</w:t>
            </w:r>
          </w:p>
        </w:tc>
        <w:tc>
          <w:tcPr>
            <w:tcW w:w="1418"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50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15.</w:t>
            </w:r>
          </w:p>
        </w:tc>
        <w:tc>
          <w:tcPr>
            <w:tcW w:w="360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Участие в муниципальных, региональных, межрегиональных и Всероссийских, конкурсах, фестивалях, семинарах, конференциях, съездах в сфере дошкольного образования.</w:t>
            </w:r>
          </w:p>
        </w:tc>
        <w:tc>
          <w:tcPr>
            <w:tcW w:w="127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Внедрение и распространение новых моделей содержания и технологий реализации образовательных программ дошкольного образования.</w:t>
            </w:r>
          </w:p>
        </w:tc>
        <w:tc>
          <w:tcPr>
            <w:tcW w:w="1418"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 ГАОУ ДПО ИРОСТ (по согласованию)</w:t>
            </w:r>
          </w:p>
        </w:tc>
      </w:tr>
      <w:tr w:rsidR="005636EC" w:rsidRPr="00FE201A" w:rsidTr="00FA53E7">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16.</w:t>
            </w:r>
          </w:p>
        </w:tc>
        <w:tc>
          <w:tcPr>
            <w:tcW w:w="360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общеобразовательных организациях Звериноголовского </w:t>
            </w:r>
            <w:r w:rsidRPr="00FE201A">
              <w:rPr>
                <w:rFonts w:ascii="Times New Roman" w:eastAsia="Times New Roman" w:hAnsi="Times New Roman"/>
                <w:kern w:val="3"/>
                <w:sz w:val="16"/>
                <w:szCs w:val="16"/>
                <w:lang w:eastAsia="zh-CN"/>
              </w:rPr>
              <w:t>муниципального округа</w:t>
            </w:r>
            <w:r w:rsidRPr="00FE201A">
              <w:rPr>
                <w:rFonts w:ascii="Times New Roman" w:eastAsia="Times New Roman" w:hAnsi="Times New Roman"/>
                <w:kern w:val="3"/>
                <w:sz w:val="16"/>
                <w:szCs w:val="16"/>
                <w:shd w:val="clear" w:color="auto" w:fill="FFFFFF"/>
                <w:lang w:eastAsia="zh-CN"/>
              </w:rPr>
              <w:t>, обеспечение дополнительного образования детей в общеобразовательных организациях, включая расходы на оплату труда, приобретение учебников и учебных пособий, средств обучения.</w:t>
            </w:r>
          </w:p>
        </w:tc>
        <w:tc>
          <w:tcPr>
            <w:tcW w:w="127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53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Обеспечение условий, соответствующих требованиям федеральных государственных образовательных стандартов, во всех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spacing w:val="-3"/>
                <w:kern w:val="3"/>
                <w:sz w:val="16"/>
                <w:szCs w:val="16"/>
                <w:lang w:eastAsia="zh-CN"/>
              </w:rPr>
              <w:t>МКУ УО, ОО, Департамент (по согласованию)</w:t>
            </w:r>
          </w:p>
        </w:tc>
      </w:tr>
      <w:tr w:rsidR="005636EC" w:rsidRPr="00FE201A" w:rsidTr="00FA53E7">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17.</w:t>
            </w:r>
          </w:p>
        </w:tc>
        <w:tc>
          <w:tcPr>
            <w:tcW w:w="360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Обеспечение выплат ежемесячного денежного вознаграждения за классное руководство педагогическим работникам ОО Звериноголовского муниципального округа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18.</w:t>
            </w:r>
          </w:p>
        </w:tc>
        <w:tc>
          <w:tcPr>
            <w:tcW w:w="360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в региональном этапе</w:t>
            </w:r>
          </w:p>
        </w:tc>
        <w:tc>
          <w:tcPr>
            <w:tcW w:w="127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Осуществление поддержки обучающихся, проявивших выдающиеся способности или добившихся успехов в учебной, научной (научно-исследовательской), творческой и физкультурно-спортивной деятельности</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 Департамент (по согласованию)</w:t>
            </w:r>
          </w:p>
        </w:tc>
      </w:tr>
      <w:tr w:rsidR="005636EC" w:rsidRPr="00FE201A" w:rsidTr="00FA53E7">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19.</w:t>
            </w:r>
          </w:p>
        </w:tc>
        <w:tc>
          <w:tcPr>
            <w:tcW w:w="360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Вручение премий для детей, проявивших выдающиеся способности в области образования, искусства и спорта. Организация и проведение торжественной церемонии вручения премий для детей, проявивших выдающиеся способности в области образования, искусства и спорта</w:t>
            </w:r>
          </w:p>
        </w:tc>
        <w:tc>
          <w:tcPr>
            <w:tcW w:w="127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20.</w:t>
            </w:r>
          </w:p>
        </w:tc>
        <w:tc>
          <w:tcPr>
            <w:tcW w:w="360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Поддержка участия в международных, всероссийских, межрегиональных сборах талантливых детей по приоритетным образовательным направлениям в соответствии с федеральными концепциями развития образования</w:t>
            </w:r>
          </w:p>
        </w:tc>
        <w:tc>
          <w:tcPr>
            <w:tcW w:w="127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 Департамент (по согласованию)</w:t>
            </w:r>
          </w:p>
        </w:tc>
      </w:tr>
      <w:tr w:rsidR="005636EC" w:rsidRPr="00FE201A" w:rsidTr="00FA53E7">
        <w:tc>
          <w:tcPr>
            <w:tcW w:w="50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lastRenderedPageBreak/>
              <w:t>21.</w:t>
            </w:r>
          </w:p>
        </w:tc>
        <w:tc>
          <w:tcPr>
            <w:tcW w:w="360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Финансовое обеспечение оказания государственных услуг ЦПД</w:t>
            </w:r>
          </w:p>
        </w:tc>
        <w:tc>
          <w:tcPr>
            <w:tcW w:w="127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53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Создание организационно-правовых, управленческих условий для реализации дополнительного образования; модернизация содержания программ дополнительного образования</w:t>
            </w:r>
          </w:p>
        </w:tc>
        <w:tc>
          <w:tcPr>
            <w:tcW w:w="1418"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50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22.</w:t>
            </w:r>
          </w:p>
        </w:tc>
        <w:tc>
          <w:tcPr>
            <w:tcW w:w="360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keepNext/>
              <w:keepLines/>
              <w:widowControl w:val="0"/>
              <w:suppressAutoHyphens/>
              <w:autoSpaceDN w:val="0"/>
              <w:spacing w:after="0" w:line="240" w:lineRule="auto"/>
              <w:textAlignment w:val="baseline"/>
              <w:rPr>
                <w:rFonts w:ascii="Times New Roman" w:eastAsia="Arial Unicode MS" w:hAnsi="Times New Roman"/>
                <w:bCs/>
                <w:kern w:val="3"/>
                <w:sz w:val="16"/>
                <w:szCs w:val="16"/>
                <w:lang w:eastAsia="zh-CN" w:bidi="hi-IN"/>
              </w:rPr>
            </w:pPr>
            <w:r w:rsidRPr="00FE201A">
              <w:rPr>
                <w:rFonts w:ascii="Times New Roman" w:eastAsia="SimSun" w:hAnsi="Times New Roman"/>
                <w:kern w:val="3"/>
                <w:sz w:val="16"/>
                <w:szCs w:val="16"/>
                <w:shd w:val="clear" w:color="auto" w:fill="FFFFFF"/>
                <w:lang w:eastAsia="zh-CN" w:bidi="hi-IN"/>
              </w:rPr>
              <w:t>Предоставление обучающимся 5-11 классов в Звериноголовском  муниципальном округе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127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bCs/>
                <w:kern w:val="3"/>
                <w:sz w:val="16"/>
                <w:szCs w:val="16"/>
                <w:shd w:val="clear" w:color="auto" w:fill="FFFFFF"/>
                <w:lang w:eastAsia="zh-CN" w:bidi="hi-IN"/>
              </w:rPr>
              <w:t>Создание для обучающихся 5-11 классов эффективных и «гибких» механизмов освоения указанных программ, которые обеспечат оптимизацию учебного времени обучающихся, высвободив его для мероприятий по саморазвитию и профессиональному самоопределению</w:t>
            </w:r>
          </w:p>
        </w:tc>
        <w:tc>
          <w:tcPr>
            <w:tcW w:w="1418"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1134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Задача 3. Формирование востребованной системы оценки качества общего образования и образовательных результатов</w:t>
            </w:r>
          </w:p>
        </w:tc>
      </w:tr>
      <w:tr w:rsidR="005636EC" w:rsidRPr="00FE201A" w:rsidTr="00FA53E7">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23.</w:t>
            </w:r>
          </w:p>
        </w:tc>
        <w:tc>
          <w:tcPr>
            <w:tcW w:w="360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Участие Звериноголовского муниципального округа в национальных исследованиях качества образования</w:t>
            </w:r>
          </w:p>
        </w:tc>
        <w:tc>
          <w:tcPr>
            <w:tcW w:w="127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Обеспечение участия Звериноголовского муниципального округа в значимых национальных исследованиях качества образования</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 ГАОУ ДПО ИРОСТ (по согласованию), Департамент (по согласованию)</w:t>
            </w:r>
          </w:p>
        </w:tc>
      </w:tr>
      <w:tr w:rsidR="005636EC" w:rsidRPr="00FE201A" w:rsidTr="00FA53E7">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24.</w:t>
            </w:r>
          </w:p>
        </w:tc>
        <w:tc>
          <w:tcPr>
            <w:tcW w:w="360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W w:w="127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Обеспечение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 а также итогового сочинения в выпускных классах</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1134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suppressAutoHyphens/>
              <w:spacing w:after="0" w:line="240" w:lineRule="auto"/>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Задача 4. обеспечение отдыха и оздоровление детей в учреждениях и организациях, обеспечивающих отдых и оздоровление детей</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spacing w:val="-3"/>
                <w:kern w:val="3"/>
                <w:sz w:val="16"/>
                <w:szCs w:val="16"/>
                <w:lang w:eastAsia="zh-CN"/>
              </w:rPr>
            </w:pPr>
            <w:r w:rsidRPr="00FE201A">
              <w:rPr>
                <w:rFonts w:ascii="Times New Roman" w:eastAsia="Times New Roman" w:hAnsi="Times New Roman"/>
                <w:spacing w:val="-3"/>
                <w:kern w:val="3"/>
                <w:sz w:val="16"/>
                <w:szCs w:val="16"/>
                <w:lang w:eastAsia="zh-CN"/>
              </w:rPr>
              <w:t>Целевые индикаторы: 10,11,12</w:t>
            </w:r>
          </w:p>
        </w:tc>
      </w:tr>
      <w:tr w:rsidR="005636EC" w:rsidRPr="00FE201A" w:rsidTr="00FA53E7">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25.</w:t>
            </w:r>
          </w:p>
        </w:tc>
        <w:tc>
          <w:tcPr>
            <w:tcW w:w="3607"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Создание условий для повышения удовлетворенности потребности населения Звериноголовского муниципального округа в качественных и социально значимых услугах по организации отдыха, оздоровления  и занятости детей</w:t>
            </w:r>
          </w:p>
        </w:tc>
        <w:tc>
          <w:tcPr>
            <w:tcW w:w="127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Повышение оздоровительного эффекта от пребывания детей в учреждениях и организациях, обеспечивающих отдых и оздоровление детей;</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spacing w:val="-3"/>
                <w:kern w:val="3"/>
                <w:sz w:val="16"/>
                <w:szCs w:val="16"/>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11341" w:type="dxa"/>
            <w:gridSpan w:val="5"/>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jc w:val="both"/>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Задача 5.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tc>
      </w:tr>
      <w:tr w:rsidR="005636EC" w:rsidRPr="00FE201A" w:rsidTr="00FA53E7">
        <w:tc>
          <w:tcPr>
            <w:tcW w:w="505" w:type="dxa"/>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26.</w:t>
            </w:r>
          </w:p>
        </w:tc>
        <w:tc>
          <w:tcPr>
            <w:tcW w:w="3607" w:type="dxa"/>
            <w:tcBorders>
              <w:left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Введение ФГОС ОВЗ, в том числе организация и проведение мониторинга введения</w:t>
            </w:r>
          </w:p>
        </w:tc>
        <w:tc>
          <w:tcPr>
            <w:tcW w:w="1275" w:type="dxa"/>
            <w:tcBorders>
              <w:left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jc w:val="center"/>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left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Обеспечение доступности качественного образования для лиц с ограниченными возможностями здоровья</w:t>
            </w:r>
          </w:p>
        </w:tc>
        <w:tc>
          <w:tcPr>
            <w:tcW w:w="1418" w:type="dxa"/>
            <w:tcBorders>
              <w:left w:val="single" w:sz="4" w:space="0" w:color="000000"/>
              <w:right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c>
          <w:tcPr>
            <w:tcW w:w="505"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27.</w:t>
            </w:r>
          </w:p>
        </w:tc>
        <w:tc>
          <w:tcPr>
            <w:tcW w:w="3607"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bCs/>
                <w:iCs/>
                <w:color w:val="000000"/>
                <w:kern w:val="3"/>
                <w:sz w:val="16"/>
                <w:szCs w:val="16"/>
                <w:lang w:eastAsia="zh-CN" w:bidi="hi-IN"/>
              </w:rPr>
            </w:pPr>
            <w:r w:rsidRPr="00FE201A">
              <w:rPr>
                <w:rFonts w:ascii="Times New Roman" w:eastAsia="SimSun" w:hAnsi="Times New Roman"/>
                <w:bCs/>
                <w:iCs/>
                <w:color w:val="000000"/>
                <w:kern w:val="3"/>
                <w:sz w:val="16"/>
                <w:szCs w:val="16"/>
                <w:lang w:eastAsia="zh-CN" w:bidi="hi-IN"/>
              </w:rPr>
              <w:t xml:space="preserve">Обеспечение деятельности, содержание </w:t>
            </w:r>
            <w:r w:rsidRPr="00FE201A">
              <w:rPr>
                <w:rFonts w:ascii="Times New Roman" w:eastAsia="SimSun" w:hAnsi="Times New Roman"/>
                <w:spacing w:val="-3"/>
                <w:kern w:val="3"/>
                <w:sz w:val="16"/>
                <w:szCs w:val="16"/>
                <w:lang w:eastAsia="zh-CN" w:bidi="hi-IN"/>
              </w:rPr>
              <w:t>МКУ УО (Аппарат управление, отдел опеки и попечительства, ИМК, хозяйственная группа, отдел экономики)</w:t>
            </w:r>
          </w:p>
          <w:p w:rsidR="005636EC" w:rsidRPr="00FE201A" w:rsidRDefault="005636EC" w:rsidP="005636EC">
            <w:pPr>
              <w:suppressAutoHyphens/>
              <w:autoSpaceDN w:val="0"/>
              <w:spacing w:after="0" w:line="240" w:lineRule="auto"/>
              <w:rPr>
                <w:rFonts w:ascii="Times New Roman" w:eastAsia="Times New Roman" w:hAnsi="Times New Roman"/>
                <w:kern w:val="3"/>
                <w:sz w:val="16"/>
                <w:szCs w:val="16"/>
                <w:shd w:val="clear" w:color="auto" w:fill="FFFFFF"/>
                <w:lang w:eastAsia="zh-CN"/>
              </w:rPr>
            </w:pPr>
          </w:p>
        </w:tc>
        <w:tc>
          <w:tcPr>
            <w:tcW w:w="1275"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jc w:val="center"/>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2022-2026</w:t>
            </w:r>
          </w:p>
        </w:tc>
        <w:tc>
          <w:tcPr>
            <w:tcW w:w="4536"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kern w:val="3"/>
                <w:sz w:val="16"/>
                <w:szCs w:val="16"/>
                <w:shd w:val="clear" w:color="auto" w:fill="FFFFFF"/>
                <w:lang w:eastAsia="zh-CN"/>
              </w:rPr>
            </w:pPr>
          </w:p>
        </w:tc>
        <w:tc>
          <w:tcPr>
            <w:tcW w:w="1418" w:type="dxa"/>
            <w:tcBorders>
              <w:top w:val="single" w:sz="4" w:space="0" w:color="auto"/>
              <w:left w:val="single" w:sz="4" w:space="0" w:color="000000"/>
              <w:right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spacing w:val="-3"/>
                <w:kern w:val="3"/>
                <w:sz w:val="16"/>
                <w:szCs w:val="16"/>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A53E7">
        <w:trPr>
          <w:trHeight w:val="23"/>
        </w:trPr>
        <w:tc>
          <w:tcPr>
            <w:tcW w:w="50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p>
        </w:tc>
        <w:tc>
          <w:tcPr>
            <w:tcW w:w="360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kern w:val="3"/>
                <w:sz w:val="16"/>
                <w:szCs w:val="16"/>
                <w:shd w:val="clear" w:color="auto" w:fill="FFFFFF"/>
                <w:lang w:eastAsia="zh-CN"/>
              </w:rPr>
            </w:pPr>
          </w:p>
        </w:tc>
        <w:tc>
          <w:tcPr>
            <w:tcW w:w="127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jc w:val="center"/>
              <w:rPr>
                <w:rFonts w:ascii="Times New Roman" w:eastAsia="Times New Roman" w:hAnsi="Times New Roman"/>
                <w:kern w:val="3"/>
                <w:sz w:val="16"/>
                <w:szCs w:val="16"/>
                <w:shd w:val="clear" w:color="auto" w:fill="FFFFFF"/>
                <w:lang w:eastAsia="zh-CN"/>
              </w:rPr>
            </w:pPr>
          </w:p>
        </w:tc>
        <w:tc>
          <w:tcPr>
            <w:tcW w:w="453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kern w:val="3"/>
                <w:sz w:val="16"/>
                <w:szCs w:val="16"/>
                <w:shd w:val="clear" w:color="auto" w:fill="FFFFFF"/>
                <w:lang w:eastAsia="zh-CN"/>
              </w:rPr>
            </w:pPr>
          </w:p>
        </w:tc>
        <w:tc>
          <w:tcPr>
            <w:tcW w:w="1418"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spacing w:val="-3"/>
                <w:kern w:val="3"/>
                <w:sz w:val="16"/>
                <w:szCs w:val="16"/>
                <w:lang w:eastAsia="zh-CN"/>
              </w:rPr>
            </w:pPr>
          </w:p>
        </w:tc>
      </w:tr>
    </w:tbl>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sectPr w:rsidR="005636EC" w:rsidRPr="00FE201A" w:rsidSect="00FA53E7">
          <w:headerReference w:type="default" r:id="rId23"/>
          <w:pgSz w:w="11906" w:h="16838"/>
          <w:pgMar w:top="1134" w:right="567" w:bottom="1134" w:left="1701" w:header="720" w:footer="720" w:gutter="0"/>
          <w:cols w:space="720"/>
          <w:docGrid w:linePitch="299"/>
        </w:sectPr>
      </w:pPr>
    </w:p>
    <w:p w:rsidR="005636EC" w:rsidRPr="00FE201A" w:rsidRDefault="005636EC" w:rsidP="005636EC">
      <w:pPr>
        <w:widowControl w:val="0"/>
        <w:suppressAutoHyphens/>
        <w:autoSpaceDN w:val="0"/>
        <w:spacing w:after="0" w:line="360" w:lineRule="auto"/>
        <w:ind w:firstLine="15"/>
        <w:jc w:val="center"/>
        <w:textAlignment w:val="baseline"/>
        <w:rPr>
          <w:rFonts w:ascii="Times New Roman" w:eastAsia="Arial" w:hAnsi="Times New Roman"/>
          <w:b/>
          <w:bCs/>
          <w:spacing w:val="-4"/>
          <w:kern w:val="3"/>
          <w:sz w:val="16"/>
          <w:szCs w:val="16"/>
          <w:lang w:eastAsia="zh-CN"/>
        </w:rPr>
      </w:pPr>
      <w:r w:rsidRPr="00FE201A">
        <w:rPr>
          <w:rFonts w:ascii="Times New Roman" w:eastAsia="Arial" w:hAnsi="Times New Roman"/>
          <w:b/>
          <w:bCs/>
          <w:spacing w:val="-4"/>
          <w:kern w:val="3"/>
          <w:sz w:val="16"/>
          <w:szCs w:val="16"/>
          <w:lang w:eastAsia="zh-CN"/>
        </w:rPr>
        <w:lastRenderedPageBreak/>
        <w:t>Раздел VIII. Целевые индикаторы подпрограммы</w:t>
      </w:r>
    </w:p>
    <w:p w:rsidR="005636EC" w:rsidRPr="00FE201A" w:rsidRDefault="005636EC" w:rsidP="005636EC">
      <w:pPr>
        <w:widowControl w:val="0"/>
        <w:suppressAutoHyphens/>
        <w:autoSpaceDE w:val="0"/>
        <w:autoSpaceDN w:val="0"/>
        <w:spacing w:after="0" w:line="360" w:lineRule="auto"/>
        <w:ind w:firstLine="540"/>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Целевые индикаторы реализации подпрограммы приведены в таблице 2.</w:t>
      </w:r>
    </w:p>
    <w:p w:rsidR="005636EC" w:rsidRPr="00FE201A" w:rsidRDefault="005636EC" w:rsidP="005636EC">
      <w:pPr>
        <w:widowControl w:val="0"/>
        <w:suppressAutoHyphens/>
        <w:autoSpaceDE w:val="0"/>
        <w:autoSpaceDN w:val="0"/>
        <w:spacing w:after="0" w:line="360" w:lineRule="auto"/>
        <w:jc w:val="center"/>
        <w:textAlignment w:val="baseline"/>
        <w:rPr>
          <w:rFonts w:ascii="Times New Roman" w:eastAsia="Times New Roman" w:hAnsi="Times New Roman"/>
          <w:b/>
          <w:kern w:val="3"/>
          <w:sz w:val="16"/>
          <w:szCs w:val="16"/>
          <w:lang w:eastAsia="zh-CN"/>
        </w:rPr>
      </w:pPr>
      <w:bookmarkStart w:id="14" w:name="P15041"/>
      <w:bookmarkEnd w:id="14"/>
      <w:r w:rsidRPr="00FE201A">
        <w:rPr>
          <w:rFonts w:ascii="Times New Roman" w:eastAsia="Times New Roman" w:hAnsi="Times New Roman"/>
          <w:b/>
          <w:kern w:val="3"/>
          <w:sz w:val="16"/>
          <w:szCs w:val="16"/>
          <w:lang w:eastAsia="zh-CN"/>
        </w:rPr>
        <w:t>Таблица 2. Целевые индикаторы подпрограммы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bl>
      <w:tblPr>
        <w:tblW w:w="10064" w:type="dxa"/>
        <w:tblInd w:w="-856" w:type="dxa"/>
        <w:tblLayout w:type="fixed"/>
        <w:tblCellMar>
          <w:left w:w="10" w:type="dxa"/>
          <w:right w:w="10" w:type="dxa"/>
        </w:tblCellMar>
        <w:tblLook w:val="04A0" w:firstRow="1" w:lastRow="0" w:firstColumn="1" w:lastColumn="0" w:noHBand="0" w:noVBand="1"/>
      </w:tblPr>
      <w:tblGrid>
        <w:gridCol w:w="503"/>
        <w:gridCol w:w="6017"/>
        <w:gridCol w:w="851"/>
        <w:gridCol w:w="709"/>
        <w:gridCol w:w="708"/>
        <w:gridCol w:w="709"/>
        <w:gridCol w:w="567"/>
      </w:tblGrid>
      <w:tr w:rsidR="005636EC" w:rsidRPr="00FE201A" w:rsidTr="00FA53E7">
        <w:trPr>
          <w:tblHeader/>
        </w:trPr>
        <w:tc>
          <w:tcPr>
            <w:tcW w:w="503" w:type="dxa"/>
            <w:vMerge w:val="restart"/>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п/п</w:t>
            </w:r>
          </w:p>
        </w:tc>
        <w:tc>
          <w:tcPr>
            <w:tcW w:w="6017" w:type="dxa"/>
            <w:vMerge w:val="restart"/>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Наименование целевого индикатора</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Значение</w:t>
            </w:r>
          </w:p>
        </w:tc>
      </w:tr>
      <w:tr w:rsidR="005636EC" w:rsidRPr="00FE201A" w:rsidTr="00FA53E7">
        <w:trPr>
          <w:tblHeader/>
        </w:trPr>
        <w:tc>
          <w:tcPr>
            <w:tcW w:w="503"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6017"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85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год</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2023</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 год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2024</w:t>
            </w:r>
          </w:p>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2025 год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2026 год</w:t>
            </w:r>
          </w:p>
        </w:tc>
      </w:tr>
      <w:tr w:rsidR="005636EC" w:rsidRPr="00FE201A" w:rsidTr="00FA53E7">
        <w:tc>
          <w:tcPr>
            <w:tcW w:w="50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c>
          <w:tcPr>
            <w:tcW w:w="6017"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Отношение численности детей в возрасте от 3 до 7 лет, получающих 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85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r>
      <w:tr w:rsidR="005636EC" w:rsidRPr="00FE201A" w:rsidTr="00FA53E7">
        <w:tc>
          <w:tcPr>
            <w:tcW w:w="503"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w:t>
            </w:r>
          </w:p>
        </w:tc>
        <w:tc>
          <w:tcPr>
            <w:tcW w:w="6017"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tc>
        <w:tc>
          <w:tcPr>
            <w:tcW w:w="851"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c>
          <w:tcPr>
            <w:tcW w:w="709"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c>
          <w:tcPr>
            <w:tcW w:w="708"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shd w:val="clear" w:color="auto" w:fill="FFFFFF"/>
                <w:lang w:eastAsia="zh-CN"/>
              </w:rPr>
              <w:t>100</w:t>
            </w:r>
          </w:p>
        </w:tc>
        <w:tc>
          <w:tcPr>
            <w:tcW w:w="709"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c>
          <w:tcPr>
            <w:tcW w:w="567"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r>
      <w:tr w:rsidR="005636EC" w:rsidRPr="00FE201A" w:rsidTr="00FA53E7">
        <w:tc>
          <w:tcPr>
            <w:tcW w:w="503"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w:t>
            </w:r>
          </w:p>
        </w:tc>
        <w:tc>
          <w:tcPr>
            <w:tcW w:w="6017"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Доля образовательных организаций,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общего образования (процент)</w:t>
            </w:r>
          </w:p>
        </w:tc>
        <w:tc>
          <w:tcPr>
            <w:tcW w:w="851"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75</w:t>
            </w:r>
          </w:p>
        </w:tc>
        <w:tc>
          <w:tcPr>
            <w:tcW w:w="709"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80</w:t>
            </w:r>
          </w:p>
        </w:tc>
        <w:tc>
          <w:tcPr>
            <w:tcW w:w="708"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85</w:t>
            </w:r>
          </w:p>
        </w:tc>
        <w:tc>
          <w:tcPr>
            <w:tcW w:w="709"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85</w:t>
            </w:r>
          </w:p>
        </w:tc>
        <w:tc>
          <w:tcPr>
            <w:tcW w:w="567"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85</w:t>
            </w:r>
          </w:p>
        </w:tc>
      </w:tr>
      <w:tr w:rsidR="005636EC" w:rsidRPr="00FE201A" w:rsidTr="00FA53E7">
        <w:tc>
          <w:tcPr>
            <w:tcW w:w="503"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4.</w:t>
            </w:r>
          </w:p>
        </w:tc>
        <w:tc>
          <w:tcPr>
            <w:tcW w:w="6017"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shd w:val="clear" w:color="auto" w:fill="FFFFFF"/>
                <w:lang w:eastAsia="zh-CN" w:bidi="hi-IN"/>
              </w:rPr>
            </w:pPr>
            <w:r w:rsidRPr="00FE201A">
              <w:rPr>
                <w:rFonts w:ascii="Times New Roman" w:eastAsia="Arial Unicode MS" w:hAnsi="Times New Roman"/>
                <w:kern w:val="3"/>
                <w:sz w:val="16"/>
                <w:szCs w:val="16"/>
                <w:lang w:eastAsia="zh-CN" w:bidi="hi-IN"/>
              </w:rPr>
              <w:t>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(единица)</w:t>
            </w:r>
          </w:p>
        </w:tc>
        <w:tc>
          <w:tcPr>
            <w:tcW w:w="851"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c>
          <w:tcPr>
            <w:tcW w:w="709"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c>
          <w:tcPr>
            <w:tcW w:w="708"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c>
          <w:tcPr>
            <w:tcW w:w="709"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c>
          <w:tcPr>
            <w:tcW w:w="567"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r>
      <w:tr w:rsidR="005636EC" w:rsidRPr="00FE201A" w:rsidTr="00FA53E7">
        <w:tc>
          <w:tcPr>
            <w:tcW w:w="503"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w:t>
            </w:r>
          </w:p>
        </w:tc>
        <w:tc>
          <w:tcPr>
            <w:tcW w:w="6017"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tc>
        <w:tc>
          <w:tcPr>
            <w:tcW w:w="851"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65</w:t>
            </w:r>
          </w:p>
        </w:tc>
        <w:tc>
          <w:tcPr>
            <w:tcW w:w="709"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70</w:t>
            </w:r>
          </w:p>
        </w:tc>
        <w:tc>
          <w:tcPr>
            <w:tcW w:w="708"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73</w:t>
            </w:r>
          </w:p>
        </w:tc>
        <w:tc>
          <w:tcPr>
            <w:tcW w:w="709"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73</w:t>
            </w:r>
          </w:p>
        </w:tc>
        <w:tc>
          <w:tcPr>
            <w:tcW w:w="567"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73</w:t>
            </w:r>
          </w:p>
        </w:tc>
      </w:tr>
      <w:tr w:rsidR="005636EC" w:rsidRPr="00FE201A" w:rsidTr="00FA53E7">
        <w:tc>
          <w:tcPr>
            <w:tcW w:w="50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6.</w:t>
            </w:r>
          </w:p>
        </w:tc>
        <w:tc>
          <w:tcPr>
            <w:tcW w:w="6017"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Количество общеобразовательных организаций, в которых отремонтированы спортивные залы (единица)</w:t>
            </w:r>
          </w:p>
        </w:tc>
        <w:tc>
          <w:tcPr>
            <w:tcW w:w="85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r>
      <w:tr w:rsidR="005636EC" w:rsidRPr="00FE201A" w:rsidTr="00FA53E7">
        <w:tc>
          <w:tcPr>
            <w:tcW w:w="50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w:t>
            </w:r>
          </w:p>
        </w:tc>
        <w:tc>
          <w:tcPr>
            <w:tcW w:w="6017"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Число национальных исследований качества образования, в которых Звериноголовский </w:t>
            </w:r>
            <w:r w:rsidRPr="00FE201A">
              <w:rPr>
                <w:rFonts w:ascii="Times New Roman" w:eastAsia="Times New Roman" w:hAnsi="Times New Roman"/>
                <w:kern w:val="3"/>
                <w:sz w:val="16"/>
                <w:szCs w:val="16"/>
                <w:lang w:eastAsia="zh-CN"/>
              </w:rPr>
              <w:t xml:space="preserve">муниципальный округ </w:t>
            </w:r>
            <w:r w:rsidRPr="00FE201A">
              <w:rPr>
                <w:rFonts w:ascii="Times New Roman" w:eastAsia="Times New Roman" w:hAnsi="Times New Roman"/>
                <w:kern w:val="3"/>
                <w:sz w:val="16"/>
                <w:szCs w:val="16"/>
                <w:shd w:val="clear" w:color="auto" w:fill="FFFFFF"/>
                <w:lang w:eastAsia="zh-CN"/>
              </w:rPr>
              <w:t>участвует на регулярной основе (единица)</w:t>
            </w:r>
          </w:p>
        </w:tc>
        <w:tc>
          <w:tcPr>
            <w:tcW w:w="85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w:t>
            </w:r>
          </w:p>
        </w:tc>
      </w:tr>
      <w:tr w:rsidR="005636EC" w:rsidRPr="00FE201A" w:rsidTr="00FA53E7">
        <w:tc>
          <w:tcPr>
            <w:tcW w:w="503"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w:t>
            </w:r>
          </w:p>
        </w:tc>
        <w:tc>
          <w:tcPr>
            <w:tcW w:w="6017"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Увеличение оснащенности аудиторий ППЭ сканерами для выполнения сканирования экзаменационных работ участников единого государственного экзамена в аудиториях ППЭ в день проведения экзамена, принтерами для использования технологии "Печать ЭМ в ППЭ" (процент)</w:t>
            </w:r>
          </w:p>
        </w:tc>
        <w:tc>
          <w:tcPr>
            <w:tcW w:w="851"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на 60</w:t>
            </w:r>
          </w:p>
        </w:tc>
        <w:tc>
          <w:tcPr>
            <w:tcW w:w="709"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на 30</w:t>
            </w:r>
          </w:p>
        </w:tc>
        <w:tc>
          <w:tcPr>
            <w:tcW w:w="708"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на 30</w:t>
            </w:r>
          </w:p>
        </w:tc>
        <w:tc>
          <w:tcPr>
            <w:tcW w:w="709"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на 30</w:t>
            </w:r>
          </w:p>
        </w:tc>
        <w:tc>
          <w:tcPr>
            <w:tcW w:w="567"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на 30</w:t>
            </w:r>
          </w:p>
        </w:tc>
      </w:tr>
      <w:tr w:rsidR="005636EC" w:rsidRPr="00FE201A" w:rsidTr="00FA53E7">
        <w:tc>
          <w:tcPr>
            <w:tcW w:w="50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9.</w:t>
            </w:r>
          </w:p>
        </w:tc>
        <w:tc>
          <w:tcPr>
            <w:tcW w:w="6017"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Увеличение и (или) обновление уровня оснащенности ППЭ автоматизированными рабочими местами для применения технологий печати КИМ в ППЭ, сканирования экзаменационных материалов в ППЭ, проведения государственной итоговой аттестации (далее – ГИА) по иностранным языкам раздел "Говорение", «Информатика и ИКТ»  (процент)</w:t>
            </w:r>
          </w:p>
        </w:tc>
        <w:tc>
          <w:tcPr>
            <w:tcW w:w="85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на 50</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на 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на 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на 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на 20</w:t>
            </w:r>
          </w:p>
        </w:tc>
      </w:tr>
      <w:tr w:rsidR="005636EC" w:rsidRPr="00FE201A" w:rsidTr="00FA53E7">
        <w:tc>
          <w:tcPr>
            <w:tcW w:w="50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w:t>
            </w:r>
          </w:p>
        </w:tc>
        <w:tc>
          <w:tcPr>
            <w:tcW w:w="6017"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suppressAutoHyphens/>
              <w:spacing w:after="0" w:line="240" w:lineRule="auto"/>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Доля детей, охваченных отдыхом и оздоровлением в учреждениях и организациях, обеспечивающих отдых и оздоровление детей, от общего числа детей в возрасте от 6,5 до 17 лет (процент)</w:t>
            </w:r>
          </w:p>
        </w:tc>
        <w:tc>
          <w:tcPr>
            <w:tcW w:w="85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suppressAutoHyphens/>
              <w:spacing w:after="0" w:line="240" w:lineRule="auto"/>
              <w:jc w:val="center"/>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70</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70</w:t>
            </w:r>
          </w:p>
        </w:tc>
      </w:tr>
      <w:tr w:rsidR="005636EC" w:rsidRPr="00FE201A" w:rsidTr="00FA53E7">
        <w:tc>
          <w:tcPr>
            <w:tcW w:w="50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11.</w:t>
            </w:r>
          </w:p>
        </w:tc>
        <w:tc>
          <w:tcPr>
            <w:tcW w:w="6017"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Доля детей, охваченных отдыхом в лагерях с дневным пребыванием, от общего числа детей, охваченных отдыхом и оздоровлением в учреждениях и организациях, обеспечивающих отдых и оздоровление детей (процент)</w:t>
            </w:r>
          </w:p>
        </w:tc>
        <w:tc>
          <w:tcPr>
            <w:tcW w:w="85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80</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80</w:t>
            </w:r>
          </w:p>
        </w:tc>
      </w:tr>
      <w:tr w:rsidR="005636EC" w:rsidRPr="00FE201A" w:rsidTr="00FA53E7">
        <w:tc>
          <w:tcPr>
            <w:tcW w:w="50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12.</w:t>
            </w:r>
          </w:p>
        </w:tc>
        <w:tc>
          <w:tcPr>
            <w:tcW w:w="6017"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Количество детей, относящихся к категории детей, находящихся в трудной жизненной ситуации, охваченных отдыхом и оздоровлением (процент)</w:t>
            </w:r>
          </w:p>
        </w:tc>
        <w:tc>
          <w:tcPr>
            <w:tcW w:w="85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50</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51</w:t>
            </w:r>
          </w:p>
        </w:tc>
      </w:tr>
      <w:tr w:rsidR="005636EC" w:rsidRPr="00FE201A" w:rsidTr="00FA53E7">
        <w:tc>
          <w:tcPr>
            <w:tcW w:w="503" w:type="dxa"/>
            <w:tcBorders>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13.</w:t>
            </w:r>
          </w:p>
        </w:tc>
        <w:tc>
          <w:tcPr>
            <w:tcW w:w="6017" w:type="dxa"/>
            <w:tcBorders>
              <w:left w:val="single" w:sz="4" w:space="0" w:color="000000"/>
            </w:tcBorders>
            <w:shd w:val="clear" w:color="auto" w:fill="FFFFFF"/>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Доля выпускников организаций для детей-сирот и детей, оставшихся без попечения родителей, обеспеченных социально-педагогическим сопровождением, от общего числа выпускников организаций для детей-сирот и детей, оставшихся без попечения родителей, в возрасте до 23 лет (процент)</w:t>
            </w:r>
          </w:p>
        </w:tc>
        <w:tc>
          <w:tcPr>
            <w:tcW w:w="851" w:type="dxa"/>
            <w:tcBorders>
              <w:left w:val="single" w:sz="4" w:space="0" w:color="000000"/>
            </w:tcBorders>
            <w:shd w:val="clear" w:color="auto" w:fill="FFFFFF"/>
            <w:tcMar>
              <w:top w:w="102" w:type="dxa"/>
              <w:left w:w="62" w:type="dxa"/>
              <w:bottom w:w="102" w:type="dxa"/>
              <w:right w:w="62" w:type="dxa"/>
            </w:tcMar>
          </w:tcPr>
          <w:p w:rsidR="005636EC" w:rsidRPr="00FE201A" w:rsidRDefault="005636EC" w:rsidP="005636EC">
            <w:pPr>
              <w:suppressAutoHyphens/>
              <w:autoSpaceDN w:val="0"/>
              <w:spacing w:after="0" w:line="240" w:lineRule="auto"/>
              <w:jc w:val="center"/>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97</w:t>
            </w:r>
          </w:p>
        </w:tc>
        <w:tc>
          <w:tcPr>
            <w:tcW w:w="709" w:type="dxa"/>
            <w:tcBorders>
              <w:left w:val="single" w:sz="4" w:space="0" w:color="000000"/>
            </w:tcBorders>
            <w:shd w:val="clear" w:color="auto" w:fill="FFFFFF"/>
            <w:tcMar>
              <w:top w:w="102" w:type="dxa"/>
              <w:left w:w="62" w:type="dxa"/>
              <w:bottom w:w="102" w:type="dxa"/>
              <w:right w:w="62" w:type="dxa"/>
            </w:tcMar>
          </w:tcPr>
          <w:p w:rsidR="005636EC" w:rsidRPr="00FE201A" w:rsidRDefault="005636EC" w:rsidP="005636EC">
            <w:pPr>
              <w:suppressAutoHyphens/>
              <w:autoSpaceDN w:val="0"/>
              <w:spacing w:after="0" w:line="240" w:lineRule="auto"/>
              <w:jc w:val="center"/>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98</w:t>
            </w:r>
          </w:p>
        </w:tc>
        <w:tc>
          <w:tcPr>
            <w:tcW w:w="708" w:type="dxa"/>
            <w:tcBorders>
              <w:left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99</w:t>
            </w:r>
          </w:p>
        </w:tc>
        <w:tc>
          <w:tcPr>
            <w:tcW w:w="709" w:type="dxa"/>
            <w:tcBorders>
              <w:left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99</w:t>
            </w:r>
          </w:p>
        </w:tc>
        <w:tc>
          <w:tcPr>
            <w:tcW w:w="567" w:type="dxa"/>
            <w:tcBorders>
              <w:left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99</w:t>
            </w:r>
          </w:p>
        </w:tc>
      </w:tr>
      <w:tr w:rsidR="005636EC" w:rsidRPr="00FE201A" w:rsidTr="00FA53E7">
        <w:trPr>
          <w:trHeight w:val="23"/>
        </w:trPr>
        <w:tc>
          <w:tcPr>
            <w:tcW w:w="503"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100" w:lineRule="atLeast"/>
              <w:textAlignment w:val="baseline"/>
              <w:rPr>
                <w:rFonts w:ascii="Times New Roman" w:eastAsia="Times New Roman" w:hAnsi="Times New Roman"/>
                <w:kern w:val="3"/>
                <w:sz w:val="16"/>
                <w:szCs w:val="16"/>
                <w:shd w:val="clear" w:color="auto" w:fill="FFFFFF"/>
                <w:lang w:eastAsia="zh-CN"/>
              </w:rPr>
            </w:pPr>
          </w:p>
        </w:tc>
        <w:tc>
          <w:tcPr>
            <w:tcW w:w="6017"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kern w:val="3"/>
                <w:sz w:val="16"/>
                <w:szCs w:val="16"/>
                <w:shd w:val="clear" w:color="auto" w:fill="FFFFFF"/>
                <w:lang w:eastAsia="zh-CN"/>
              </w:rPr>
            </w:pPr>
          </w:p>
        </w:tc>
        <w:tc>
          <w:tcPr>
            <w:tcW w:w="851"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suppressAutoHyphens/>
              <w:autoSpaceDN w:val="0"/>
              <w:spacing w:after="0" w:line="240" w:lineRule="auto"/>
              <w:jc w:val="center"/>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suppressAutoHyphens/>
              <w:autoSpaceDN w:val="0"/>
              <w:spacing w:after="0" w:line="240" w:lineRule="auto"/>
              <w:jc w:val="center"/>
              <w:rPr>
                <w:rFonts w:ascii="Times New Roman" w:eastAsia="Times New Roman" w:hAnsi="Times New Roman"/>
                <w:kern w:val="3"/>
                <w:sz w:val="16"/>
                <w:szCs w:val="16"/>
                <w:shd w:val="clear" w:color="auto" w:fill="FFFFFF"/>
                <w:lang w:eastAsia="zh-CN"/>
              </w:rPr>
            </w:pPr>
          </w:p>
        </w:tc>
        <w:tc>
          <w:tcPr>
            <w:tcW w:w="708"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67"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bl>
    <w:p w:rsidR="005636EC" w:rsidRPr="00FE201A" w:rsidRDefault="005636EC" w:rsidP="005333D0">
      <w:pPr>
        <w:widowControl w:val="0"/>
        <w:suppressAutoHyphens/>
        <w:autoSpaceDN w:val="0"/>
        <w:spacing w:after="0" w:line="100" w:lineRule="atLeast"/>
        <w:textAlignment w:val="baseline"/>
        <w:rPr>
          <w:rFonts w:ascii="Times New Roman" w:eastAsia="Times New Roman" w:hAnsi="Times New Roman"/>
          <w:b/>
          <w:bCs/>
          <w:kern w:val="3"/>
          <w:sz w:val="16"/>
          <w:szCs w:val="16"/>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6"/>
          <w:szCs w:val="16"/>
          <w:lang w:eastAsia="zh-CN"/>
        </w:rPr>
      </w:pPr>
      <w:r w:rsidRPr="00FE201A">
        <w:rPr>
          <w:rFonts w:ascii="Times New Roman" w:eastAsia="Times New Roman" w:hAnsi="Times New Roman"/>
          <w:b/>
          <w:bCs/>
          <w:kern w:val="3"/>
          <w:sz w:val="16"/>
          <w:szCs w:val="16"/>
          <w:lang w:eastAsia="zh-CN"/>
        </w:rPr>
        <w:t>Раздел IX. Информация по ресурсному обеспечению подпрограммы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kern w:val="3"/>
          <w:sz w:val="16"/>
          <w:szCs w:val="16"/>
          <w:lang w:eastAsia="zh-CN"/>
        </w:rPr>
        <w:sectPr w:rsidR="005636EC" w:rsidRPr="00FE201A">
          <w:headerReference w:type="default" r:id="rId24"/>
          <w:pgSz w:w="11906" w:h="16838"/>
          <w:pgMar w:top="1134" w:right="567" w:bottom="1086" w:left="1417" w:header="720" w:footer="720" w:gutter="0"/>
          <w:cols w:space="720"/>
        </w:sectPr>
      </w:pPr>
    </w:p>
    <w:p w:rsidR="005636EC" w:rsidRPr="00FE201A" w:rsidRDefault="005636EC" w:rsidP="005636EC">
      <w:pPr>
        <w:widowControl w:val="0"/>
        <w:suppressAutoHyphens/>
        <w:autoSpaceDN w:val="0"/>
        <w:spacing w:after="0" w:line="100" w:lineRule="atLeast"/>
        <w:ind w:firstLine="709"/>
        <w:jc w:val="center"/>
        <w:textAlignment w:val="baseline"/>
        <w:rPr>
          <w:rFonts w:ascii="Times New Roman" w:eastAsia="Arial" w:hAnsi="Times New Roman"/>
          <w:b/>
          <w:bCs/>
          <w:spacing w:val="-4"/>
          <w:kern w:val="3"/>
          <w:sz w:val="16"/>
          <w:szCs w:val="16"/>
          <w:shd w:val="clear" w:color="auto" w:fill="FFFFFF"/>
          <w:lang w:eastAsia="zh-CN"/>
        </w:rPr>
      </w:pPr>
      <w:r w:rsidRPr="00FE201A">
        <w:rPr>
          <w:rFonts w:ascii="Times New Roman" w:eastAsia="Arial" w:hAnsi="Times New Roman"/>
          <w:b/>
          <w:bCs/>
          <w:spacing w:val="-4"/>
          <w:kern w:val="3"/>
          <w:sz w:val="16"/>
          <w:szCs w:val="16"/>
          <w:shd w:val="clear" w:color="auto" w:fill="FFFFFF"/>
          <w:lang w:eastAsia="zh-CN"/>
        </w:rPr>
        <w:lastRenderedPageBreak/>
        <w:t>Таблица 3. Ресурсное обеспечение реализации подпрограммы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bl>
      <w:tblPr>
        <w:tblW w:w="11253" w:type="dxa"/>
        <w:tblInd w:w="-289" w:type="dxa"/>
        <w:tblLayout w:type="fixed"/>
        <w:tblCellMar>
          <w:left w:w="10" w:type="dxa"/>
          <w:right w:w="10" w:type="dxa"/>
        </w:tblCellMar>
        <w:tblLook w:val="04A0" w:firstRow="1" w:lastRow="0" w:firstColumn="1" w:lastColumn="0" w:noHBand="0" w:noVBand="1"/>
      </w:tblPr>
      <w:tblGrid>
        <w:gridCol w:w="472"/>
        <w:gridCol w:w="4207"/>
        <w:gridCol w:w="1134"/>
        <w:gridCol w:w="1134"/>
        <w:gridCol w:w="283"/>
        <w:gridCol w:w="1024"/>
        <w:gridCol w:w="1024"/>
        <w:gridCol w:w="1024"/>
        <w:gridCol w:w="532"/>
        <w:gridCol w:w="365"/>
        <w:gridCol w:w="54"/>
      </w:tblGrid>
      <w:tr w:rsidR="005636EC" w:rsidRPr="00FE201A" w:rsidTr="00FA53E7">
        <w:trPr>
          <w:gridAfter w:val="1"/>
          <w:wAfter w:w="54" w:type="dxa"/>
        </w:trPr>
        <w:tc>
          <w:tcPr>
            <w:tcW w:w="47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п/п</w:t>
            </w:r>
          </w:p>
        </w:tc>
        <w:tc>
          <w:tcPr>
            <w:tcW w:w="420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Задача, мероприятие, целевой индикатор, на достижение которого направлено финансирование</w:t>
            </w:r>
          </w:p>
        </w:tc>
        <w:tc>
          <w:tcPr>
            <w:tcW w:w="113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Главный распорядитель средств областного бюджета</w:t>
            </w:r>
          </w:p>
        </w:tc>
        <w:tc>
          <w:tcPr>
            <w:tcW w:w="113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Источник финансирования</w:t>
            </w:r>
          </w:p>
        </w:tc>
        <w:tc>
          <w:tcPr>
            <w:tcW w:w="4252"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Объемы финансирования, тыс. рублей</w:t>
            </w:r>
          </w:p>
        </w:tc>
      </w:tr>
      <w:tr w:rsidR="005636EC" w:rsidRPr="00FE201A" w:rsidTr="00FA53E7">
        <w:trPr>
          <w:gridAfter w:val="1"/>
          <w:wAfter w:w="54" w:type="dxa"/>
        </w:trPr>
        <w:tc>
          <w:tcPr>
            <w:tcW w:w="47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420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13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13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3"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Всего</w:t>
            </w:r>
          </w:p>
        </w:tc>
        <w:tc>
          <w:tcPr>
            <w:tcW w:w="3969" w:type="dxa"/>
            <w:gridSpan w:val="5"/>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в том числе по годам:</w:t>
            </w:r>
          </w:p>
        </w:tc>
      </w:tr>
      <w:tr w:rsidR="005636EC" w:rsidRPr="00FE201A" w:rsidTr="00FA53E7">
        <w:trPr>
          <w:gridAfter w:val="1"/>
          <w:wAfter w:w="54" w:type="dxa"/>
          <w:trHeight w:val="494"/>
        </w:trPr>
        <w:tc>
          <w:tcPr>
            <w:tcW w:w="47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420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13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13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283"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02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год</w:t>
            </w:r>
          </w:p>
        </w:tc>
        <w:tc>
          <w:tcPr>
            <w:tcW w:w="102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2023</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год</w:t>
            </w:r>
          </w:p>
        </w:tc>
        <w:tc>
          <w:tcPr>
            <w:tcW w:w="10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2024</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год</w:t>
            </w:r>
          </w:p>
        </w:tc>
        <w:tc>
          <w:tcPr>
            <w:tcW w:w="53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2025 год</w:t>
            </w: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2026 год</w:t>
            </w:r>
          </w:p>
        </w:tc>
      </w:tr>
      <w:tr w:rsidR="005636EC" w:rsidRPr="00FE201A" w:rsidTr="00FA53E7">
        <w:tc>
          <w:tcPr>
            <w:tcW w:w="11253" w:type="dxa"/>
            <w:gridSpan w:val="11"/>
            <w:tcBorders>
              <w:left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highlight w:val="yellow"/>
                <w:lang w:eastAsia="zh-CN"/>
              </w:rPr>
            </w:pPr>
            <w:r w:rsidRPr="00FE201A">
              <w:rPr>
                <w:rFonts w:ascii="Times New Roman" w:eastAsia="Times New Roman" w:hAnsi="Times New Roman"/>
                <w:kern w:val="3"/>
                <w:sz w:val="16"/>
                <w:szCs w:val="16"/>
                <w:lang w:eastAsia="zh-CN"/>
              </w:rPr>
              <w:t>Задача 1. формирование образовательной сети и финансово-экономических механизмов, обеспечивающих равный доступ населения Звериноголовского муниципального округа к услугам общего образования</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Целевые индикаторы: № 1-11</w:t>
            </w:r>
          </w:p>
        </w:tc>
      </w:tr>
      <w:tr w:rsidR="005636EC" w:rsidRPr="00FE201A" w:rsidTr="00FA53E7">
        <w:trPr>
          <w:gridAfter w:val="1"/>
          <w:wAfter w:w="54" w:type="dxa"/>
          <w:trHeight w:val="1255"/>
        </w:trPr>
        <w:tc>
          <w:tcPr>
            <w:tcW w:w="472" w:type="dxa"/>
            <w:vMerge w:val="restart"/>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w:t>
            </w:r>
          </w:p>
        </w:tc>
        <w:tc>
          <w:tcPr>
            <w:tcW w:w="4207"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Оптимизация сети муниципальных образовательных организаций:</w:t>
            </w:r>
          </w:p>
          <w:p w:rsidR="005636EC" w:rsidRPr="00FE201A" w:rsidRDefault="005636EC" w:rsidP="005636EC">
            <w:pPr>
              <w:widowControl w:val="0"/>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филиал МКОУ «Круглянская СОШ» -  «Жаворонковская ООШ»</w:t>
            </w:r>
          </w:p>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6"/>
                <w:szCs w:val="16"/>
                <w:lang w:eastAsia="zh-CN"/>
              </w:rPr>
            </w:pPr>
            <w:r w:rsidRPr="00FE201A">
              <w:rPr>
                <w:rFonts w:ascii="Times New Roman" w:eastAsia="SimSun" w:hAnsi="Times New Roman"/>
                <w:kern w:val="3"/>
                <w:sz w:val="16"/>
                <w:szCs w:val="16"/>
                <w:shd w:val="clear" w:color="auto" w:fill="FFFFFF"/>
                <w:lang w:eastAsia="zh-CN" w:bidi="hi-IN"/>
              </w:rPr>
              <w:t>филиал МКОУ «Трудовская СОШ» -  Искровская ООШ</w:t>
            </w:r>
          </w:p>
        </w:tc>
        <w:tc>
          <w:tcPr>
            <w:tcW w:w="1134"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округа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Бюджет Звериноголовского </w:t>
            </w:r>
            <w:r w:rsidRPr="00FE201A">
              <w:rPr>
                <w:rFonts w:ascii="Times New Roman" w:eastAsia="Times New Roman" w:hAnsi="Times New Roman"/>
                <w:kern w:val="3"/>
                <w:sz w:val="16"/>
                <w:szCs w:val="16"/>
                <w:lang w:eastAsia="zh-CN"/>
              </w:rPr>
              <w:t>муниципального округа</w:t>
            </w:r>
          </w:p>
        </w:tc>
        <w:tc>
          <w:tcPr>
            <w:tcW w:w="283"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color w:val="FF0000"/>
                <w:kern w:val="3"/>
                <w:sz w:val="16"/>
                <w:szCs w:val="16"/>
                <w:shd w:val="clear" w:color="auto" w:fill="FFFFFF"/>
                <w:lang w:eastAsia="zh-CN"/>
              </w:rPr>
            </w:pPr>
          </w:p>
        </w:tc>
        <w:tc>
          <w:tcPr>
            <w:tcW w:w="102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color w:val="FF0000"/>
                <w:kern w:val="3"/>
                <w:sz w:val="16"/>
                <w:szCs w:val="16"/>
                <w:shd w:val="clear" w:color="auto" w:fill="FFFFFF"/>
                <w:lang w:eastAsia="zh-CN"/>
              </w:rPr>
            </w:pPr>
          </w:p>
        </w:tc>
        <w:tc>
          <w:tcPr>
            <w:tcW w:w="102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color w:val="FF0000"/>
                <w:kern w:val="3"/>
                <w:sz w:val="16"/>
                <w:szCs w:val="16"/>
                <w:shd w:val="clear" w:color="auto" w:fill="FFFFFF"/>
                <w:lang w:eastAsia="zh-CN"/>
              </w:rPr>
            </w:pPr>
          </w:p>
        </w:tc>
        <w:tc>
          <w:tcPr>
            <w:tcW w:w="102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color w:val="FF0000"/>
                <w:kern w:val="3"/>
                <w:sz w:val="16"/>
                <w:szCs w:val="16"/>
                <w:shd w:val="clear" w:color="auto" w:fill="FFFFFF"/>
                <w:lang w:eastAsia="zh-CN"/>
              </w:rPr>
            </w:pPr>
          </w:p>
        </w:tc>
        <w:tc>
          <w:tcPr>
            <w:tcW w:w="532" w:type="dxa"/>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color w:val="FF0000"/>
                <w:kern w:val="3"/>
                <w:sz w:val="16"/>
                <w:szCs w:val="16"/>
                <w:shd w:val="clear" w:color="auto" w:fill="FFFFFF"/>
                <w:lang w:eastAsia="zh-CN"/>
              </w:rPr>
            </w:pPr>
          </w:p>
        </w:tc>
        <w:tc>
          <w:tcPr>
            <w:tcW w:w="365" w:type="dxa"/>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color w:val="FF0000"/>
                <w:kern w:val="3"/>
                <w:sz w:val="16"/>
                <w:szCs w:val="16"/>
                <w:shd w:val="clear" w:color="auto" w:fill="FFFFFF"/>
                <w:lang w:eastAsia="zh-CN"/>
              </w:rPr>
            </w:pPr>
          </w:p>
        </w:tc>
      </w:tr>
      <w:tr w:rsidR="005636EC" w:rsidRPr="00FE201A" w:rsidTr="00FA53E7">
        <w:trPr>
          <w:gridAfter w:val="1"/>
          <w:wAfter w:w="54" w:type="dxa"/>
          <w:trHeight w:val="20"/>
        </w:trPr>
        <w:tc>
          <w:tcPr>
            <w:tcW w:w="472" w:type="dxa"/>
            <w:vMerge/>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4207" w:type="dxa"/>
            <w:vMerge/>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134" w:type="dxa"/>
            <w:vMerge/>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13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p>
        </w:tc>
        <w:tc>
          <w:tcPr>
            <w:tcW w:w="283"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color w:val="FF0000"/>
                <w:kern w:val="3"/>
                <w:sz w:val="16"/>
                <w:szCs w:val="16"/>
                <w:highlight w:val="yellow"/>
                <w:shd w:val="clear" w:color="auto" w:fill="FFFFFF"/>
                <w:lang w:eastAsia="zh-CN"/>
              </w:rPr>
            </w:pP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color w:val="FF0000"/>
                <w:kern w:val="3"/>
                <w:sz w:val="16"/>
                <w:szCs w:val="16"/>
                <w:highlight w:val="yellow"/>
                <w:shd w:val="clear" w:color="auto" w:fill="FFFFFF"/>
                <w:lang w:eastAsia="zh-CN"/>
              </w:rPr>
            </w:pP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color w:val="FF0000"/>
                <w:kern w:val="3"/>
                <w:sz w:val="16"/>
                <w:szCs w:val="16"/>
                <w:highlight w:val="yellow"/>
                <w:shd w:val="clear" w:color="auto" w:fill="FFFFFF"/>
                <w:lang w:eastAsia="zh-CN"/>
              </w:rPr>
            </w:pPr>
          </w:p>
        </w:tc>
        <w:tc>
          <w:tcPr>
            <w:tcW w:w="102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color w:val="FF0000"/>
                <w:kern w:val="3"/>
                <w:sz w:val="16"/>
                <w:szCs w:val="16"/>
                <w:highlight w:val="yellow"/>
                <w:shd w:val="clear" w:color="auto" w:fill="FFFFFF"/>
                <w:lang w:eastAsia="zh-CN"/>
              </w:rPr>
            </w:pPr>
          </w:p>
        </w:tc>
        <w:tc>
          <w:tcPr>
            <w:tcW w:w="532"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color w:val="FF0000"/>
                <w:kern w:val="3"/>
                <w:sz w:val="16"/>
                <w:szCs w:val="16"/>
                <w:highlight w:val="yellow"/>
                <w:shd w:val="clear" w:color="auto" w:fill="FFFFFF"/>
                <w:lang w:eastAsia="zh-CN"/>
              </w:rPr>
            </w:pPr>
          </w:p>
        </w:tc>
        <w:tc>
          <w:tcPr>
            <w:tcW w:w="365"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color w:val="FF0000"/>
                <w:kern w:val="3"/>
                <w:sz w:val="16"/>
                <w:szCs w:val="16"/>
                <w:highlight w:val="yellow"/>
                <w:shd w:val="clear" w:color="auto" w:fill="FFFFFF"/>
                <w:lang w:eastAsia="zh-CN"/>
              </w:rPr>
            </w:pPr>
          </w:p>
        </w:tc>
      </w:tr>
      <w:tr w:rsidR="005636EC" w:rsidRPr="00FE201A" w:rsidTr="00FA53E7">
        <w:trPr>
          <w:gridAfter w:val="1"/>
          <w:wAfter w:w="54" w:type="dxa"/>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2.</w:t>
            </w:r>
          </w:p>
        </w:tc>
        <w:tc>
          <w:tcPr>
            <w:tcW w:w="4207"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100" w:lineRule="atLeast"/>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Реконструкция,  капитальный ремонт дошкольных образовательных организаций:</w:t>
            </w: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color w:val="FF0000"/>
                <w:kern w:val="3"/>
                <w:sz w:val="16"/>
                <w:szCs w:val="16"/>
                <w:lang w:eastAsia="zh-CN" w:bidi="hi-IN"/>
              </w:rPr>
            </w:pPr>
            <w:r w:rsidRPr="00FE201A">
              <w:rPr>
                <w:rFonts w:ascii="Times New Roman" w:eastAsia="SimSun" w:hAnsi="Times New Roman"/>
                <w:kern w:val="3"/>
                <w:sz w:val="16"/>
                <w:szCs w:val="16"/>
                <w:lang w:eastAsia="zh-CN" w:bidi="hi-IN"/>
              </w:rPr>
              <w:t>филиала  МКОУ «Прорывинская СОШ» детский сад «Рябинка»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Бюджет Звериноголовского </w:t>
            </w:r>
            <w:r w:rsidRPr="00FE201A">
              <w:rPr>
                <w:rFonts w:ascii="Times New Roman" w:eastAsia="Times New Roman" w:hAnsi="Times New Roman"/>
                <w:kern w:val="3"/>
                <w:sz w:val="16"/>
                <w:szCs w:val="16"/>
                <w:lang w:eastAsia="zh-CN"/>
              </w:rPr>
              <w:t>муниципального округа,</w:t>
            </w:r>
            <w:r w:rsidRPr="00FE201A">
              <w:rPr>
                <w:rFonts w:ascii="Times New Roman" w:eastAsia="Times New Roman" w:hAnsi="Times New Roman"/>
                <w:kern w:val="3"/>
                <w:sz w:val="16"/>
                <w:szCs w:val="16"/>
                <w:shd w:val="clear" w:color="auto" w:fill="FFFFFF"/>
                <w:lang w:eastAsia="zh-CN"/>
              </w:rPr>
              <w:t xml:space="preserve"> Областной бюджет (по согласованию)</w:t>
            </w:r>
          </w:p>
          <w:p w:rsidR="005636EC" w:rsidRPr="00FE201A" w:rsidRDefault="005636EC" w:rsidP="005636EC">
            <w:pPr>
              <w:widowControl w:val="0"/>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p>
        </w:tc>
        <w:tc>
          <w:tcPr>
            <w:tcW w:w="283"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5710,9</w:t>
            </w:r>
          </w:p>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5710,9</w:t>
            </w: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102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532"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365"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gridAfter w:val="1"/>
          <w:wAfter w:w="54" w:type="dxa"/>
        </w:trPr>
        <w:tc>
          <w:tcPr>
            <w:tcW w:w="4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3.</w:t>
            </w:r>
          </w:p>
        </w:tc>
        <w:tc>
          <w:tcPr>
            <w:tcW w:w="420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shd w:val="clear" w:color="auto" w:fill="FFFFFF"/>
                <w:lang w:eastAsia="zh-CN"/>
              </w:rPr>
              <w:t>Возмещение расходов по присмотру и уходу за детьми в ОО, реализующих образовательную программу дошкольного образования) дети инвалиды, дети сироты и без попечения родителей, с туберкулезной интоксикацией</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283"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5005</w:t>
            </w: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1935</w:t>
            </w: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1535</w:t>
            </w:r>
          </w:p>
        </w:tc>
        <w:tc>
          <w:tcPr>
            <w:tcW w:w="102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1535</w:t>
            </w:r>
          </w:p>
        </w:tc>
        <w:tc>
          <w:tcPr>
            <w:tcW w:w="532"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365"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gridAfter w:val="1"/>
          <w:wAfter w:w="54" w:type="dxa"/>
        </w:trPr>
        <w:tc>
          <w:tcPr>
            <w:tcW w:w="472"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4.</w:t>
            </w:r>
          </w:p>
        </w:tc>
        <w:tc>
          <w:tcPr>
            <w:tcW w:w="4207"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shd w:val="clear" w:color="auto" w:fill="FFFFFF"/>
                <w:lang w:eastAsia="zh-CN" w:bidi="hi-IN"/>
              </w:rPr>
            </w:pPr>
            <w:r w:rsidRPr="00FE201A">
              <w:rPr>
                <w:rFonts w:ascii="Times New Roman" w:eastAsia="SimSun" w:hAnsi="Times New Roman"/>
                <w:kern w:val="3"/>
                <w:sz w:val="16"/>
                <w:szCs w:val="16"/>
                <w:shd w:val="clear" w:color="auto" w:fill="FFFFFF"/>
                <w:lang w:eastAsia="zh-CN" w:bidi="hi-IN"/>
              </w:rPr>
              <w:t>Организация и обеспечение питанием обучающихся 5-11 классов  общеобразовательных организаций из малоимущих семей (получение компенсации) второе питание (Дети ОВЗ, инвалиды).</w:t>
            </w: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shd w:val="clear" w:color="auto" w:fill="FFFFFF"/>
                <w:lang w:eastAsia="zh-CN" w:bidi="hi-IN"/>
              </w:rPr>
            </w:pP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color w:val="000000"/>
                <w:kern w:val="3"/>
                <w:sz w:val="16"/>
                <w:szCs w:val="16"/>
                <w:lang w:eastAsia="zh-CN" w:bidi="hi-IN"/>
              </w:rPr>
            </w:pPr>
            <w:r w:rsidRPr="00FE201A">
              <w:rPr>
                <w:rFonts w:ascii="Times New Roman" w:eastAsia="SimSun" w:hAnsi="Times New Roman"/>
                <w:kern w:val="3"/>
                <w:sz w:val="16"/>
                <w:szCs w:val="16"/>
                <w:shd w:val="clear" w:color="auto" w:fill="FFFFFF"/>
                <w:lang w:eastAsia="zh-CN" w:bidi="hi-IN"/>
              </w:rPr>
              <w:t>Организация питания воспитанников ДОУ, детей инвалидов, опекаемых.</w:t>
            </w:r>
          </w:p>
        </w:tc>
        <w:tc>
          <w:tcPr>
            <w:tcW w:w="113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 Областной бюджет (по согласованию)</w:t>
            </w:r>
          </w:p>
        </w:tc>
        <w:tc>
          <w:tcPr>
            <w:tcW w:w="283" w:type="dxa"/>
            <w:tcBorders>
              <w:left w:val="single" w:sz="4" w:space="0" w:color="auto"/>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7516,9</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10017,6</w:t>
            </w: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1551,5</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2328,4</w:t>
            </w: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2982,7</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3844,6</w:t>
            </w:r>
          </w:p>
        </w:tc>
        <w:tc>
          <w:tcPr>
            <w:tcW w:w="102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2982,7</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3844,6</w:t>
            </w:r>
          </w:p>
        </w:tc>
        <w:tc>
          <w:tcPr>
            <w:tcW w:w="532"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0</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0</w:t>
            </w:r>
          </w:p>
        </w:tc>
        <w:tc>
          <w:tcPr>
            <w:tcW w:w="365"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0</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0</w:t>
            </w:r>
          </w:p>
        </w:tc>
      </w:tr>
      <w:tr w:rsidR="005636EC" w:rsidRPr="00FE201A" w:rsidTr="00FA53E7">
        <w:trPr>
          <w:gridAfter w:val="1"/>
          <w:wAfter w:w="54" w:type="dxa"/>
          <w:trHeight w:val="2252"/>
        </w:trPr>
        <w:tc>
          <w:tcPr>
            <w:tcW w:w="472" w:type="dxa"/>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5.</w:t>
            </w:r>
          </w:p>
        </w:tc>
        <w:tc>
          <w:tcPr>
            <w:tcW w:w="4207" w:type="dxa"/>
            <w:tcBorders>
              <w:top w:val="single" w:sz="4" w:space="0" w:color="auto"/>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color w:val="000000"/>
                <w:kern w:val="3"/>
                <w:sz w:val="16"/>
                <w:szCs w:val="16"/>
                <w:lang w:eastAsia="zh-CN" w:bidi="hi-IN"/>
              </w:rPr>
            </w:pPr>
            <w:r w:rsidRPr="00FE201A">
              <w:rPr>
                <w:rFonts w:ascii="Times New Roman" w:eastAsia="SimSun" w:hAnsi="Times New Roman"/>
                <w:kern w:val="3"/>
                <w:sz w:val="16"/>
                <w:szCs w:val="16"/>
                <w:shd w:val="clear" w:color="auto" w:fill="FFFFFF"/>
                <w:lang w:eastAsia="zh-CN" w:bidi="hi-IN"/>
              </w:rPr>
              <w:t xml:space="preserve">Организация бесплатного горячего питания обучающихся, получающих начальное общее образование в образовательных организациях Звериноголовского  </w:t>
            </w:r>
            <w:r w:rsidRPr="00FE201A">
              <w:rPr>
                <w:rFonts w:ascii="Times New Roman" w:eastAsia="SimSun" w:hAnsi="Times New Roman"/>
                <w:kern w:val="3"/>
                <w:sz w:val="16"/>
                <w:szCs w:val="16"/>
                <w:lang w:eastAsia="zh-CN" w:bidi="hi-IN"/>
              </w:rPr>
              <w:t>муниципального округа</w:t>
            </w: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color w:val="000000"/>
                <w:kern w:val="3"/>
                <w:sz w:val="16"/>
                <w:szCs w:val="16"/>
                <w:lang w:eastAsia="zh-CN" w:bidi="hi-IN"/>
              </w:rPr>
            </w:pPr>
          </w:p>
        </w:tc>
        <w:tc>
          <w:tcPr>
            <w:tcW w:w="1134" w:type="dxa"/>
            <w:tcBorders>
              <w:top w:val="single" w:sz="4" w:space="0" w:color="auto"/>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auto"/>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Федеральный бюджет (по согласованию) Областной бюджет (по согласованию)</w:t>
            </w:r>
          </w:p>
        </w:tc>
        <w:tc>
          <w:tcPr>
            <w:tcW w:w="283" w:type="dxa"/>
            <w:tcBorders>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12451,1</w:t>
            </w:r>
          </w:p>
        </w:tc>
        <w:tc>
          <w:tcPr>
            <w:tcW w:w="1024" w:type="dxa"/>
            <w:tcBorders>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4055,5</w:t>
            </w:r>
          </w:p>
        </w:tc>
        <w:tc>
          <w:tcPr>
            <w:tcW w:w="1024" w:type="dxa"/>
            <w:tcBorders>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4197,8</w:t>
            </w:r>
          </w:p>
        </w:tc>
        <w:tc>
          <w:tcPr>
            <w:tcW w:w="1024" w:type="dxa"/>
            <w:tcBorders>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4197,8</w:t>
            </w:r>
          </w:p>
        </w:tc>
        <w:tc>
          <w:tcPr>
            <w:tcW w:w="532"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0</w:t>
            </w:r>
          </w:p>
        </w:tc>
        <w:tc>
          <w:tcPr>
            <w:tcW w:w="365"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0</w:t>
            </w:r>
          </w:p>
        </w:tc>
      </w:tr>
      <w:tr w:rsidR="005636EC" w:rsidRPr="00FE201A" w:rsidTr="00FA53E7">
        <w:trPr>
          <w:gridAfter w:val="1"/>
          <w:wAfter w:w="54" w:type="dxa"/>
          <w:trHeight w:val="610"/>
        </w:trPr>
        <w:tc>
          <w:tcPr>
            <w:tcW w:w="472"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6.</w:t>
            </w:r>
          </w:p>
        </w:tc>
        <w:tc>
          <w:tcPr>
            <w:tcW w:w="4207"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Создание (обновление) материально-технической</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базы для реализации основных и дополнительных общеобразовательных программ цифрового и гумани</w:t>
            </w:r>
            <w:r w:rsidRPr="00FE201A">
              <w:rPr>
                <w:rFonts w:ascii="Times New Roman" w:eastAsia="Times New Roman" w:hAnsi="Times New Roman"/>
                <w:kern w:val="3"/>
                <w:sz w:val="16"/>
                <w:szCs w:val="16"/>
                <w:shd w:val="clear" w:color="auto" w:fill="FFFFFF"/>
                <w:lang w:eastAsia="zh-CN"/>
              </w:rPr>
              <w:softHyphen/>
              <w:t>тарного профилей в общеобразовательных организа</w:t>
            </w:r>
            <w:r w:rsidRPr="00FE201A">
              <w:rPr>
                <w:rFonts w:ascii="Times New Roman" w:eastAsia="Times New Roman" w:hAnsi="Times New Roman"/>
                <w:kern w:val="3"/>
                <w:sz w:val="16"/>
                <w:szCs w:val="16"/>
                <w:shd w:val="clear" w:color="auto" w:fill="FFFFFF"/>
                <w:lang w:eastAsia="zh-CN"/>
              </w:rPr>
              <w:softHyphen/>
              <w:t xml:space="preserve">циях; </w:t>
            </w:r>
            <w:r w:rsidRPr="00FE201A">
              <w:rPr>
                <w:rFonts w:ascii="Times New Roman" w:eastAsia="Times New Roman" w:hAnsi="Times New Roman"/>
                <w:kern w:val="3"/>
                <w:sz w:val="16"/>
                <w:szCs w:val="16"/>
                <w:shd w:val="clear" w:color="auto" w:fill="FFFFFF"/>
                <w:lang w:eastAsia="zh-CN"/>
              </w:rPr>
              <w:lastRenderedPageBreak/>
              <w:t>модернизация школьных систем образования (оснащение)</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МКОУ «Трудовская СОШ»</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МКОУ «Круглянская СОШ»</w:t>
            </w:r>
          </w:p>
        </w:tc>
        <w:tc>
          <w:tcPr>
            <w:tcW w:w="113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lastRenderedPageBreak/>
              <w:t>МКУ УО</w:t>
            </w:r>
            <w:r w:rsidRPr="00FE201A">
              <w:rPr>
                <w:rFonts w:ascii="Times New Roman" w:eastAsia="SimSun" w:hAnsi="Times New Roman"/>
                <w:kern w:val="3"/>
                <w:sz w:val="16"/>
                <w:szCs w:val="16"/>
                <w:lang w:eastAsia="zh-CN" w:bidi="hi-IN"/>
              </w:rPr>
              <w:t xml:space="preserve"> Администрации Звериноголовс</w:t>
            </w:r>
            <w:r w:rsidRPr="00FE201A">
              <w:rPr>
                <w:rFonts w:ascii="Times New Roman" w:eastAsia="SimSun" w:hAnsi="Times New Roman"/>
                <w:kern w:val="3"/>
                <w:sz w:val="16"/>
                <w:szCs w:val="16"/>
                <w:lang w:eastAsia="zh-CN" w:bidi="hi-IN"/>
              </w:rPr>
              <w:lastRenderedPageBreak/>
              <w:t>кого муниципального округа</w:t>
            </w:r>
          </w:p>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6"/>
                <w:szCs w:val="16"/>
                <w:lang w:eastAsia="zh-CN" w:bidi="hi-IN"/>
              </w:rPr>
            </w:pPr>
          </w:p>
        </w:tc>
        <w:tc>
          <w:tcPr>
            <w:tcW w:w="113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Бюджет Звериноголовского муниципально</w:t>
            </w:r>
            <w:r w:rsidRPr="00FE201A">
              <w:rPr>
                <w:rFonts w:ascii="Times New Roman" w:eastAsia="Times New Roman" w:hAnsi="Times New Roman"/>
                <w:kern w:val="3"/>
                <w:sz w:val="16"/>
                <w:szCs w:val="16"/>
                <w:shd w:val="clear" w:color="auto" w:fill="FFFFFF"/>
                <w:lang w:eastAsia="zh-CN"/>
              </w:rPr>
              <w:lastRenderedPageBreak/>
              <w:t>го округа</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Федеральный бюджет (по согласованию) Областной бюджет (по согласованию)</w:t>
            </w:r>
          </w:p>
        </w:tc>
        <w:tc>
          <w:tcPr>
            <w:tcW w:w="283"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8801,6</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3365,1</w:t>
            </w: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1868,1</w:t>
            </w: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8801,6</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1497</w:t>
            </w:r>
          </w:p>
        </w:tc>
        <w:tc>
          <w:tcPr>
            <w:tcW w:w="102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532"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365"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gridAfter w:val="1"/>
          <w:wAfter w:w="54" w:type="dxa"/>
          <w:trHeight w:val="2205"/>
        </w:trPr>
        <w:tc>
          <w:tcPr>
            <w:tcW w:w="47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7.</w:t>
            </w:r>
          </w:p>
        </w:tc>
        <w:tc>
          <w:tcPr>
            <w:tcW w:w="4207" w:type="dxa"/>
            <w:tcBorders>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Мероприятия по благоустройству зданий дошкольных организаций, </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общеобразовательных организаций в целях соблюдения требований к воздушно - тепловому режиму, водоснабжению и канализации и прочее</w:t>
            </w: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134" w:type="dxa"/>
            <w:tcBorders>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 Областной бюджет (по согласованию)</w:t>
            </w:r>
          </w:p>
        </w:tc>
        <w:tc>
          <w:tcPr>
            <w:tcW w:w="283" w:type="dxa"/>
            <w:tcBorders>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81489</w:t>
            </w:r>
          </w:p>
        </w:tc>
        <w:tc>
          <w:tcPr>
            <w:tcW w:w="1024" w:type="dxa"/>
            <w:tcBorders>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32098,6</w:t>
            </w:r>
          </w:p>
        </w:tc>
        <w:tc>
          <w:tcPr>
            <w:tcW w:w="1024" w:type="dxa"/>
            <w:tcBorders>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14289,9</w:t>
            </w:r>
          </w:p>
        </w:tc>
        <w:tc>
          <w:tcPr>
            <w:tcW w:w="1024" w:type="dxa"/>
            <w:tcBorders>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35100,5</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32"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365"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gridAfter w:val="1"/>
          <w:wAfter w:w="54" w:type="dxa"/>
          <w:trHeight w:val="180"/>
        </w:trPr>
        <w:tc>
          <w:tcPr>
            <w:tcW w:w="47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p>
        </w:tc>
        <w:tc>
          <w:tcPr>
            <w:tcW w:w="4207" w:type="dxa"/>
            <w:tcBorders>
              <w:top w:val="single" w:sz="4" w:space="0" w:color="auto"/>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shd w:val="clear" w:color="auto" w:fill="FFFFFF"/>
                <w:lang w:eastAsia="zh-CN" w:bidi="hi-IN"/>
              </w:rPr>
            </w:pPr>
          </w:p>
        </w:tc>
        <w:tc>
          <w:tcPr>
            <w:tcW w:w="1134" w:type="dxa"/>
            <w:tcBorders>
              <w:top w:val="single" w:sz="4" w:space="0" w:color="auto"/>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spacing w:val="-3"/>
                <w:kern w:val="3"/>
                <w:sz w:val="16"/>
                <w:szCs w:val="16"/>
                <w:lang w:eastAsia="zh-CN" w:bidi="hi-IN"/>
              </w:rPr>
            </w:pPr>
          </w:p>
        </w:tc>
        <w:tc>
          <w:tcPr>
            <w:tcW w:w="1134" w:type="dxa"/>
            <w:tcBorders>
              <w:top w:val="single" w:sz="4" w:space="0" w:color="auto"/>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p>
        </w:tc>
        <w:tc>
          <w:tcPr>
            <w:tcW w:w="283" w:type="dxa"/>
            <w:tcBorders>
              <w:top w:val="single" w:sz="4" w:space="0" w:color="auto"/>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auto"/>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auto"/>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auto"/>
              <w:left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32" w:type="dxa"/>
            <w:tcBorders>
              <w:top w:val="single" w:sz="4" w:space="0" w:color="auto"/>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365" w:type="dxa"/>
            <w:tcBorders>
              <w:top w:val="single" w:sz="4" w:space="0" w:color="auto"/>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FA53E7">
        <w:trPr>
          <w:gridAfter w:val="1"/>
          <w:wAfter w:w="54" w:type="dxa"/>
          <w:trHeight w:val="515"/>
        </w:trPr>
        <w:tc>
          <w:tcPr>
            <w:tcW w:w="472"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100" w:lineRule="atLeast"/>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8.</w:t>
            </w:r>
          </w:p>
        </w:tc>
        <w:tc>
          <w:tcPr>
            <w:tcW w:w="4207"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N w:val="0"/>
              <w:spacing w:after="0" w:line="100" w:lineRule="atLeast"/>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Строительство, 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p w:rsidR="005636EC" w:rsidRPr="00FE201A" w:rsidRDefault="005636EC" w:rsidP="005636EC">
            <w:pPr>
              <w:widowControl w:val="0"/>
              <w:autoSpaceDN w:val="0"/>
              <w:spacing w:after="0" w:line="100" w:lineRule="atLeast"/>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МКОУ «Звериноголовская СОШ им. Дважды Героя Советского Союза Г.П.Кравчено»</w:t>
            </w:r>
          </w:p>
          <w:p w:rsidR="005636EC" w:rsidRPr="00FE201A" w:rsidRDefault="005636EC" w:rsidP="005636EC">
            <w:pPr>
              <w:widowControl w:val="0"/>
              <w:autoSpaceDN w:val="0"/>
              <w:spacing w:after="0" w:line="100" w:lineRule="atLeast"/>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МКОУ «Трудовская СОШ»</w:t>
            </w:r>
          </w:p>
          <w:p w:rsidR="005636EC" w:rsidRPr="00FE201A" w:rsidRDefault="005636EC" w:rsidP="005636EC">
            <w:pPr>
              <w:widowControl w:val="0"/>
              <w:autoSpaceDN w:val="0"/>
              <w:spacing w:after="0" w:line="100" w:lineRule="atLeast"/>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Капитальный ремонт МКОУ «Трудовская СОШ», МКОУ «Круглянская СОШ»</w:t>
            </w:r>
          </w:p>
          <w:p w:rsidR="005636EC" w:rsidRPr="00FE201A" w:rsidRDefault="005636EC" w:rsidP="005636EC">
            <w:pPr>
              <w:widowControl w:val="0"/>
              <w:autoSpaceDN w:val="0"/>
              <w:spacing w:after="0" w:line="100" w:lineRule="atLeast"/>
              <w:textAlignment w:val="baseline"/>
              <w:rPr>
                <w:rFonts w:ascii="Times New Roman" w:eastAsia="Times New Roman" w:hAnsi="Times New Roman"/>
                <w:kern w:val="3"/>
                <w:sz w:val="16"/>
                <w:szCs w:val="16"/>
                <w:lang w:eastAsia="zh-CN"/>
              </w:rPr>
            </w:pPr>
          </w:p>
          <w:p w:rsidR="005636EC" w:rsidRPr="00FE201A" w:rsidRDefault="005636EC" w:rsidP="005636EC">
            <w:pPr>
              <w:widowControl w:val="0"/>
              <w:autoSpaceDN w:val="0"/>
              <w:spacing w:after="0" w:line="100" w:lineRule="atLeast"/>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Капитальный ремонт МКОУ «Трудовская СОШ», МКОУ «Круглянская СОШ» ПСД</w:t>
            </w:r>
          </w:p>
          <w:p w:rsidR="005636EC" w:rsidRPr="00FE201A" w:rsidRDefault="005636EC" w:rsidP="005636EC">
            <w:pPr>
              <w:widowControl w:val="0"/>
              <w:autoSpaceDN w:val="0"/>
              <w:spacing w:after="0" w:line="100" w:lineRule="atLeast"/>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Капитальный ремонт МКОУ «Круглянская СОШ»</w:t>
            </w:r>
          </w:p>
          <w:p w:rsidR="005636EC" w:rsidRPr="00FE201A" w:rsidRDefault="005636EC" w:rsidP="005636EC">
            <w:pPr>
              <w:widowControl w:val="0"/>
              <w:autoSpaceDN w:val="0"/>
              <w:spacing w:after="0" w:line="100" w:lineRule="atLeast"/>
              <w:textAlignment w:val="baseline"/>
              <w:rPr>
                <w:rFonts w:ascii="Times New Roman" w:eastAsia="Times New Roman" w:hAnsi="Times New Roman"/>
                <w:kern w:val="3"/>
                <w:sz w:val="16"/>
                <w:szCs w:val="16"/>
                <w:lang w:eastAsia="zh-CN"/>
              </w:rPr>
            </w:pPr>
          </w:p>
          <w:p w:rsidR="005636EC" w:rsidRPr="00FE201A" w:rsidRDefault="005636EC" w:rsidP="005636EC">
            <w:pPr>
              <w:widowControl w:val="0"/>
              <w:autoSpaceDN w:val="0"/>
              <w:spacing w:after="0" w:line="100" w:lineRule="atLeast"/>
              <w:textAlignment w:val="baseline"/>
              <w:rPr>
                <w:rFonts w:ascii="Times New Roman" w:eastAsia="Times New Roman" w:hAnsi="Times New Roman"/>
                <w:kern w:val="3"/>
                <w:sz w:val="16"/>
                <w:szCs w:val="16"/>
                <w:lang w:eastAsia="zh-CN"/>
              </w:rPr>
            </w:pPr>
          </w:p>
          <w:p w:rsidR="005636EC" w:rsidRPr="00FE201A" w:rsidRDefault="005636EC" w:rsidP="005636EC">
            <w:pPr>
              <w:widowControl w:val="0"/>
              <w:autoSpaceDN w:val="0"/>
              <w:spacing w:after="0" w:line="100" w:lineRule="atLeast"/>
              <w:textAlignment w:val="baseline"/>
              <w:rPr>
                <w:rFonts w:ascii="Times New Roman" w:eastAsia="Times New Roman" w:hAnsi="Times New Roman"/>
                <w:color w:val="FF0000"/>
                <w:kern w:val="3"/>
                <w:sz w:val="16"/>
                <w:szCs w:val="16"/>
                <w:shd w:val="clear" w:color="auto" w:fill="FFFFFF"/>
                <w:lang w:eastAsia="zh-CN"/>
              </w:rPr>
            </w:pPr>
          </w:p>
        </w:tc>
        <w:tc>
          <w:tcPr>
            <w:tcW w:w="113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w:t>
            </w: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округа</w:t>
            </w: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Администрации Звериноголовского муниципального округа</w:t>
            </w:r>
          </w:p>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13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Федеральный бюджет (по согласованию) Областной бюджет (по согласованию)</w:t>
            </w:r>
          </w:p>
        </w:tc>
        <w:tc>
          <w:tcPr>
            <w:tcW w:w="283"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10086,4</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3127,6</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10288,3</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246</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64905,2</w:t>
            </w: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10086,4</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3127,6</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22,3</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46505,9</w:t>
            </w: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10288,3</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223,7</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18399,3</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32"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365"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r>
      <w:tr w:rsidR="005636EC" w:rsidRPr="00FE201A" w:rsidTr="00FA53E7">
        <w:trPr>
          <w:gridAfter w:val="1"/>
          <w:wAfter w:w="54" w:type="dxa"/>
          <w:trHeight w:val="370"/>
        </w:trPr>
        <w:tc>
          <w:tcPr>
            <w:tcW w:w="472" w:type="dxa"/>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9.</w:t>
            </w:r>
          </w:p>
        </w:tc>
        <w:tc>
          <w:tcPr>
            <w:tcW w:w="4207"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Обеспечение гарантированного и безопасного подвоза обучающихся к месту учебы, в том числе приобретение школьных автобусов</w:t>
            </w:r>
          </w:p>
        </w:tc>
        <w:tc>
          <w:tcPr>
            <w:tcW w:w="1134" w:type="dxa"/>
            <w:tcBorders>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 Областной бюджет (по согласованию)</w:t>
            </w:r>
          </w:p>
        </w:tc>
        <w:tc>
          <w:tcPr>
            <w:tcW w:w="283"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9423</w:t>
            </w: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2181</w:t>
            </w:r>
          </w:p>
        </w:tc>
        <w:tc>
          <w:tcPr>
            <w:tcW w:w="1024" w:type="dxa"/>
            <w:tcBorders>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3621</w:t>
            </w:r>
          </w:p>
        </w:tc>
        <w:tc>
          <w:tcPr>
            <w:tcW w:w="102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3621</w:t>
            </w:r>
          </w:p>
        </w:tc>
        <w:tc>
          <w:tcPr>
            <w:tcW w:w="532"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365"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gridAfter w:val="1"/>
          <w:wAfter w:w="54" w:type="dxa"/>
          <w:trHeight w:val="1211"/>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lastRenderedPageBreak/>
              <w:t>10.</w:t>
            </w:r>
          </w:p>
        </w:tc>
        <w:tc>
          <w:tcPr>
            <w:tcW w:w="4207" w:type="dxa"/>
            <w:tcBorders>
              <w:top w:val="single" w:sz="4" w:space="0" w:color="auto"/>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color w:val="000000"/>
                <w:kern w:val="3"/>
                <w:sz w:val="16"/>
                <w:szCs w:val="16"/>
                <w:shd w:val="clear" w:color="auto" w:fill="FFFFFF"/>
                <w:lang w:eastAsia="zh-CN" w:bidi="hi-IN"/>
              </w:rP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sidRPr="00FE201A">
              <w:rPr>
                <w:rFonts w:ascii="Times New Roman" w:eastAsia="SimSun" w:hAnsi="Times New Roman"/>
                <w:color w:val="FF0000"/>
                <w:kern w:val="3"/>
                <w:sz w:val="16"/>
                <w:szCs w:val="16"/>
                <w:lang w:eastAsia="zh-CN" w:bidi="hi-IN"/>
              </w:rPr>
              <w:t xml:space="preserve"> </w:t>
            </w:r>
          </w:p>
        </w:tc>
        <w:tc>
          <w:tcPr>
            <w:tcW w:w="1134" w:type="dxa"/>
            <w:tcBorders>
              <w:top w:val="single" w:sz="4" w:space="0" w:color="auto"/>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auto"/>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ind w:right="-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283" w:type="dxa"/>
            <w:tcBorders>
              <w:top w:val="single" w:sz="4" w:space="0" w:color="auto"/>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p w:rsidR="005636EC" w:rsidRPr="00FE201A" w:rsidRDefault="005636EC" w:rsidP="005636EC">
            <w:pPr>
              <w:widowControl w:val="0"/>
              <w:tabs>
                <w:tab w:val="left" w:pos="420"/>
                <w:tab w:val="center" w:pos="576"/>
              </w:tabs>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p w:rsidR="005636EC" w:rsidRPr="00FE201A" w:rsidRDefault="005636EC" w:rsidP="005636EC">
            <w:pPr>
              <w:widowControl w:val="0"/>
              <w:tabs>
                <w:tab w:val="left" w:pos="420"/>
                <w:tab w:val="center" w:pos="576"/>
              </w:tabs>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r w:rsidRPr="00FE201A">
              <w:rPr>
                <w:rFonts w:ascii="Times New Roman" w:eastAsia="Times New Roman" w:hAnsi="Times New Roman"/>
                <w:color w:val="FF0000"/>
                <w:kern w:val="3"/>
                <w:sz w:val="16"/>
                <w:szCs w:val="16"/>
                <w:shd w:val="clear" w:color="auto" w:fill="FFFFFF"/>
                <w:lang w:eastAsia="zh-CN"/>
              </w:rPr>
              <w:t>-</w:t>
            </w:r>
          </w:p>
          <w:p w:rsidR="005636EC" w:rsidRPr="00FE201A" w:rsidRDefault="005636EC" w:rsidP="005636EC">
            <w:pPr>
              <w:widowControl w:val="0"/>
              <w:tabs>
                <w:tab w:val="left" w:pos="420"/>
                <w:tab w:val="center" w:pos="576"/>
              </w:tabs>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p w:rsidR="005636EC" w:rsidRPr="00FE201A" w:rsidRDefault="005636EC" w:rsidP="005636EC">
            <w:pPr>
              <w:widowControl w:val="0"/>
              <w:tabs>
                <w:tab w:val="left" w:pos="420"/>
                <w:tab w:val="center" w:pos="576"/>
              </w:tabs>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p w:rsidR="005636EC" w:rsidRPr="00FE201A" w:rsidRDefault="005636EC" w:rsidP="005636EC">
            <w:pPr>
              <w:widowControl w:val="0"/>
              <w:tabs>
                <w:tab w:val="left" w:pos="420"/>
                <w:tab w:val="center" w:pos="576"/>
              </w:tabs>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102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b/>
                <w:kern w:val="3"/>
                <w:sz w:val="16"/>
                <w:szCs w:val="16"/>
                <w:shd w:val="clear" w:color="auto" w:fill="FFFFFF"/>
                <w:lang w:eastAsia="zh-CN"/>
              </w:rPr>
            </w:pPr>
          </w:p>
        </w:tc>
        <w:tc>
          <w:tcPr>
            <w:tcW w:w="532" w:type="dxa"/>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365" w:type="dxa"/>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FA53E7">
        <w:trPr>
          <w:gridAfter w:val="1"/>
          <w:wAfter w:w="54" w:type="dxa"/>
          <w:trHeight w:val="2484"/>
        </w:trPr>
        <w:tc>
          <w:tcPr>
            <w:tcW w:w="4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11.</w:t>
            </w:r>
          </w:p>
        </w:tc>
        <w:tc>
          <w:tcPr>
            <w:tcW w:w="420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Создание в общеобразовательных организациях, условий для занятия физической культурой и спортом</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 Бюджет Звериноголовского муниципального округа </w:t>
            </w:r>
          </w:p>
        </w:tc>
        <w:tc>
          <w:tcPr>
            <w:tcW w:w="283"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w:t>
            </w:r>
          </w:p>
        </w:tc>
        <w:tc>
          <w:tcPr>
            <w:tcW w:w="102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w:t>
            </w:r>
          </w:p>
        </w:tc>
        <w:tc>
          <w:tcPr>
            <w:tcW w:w="532" w:type="dxa"/>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w:t>
            </w:r>
          </w:p>
        </w:tc>
        <w:tc>
          <w:tcPr>
            <w:tcW w:w="365" w:type="dxa"/>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FA53E7">
        <w:trPr>
          <w:trHeight w:val="1435"/>
        </w:trPr>
        <w:tc>
          <w:tcPr>
            <w:tcW w:w="1125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Задача 2.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Целевые индикаторы: № 12-22</w:t>
            </w:r>
          </w:p>
        </w:tc>
      </w:tr>
      <w:tr w:rsidR="005636EC" w:rsidRPr="00FE201A" w:rsidTr="00FA53E7">
        <w:trPr>
          <w:gridAfter w:val="1"/>
          <w:wAfter w:w="54" w:type="dxa"/>
          <w:trHeight w:val="680"/>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12.</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shd w:val="clear" w:color="auto" w:fill="FFFFFF"/>
                <w:lang w:eastAsia="zh-CN"/>
              </w:rPr>
              <w:t>.</w:t>
            </w:r>
          </w:p>
        </w:tc>
        <w:tc>
          <w:tcPr>
            <w:tcW w:w="4207"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shd w:val="clear" w:color="auto" w:fill="FFFFFF"/>
                <w:lang w:eastAsia="zh-CN"/>
              </w:rPr>
              <w:t xml:space="preserve">Бюджет Звериноголовского муниципального округа </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c>
        <w:tc>
          <w:tcPr>
            <w:tcW w:w="53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c>
      </w:tr>
      <w:tr w:rsidR="005636EC" w:rsidRPr="00FE201A" w:rsidTr="00FA53E7">
        <w:trPr>
          <w:gridAfter w:val="1"/>
          <w:wAfter w:w="54" w:type="dxa"/>
          <w:trHeight w:val="361"/>
        </w:trPr>
        <w:tc>
          <w:tcPr>
            <w:tcW w:w="4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13.</w:t>
            </w:r>
          </w:p>
        </w:tc>
        <w:tc>
          <w:tcPr>
            <w:tcW w:w="420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Финансовое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w:t>
            </w:r>
          </w:p>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 xml:space="preserve"> муниципального округа</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 Областной бюджет (по согласованию)</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76812,8</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24216,2</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26298,3</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26298,3</w:t>
            </w:r>
          </w:p>
        </w:tc>
        <w:tc>
          <w:tcPr>
            <w:tcW w:w="53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gridAfter w:val="1"/>
          <w:wAfter w:w="54" w:type="dxa"/>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14.</w:t>
            </w:r>
          </w:p>
        </w:tc>
        <w:tc>
          <w:tcPr>
            <w:tcW w:w="4207"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Организация проведения муниципальных мероприятий в сфере дошкольного образования.</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3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FA53E7">
        <w:trPr>
          <w:gridAfter w:val="1"/>
          <w:wAfter w:w="54" w:type="dxa"/>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15</w:t>
            </w:r>
          </w:p>
        </w:tc>
        <w:tc>
          <w:tcPr>
            <w:tcW w:w="4207"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Участие в муниципальных, региональных, межрегиональных и Всероссийских, конкурсах, фестивалях, семинарах, конференциях, съездах в сфере дошкольного образования.</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Бюджет Звериноголовского муниципального округа </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3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FA53E7">
        <w:trPr>
          <w:gridAfter w:val="1"/>
          <w:wAfter w:w="54" w:type="dxa"/>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16</w:t>
            </w:r>
          </w:p>
        </w:tc>
        <w:tc>
          <w:tcPr>
            <w:tcW w:w="4207"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общеобразовательных организациях Звериноголовского района, обеспечение дополнительного образования детей в общеобразовательных организациях, включая расходы на оплату труда, приобретение учебников и учебных пособий, средств обучения.</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 Областной бюджет (по согласованию)</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221152,9</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68121,5</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76515,7</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76515,7</w:t>
            </w:r>
          </w:p>
        </w:tc>
        <w:tc>
          <w:tcPr>
            <w:tcW w:w="53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gridAfter w:val="1"/>
          <w:wAfter w:w="54" w:type="dxa"/>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17</w:t>
            </w:r>
          </w:p>
        </w:tc>
        <w:tc>
          <w:tcPr>
            <w:tcW w:w="4207"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Обеспечение выплат ежемесячного денежного </w:t>
            </w:r>
            <w:r w:rsidRPr="00FE201A">
              <w:rPr>
                <w:rFonts w:ascii="Times New Roman" w:eastAsia="Times New Roman" w:hAnsi="Times New Roman"/>
                <w:kern w:val="3"/>
                <w:sz w:val="16"/>
                <w:szCs w:val="16"/>
                <w:lang w:eastAsia="zh-CN"/>
              </w:rPr>
              <w:lastRenderedPageBreak/>
              <w:t>вознаграждения за классное руководство педагогическим работникам ОО Звериноголовского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lastRenderedPageBreak/>
              <w:t>МКУ УО</w:t>
            </w:r>
            <w:r w:rsidRPr="00FE201A">
              <w:rPr>
                <w:rFonts w:ascii="Times New Roman" w:eastAsia="SimSun" w:hAnsi="Times New Roman"/>
                <w:kern w:val="3"/>
                <w:sz w:val="16"/>
                <w:szCs w:val="16"/>
                <w:lang w:eastAsia="zh-CN" w:bidi="hi-IN"/>
              </w:rPr>
              <w:t xml:space="preserve"> </w:t>
            </w:r>
            <w:r w:rsidRPr="00FE201A">
              <w:rPr>
                <w:rFonts w:ascii="Times New Roman" w:eastAsia="SimSun" w:hAnsi="Times New Roman"/>
                <w:kern w:val="3"/>
                <w:sz w:val="16"/>
                <w:szCs w:val="16"/>
                <w:lang w:eastAsia="zh-CN" w:bidi="hi-IN"/>
              </w:rPr>
              <w:lastRenderedPageBreak/>
              <w:t>Администрации Звериноголовского  муниципального округа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 xml:space="preserve">Бюджет </w:t>
            </w:r>
            <w:r w:rsidRPr="00FE201A">
              <w:rPr>
                <w:rFonts w:ascii="Times New Roman" w:eastAsia="Times New Roman" w:hAnsi="Times New Roman"/>
                <w:kern w:val="3"/>
                <w:sz w:val="16"/>
                <w:szCs w:val="16"/>
                <w:shd w:val="clear" w:color="auto" w:fill="FFFFFF"/>
                <w:lang w:eastAsia="zh-CN"/>
              </w:rPr>
              <w:lastRenderedPageBreak/>
              <w:t>Звериноголовского муниципального округа</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Федеральный бюджет (по согласованию) Областной бюджет (по согласованию)</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2</w:t>
            </w:r>
            <w:r w:rsidRPr="00FE201A">
              <w:rPr>
                <w:rFonts w:ascii="Times New Roman" w:eastAsia="Times New Roman" w:hAnsi="Times New Roman"/>
                <w:kern w:val="3"/>
                <w:sz w:val="16"/>
                <w:szCs w:val="16"/>
                <w:shd w:val="clear" w:color="auto" w:fill="FFFFFF"/>
                <w:lang w:eastAsia="zh-CN"/>
              </w:rPr>
              <w:lastRenderedPageBreak/>
              <w:t>0198,2</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7081,8</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6558,2</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6558,2</w:t>
            </w:r>
          </w:p>
        </w:tc>
        <w:tc>
          <w:tcPr>
            <w:tcW w:w="53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FA53E7">
        <w:trPr>
          <w:gridAfter w:val="1"/>
          <w:wAfter w:w="54" w:type="dxa"/>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lastRenderedPageBreak/>
              <w:t>18</w:t>
            </w:r>
          </w:p>
        </w:tc>
        <w:tc>
          <w:tcPr>
            <w:tcW w:w="4207"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в региональном этапе</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3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FA53E7">
        <w:trPr>
          <w:gridAfter w:val="1"/>
          <w:wAfter w:w="54" w:type="dxa"/>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19</w:t>
            </w:r>
          </w:p>
        </w:tc>
        <w:tc>
          <w:tcPr>
            <w:tcW w:w="4207"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Вручение премий для детей, проявивших выдающиеся способности в области образования, искусства и спорта. Организация и проведение торжественной церемонии вручения премий для детей, проявивших выдающиеся способности в области образования, искусства и спорта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 Областной бюджет (по согласованию)</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3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FA53E7">
        <w:trPr>
          <w:gridAfter w:val="1"/>
          <w:wAfter w:w="54" w:type="dxa"/>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w:t>
            </w:r>
          </w:p>
        </w:tc>
        <w:tc>
          <w:tcPr>
            <w:tcW w:w="4207"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Поддержка участия в международных, всероссийских, межрегиональных сборах талантливых детей по приоритетным образовательным направлениям в соответствии с федеральными концепциями развития образования</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 Областной бюджет (по согласованию)</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3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FA53E7">
        <w:trPr>
          <w:gridAfter w:val="1"/>
          <w:wAfter w:w="54" w:type="dxa"/>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21</w:t>
            </w:r>
          </w:p>
        </w:tc>
        <w:tc>
          <w:tcPr>
            <w:tcW w:w="4207"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Финансовое обеспечение оказания государственных услуг ЦПД</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3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FA53E7">
        <w:trPr>
          <w:gridAfter w:val="1"/>
          <w:wAfter w:w="54" w:type="dxa"/>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22</w:t>
            </w:r>
          </w:p>
        </w:tc>
        <w:tc>
          <w:tcPr>
            <w:tcW w:w="4207"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keepNext/>
              <w:keepLines/>
              <w:widowControl w:val="0"/>
              <w:suppressAutoHyphens/>
              <w:autoSpaceDN w:val="0"/>
              <w:spacing w:after="0" w:line="240" w:lineRule="auto"/>
              <w:textAlignment w:val="baseline"/>
              <w:rPr>
                <w:rFonts w:ascii="Times New Roman" w:eastAsia="Arial Unicode MS" w:hAnsi="Times New Roman"/>
                <w:bCs/>
                <w:kern w:val="3"/>
                <w:sz w:val="16"/>
                <w:szCs w:val="16"/>
                <w:lang w:eastAsia="zh-CN" w:bidi="hi-IN"/>
              </w:rPr>
            </w:pPr>
            <w:r w:rsidRPr="00FE201A">
              <w:rPr>
                <w:rFonts w:ascii="Times New Roman" w:eastAsia="SimSun" w:hAnsi="Times New Roman"/>
                <w:kern w:val="3"/>
                <w:sz w:val="16"/>
                <w:szCs w:val="16"/>
                <w:shd w:val="clear" w:color="auto" w:fill="FFFFFF"/>
                <w:lang w:eastAsia="zh-CN" w:bidi="hi-IN"/>
              </w:rPr>
              <w:t>Предоставление обучающимся 5-11 классов в Звериноголовском  муниципальном округе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 Областной бюджет (по согласованию)</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67,7</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67,7</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53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c>
          <w:tcPr>
            <w:tcW w:w="11253"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Задача 3.Формирование востребованной системы оценки качества общего образования и образовательных результатов. Целевые индикаторы: № 23-24</w:t>
            </w:r>
          </w:p>
        </w:tc>
      </w:tr>
      <w:tr w:rsidR="005636EC" w:rsidRPr="00FE201A" w:rsidTr="00FA53E7">
        <w:trPr>
          <w:gridAfter w:val="1"/>
          <w:wAfter w:w="54" w:type="dxa"/>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23.</w:t>
            </w:r>
          </w:p>
        </w:tc>
        <w:tc>
          <w:tcPr>
            <w:tcW w:w="4207"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Участие Звериноголовского муниципального округа в национальных исследованиях качества образования</w:t>
            </w:r>
          </w:p>
        </w:tc>
        <w:tc>
          <w:tcPr>
            <w:tcW w:w="113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 Областной бюджет (по согласованию)</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32" w:type="dxa"/>
            <w:tcBorders>
              <w:top w:val="single" w:sz="4" w:space="0" w:color="000000"/>
              <w:left w:val="single" w:sz="4" w:space="0" w:color="auto"/>
              <w:bottom w:val="single" w:sz="4" w:space="0" w:color="000000"/>
              <w:right w:val="single" w:sz="4" w:space="0" w:color="000000"/>
            </w:tcBorders>
            <w:shd w:val="clear" w:color="auto" w:fill="auto"/>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FA53E7">
        <w:trPr>
          <w:gridAfter w:val="1"/>
          <w:wAfter w:w="54" w:type="dxa"/>
          <w:trHeight w:val="1845"/>
        </w:trPr>
        <w:tc>
          <w:tcPr>
            <w:tcW w:w="4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24</w:t>
            </w:r>
          </w:p>
        </w:tc>
        <w:tc>
          <w:tcPr>
            <w:tcW w:w="420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shd w:val="clear" w:color="auto" w:fill="FFFFFF"/>
                <w:lang w:eastAsia="zh-CN" w:bidi="hi-IN"/>
              </w:rPr>
            </w:pPr>
            <w:r w:rsidRPr="00FE201A">
              <w:rPr>
                <w:rFonts w:ascii="Times New Roman" w:eastAsia="SimSun" w:hAnsi="Times New Roman"/>
                <w:kern w:val="3"/>
                <w:sz w:val="16"/>
                <w:szCs w:val="16"/>
                <w:shd w:val="clear" w:color="auto" w:fill="FFFFFF"/>
                <w:lang w:eastAsia="zh-CN" w:bidi="hi-IN"/>
              </w:rPr>
              <w:t>Бюджет Звериноголовского муниципального округа Областной бюджет (по согласованию)</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33</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11</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11</w:t>
            </w:r>
          </w:p>
        </w:tc>
        <w:tc>
          <w:tcPr>
            <w:tcW w:w="1024" w:type="dxa"/>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11</w:t>
            </w:r>
          </w:p>
        </w:tc>
        <w:tc>
          <w:tcPr>
            <w:tcW w:w="532" w:type="dxa"/>
            <w:tcBorders>
              <w:top w:val="single" w:sz="4" w:space="0" w:color="000000"/>
              <w:left w:val="single" w:sz="4" w:space="0" w:color="auto"/>
              <w:bottom w:val="single" w:sz="4" w:space="0" w:color="000000"/>
              <w:right w:val="single" w:sz="4" w:space="0" w:color="000000"/>
            </w:tcBorders>
            <w:shd w:val="clear" w:color="auto" w:fill="auto"/>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trHeight w:val="740"/>
        </w:trPr>
        <w:tc>
          <w:tcPr>
            <w:tcW w:w="1125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suppressAutoHyphens/>
              <w:spacing w:after="0" w:line="240" w:lineRule="auto"/>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lastRenderedPageBreak/>
              <w:t>Задача 4. обеспечение отдыха и оздоровление детей в учреждениях и организациях, обеспечивающих отдых и оздоровление детей</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Целевые индикаторы: 25</w:t>
            </w:r>
          </w:p>
        </w:tc>
      </w:tr>
      <w:tr w:rsidR="005636EC" w:rsidRPr="00FE201A" w:rsidTr="00FA53E7">
        <w:trPr>
          <w:gridAfter w:val="1"/>
          <w:wAfter w:w="54" w:type="dxa"/>
          <w:trHeight w:val="1845"/>
        </w:trPr>
        <w:tc>
          <w:tcPr>
            <w:tcW w:w="4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25</w:t>
            </w:r>
          </w:p>
        </w:tc>
        <w:tc>
          <w:tcPr>
            <w:tcW w:w="420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Создание условий для повышения удовлетворенности потребности населения Звериноголовского муниципального округа в качественных и социально значимых услугах по организации отдыха, оздоровления  и занятости детей</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shd w:val="clear" w:color="auto" w:fill="FFFFFF"/>
                <w:lang w:eastAsia="zh-CN" w:bidi="hi-IN"/>
              </w:rPr>
              <w:t>Бюджет Звериноголовского муниципального округа Областной бюджет (по согласованию)</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4507</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1269,2</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1618,9</w:t>
            </w:r>
          </w:p>
        </w:tc>
        <w:tc>
          <w:tcPr>
            <w:tcW w:w="1024" w:type="dxa"/>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1618,9</w:t>
            </w:r>
          </w:p>
        </w:tc>
        <w:tc>
          <w:tcPr>
            <w:tcW w:w="532" w:type="dxa"/>
            <w:tcBorders>
              <w:top w:val="single" w:sz="4" w:space="0" w:color="000000"/>
              <w:left w:val="single" w:sz="4" w:space="0" w:color="auto"/>
              <w:bottom w:val="single" w:sz="4" w:space="0" w:color="000000"/>
              <w:right w:val="single" w:sz="4" w:space="0" w:color="000000"/>
            </w:tcBorders>
            <w:shd w:val="clear" w:color="auto" w:fill="auto"/>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trHeight w:val="941"/>
        </w:trPr>
        <w:tc>
          <w:tcPr>
            <w:tcW w:w="1125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 xml:space="preserve">Задача 5.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 </w:t>
            </w:r>
            <w:r w:rsidRPr="00FE201A">
              <w:rPr>
                <w:rFonts w:ascii="Times New Roman" w:eastAsia="Times New Roman" w:hAnsi="Times New Roman"/>
                <w:spacing w:val="-3"/>
                <w:kern w:val="3"/>
                <w:sz w:val="16"/>
                <w:szCs w:val="16"/>
                <w:lang w:eastAsia="zh-CN"/>
              </w:rPr>
              <w:t>Целевые индикаторы: 26, 27</w:t>
            </w:r>
          </w:p>
        </w:tc>
      </w:tr>
      <w:tr w:rsidR="005636EC" w:rsidRPr="00FE201A" w:rsidTr="00FA53E7">
        <w:trPr>
          <w:gridAfter w:val="1"/>
          <w:wAfter w:w="54" w:type="dxa"/>
          <w:trHeight w:val="631"/>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26</w:t>
            </w:r>
          </w:p>
        </w:tc>
        <w:tc>
          <w:tcPr>
            <w:tcW w:w="4207"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Введение ФГОС ОВЗ, в том числе организация и проведение мониторинга введения</w:t>
            </w:r>
          </w:p>
        </w:tc>
        <w:tc>
          <w:tcPr>
            <w:tcW w:w="1134"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shd w:val="clear" w:color="auto" w:fill="FFFFFF"/>
                <w:lang w:eastAsia="zh-CN" w:bidi="hi-IN"/>
              </w:rPr>
              <w:t>Бюджет Звериноголовского муниципального округа Областной бюджет (по согласованию)</w:t>
            </w:r>
          </w:p>
        </w:tc>
        <w:tc>
          <w:tcPr>
            <w:tcW w:w="283"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24" w:type="dxa"/>
            <w:tcBorders>
              <w:top w:val="single" w:sz="4" w:space="0" w:color="000000"/>
              <w:left w:val="single" w:sz="4" w:space="0" w:color="000000"/>
              <w:bottom w:val="single" w:sz="4" w:space="0" w:color="auto"/>
              <w:right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32" w:type="dxa"/>
            <w:tcBorders>
              <w:top w:val="single" w:sz="4" w:space="0" w:color="000000"/>
              <w:left w:val="single" w:sz="4" w:space="0" w:color="auto"/>
              <w:bottom w:val="single" w:sz="4" w:space="0" w:color="auto"/>
              <w:right w:val="single" w:sz="4" w:space="0" w:color="000000"/>
            </w:tcBorders>
            <w:shd w:val="clear" w:color="auto" w:fill="auto"/>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365" w:type="dxa"/>
            <w:tcBorders>
              <w:top w:val="single" w:sz="4" w:space="0" w:color="000000"/>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FA53E7">
        <w:trPr>
          <w:gridAfter w:val="1"/>
          <w:wAfter w:w="54" w:type="dxa"/>
          <w:trHeight w:val="631"/>
        </w:trPr>
        <w:tc>
          <w:tcPr>
            <w:tcW w:w="472" w:type="dxa"/>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27</w:t>
            </w:r>
          </w:p>
        </w:tc>
        <w:tc>
          <w:tcPr>
            <w:tcW w:w="4207"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bCs/>
                <w:iCs/>
                <w:color w:val="000000"/>
                <w:kern w:val="3"/>
                <w:sz w:val="16"/>
                <w:szCs w:val="16"/>
                <w:lang w:eastAsia="zh-CN" w:bidi="hi-IN"/>
              </w:rPr>
            </w:pPr>
            <w:r w:rsidRPr="00FE201A">
              <w:rPr>
                <w:rFonts w:ascii="Times New Roman" w:eastAsia="SimSun" w:hAnsi="Times New Roman"/>
                <w:bCs/>
                <w:iCs/>
                <w:color w:val="000000"/>
                <w:kern w:val="3"/>
                <w:sz w:val="16"/>
                <w:szCs w:val="16"/>
                <w:lang w:eastAsia="zh-CN" w:bidi="hi-IN"/>
              </w:rPr>
              <w:t xml:space="preserve">Обеспечение деятельности, содержание </w:t>
            </w:r>
            <w:r w:rsidRPr="00FE201A">
              <w:rPr>
                <w:rFonts w:ascii="Times New Roman" w:eastAsia="SimSun" w:hAnsi="Times New Roman"/>
                <w:spacing w:val="-3"/>
                <w:kern w:val="3"/>
                <w:sz w:val="16"/>
                <w:szCs w:val="16"/>
                <w:lang w:eastAsia="zh-CN" w:bidi="hi-IN"/>
              </w:rPr>
              <w:t>МКУ УО (Аппарат управление, ИМК, хозяйственная группа, отдел экономики)</w:t>
            </w:r>
          </w:p>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6"/>
                <w:szCs w:val="16"/>
                <w:shd w:val="clear" w:color="auto" w:fill="FFFFFF"/>
                <w:lang w:eastAsia="zh-CN" w:bidi="hi-IN"/>
              </w:rPr>
            </w:pPr>
          </w:p>
        </w:tc>
        <w:tc>
          <w:tcPr>
            <w:tcW w:w="1134"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xml:space="preserve"> Администрации Звериноголовского  муниципального округа</w:t>
            </w:r>
          </w:p>
        </w:tc>
        <w:tc>
          <w:tcPr>
            <w:tcW w:w="1134"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shd w:val="clear" w:color="auto" w:fill="FFFFFF"/>
                <w:lang w:eastAsia="zh-CN" w:bidi="hi-IN"/>
              </w:rPr>
              <w:t>Бюджет Звериноголовского муниципального округа Областной бюджет (по согласованию)</w:t>
            </w:r>
          </w:p>
        </w:tc>
        <w:tc>
          <w:tcPr>
            <w:tcW w:w="283"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77808,9</w:t>
            </w:r>
          </w:p>
        </w:tc>
        <w:tc>
          <w:tcPr>
            <w:tcW w:w="1024"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24447,9</w:t>
            </w:r>
          </w:p>
        </w:tc>
        <w:tc>
          <w:tcPr>
            <w:tcW w:w="1024"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26680,5</w:t>
            </w:r>
          </w:p>
        </w:tc>
        <w:tc>
          <w:tcPr>
            <w:tcW w:w="1024" w:type="dxa"/>
            <w:tcBorders>
              <w:top w:val="single" w:sz="4" w:space="0" w:color="000000"/>
              <w:left w:val="single" w:sz="4" w:space="0" w:color="000000"/>
              <w:bottom w:val="single" w:sz="4" w:space="0" w:color="auto"/>
              <w:right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26680,5</w:t>
            </w:r>
          </w:p>
        </w:tc>
        <w:tc>
          <w:tcPr>
            <w:tcW w:w="532" w:type="dxa"/>
            <w:tcBorders>
              <w:top w:val="single" w:sz="4" w:space="0" w:color="000000"/>
              <w:left w:val="single" w:sz="4" w:space="0" w:color="auto"/>
              <w:bottom w:val="single" w:sz="4" w:space="0" w:color="auto"/>
              <w:right w:val="single" w:sz="4" w:space="0" w:color="000000"/>
            </w:tcBorders>
            <w:shd w:val="clear" w:color="auto" w:fill="auto"/>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365" w:type="dxa"/>
            <w:tcBorders>
              <w:top w:val="single" w:sz="4" w:space="0" w:color="000000"/>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gridAfter w:val="1"/>
          <w:wAfter w:w="54" w:type="dxa"/>
          <w:trHeight w:val="358"/>
        </w:trPr>
        <w:tc>
          <w:tcPr>
            <w:tcW w:w="4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p>
        </w:tc>
        <w:tc>
          <w:tcPr>
            <w:tcW w:w="6475"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50"/>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Всего:</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62"/>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633014,2</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50"/>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236686,5</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74"/>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207363,5</w:t>
            </w:r>
          </w:p>
        </w:tc>
        <w:tc>
          <w:tcPr>
            <w:tcW w:w="1024" w:type="dxa"/>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188964,2</w:t>
            </w:r>
          </w:p>
        </w:tc>
        <w:tc>
          <w:tcPr>
            <w:tcW w:w="532" w:type="dxa"/>
            <w:tcBorders>
              <w:top w:val="single" w:sz="4" w:space="0" w:color="000000"/>
              <w:left w:val="single" w:sz="4" w:space="0" w:color="auto"/>
              <w:bottom w:val="single" w:sz="4" w:space="0" w:color="000000"/>
              <w:right w:val="single" w:sz="4" w:space="0" w:color="000000"/>
            </w:tcBorders>
            <w:shd w:val="clear" w:color="auto" w:fill="auto"/>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0</w:t>
            </w: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gridAfter w:val="1"/>
          <w:wAfter w:w="54" w:type="dxa"/>
          <w:trHeight w:val="351"/>
        </w:trPr>
        <w:tc>
          <w:tcPr>
            <w:tcW w:w="4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p>
        </w:tc>
        <w:tc>
          <w:tcPr>
            <w:tcW w:w="6475"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62"/>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в том числе: федеральный бюджет (по согласованию)</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50"/>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103725,8</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59446,1</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31339,5</w:t>
            </w:r>
          </w:p>
        </w:tc>
        <w:tc>
          <w:tcPr>
            <w:tcW w:w="1024" w:type="dxa"/>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12940,2</w:t>
            </w:r>
          </w:p>
        </w:tc>
        <w:tc>
          <w:tcPr>
            <w:tcW w:w="532" w:type="dxa"/>
            <w:tcBorders>
              <w:top w:val="single" w:sz="4" w:space="0" w:color="000000"/>
              <w:left w:val="single" w:sz="4" w:space="0" w:color="auto"/>
              <w:bottom w:val="single" w:sz="4" w:space="0" w:color="000000"/>
              <w:right w:val="single" w:sz="4" w:space="0" w:color="000000"/>
            </w:tcBorders>
            <w:shd w:val="clear" w:color="auto" w:fill="auto"/>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0</w:t>
            </w: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gridAfter w:val="1"/>
          <w:wAfter w:w="54" w:type="dxa"/>
          <w:trHeight w:val="359"/>
        </w:trPr>
        <w:tc>
          <w:tcPr>
            <w:tcW w:w="4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p>
        </w:tc>
        <w:tc>
          <w:tcPr>
            <w:tcW w:w="6475"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в том числе: областной бюджет (по согласованию)</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248562,7</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82900,9</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82855,9</w:t>
            </w:r>
          </w:p>
        </w:tc>
        <w:tc>
          <w:tcPr>
            <w:tcW w:w="1024" w:type="dxa"/>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82805,9</w:t>
            </w:r>
          </w:p>
        </w:tc>
        <w:tc>
          <w:tcPr>
            <w:tcW w:w="532" w:type="dxa"/>
            <w:tcBorders>
              <w:top w:val="single" w:sz="4" w:space="0" w:color="000000"/>
              <w:left w:val="single" w:sz="4" w:space="0" w:color="auto"/>
              <w:bottom w:val="single" w:sz="4" w:space="0" w:color="000000"/>
              <w:right w:val="single" w:sz="4" w:space="0" w:color="000000"/>
            </w:tcBorders>
            <w:shd w:val="clear" w:color="auto" w:fill="auto"/>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0</w:t>
            </w: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FA53E7">
        <w:trPr>
          <w:gridAfter w:val="1"/>
          <w:wAfter w:w="54" w:type="dxa"/>
          <w:trHeight w:val="693"/>
        </w:trPr>
        <w:tc>
          <w:tcPr>
            <w:tcW w:w="472"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p>
        </w:tc>
        <w:tc>
          <w:tcPr>
            <w:tcW w:w="6475"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в том числе: бюджет Звериноголовского района</w:t>
            </w:r>
          </w:p>
        </w:tc>
        <w:tc>
          <w:tcPr>
            <w:tcW w:w="2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280725,7</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94339,5</w:t>
            </w:r>
          </w:p>
        </w:tc>
        <w:tc>
          <w:tcPr>
            <w:tcW w:w="102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93168,1</w:t>
            </w:r>
          </w:p>
        </w:tc>
        <w:tc>
          <w:tcPr>
            <w:tcW w:w="1024" w:type="dxa"/>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93218,1</w:t>
            </w:r>
          </w:p>
        </w:tc>
        <w:tc>
          <w:tcPr>
            <w:tcW w:w="532" w:type="dxa"/>
            <w:tcBorders>
              <w:top w:val="single" w:sz="4" w:space="0" w:color="000000"/>
              <w:left w:val="single" w:sz="4" w:space="0" w:color="auto"/>
              <w:bottom w:val="single" w:sz="4" w:space="0" w:color="000000"/>
              <w:right w:val="single" w:sz="4" w:space="0" w:color="000000"/>
            </w:tcBorders>
            <w:shd w:val="clear" w:color="auto" w:fill="auto"/>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lang w:eastAsia="zh-CN"/>
              </w:rPr>
            </w:pPr>
            <w:r w:rsidRPr="00FE201A">
              <w:rPr>
                <w:rFonts w:ascii="Times New Roman" w:eastAsia="Times New Roman" w:hAnsi="Times New Roman"/>
                <w:color w:val="000000"/>
                <w:kern w:val="3"/>
                <w:sz w:val="16"/>
                <w:szCs w:val="16"/>
                <w:lang w:eastAsia="zh-CN"/>
              </w:rPr>
              <w:t>0</w:t>
            </w:r>
          </w:p>
        </w:tc>
        <w:tc>
          <w:tcPr>
            <w:tcW w:w="365"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bl>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sectPr w:rsidR="005636EC" w:rsidRPr="00FE201A" w:rsidSect="00FA53E7">
          <w:pgSz w:w="11906" w:h="16838"/>
          <w:pgMar w:top="1134" w:right="425" w:bottom="1134" w:left="709" w:header="709" w:footer="709" w:gutter="0"/>
          <w:cols w:space="708"/>
          <w:docGrid w:linePitch="360"/>
        </w:sectPr>
      </w:pPr>
    </w:p>
    <w:p w:rsidR="005636EC" w:rsidRPr="00FE201A" w:rsidRDefault="005636EC" w:rsidP="005636EC">
      <w:pPr>
        <w:keepNext/>
        <w:tabs>
          <w:tab w:val="left" w:pos="0"/>
        </w:tabs>
        <w:spacing w:after="0" w:line="240" w:lineRule="auto"/>
        <w:jc w:val="both"/>
        <w:rPr>
          <w:rFonts w:ascii="Times New Roman" w:eastAsia="Times New Roman" w:hAnsi="Times New Roman"/>
          <w:sz w:val="16"/>
          <w:szCs w:val="16"/>
          <w:lang w:eastAsia="ru-RU"/>
        </w:rPr>
      </w:pPr>
      <w:r w:rsidRPr="00FE201A">
        <w:rPr>
          <w:rFonts w:ascii="Times New Roman" w:eastAsia="Times New Roman" w:hAnsi="Times New Roman"/>
          <w:bCs/>
          <w:spacing w:val="-3"/>
          <w:sz w:val="16"/>
          <w:szCs w:val="16"/>
          <w:lang w:eastAsia="ru-RU"/>
        </w:rPr>
        <w:lastRenderedPageBreak/>
        <w:t xml:space="preserve">                                                                                                        Приложение 2 к постановлению </w:t>
      </w:r>
    </w:p>
    <w:p w:rsidR="005636EC" w:rsidRPr="00FE201A"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16"/>
          <w:szCs w:val="16"/>
          <w:lang w:eastAsia="zh-CN" w:bidi="hi-IN"/>
        </w:rPr>
      </w:pPr>
      <w:r w:rsidRPr="00FE201A">
        <w:rPr>
          <w:rFonts w:ascii="Times New Roman" w:eastAsia="SimSun" w:hAnsi="Times New Roman"/>
          <w:bCs/>
          <w:spacing w:val="-3"/>
          <w:kern w:val="3"/>
          <w:sz w:val="16"/>
          <w:szCs w:val="16"/>
          <w:lang w:eastAsia="zh-CN" w:bidi="hi-IN"/>
        </w:rPr>
        <w:t>Администрации Звериноголовского муниципального</w:t>
      </w:r>
    </w:p>
    <w:p w:rsidR="005636EC" w:rsidRPr="00FE201A"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16"/>
          <w:szCs w:val="16"/>
          <w:lang w:eastAsia="zh-CN" w:bidi="hi-IN"/>
        </w:rPr>
      </w:pPr>
      <w:r w:rsidRPr="00FE201A">
        <w:rPr>
          <w:rFonts w:ascii="Times New Roman" w:eastAsia="SimSun" w:hAnsi="Times New Roman"/>
          <w:bCs/>
          <w:spacing w:val="-3"/>
          <w:kern w:val="3"/>
          <w:sz w:val="16"/>
          <w:szCs w:val="16"/>
          <w:lang w:eastAsia="zh-CN" w:bidi="hi-IN"/>
        </w:rPr>
        <w:t xml:space="preserve"> округа Курганской области</w:t>
      </w:r>
    </w:p>
    <w:p w:rsidR="005636EC" w:rsidRPr="00FE201A"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16"/>
          <w:szCs w:val="16"/>
          <w:lang w:eastAsia="zh-CN" w:bidi="hi-IN"/>
        </w:rPr>
      </w:pPr>
      <w:r w:rsidRPr="00FE201A">
        <w:rPr>
          <w:rFonts w:ascii="Times New Roman" w:eastAsia="SimSun" w:hAnsi="Times New Roman"/>
          <w:bCs/>
          <w:spacing w:val="-3"/>
          <w:kern w:val="3"/>
          <w:sz w:val="16"/>
          <w:szCs w:val="16"/>
          <w:lang w:eastAsia="zh-CN" w:bidi="hi-IN"/>
        </w:rPr>
        <w:t xml:space="preserve">от </w:t>
      </w:r>
      <w:r w:rsidRPr="00FE201A">
        <w:rPr>
          <w:rFonts w:ascii="Times New Roman" w:eastAsia="SimSun" w:hAnsi="Times New Roman"/>
          <w:bCs/>
          <w:spacing w:val="-3"/>
          <w:kern w:val="3"/>
          <w:sz w:val="16"/>
          <w:szCs w:val="16"/>
          <w:u w:val="single"/>
          <w:lang w:eastAsia="zh-CN" w:bidi="hi-IN"/>
        </w:rPr>
        <w:t xml:space="preserve"> 28  декабря</w:t>
      </w:r>
      <w:r w:rsidRPr="00FE201A">
        <w:rPr>
          <w:rFonts w:ascii="Times New Roman" w:eastAsia="SimSun" w:hAnsi="Times New Roman"/>
          <w:bCs/>
          <w:spacing w:val="-3"/>
          <w:kern w:val="3"/>
          <w:sz w:val="16"/>
          <w:szCs w:val="16"/>
          <w:lang w:eastAsia="zh-CN" w:bidi="hi-IN"/>
        </w:rPr>
        <w:t xml:space="preserve"> 2022 года № </w:t>
      </w:r>
      <w:r w:rsidRPr="00FE201A">
        <w:rPr>
          <w:rFonts w:ascii="Times New Roman" w:eastAsia="SimSun" w:hAnsi="Times New Roman"/>
          <w:bCs/>
          <w:spacing w:val="-3"/>
          <w:kern w:val="3"/>
          <w:sz w:val="16"/>
          <w:szCs w:val="16"/>
          <w:u w:val="single"/>
          <w:lang w:eastAsia="zh-CN" w:bidi="hi-IN"/>
        </w:rPr>
        <w:t>182</w:t>
      </w:r>
      <w:r w:rsidRPr="00FE201A">
        <w:rPr>
          <w:rFonts w:ascii="Times New Roman" w:eastAsia="SimSun" w:hAnsi="Times New Roman"/>
          <w:bCs/>
          <w:spacing w:val="-3"/>
          <w:kern w:val="3"/>
          <w:sz w:val="16"/>
          <w:szCs w:val="16"/>
          <w:lang w:eastAsia="zh-CN" w:bidi="hi-IN"/>
        </w:rPr>
        <w:t xml:space="preserve">_      </w:t>
      </w:r>
    </w:p>
    <w:p w:rsidR="005636EC" w:rsidRPr="00FE201A"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16"/>
          <w:szCs w:val="16"/>
          <w:lang w:eastAsia="zh-CN" w:bidi="hi-IN"/>
        </w:rPr>
      </w:pPr>
      <w:r w:rsidRPr="00FE201A">
        <w:rPr>
          <w:rFonts w:ascii="Times New Roman" w:eastAsia="SimSun" w:hAnsi="Times New Roman"/>
          <w:bCs/>
          <w:spacing w:val="-3"/>
          <w:kern w:val="3"/>
          <w:sz w:val="16"/>
          <w:szCs w:val="16"/>
          <w:lang w:eastAsia="zh-CN" w:bidi="hi-IN"/>
        </w:rPr>
        <w:t xml:space="preserve">Об утверждении муниципальной </w:t>
      </w:r>
    </w:p>
    <w:p w:rsidR="005636EC" w:rsidRPr="00FE201A"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16"/>
          <w:szCs w:val="16"/>
          <w:lang w:eastAsia="zh-CN" w:bidi="hi-IN"/>
        </w:rPr>
      </w:pPr>
      <w:r w:rsidRPr="00FE201A">
        <w:rPr>
          <w:rFonts w:ascii="Times New Roman" w:eastAsia="SimSun" w:hAnsi="Times New Roman"/>
          <w:bCs/>
          <w:spacing w:val="-3"/>
          <w:kern w:val="3"/>
          <w:sz w:val="16"/>
          <w:szCs w:val="16"/>
          <w:lang w:eastAsia="zh-CN" w:bidi="hi-IN"/>
        </w:rPr>
        <w:t xml:space="preserve">программы Звериноголовского муниципального округа </w:t>
      </w:r>
    </w:p>
    <w:p w:rsidR="005636EC" w:rsidRPr="00FE201A"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16"/>
          <w:szCs w:val="16"/>
          <w:lang w:eastAsia="zh-CN" w:bidi="hi-IN"/>
        </w:rPr>
      </w:pPr>
      <w:r w:rsidRPr="00FE201A">
        <w:rPr>
          <w:rFonts w:ascii="Times New Roman" w:eastAsia="SimSun" w:hAnsi="Times New Roman"/>
          <w:bCs/>
          <w:spacing w:val="-3"/>
          <w:kern w:val="3"/>
          <w:sz w:val="16"/>
          <w:szCs w:val="16"/>
          <w:lang w:eastAsia="zh-CN" w:bidi="hi-IN"/>
        </w:rPr>
        <w:t xml:space="preserve">Курганской области «Развитие образования </w:t>
      </w:r>
    </w:p>
    <w:p w:rsidR="005636EC" w:rsidRPr="00FE201A"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16"/>
          <w:szCs w:val="16"/>
          <w:lang w:eastAsia="zh-CN" w:bidi="hi-IN"/>
        </w:rPr>
      </w:pPr>
      <w:r w:rsidRPr="00FE201A">
        <w:rPr>
          <w:rFonts w:ascii="Times New Roman" w:eastAsia="SimSun" w:hAnsi="Times New Roman"/>
          <w:bCs/>
          <w:spacing w:val="-3"/>
          <w:kern w:val="3"/>
          <w:sz w:val="16"/>
          <w:szCs w:val="16"/>
          <w:lang w:eastAsia="zh-CN" w:bidi="hi-IN"/>
        </w:rPr>
        <w:t xml:space="preserve">и реализация государственной </w:t>
      </w:r>
    </w:p>
    <w:p w:rsidR="005636EC" w:rsidRPr="00FE201A"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16"/>
          <w:szCs w:val="16"/>
          <w:lang w:eastAsia="zh-CN" w:bidi="hi-IN"/>
        </w:rPr>
      </w:pPr>
      <w:r w:rsidRPr="00FE201A">
        <w:rPr>
          <w:rFonts w:ascii="Times New Roman" w:eastAsia="SimSun" w:hAnsi="Times New Roman"/>
          <w:bCs/>
          <w:spacing w:val="-3"/>
          <w:kern w:val="3"/>
          <w:sz w:val="16"/>
          <w:szCs w:val="16"/>
          <w:lang w:eastAsia="zh-CN" w:bidi="hi-IN"/>
        </w:rPr>
        <w:t>молодежной политики</w:t>
      </w:r>
    </w:p>
    <w:p w:rsidR="005636EC" w:rsidRPr="00FE201A"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16"/>
          <w:szCs w:val="16"/>
          <w:lang w:eastAsia="zh-CN" w:bidi="hi-IN"/>
        </w:rPr>
      </w:pPr>
      <w:r w:rsidRPr="00FE201A">
        <w:rPr>
          <w:rFonts w:ascii="Times New Roman" w:eastAsia="SimSun" w:hAnsi="Times New Roman"/>
          <w:bCs/>
          <w:spacing w:val="-3"/>
          <w:kern w:val="3"/>
          <w:sz w:val="16"/>
          <w:szCs w:val="16"/>
          <w:lang w:eastAsia="zh-CN" w:bidi="hi-IN"/>
        </w:rPr>
        <w:t xml:space="preserve">в Звериноголовском муниципальном округе» </w:t>
      </w: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6"/>
          <w:szCs w:val="16"/>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6"/>
          <w:szCs w:val="16"/>
          <w:lang w:eastAsia="zh-CN"/>
        </w:rPr>
      </w:pPr>
      <w:r w:rsidRPr="00FE201A">
        <w:rPr>
          <w:rFonts w:ascii="Times New Roman" w:eastAsia="Times New Roman" w:hAnsi="Times New Roman"/>
          <w:b/>
          <w:bCs/>
          <w:kern w:val="3"/>
          <w:sz w:val="16"/>
          <w:szCs w:val="16"/>
          <w:lang w:eastAsia="zh-CN"/>
        </w:rPr>
        <w:t>Подпрограмма «Реализация государственной молодежной политики, воспитания и дополнительного образования детей и молодежи»</w:t>
      </w: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6"/>
          <w:szCs w:val="16"/>
          <w:lang w:eastAsia="zh-CN"/>
        </w:rPr>
      </w:pPr>
    </w:p>
    <w:p w:rsidR="005636EC" w:rsidRPr="00FE201A" w:rsidRDefault="005636EC" w:rsidP="005636EC">
      <w:pPr>
        <w:widowControl w:val="0"/>
        <w:suppressAutoHyphens/>
        <w:autoSpaceDN w:val="0"/>
        <w:spacing w:after="0" w:line="100" w:lineRule="atLeast"/>
        <w:ind w:hanging="13"/>
        <w:jc w:val="center"/>
        <w:textAlignment w:val="baseline"/>
        <w:rPr>
          <w:rFonts w:ascii="Times New Roman" w:eastAsia="Times New Roman" w:hAnsi="Times New Roman"/>
          <w:b/>
          <w:bCs/>
          <w:kern w:val="3"/>
          <w:sz w:val="16"/>
          <w:szCs w:val="16"/>
          <w:lang w:eastAsia="zh-CN"/>
        </w:rPr>
      </w:pPr>
      <w:r w:rsidRPr="00FE201A">
        <w:rPr>
          <w:rFonts w:ascii="Times New Roman" w:eastAsia="Times New Roman" w:hAnsi="Times New Roman"/>
          <w:b/>
          <w:bCs/>
          <w:kern w:val="3"/>
          <w:sz w:val="16"/>
          <w:szCs w:val="16"/>
          <w:lang w:eastAsia="zh-CN"/>
        </w:rPr>
        <w:t>Раздел I. Паспорт подпрограммы «Реализация государственной молодежной политики, воспитания и дополнительного образования детей и молодежи»</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bl>
      <w:tblPr>
        <w:tblW w:w="9639" w:type="dxa"/>
        <w:jc w:val="center"/>
        <w:tblLayout w:type="fixed"/>
        <w:tblCellMar>
          <w:left w:w="10" w:type="dxa"/>
          <w:right w:w="10" w:type="dxa"/>
        </w:tblCellMar>
        <w:tblLook w:val="0000" w:firstRow="0" w:lastRow="0" w:firstColumn="0" w:lastColumn="0" w:noHBand="0" w:noVBand="0"/>
      </w:tblPr>
      <w:tblGrid>
        <w:gridCol w:w="2224"/>
        <w:gridCol w:w="7415"/>
      </w:tblGrid>
      <w:tr w:rsidR="005636EC" w:rsidRPr="00FE201A" w:rsidTr="005636EC">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Наименование</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Подпрограмма «Реализация государственной молодежной политики, воспитания и дополнительного образования детей и молодежи» (далее - подпрограмма)</w:t>
            </w:r>
          </w:p>
        </w:tc>
      </w:tr>
      <w:tr w:rsidR="005636EC" w:rsidRPr="00FE201A" w:rsidTr="005636EC">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Ответственный исполнитель</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Муниципальное казенное учреждение «Управление образования Администрации Звериноголовского муниципального округа» (далее – МКУ УО)</w:t>
            </w:r>
          </w:p>
        </w:tc>
      </w:tr>
      <w:tr w:rsidR="005636EC" w:rsidRPr="00FE201A" w:rsidTr="005636EC">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Соисполнители</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spacing w:after="0" w:line="240" w:lineRule="auto"/>
              <w:rPr>
                <w:rFonts w:ascii="Times New Roman" w:hAnsi="Times New Roman"/>
                <w:sz w:val="16"/>
                <w:szCs w:val="16"/>
                <w:lang w:eastAsia="ru-RU"/>
              </w:rPr>
            </w:pPr>
            <w:r w:rsidRPr="00FE201A">
              <w:rPr>
                <w:rFonts w:ascii="Times New Roman" w:hAnsi="Times New Roman"/>
                <w:sz w:val="16"/>
                <w:szCs w:val="16"/>
                <w:lang w:eastAsia="ru-RU"/>
              </w:rPr>
              <w:t>Муниципальное бюджетное учреждение дополнительного образования  «Звериноголовский детско-юношеский центр» (далее - ЗДЮЦ);</w:t>
            </w:r>
          </w:p>
          <w:p w:rsidR="005636EC" w:rsidRPr="00FE201A" w:rsidRDefault="005636EC" w:rsidP="005636EC">
            <w:pPr>
              <w:spacing w:after="0" w:line="240" w:lineRule="auto"/>
              <w:ind w:firstLine="34"/>
              <w:rPr>
                <w:rFonts w:ascii="Times New Roman" w:hAnsi="Times New Roman"/>
                <w:sz w:val="16"/>
                <w:szCs w:val="16"/>
                <w:lang w:eastAsia="ru-RU"/>
              </w:rPr>
            </w:pPr>
            <w:r w:rsidRPr="00FE201A">
              <w:rPr>
                <w:rFonts w:ascii="Times New Roman" w:hAnsi="Times New Roman"/>
                <w:sz w:val="16"/>
                <w:szCs w:val="16"/>
                <w:lang w:eastAsia="ru-RU"/>
              </w:rPr>
              <w:t>Муниципальное казенное учреждение дополнительного образования  «Звериноголовская детская музыкальная школа»  (по согласованию);</w:t>
            </w:r>
          </w:p>
          <w:p w:rsidR="005636EC" w:rsidRPr="00FE201A" w:rsidRDefault="005636EC" w:rsidP="005636EC">
            <w:pPr>
              <w:spacing w:after="0" w:line="240" w:lineRule="auto"/>
              <w:ind w:left="-18"/>
              <w:rPr>
                <w:rFonts w:ascii="Times New Roman" w:hAnsi="Times New Roman"/>
                <w:sz w:val="16"/>
                <w:szCs w:val="16"/>
                <w:lang w:eastAsia="ru-RU"/>
              </w:rPr>
            </w:pPr>
            <w:r w:rsidRPr="00FE201A">
              <w:rPr>
                <w:rFonts w:ascii="Times New Roman" w:hAnsi="Times New Roman"/>
                <w:color w:val="000000"/>
                <w:sz w:val="16"/>
                <w:szCs w:val="16"/>
                <w:lang w:eastAsia="ru-RU"/>
              </w:rPr>
              <w:t>До культуры Администрации Звериноголовского муниципального округа (далее - ОК);</w:t>
            </w:r>
          </w:p>
          <w:p w:rsidR="005636EC" w:rsidRPr="00FE201A" w:rsidRDefault="005636EC" w:rsidP="005636EC">
            <w:pPr>
              <w:suppressAutoHyphens/>
              <w:autoSpaceDN w:val="0"/>
              <w:spacing w:after="0" w:line="240" w:lineRule="auto"/>
              <w:textAlignment w:val="baseline"/>
              <w:rPr>
                <w:rFonts w:ascii="Times New Roman" w:eastAsia="Times New Roman" w:hAnsi="Times New Roman"/>
                <w:kern w:val="3"/>
                <w:sz w:val="16"/>
                <w:szCs w:val="16"/>
                <w:lang w:eastAsia="ru-RU" w:bidi="ru-RU"/>
              </w:rPr>
            </w:pPr>
            <w:r w:rsidRPr="00FE201A">
              <w:rPr>
                <w:rFonts w:ascii="Times New Roman" w:eastAsia="Times New Roman" w:hAnsi="Times New Roman"/>
                <w:kern w:val="3"/>
                <w:sz w:val="16"/>
                <w:szCs w:val="16"/>
                <w:lang w:eastAsia="ru-RU" w:bidi="ru-RU"/>
              </w:rPr>
              <w:t>Межрайонная больница №3» (далее -больница) (по согласованию);</w:t>
            </w:r>
          </w:p>
          <w:p w:rsidR="005636EC" w:rsidRPr="00FE201A" w:rsidRDefault="005636EC" w:rsidP="005636EC">
            <w:pPr>
              <w:suppressAutoHyphens/>
              <w:autoSpaceDN w:val="0"/>
              <w:spacing w:after="0" w:line="240" w:lineRule="auto"/>
              <w:textAlignment w:val="baseline"/>
              <w:rPr>
                <w:rFonts w:ascii="Times New Roman" w:eastAsia="Times New Roman" w:hAnsi="Times New Roman"/>
                <w:kern w:val="3"/>
                <w:sz w:val="16"/>
                <w:szCs w:val="16"/>
                <w:lang w:eastAsia="ru-RU" w:bidi="ru-RU"/>
              </w:rPr>
            </w:pPr>
            <w:r w:rsidRPr="00FE201A">
              <w:rPr>
                <w:rFonts w:ascii="Times New Roman" w:eastAsia="Times New Roman" w:hAnsi="Times New Roman"/>
                <w:kern w:val="3"/>
                <w:sz w:val="16"/>
                <w:szCs w:val="16"/>
                <w:lang w:eastAsia="ru-RU" w:bidi="ru-RU"/>
              </w:rPr>
              <w:t xml:space="preserve">Органы местного самоуправления муниципальных образований Звериноголовского муниципального округа (далее - ОМС) (по согласованию), </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shd w:val="clear" w:color="auto" w:fill="FFFFFF"/>
                <w:lang w:eastAsia="zh-CN"/>
              </w:rPr>
              <w:t>Государственное автономное нетиповое образовательное учреждение Курганской области «Центр развития современных компетенций» (далее - ГАНОУ КО ЦРСК)</w:t>
            </w:r>
            <w:r w:rsidRPr="00FE201A">
              <w:rPr>
                <w:rFonts w:ascii="Times New Roman" w:eastAsia="Times New Roman" w:hAnsi="Times New Roman"/>
                <w:kern w:val="3"/>
                <w:sz w:val="16"/>
                <w:szCs w:val="16"/>
                <w:lang w:eastAsia="zh-CN"/>
              </w:rPr>
              <w:t xml:space="preserve"> (по согласованию);</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 ИРОСТ) (по согласованию)</w:t>
            </w:r>
          </w:p>
        </w:tc>
      </w:tr>
      <w:tr w:rsidR="005636EC" w:rsidRPr="00FE201A" w:rsidTr="005636EC">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Цель</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tc>
      </w:tr>
      <w:tr w:rsidR="005636EC" w:rsidRPr="00FE201A" w:rsidTr="005636EC">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Задачи</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tabs>
                <w:tab w:val="left" w:pos="408"/>
              </w:tabs>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color w:val="000000"/>
                <w:kern w:val="3"/>
                <w:sz w:val="16"/>
                <w:szCs w:val="16"/>
                <w:shd w:val="clear" w:color="auto" w:fill="FFFFFF"/>
                <w:lang w:eastAsia="zh-CN"/>
              </w:rPr>
              <w:t>-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p w:rsidR="005636EC" w:rsidRPr="00FE201A" w:rsidRDefault="005636EC" w:rsidP="005636EC">
            <w:pPr>
              <w:widowControl w:val="0"/>
              <w:tabs>
                <w:tab w:val="left" w:pos="408"/>
              </w:tabs>
              <w:suppressAutoHyphens/>
              <w:autoSpaceDE w:val="0"/>
              <w:autoSpaceDN w:val="0"/>
              <w:spacing w:after="0" w:line="240" w:lineRule="auto"/>
              <w:jc w:val="both"/>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развитие эффективной системы дополнительного образования детей и молодежи;</w:t>
            </w:r>
          </w:p>
          <w:p w:rsidR="005636EC" w:rsidRPr="00FE201A" w:rsidRDefault="005636EC" w:rsidP="005636EC">
            <w:pPr>
              <w:widowControl w:val="0"/>
              <w:tabs>
                <w:tab w:val="left" w:pos="408"/>
              </w:tabs>
              <w:suppressAutoHyphens/>
              <w:autoSpaceDE w:val="0"/>
              <w:autoSpaceDN w:val="0"/>
              <w:spacing w:after="0" w:line="240" w:lineRule="auto"/>
              <w:jc w:val="both"/>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организация мероприятий в рамках реализации национального проекта «Образование»;</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rsidR="005636EC" w:rsidRPr="00FE201A" w:rsidRDefault="005636EC" w:rsidP="005636EC">
            <w:pPr>
              <w:widowControl w:val="0"/>
              <w:tabs>
                <w:tab w:val="left" w:pos="-88"/>
              </w:tabs>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обеспечение функционирования системы персонифицированного финансирования, обеспечивающей свободу</w:t>
            </w:r>
            <w:r w:rsidRPr="00FE201A">
              <w:rPr>
                <w:rFonts w:ascii="Times New Roman" w:eastAsia="Times New Roman" w:hAnsi="Times New Roman"/>
                <w:kern w:val="3"/>
                <w:sz w:val="16"/>
                <w:szCs w:val="16"/>
                <w:lang w:eastAsia="zh-CN"/>
              </w:rPr>
              <w:t xml:space="preserve">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5636EC" w:rsidRPr="00FE201A" w:rsidTr="005636EC">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Целевые индикаторы</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доля общеобразовательных организаций, поддерживающих деятельность Общероссийской  общественно-государственной  детско- юношеской организации «Российское движение школьников» (далее - РДШ) (процент);</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доля общеобразовательных организаций, в которых созданы школьные спортивные клубы (процент);</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доля детей в возрасте от 5 до 18 лет, охваченных дополнительным образованием (процент);</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(человек);</w:t>
            </w:r>
          </w:p>
          <w:p w:rsidR="005636EC" w:rsidRPr="00FE201A" w:rsidRDefault="005636EC" w:rsidP="005636EC">
            <w:pPr>
              <w:autoSpaceDE w:val="0"/>
              <w:autoSpaceDN w:val="0"/>
              <w:spacing w:after="0" w:line="240" w:lineRule="auto"/>
              <w:ind w:right="142"/>
              <w:jc w:val="both"/>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численность обучающихся, вовлеченных в деятельность общественных объединений на базе образовательных организаций общего образования, накопительным итогом (человек);</w:t>
            </w:r>
          </w:p>
          <w:p w:rsidR="005636EC" w:rsidRPr="00FE201A" w:rsidRDefault="005636EC" w:rsidP="005636EC">
            <w:pPr>
              <w:autoSpaceDE w:val="0"/>
              <w:autoSpaceDN w:val="0"/>
              <w:spacing w:after="0" w:line="240" w:lineRule="auto"/>
              <w:ind w:right="144"/>
              <w:jc w:val="both"/>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Звериноголовском  муниципальном округе, накопительным итогом (человек);</w:t>
            </w:r>
          </w:p>
          <w:p w:rsidR="005636EC" w:rsidRPr="00FE201A" w:rsidRDefault="005636EC" w:rsidP="005636EC">
            <w:pPr>
              <w:autoSpaceDE w:val="0"/>
              <w:autoSpaceDN w:val="0"/>
              <w:spacing w:after="0" w:line="240" w:lineRule="auto"/>
              <w:ind w:right="144"/>
              <w:jc w:val="both"/>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доля молодежи, задействованной в мероприятиях по вовлечению в творческую деятельность (процент);</w:t>
            </w:r>
          </w:p>
          <w:p w:rsidR="005636EC" w:rsidRPr="00FE201A" w:rsidRDefault="005636EC" w:rsidP="005636EC">
            <w:pPr>
              <w:autoSpaceDE w:val="0"/>
              <w:autoSpaceDN w:val="0"/>
              <w:spacing w:after="0" w:line="240" w:lineRule="auto"/>
              <w:ind w:right="142"/>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xml:space="preserve">- </w:t>
            </w:r>
            <w:r w:rsidRPr="00FE201A">
              <w:rPr>
                <w:rFonts w:ascii="Times New Roman" w:eastAsia="Times New Roman" w:hAnsi="Times New Roman"/>
                <w:kern w:val="3"/>
                <w:sz w:val="16"/>
                <w:szCs w:val="16"/>
                <w:lang w:eastAsia="zh-CN"/>
              </w:rPr>
              <w:t>охват детей в возрасте от 5 до 18 лет, имеющих право на получение дополнительного образования в рамках системы персонифицированного финансирования (процент)</w:t>
            </w:r>
          </w:p>
        </w:tc>
      </w:tr>
      <w:tr w:rsidR="005636EC" w:rsidRPr="00FE201A" w:rsidTr="005636EC">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Сроки реализации</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 годы</w:t>
            </w:r>
          </w:p>
        </w:tc>
      </w:tr>
      <w:tr w:rsidR="005636EC" w:rsidRPr="00FE201A" w:rsidTr="005636EC">
        <w:trPr>
          <w:jc w:val="center"/>
        </w:trPr>
        <w:tc>
          <w:tcPr>
            <w:tcW w:w="222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lastRenderedPageBreak/>
              <w:t>Объемы бюджетных ассигнований</w:t>
            </w:r>
          </w:p>
        </w:tc>
        <w:tc>
          <w:tcPr>
            <w:tcW w:w="741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Планируемый общий объем бюджетного финансирования подпрограммы на 2022-2026 годы всего 33 369,7 тысяч</w:t>
            </w:r>
            <w:r w:rsidRPr="00FE201A">
              <w:rPr>
                <w:rFonts w:ascii="Times New Roman" w:eastAsia="Times New Roman" w:hAnsi="Times New Roman"/>
                <w:kern w:val="3"/>
                <w:sz w:val="16"/>
                <w:szCs w:val="16"/>
                <w:shd w:val="clear" w:color="auto" w:fill="FFFFFF"/>
                <w:lang w:eastAsia="zh-CN"/>
              </w:rPr>
              <w:t>, в том числе по годам:</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 год – 10 342,3 тысяч рублей;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2023 год –  11 513,7 тысяч рублей;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2024 год – 11 513,7 тысяч рублей;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2025 год – 0 тысяч рублей;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2026 год – 0 тысяч рублей;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 за счет средств бюджета Звериноголовского муниципального округа составляет </w:t>
            </w:r>
            <w:r w:rsidRPr="00FE201A">
              <w:rPr>
                <w:rFonts w:ascii="Times New Roman" w:eastAsia="Times New Roman" w:hAnsi="Times New Roman"/>
                <w:kern w:val="3"/>
                <w:sz w:val="16"/>
                <w:szCs w:val="16"/>
                <w:shd w:val="clear" w:color="auto" w:fill="FFFFFF"/>
                <w:lang w:eastAsia="zh-CN"/>
              </w:rPr>
              <w:t>–33 369,7тысяч рублей, в том числе по годам:</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 год  - 10 342,3  тысяч рублей;</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2023 год  - 11 513,7 тысяч рублей;</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2024 год  - 11 513,7  тысяч рублей;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2025 год – 0 тысяч рублей;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2026 год – 0 тысяч рублей;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color w:val="FF0000"/>
                <w:kern w:val="3"/>
                <w:sz w:val="16"/>
                <w:szCs w:val="16"/>
                <w:lang w:eastAsia="zh-CN"/>
              </w:rPr>
              <w:t xml:space="preserve"> </w:t>
            </w:r>
            <w:r w:rsidRPr="00FE201A">
              <w:rPr>
                <w:rFonts w:ascii="Times New Roman" w:eastAsia="Times New Roman" w:hAnsi="Times New Roman"/>
                <w:kern w:val="3"/>
                <w:sz w:val="16"/>
                <w:szCs w:val="16"/>
                <w:lang w:eastAsia="zh-CN"/>
              </w:rPr>
              <w:t>за счет средств областного бюджета составляет – 0</w:t>
            </w:r>
            <w:r w:rsidRPr="00FE201A">
              <w:rPr>
                <w:rFonts w:ascii="Times New Roman" w:eastAsia="Times New Roman" w:hAnsi="Times New Roman"/>
                <w:kern w:val="3"/>
                <w:sz w:val="16"/>
                <w:szCs w:val="16"/>
                <w:shd w:val="clear" w:color="auto" w:fill="FFFFFF"/>
                <w:lang w:eastAsia="zh-CN"/>
              </w:rPr>
              <w:t xml:space="preserve"> тысяч рублей, в том числе по годам:</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 год  -  0 тысяч рублей;</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2023 год  - 0  тысяч рублей;</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2024 год  - 0  тысяч рублей;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2025 год – 0 тысяч рублей; </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2026 год – 0 тысяч рублей;</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за счет средств федерального бюджета (по согласованию) – 0,0 тысяч рублей, в том числе по годам:</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 год  - 0 тысяч рублей;</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2023 год  - 0 тысяч рублей;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2024 год – 0 тысяч рублей;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2025 год – 0 тысяч рублей;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2026 год – 0 тысяч рублей;</w:t>
            </w:r>
          </w:p>
        </w:tc>
      </w:tr>
      <w:tr w:rsidR="005636EC" w:rsidRPr="00FE201A" w:rsidTr="005636EC">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Ожидаемые результаты реализации</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вовлечение детей и молодежи в позитивную социальную деятельность, рост числа патриотически настроенных молодых граждан;</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приобщение наибольшего количества молодых граждан к здоровому образу жизни, увеличение числа спортивных клубов и их участников;</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повышение социальной активности молодых людей, проживающих на территории Звериноголовского муниципального округа;</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увеличение числа толерантно настроенных молодых граждан, недопущение конфликтов, возникающих на фоне расовой и религиозной нетерпимости;</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увеличение числа позитивно настроенных молодых граждан, одобряющих действующие меры государственной молодежной политики;</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создание механизмов стимулирования молодежного творчества, профессионального и личностного развития;</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повышение уровня профессиональной компетенции специалистов, осуществляющих работу в сфере государственной молодежной политики;</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модернизация содержания программ дополнительного образования;</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создание организационно-правовых, управленческих условий для реализации дополнительного образования;</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развитие государственно-частного партнерства в сфере дополнительного образования;</w:t>
            </w:r>
          </w:p>
          <w:p w:rsidR="005636EC" w:rsidRPr="00FE201A" w:rsidRDefault="005636EC" w:rsidP="005636EC">
            <w:pPr>
              <w:widowControl w:val="0"/>
              <w:shd w:val="clear" w:color="auto" w:fill="FFFFFF"/>
              <w:suppressAutoHyphens/>
              <w:autoSpaceDN w:val="0"/>
              <w:spacing w:after="0" w:line="240" w:lineRule="auto"/>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shd w:val="clear" w:color="auto" w:fill="FFFFFF"/>
                <w:lang w:eastAsia="zh-CN" w:bidi="hi-IN"/>
              </w:rPr>
              <w:t xml:space="preserve">- </w:t>
            </w:r>
            <w:r w:rsidRPr="00FE201A">
              <w:rPr>
                <w:rFonts w:ascii="Times New Roman" w:eastAsia="SimSun" w:hAnsi="Times New Roman"/>
                <w:kern w:val="3"/>
                <w:sz w:val="16"/>
                <w:szCs w:val="16"/>
                <w:lang w:eastAsia="zh-CN" w:bidi="hi-IN"/>
              </w:rPr>
              <w:t xml:space="preserve">реализация </w:t>
            </w:r>
            <w:r w:rsidRPr="00FE201A">
              <w:rPr>
                <w:rFonts w:ascii="Times New Roman" w:eastAsia="SimSun" w:hAnsi="Times New Roman"/>
                <w:iCs/>
                <w:kern w:val="3"/>
                <w:sz w:val="16"/>
                <w:szCs w:val="16"/>
                <w:lang w:eastAsia="zh-CN" w:bidi="hi-IN"/>
              </w:rPr>
              <w:t>системы персонифицированного финансирования дополнительного образования детей в целях обеспечения равной доступности качественного дополнительного образования.</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5636EC" w:rsidRPr="00FE201A" w:rsidRDefault="005636EC" w:rsidP="005636EC">
            <w:pPr>
              <w:widowControl w:val="0"/>
              <w:tabs>
                <w:tab w:val="left" w:pos="266"/>
              </w:tabs>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tc>
      </w:tr>
    </w:tbl>
    <w:p w:rsidR="005636EC" w:rsidRPr="00FF4C9D" w:rsidRDefault="005636EC" w:rsidP="00FE201A">
      <w:pPr>
        <w:widowControl w:val="0"/>
        <w:suppressAutoHyphens/>
        <w:autoSpaceDN w:val="0"/>
        <w:spacing w:after="0" w:line="100" w:lineRule="atLeast"/>
        <w:textAlignment w:val="baseline"/>
        <w:rPr>
          <w:rFonts w:ascii="Times New Roman" w:eastAsia="Times New Roman" w:hAnsi="Times New Roman"/>
          <w:b/>
          <w:bCs/>
          <w:kern w:val="3"/>
          <w:sz w:val="20"/>
          <w:szCs w:val="20"/>
          <w:lang w:eastAsia="zh-CN"/>
        </w:rPr>
      </w:pPr>
    </w:p>
    <w:p w:rsidR="005636EC" w:rsidRPr="00FE201A" w:rsidRDefault="005636EC" w:rsidP="00FE201A">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II. Характеристика текущего состояния в едином воспитательном пространстве Звериноголовского муни</w:t>
      </w:r>
      <w:r w:rsidR="00FE201A">
        <w:rPr>
          <w:rFonts w:ascii="Times New Roman" w:eastAsia="Times New Roman" w:hAnsi="Times New Roman"/>
          <w:b/>
          <w:bCs/>
          <w:kern w:val="3"/>
          <w:sz w:val="20"/>
          <w:szCs w:val="20"/>
          <w:lang w:eastAsia="zh-CN"/>
        </w:rPr>
        <w:t>ципального округа</w:t>
      </w:r>
    </w:p>
    <w:p w:rsidR="005636EC" w:rsidRPr="00FF4C9D" w:rsidRDefault="005636EC" w:rsidP="005636EC">
      <w:pPr>
        <w:suppressAutoHyphens/>
        <w:autoSpaceDN w:val="0"/>
        <w:spacing w:after="0" w:line="240" w:lineRule="auto"/>
        <w:ind w:firstLine="709"/>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Сокращение численности молодежи в Звериноголовском муниципальном округе актуально уже на протяжении многих лет, поэтому государственная молодежная политика является одним из приоритетных направлений, как на федеральном, региональном уровне, так и на уровне муниципалитета.</w:t>
      </w:r>
    </w:p>
    <w:p w:rsidR="005636EC" w:rsidRPr="00FF4C9D" w:rsidRDefault="005636EC" w:rsidP="005636EC">
      <w:pPr>
        <w:widowControl w:val="0"/>
        <w:tabs>
          <w:tab w:val="left" w:pos="284"/>
        </w:tabs>
        <w:suppressAutoHyphens/>
        <w:autoSpaceDN w:val="0"/>
        <w:spacing w:after="0" w:line="240" w:lineRule="auto"/>
        <w:ind w:right="2"/>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lang w:eastAsia="zh-CN" w:bidi="hi-IN"/>
        </w:rPr>
        <w:tab/>
      </w:r>
      <w:r w:rsidRPr="00FF4C9D">
        <w:rPr>
          <w:rFonts w:ascii="Times New Roman" w:eastAsia="SimSun" w:hAnsi="Times New Roman"/>
          <w:kern w:val="3"/>
          <w:sz w:val="20"/>
          <w:szCs w:val="20"/>
          <w:lang w:eastAsia="zh-CN" w:bidi="hi-IN"/>
        </w:rPr>
        <w:tab/>
        <w:t>Образовательная  организация дополнительного образования предоставляет образовательные услуги учащимся в их свободное время и на основе добровольного выбора вида деятельности, направленности программ, времени их освоения. Процесс обучения и воспитания  направлен на создание условий для самовыражения, саморазвития и самоопределения учащихся.</w:t>
      </w:r>
      <w:r w:rsidRPr="00FF4C9D">
        <w:rPr>
          <w:rFonts w:ascii="Times New Roman" w:eastAsia="SimSun" w:hAnsi="Times New Roman"/>
          <w:b/>
          <w:kern w:val="3"/>
          <w:sz w:val="20"/>
          <w:szCs w:val="20"/>
          <w:lang w:eastAsia="zh-CN" w:bidi="hi-IN"/>
        </w:rPr>
        <w:t xml:space="preserve"> </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Реализуются следующие направления дополнительного образования: </w:t>
      </w:r>
      <w:r w:rsidRPr="00FF4C9D">
        <w:rPr>
          <w:rFonts w:ascii="Times New Roman" w:eastAsia="Times New Roman" w:hAnsi="Times New Roman"/>
          <w:kern w:val="3"/>
          <w:sz w:val="20"/>
          <w:szCs w:val="20"/>
          <w:lang w:eastAsia="zh-CN"/>
        </w:rPr>
        <w:t>техническое, художественное, социально-гуманитарное,  естественно - научное, туристко - краеведческое, физкультурно-спортивное.</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shd w:val="clear" w:color="auto" w:fill="FFFFFF"/>
          <w:lang w:eastAsia="zh-CN"/>
        </w:rPr>
        <w:t>Возрастает активность подростков и молодежи в использовании образовательных ресурсов информационно-телекоммуникационной сети «Интернет».</w:t>
      </w:r>
    </w:p>
    <w:p w:rsidR="005636EC" w:rsidRPr="00FF4C9D" w:rsidRDefault="005636EC" w:rsidP="005636EC">
      <w:pPr>
        <w:widowControl w:val="0"/>
        <w:shd w:val="clear" w:color="auto" w:fill="FFFFFF"/>
        <w:suppressAutoHyphens/>
        <w:autoSpaceDN w:val="0"/>
        <w:spacing w:after="0" w:line="240" w:lineRule="auto"/>
        <w:ind w:right="11" w:firstLine="709"/>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lang w:eastAsia="zh-CN" w:bidi="hi-IN"/>
        </w:rPr>
        <w:t xml:space="preserve">В Звериноголовском муниципальном округе в целях формирования гражданской позиции, развития социальной активности молодежи проводятся мероприятия, направленные </w:t>
      </w:r>
      <w:r w:rsidRPr="00FF4C9D">
        <w:rPr>
          <w:rFonts w:ascii="Times New Roman" w:eastAsia="SimSun" w:hAnsi="Times New Roman"/>
          <w:spacing w:val="-2"/>
          <w:kern w:val="3"/>
          <w:sz w:val="20"/>
          <w:szCs w:val="20"/>
          <w:lang w:eastAsia="zh-CN" w:bidi="hi-IN"/>
        </w:rPr>
        <w:t xml:space="preserve">на вовлечение молодежи в социальную практику, посредством их участия в проектах по укреплению гражданственности, лидерского </w:t>
      </w:r>
      <w:r w:rsidRPr="00FF4C9D">
        <w:rPr>
          <w:rFonts w:ascii="Times New Roman" w:eastAsia="SimSun" w:hAnsi="Times New Roman"/>
          <w:kern w:val="3"/>
          <w:sz w:val="20"/>
          <w:szCs w:val="20"/>
          <w:lang w:eastAsia="zh-CN" w:bidi="hi-IN"/>
        </w:rPr>
        <w:lastRenderedPageBreak/>
        <w:t>потенциала развитие творческого и интеллектуального потенциала детей и молодежи.</w:t>
      </w:r>
    </w:p>
    <w:p w:rsidR="005636EC" w:rsidRPr="00FF4C9D" w:rsidRDefault="005636EC" w:rsidP="005636EC">
      <w:pPr>
        <w:widowControl w:val="0"/>
        <w:shd w:val="clear" w:color="auto" w:fill="FFFFFF"/>
        <w:suppressAutoHyphens/>
        <w:autoSpaceDN w:val="0"/>
        <w:spacing w:after="0" w:line="240" w:lineRule="auto"/>
        <w:ind w:right="11" w:firstLine="709"/>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lang w:eastAsia="zh-CN" w:bidi="hi-IN"/>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составляющая часть педагогического процесса в каждой общеобразовательной организации, охватывает все составляющие образовательной системы школы.</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Однако существует тенденция нарастания негативных факторов в молодежной среде, таких как:</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деструктивное информационное воздействие на молодежь, следствием которого могут стать повышенная агрессивность в молодежной среде, национальная и религиозная нетерпимость, а также социальное напряжение в обществе;</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снижение численности молодежи вследствие демографических проблем прошлых лет и высокого уровня миграции молодежи оказывает отрицательное влияние на социально-экономическое развитие муниципального округа;</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дефицит молодых специалистов технических специальностей, агропромышленного комплекса, педагогических и медицинских кадров, особо остро стоит проблема нехватки активной и инициативной молодежи;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сохраняется низкий уровень интереса молодежи к научной, творческой деятельности. Одной из причин данной проблемы является несовершенство системы выявления, продвижения и поддержки обладающей лидерскими навыками, инициативной и талантливой молодежи.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Система дополнительного образования Звериноголовского муниципального округа требует серьезных преобразований. Особенно остро стоят проблемы:</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неравномерного охвата детей услугами дополнительного образования;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несоответствия большинства дополнительных общеобразовательных программ современным запросам детей по содержанию и технологиям реализации, а также приоритетам социально-экономического развития региона;</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недостатка программ технической направленности, программ для детей и молодежи особых категорий (в том числе для детей с ограниченными возможностями здоровья, одаренных);</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отставания темпов развития материально-технической базы учреждений дополнительного образования от темпов развития современной науки, техники, технологии;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возрастающего дефицита квалифицированных кадров.</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Для решения существующих проблем необходима дальнейшая интеграция ресурсов сфер дополнительного образования, воспитания и молодежной политики: переход к единому управлению, объединение финансовых ресурсов, разработка единого календаря массовых мероприятий. Необходимо обновить содержание деятельности организаций дополнительного образования детей и молодежи Звериноголовского муниципального округа. Актуальной остается системная работа по подготовке, переподготовке и повышению квалификации кадров в сферах молодежной политики, воспитания и дополнительного образования.</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N w:val="0"/>
        <w:spacing w:after="0" w:line="240" w:lineRule="auto"/>
        <w:jc w:val="center"/>
        <w:textAlignment w:val="baseline"/>
        <w:rPr>
          <w:rFonts w:ascii="Times New Roman" w:eastAsia="Arial" w:hAnsi="Times New Roman"/>
          <w:b/>
          <w:bCs/>
          <w:spacing w:val="-4"/>
          <w:kern w:val="3"/>
          <w:sz w:val="20"/>
          <w:szCs w:val="20"/>
          <w:lang w:eastAsia="zh-CN"/>
        </w:rPr>
      </w:pPr>
      <w:r w:rsidRPr="00FF4C9D">
        <w:rPr>
          <w:rFonts w:ascii="Times New Roman" w:eastAsia="Arial" w:hAnsi="Times New Roman"/>
          <w:b/>
          <w:bCs/>
          <w:spacing w:val="-4"/>
          <w:kern w:val="3"/>
          <w:sz w:val="20"/>
          <w:szCs w:val="20"/>
          <w:lang w:eastAsia="zh-CN"/>
        </w:rPr>
        <w:t>Раздел III. Приоритеты и цели государственной политики в сфере реализации подпрограммы</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Приоритеты и цели в сфере государственной молодежной политики, воспитания и дополнительного образования Звериноголовского муниципального округа на период до 2024 года сформированы с учетом целей и задач, поставленных в следующих стратегических документах федерального и регионального уровней:</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года № 1642;</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Концепция развития дополнительного образования детей, утвержденная распоряжением Правительства Российской Федерации от 4 сентября 2014 года № 1726-р;</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00"/>
          <w:lang w:eastAsia="zh-CN"/>
        </w:rPr>
      </w:pPr>
      <w:r w:rsidRPr="00FF4C9D">
        <w:rPr>
          <w:rFonts w:ascii="Times New Roman" w:eastAsia="Times New Roman" w:hAnsi="Times New Roman"/>
          <w:kern w:val="3"/>
          <w:sz w:val="20"/>
          <w:szCs w:val="20"/>
          <w:shd w:val="clear" w:color="auto" w:fill="FFFFFF"/>
          <w:lang w:eastAsia="zh-CN"/>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00"/>
          <w:lang w:eastAsia="zh-CN"/>
        </w:rPr>
      </w:pPr>
      <w:r w:rsidRPr="00FF4C9D">
        <w:rPr>
          <w:rFonts w:ascii="Times New Roman" w:eastAsia="Times New Roman" w:hAnsi="Times New Roman"/>
          <w:kern w:val="3"/>
          <w:sz w:val="20"/>
          <w:szCs w:val="20"/>
          <w:shd w:val="clear" w:color="auto" w:fill="FFFFFF"/>
          <w:lang w:eastAsia="zh-CN"/>
        </w:rPr>
        <w:t>Распоряжение Правительства РФ от 29 ноября 2014 № 2403-р «Об утверждении Основ государственной молодежной политики Российской Федерации на период до 2025 года»;</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ab/>
        <w:t>Федеральный проект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w:t>
      </w:r>
      <w:r w:rsidR="00FE201A">
        <w:rPr>
          <w:rFonts w:ascii="Times New Roman" w:eastAsia="Times New Roman" w:hAnsi="Times New Roman"/>
          <w:kern w:val="3"/>
          <w:sz w:val="20"/>
          <w:szCs w:val="20"/>
          <w:lang w:eastAsia="zh-CN"/>
        </w:rPr>
        <w:t>ктам от 3 сентября 2018 г. №10.</w:t>
      </w:r>
    </w:p>
    <w:p w:rsidR="005636EC" w:rsidRPr="00FE201A" w:rsidRDefault="005636EC" w:rsidP="00FE201A">
      <w:pPr>
        <w:widowControl w:val="0"/>
        <w:suppressAutoHyphens/>
        <w:autoSpaceDN w:val="0"/>
        <w:spacing w:after="0" w:line="240" w:lineRule="auto"/>
        <w:jc w:val="center"/>
        <w:textAlignment w:val="baseline"/>
        <w:rPr>
          <w:rFonts w:ascii="Times New Roman" w:eastAsia="Times New Roman" w:hAnsi="Times New Roman"/>
          <w:b/>
          <w:bCs/>
          <w:spacing w:val="-4"/>
          <w:kern w:val="3"/>
          <w:sz w:val="20"/>
          <w:szCs w:val="20"/>
          <w:lang w:eastAsia="zh-CN"/>
        </w:rPr>
      </w:pPr>
      <w:r w:rsidRPr="00FF4C9D">
        <w:rPr>
          <w:rFonts w:ascii="Times New Roman" w:eastAsia="Times New Roman" w:hAnsi="Times New Roman"/>
          <w:b/>
          <w:bCs/>
          <w:spacing w:val="-4"/>
          <w:kern w:val="3"/>
          <w:sz w:val="20"/>
          <w:szCs w:val="20"/>
          <w:lang w:eastAsia="zh-CN"/>
        </w:rPr>
        <w:t>Раздел</w:t>
      </w:r>
      <w:r w:rsidR="00FE201A">
        <w:rPr>
          <w:rFonts w:ascii="Times New Roman" w:eastAsia="Times New Roman" w:hAnsi="Times New Roman"/>
          <w:b/>
          <w:bCs/>
          <w:spacing w:val="-4"/>
          <w:kern w:val="3"/>
          <w:sz w:val="20"/>
          <w:szCs w:val="20"/>
          <w:lang w:eastAsia="zh-CN"/>
        </w:rPr>
        <w:t xml:space="preserve"> IV. Цели и задачи подпрограммы</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Целью подпрограммы является 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Для достижения данной цели необходимо решить следующие ключевые задачи: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color w:val="000000"/>
          <w:kern w:val="3"/>
          <w:sz w:val="20"/>
          <w:szCs w:val="20"/>
          <w:lang w:eastAsia="zh-CN"/>
        </w:rPr>
        <w:t>- с</w:t>
      </w:r>
      <w:r w:rsidRPr="00FF4C9D">
        <w:rPr>
          <w:rFonts w:ascii="Times New Roman" w:eastAsia="Times New Roman" w:hAnsi="Times New Roman"/>
          <w:color w:val="000000"/>
          <w:kern w:val="3"/>
          <w:sz w:val="20"/>
          <w:szCs w:val="20"/>
          <w:shd w:val="clear" w:color="auto" w:fill="FFFFFF"/>
          <w:lang w:eastAsia="zh-CN"/>
        </w:rPr>
        <w:t>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 развитие эффективной системы дополнительного образования детей и молодежи;</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ab/>
        <w:t>- организация мероприятий в рамках реализации национального проекта «Образование»;</w:t>
      </w:r>
    </w:p>
    <w:p w:rsidR="005636EC" w:rsidRPr="00FE201A" w:rsidRDefault="005636EC" w:rsidP="00FE201A">
      <w:pPr>
        <w:widowControl w:val="0"/>
        <w:shd w:val="clear" w:color="auto" w:fill="FFFFFF"/>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lastRenderedPageBreak/>
        <w:t xml:space="preserve">-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  </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V. Сроки реализации подпрограммы</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Подпрограмма реализуется в течение 2022-2026 годов. Сроки реализации мероприятий подпрограммы приведены в таблице 1.</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VI. Прогноз ожидаемых конечных результатов реализации подпрограммы</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В результате реализации подпрограммы будут достигнуты следующие результаты:</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вовлечение детей и молодежи в позитивную социальную деятельность, рост числа патриотически настроенных молодых граждан;</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приобщение наибольшего количества молодых граждан к здоровому образу жизни, увеличение числа спортивных клубов и их участников;</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повышение социальной активности молодых людей, проживающих на территории Звериноголовского муниципального округа;</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увеличение числа толерантно настроенных молодых граждан, недопущение конфликтов, возникающих на фоне расовой и религиозной нетерпимости;</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увеличение числа позитивно настроенных молодых граждан, одобряющих действующие меры государственной молодежной политики;</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создание механизмов стимулирования молодежного творчества, профессионального и личностного развития;</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повышение уровня профессиональной компетенции специалистов, осуществляющих работу в сфере государственной молодежной политики;</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модернизация содержания программ дополнительного образования;</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создание организационно-правовых, управленческих условий для реализации дополнительного образования;</w:t>
      </w:r>
    </w:p>
    <w:p w:rsidR="005636EC" w:rsidRPr="00FF4C9D" w:rsidRDefault="005636EC" w:rsidP="005636EC">
      <w:pPr>
        <w:widowControl w:val="0"/>
        <w:shd w:val="clear" w:color="auto" w:fill="FFFFFF"/>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lang w:eastAsia="zh-CN" w:bidi="hi-IN"/>
        </w:rPr>
        <w:tab/>
        <w:t xml:space="preserve">реализация </w:t>
      </w:r>
      <w:r w:rsidRPr="00FF4C9D">
        <w:rPr>
          <w:rFonts w:ascii="Times New Roman" w:eastAsia="SimSun" w:hAnsi="Times New Roman"/>
          <w:iCs/>
          <w:kern w:val="3"/>
          <w:sz w:val="20"/>
          <w:szCs w:val="20"/>
          <w:lang w:eastAsia="zh-CN" w:bidi="hi-IN"/>
        </w:rPr>
        <w:t>системы персонифицированного финансирования дополнительного образования детей в целях обеспечения равной доступности качественного дополнительного образования.</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развитие государственно-частного партнерства в сфере дополнительного образования;</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ab/>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5636EC" w:rsidRPr="00FF4C9D" w:rsidRDefault="005636EC" w:rsidP="005636EC">
      <w:pPr>
        <w:widowControl w:val="0"/>
        <w:suppressAutoHyphens/>
        <w:autoSpaceDN w:val="0"/>
        <w:spacing w:after="0" w:line="100" w:lineRule="atLeast"/>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kern w:val="3"/>
          <w:sz w:val="20"/>
          <w:szCs w:val="20"/>
          <w:lang w:eastAsia="zh-CN"/>
        </w:rPr>
        <w:t xml:space="preserve">                            </w:t>
      </w:r>
      <w:r w:rsidRPr="00FF4C9D">
        <w:rPr>
          <w:rFonts w:ascii="Times New Roman" w:eastAsia="Times New Roman" w:hAnsi="Times New Roman"/>
          <w:b/>
          <w:bCs/>
          <w:kern w:val="3"/>
          <w:sz w:val="20"/>
          <w:szCs w:val="20"/>
          <w:lang w:eastAsia="zh-CN"/>
        </w:rPr>
        <w:t>Раздел VII. Перечень мероприятий подпрограммы</w:t>
      </w:r>
    </w:p>
    <w:p w:rsidR="005636EC" w:rsidRPr="00FF4C9D" w:rsidRDefault="005636EC" w:rsidP="005636EC">
      <w:pPr>
        <w:widowControl w:val="0"/>
        <w:suppressAutoHyphens/>
        <w:autoSpaceDN w:val="0"/>
        <w:spacing w:after="0" w:line="100" w:lineRule="atLeast"/>
        <w:ind w:hanging="15"/>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napToGrid w:val="0"/>
        <w:spacing w:after="0" w:line="240" w:lineRule="auto"/>
        <w:ind w:firstLine="709"/>
        <w:textAlignment w:val="baseline"/>
        <w:rPr>
          <w:rFonts w:ascii="Times New Roman" w:eastAsia="Times New Roman" w:hAnsi="Times New Roman"/>
          <w:kern w:val="3"/>
          <w:sz w:val="20"/>
          <w:szCs w:val="20"/>
          <w:lang w:eastAsia="zh-CN"/>
        </w:rPr>
        <w:sectPr w:rsidR="005636EC" w:rsidRPr="00FF4C9D" w:rsidSect="005636EC">
          <w:headerReference w:type="default" r:id="rId25"/>
          <w:pgSz w:w="11906" w:h="16838"/>
          <w:pgMar w:top="851" w:right="707" w:bottom="1134" w:left="1701" w:header="720" w:footer="720" w:gutter="0"/>
          <w:cols w:space="720"/>
        </w:sectPr>
      </w:pPr>
      <w:r w:rsidRPr="00FF4C9D">
        <w:rPr>
          <w:rFonts w:ascii="Times New Roman" w:eastAsia="Times New Roman" w:hAnsi="Times New Roman"/>
          <w:kern w:val="3"/>
          <w:sz w:val="20"/>
          <w:szCs w:val="20"/>
          <w:lang w:eastAsia="zh-CN"/>
        </w:rPr>
        <w:t>Основные мероприятия, направленные на решение задач подпрограммы, приведены в таблице 1.</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b/>
          <w:bCs/>
          <w:kern w:val="3"/>
          <w:sz w:val="16"/>
          <w:szCs w:val="16"/>
          <w:shd w:val="clear" w:color="auto" w:fill="FFFFFF"/>
          <w:lang w:eastAsia="zh-CN"/>
        </w:rPr>
      </w:pPr>
      <w:r w:rsidRPr="00FE201A">
        <w:rPr>
          <w:rFonts w:ascii="Times New Roman" w:eastAsia="Times New Roman" w:hAnsi="Times New Roman"/>
          <w:b/>
          <w:bCs/>
          <w:kern w:val="3"/>
          <w:sz w:val="16"/>
          <w:szCs w:val="16"/>
          <w:shd w:val="clear" w:color="auto" w:fill="FFFFFF"/>
          <w:lang w:eastAsia="zh-CN"/>
        </w:rPr>
        <w:lastRenderedPageBreak/>
        <w:t>Таблица 1. Перечень мероприятий подпрограммы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b/>
          <w:bCs/>
          <w:kern w:val="3"/>
          <w:sz w:val="16"/>
          <w:szCs w:val="16"/>
          <w:shd w:val="clear" w:color="auto" w:fill="FFFF00"/>
          <w:lang w:eastAsia="zh-CN"/>
        </w:rPr>
      </w:pPr>
    </w:p>
    <w:tbl>
      <w:tblPr>
        <w:tblW w:w="11606" w:type="dxa"/>
        <w:tblInd w:w="-1565" w:type="dxa"/>
        <w:tblLayout w:type="fixed"/>
        <w:tblCellMar>
          <w:left w:w="10" w:type="dxa"/>
          <w:right w:w="10" w:type="dxa"/>
        </w:tblCellMar>
        <w:tblLook w:val="0000" w:firstRow="0" w:lastRow="0" w:firstColumn="0" w:lastColumn="0" w:noHBand="0" w:noVBand="0"/>
      </w:tblPr>
      <w:tblGrid>
        <w:gridCol w:w="464"/>
        <w:gridCol w:w="3506"/>
        <w:gridCol w:w="851"/>
        <w:gridCol w:w="4961"/>
        <w:gridCol w:w="1796"/>
        <w:gridCol w:w="28"/>
      </w:tblGrid>
      <w:tr w:rsidR="005636EC" w:rsidRPr="00FE201A" w:rsidTr="00FE201A">
        <w:trPr>
          <w:gridAfter w:val="1"/>
          <w:wAfter w:w="28" w:type="dxa"/>
        </w:trPr>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п/п</w:t>
            </w:r>
          </w:p>
        </w:tc>
        <w:tc>
          <w:tcPr>
            <w:tcW w:w="350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Наименование мероприятия</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62"/>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Срок реализации, годы</w:t>
            </w:r>
          </w:p>
        </w:tc>
        <w:tc>
          <w:tcPr>
            <w:tcW w:w="496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Ожидаемый конечный результат</w:t>
            </w:r>
          </w:p>
        </w:tc>
        <w:tc>
          <w:tcPr>
            <w:tcW w:w="1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Ответственный исполнитель, соисполнители</w:t>
            </w:r>
          </w:p>
        </w:tc>
      </w:tr>
      <w:tr w:rsidR="005636EC" w:rsidRPr="00FE201A" w:rsidTr="00FE201A">
        <w:tc>
          <w:tcPr>
            <w:tcW w:w="11606"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Задача 1. С</w:t>
            </w:r>
            <w:r w:rsidRPr="00FE201A">
              <w:rPr>
                <w:rFonts w:ascii="Times New Roman" w:eastAsia="Times New Roman" w:hAnsi="Times New Roman"/>
                <w:kern w:val="3"/>
                <w:sz w:val="16"/>
                <w:szCs w:val="16"/>
                <w:shd w:val="clear" w:color="auto" w:fill="FFFFFF"/>
                <w:lang w:eastAsia="zh-CN"/>
              </w:rPr>
              <w:t>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Пропаганда культуры здорового образа жизни, формирование ценностей здорового образа жизни, создание условий для физического развития молодежи</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Приобщение наибольшего количества молодых граждан к здоровому образу жизни, увеличение числа спортивных клубов и их участников</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 ОМС</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Создание условий для реализации потенциала молодежи в социально-экономической сфере</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Повышение социальной активности молодых людей, проживающих на территории Звериноголовского муниципального округа</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 ОМС</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3.</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Развитие международного и межрегионального молодежного сотрудничества</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Увеличение числа толерантно настроенных молодых граждан, недопущение конфликтов, возникающих на фоне расовой и религиозной нетерпимости</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 ОМС</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4.</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Развитие информационного поля, благоприятного для развития молодежи, </w:t>
            </w:r>
            <w:r w:rsidRPr="00FE201A">
              <w:rPr>
                <w:rFonts w:ascii="Times New Roman" w:eastAsia="Arial" w:hAnsi="Times New Roman"/>
                <w:kern w:val="3"/>
                <w:sz w:val="16"/>
                <w:szCs w:val="16"/>
                <w:lang w:eastAsia="zh-CN"/>
              </w:rPr>
              <w:t>повышение эффективности использования информационной инфраструктуры в интересах  гражданского воспитания молодежи и других приоритетных направлений государственной молодежной политики</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Увеличение числа позитивно настроенных молодых граждан, одобряющих действующие меры государственной молодежной политики</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 ОМС</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5.</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Формирование системы выявления и продвижения инициативной и талантливой молодежи</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shd w:val="clear" w:color="auto" w:fill="FFFFFF"/>
                <w:lang w:eastAsia="zh-CN"/>
              </w:rPr>
              <w:t>Создание механизмов стимулирования,</w:t>
            </w:r>
            <w:r w:rsidRPr="00FE201A">
              <w:rPr>
                <w:rFonts w:ascii="Times New Roman" w:eastAsia="Arial" w:hAnsi="Times New Roman"/>
                <w:kern w:val="3"/>
                <w:sz w:val="16"/>
                <w:szCs w:val="16"/>
                <w:shd w:val="clear" w:color="auto" w:fill="FFFFFF"/>
                <w:lang w:eastAsia="zh-CN"/>
              </w:rPr>
              <w:t xml:space="preserve"> </w:t>
            </w:r>
            <w:r w:rsidRPr="00FE201A">
              <w:rPr>
                <w:rFonts w:ascii="Times New Roman" w:eastAsia="Arial" w:hAnsi="Times New Roman"/>
                <w:kern w:val="3"/>
                <w:sz w:val="16"/>
                <w:szCs w:val="16"/>
                <w:lang w:eastAsia="zh-CN"/>
              </w:rPr>
              <w:t>системы поощрения и мотивации талантливой молодежи</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ОО, ОМС</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6.</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Создание условий для развития инфраструктуры государственной молодежной политики</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Повышение уровня профессиональной компетенции специалистов, осуществляющих работу в сфере государственной молодежной политики</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ОО, ОМС</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7.</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Организация и проведение мероприятий по приоритетным направлениям </w:t>
            </w:r>
            <w:r w:rsidRPr="00FE201A">
              <w:rPr>
                <w:rFonts w:ascii="Times New Roman" w:eastAsia="Arial" w:hAnsi="Times New Roman"/>
                <w:kern w:val="3"/>
                <w:sz w:val="16"/>
                <w:szCs w:val="16"/>
                <w:lang w:eastAsia="zh-CN"/>
              </w:rPr>
              <w:t xml:space="preserve">государственной молодежной политики </w:t>
            </w:r>
            <w:r w:rsidRPr="00FE201A">
              <w:rPr>
                <w:rFonts w:ascii="Times New Roman" w:eastAsia="Times New Roman" w:hAnsi="Times New Roman"/>
                <w:kern w:val="3"/>
                <w:sz w:val="16"/>
                <w:szCs w:val="16"/>
                <w:lang w:eastAsia="zh-CN"/>
              </w:rPr>
              <w:t xml:space="preserve"> </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Создание механизмов стимулирования молодежного творчества, профессионального и личностного развития</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ОО, ОМС</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8.</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Участие в межрегиональных, всероссийских форумах, конкурсах, фестивалях, семинарах, конференциях и др. в сфере молодежной политики</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Создание механизмов стимулирования молодежного творчества, профессионального и личностного развития</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 ЗДЮЦ</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9.</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Создание условий для самореализации молодежи, стимулирование трудовой, образовательной и социальной мобильности молодежи</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100" w:lineRule="atLeast"/>
              <w:textAlignment w:val="baseline"/>
              <w:rPr>
                <w:rFonts w:ascii="Times New Roman" w:eastAsia="Arial" w:hAnsi="Times New Roman"/>
                <w:kern w:val="3"/>
                <w:sz w:val="16"/>
                <w:szCs w:val="16"/>
                <w:lang w:eastAsia="zh-CN"/>
              </w:rPr>
            </w:pPr>
            <w:r w:rsidRPr="00FE201A">
              <w:rPr>
                <w:rFonts w:ascii="Times New Roman" w:eastAsia="Arial" w:hAnsi="Times New Roman"/>
                <w:kern w:val="3"/>
                <w:sz w:val="16"/>
                <w:szCs w:val="16"/>
                <w:lang w:eastAsia="zh-CN"/>
              </w:rPr>
              <w:t>Формирование условий и системы мотивации, способствующих самореализации молодежи</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ОМС</w:t>
            </w:r>
          </w:p>
        </w:tc>
      </w:tr>
      <w:tr w:rsidR="005636EC" w:rsidRPr="00FE201A" w:rsidTr="00FE201A">
        <w:tc>
          <w:tcPr>
            <w:tcW w:w="11606" w:type="dxa"/>
            <w:gridSpan w:val="6"/>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 Задача 2. Развитие эффективной системы дополнительного образования детей и молодежи</w:t>
            </w:r>
          </w:p>
        </w:tc>
      </w:tr>
      <w:tr w:rsidR="005636EC" w:rsidRPr="00FE201A" w:rsidTr="00FE201A">
        <w:trPr>
          <w:gridAfter w:val="1"/>
          <w:wAfter w:w="28" w:type="dxa"/>
          <w:trHeight w:val="1198"/>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Формирование современных управленческих и организационно-экономических механизмов в системе дополнительного образования детей, внедрение целевой модели развития региональной системы дополнительного образования детей</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vMerge w:val="restart"/>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Модернизация содержания программ дополнительного образования; 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ОО, ДК, ЗДЮЦ</w:t>
            </w:r>
          </w:p>
        </w:tc>
      </w:tr>
      <w:tr w:rsidR="005636EC" w:rsidRPr="00FE201A" w:rsidTr="00FE201A">
        <w:trPr>
          <w:gridAfter w:val="1"/>
          <w:wAfter w:w="28" w:type="dxa"/>
          <w:trHeight w:val="865"/>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11.</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Обеспечение функционирования системы персонифицированного дополнительного образования детей</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vMerge/>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ОО, ДШИ, ЗДЮЦ</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12.</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Обновление содержания и технологий дополнительного образования и воспитания детей</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vMerge/>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ОО, ОК, ЗДЮЦ</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13.</w:t>
            </w:r>
          </w:p>
        </w:tc>
        <w:tc>
          <w:tcPr>
            <w:tcW w:w="350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Организация и проведение мероприятий по приоритетным направлениям дополнительного образования</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модернизация содержания программ дополнительного образования</w:t>
            </w:r>
          </w:p>
        </w:tc>
        <w:tc>
          <w:tcPr>
            <w:tcW w:w="1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ОО,  ОК, ЗДЮЦ</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lastRenderedPageBreak/>
              <w:t>14.</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Участие в межрегиональных, всероссийских, конкурсах, фестивалях, семинарах, конференциях, съездах в сфере дополнительного образования</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Создание организационно-правовых, управленческих условий для реализации дополнительного образования; повышение социального статуса и профессиональной компетентности педагога дополнительного образования</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ОО, ОК, ЗДЮЦ</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15.</w:t>
            </w:r>
          </w:p>
        </w:tc>
        <w:tc>
          <w:tcPr>
            <w:tcW w:w="350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Организация подготовки, переподготовки и повышения квалификации специалистов сферы дополнительного образования детей</w:t>
            </w:r>
          </w:p>
        </w:tc>
        <w:tc>
          <w:tcPr>
            <w:tcW w:w="85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96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54" w:right="67" w:firstLine="13"/>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Создание организационно-правовых, управленческих условий для реализации дополнительного образования</w:t>
            </w:r>
          </w:p>
        </w:tc>
        <w:tc>
          <w:tcPr>
            <w:tcW w:w="1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ОО, ОК,  ЗДЮЦ</w:t>
            </w:r>
          </w:p>
        </w:tc>
      </w:tr>
      <w:tr w:rsidR="005636EC" w:rsidRPr="00FE201A" w:rsidTr="00FE201A">
        <w:tc>
          <w:tcPr>
            <w:tcW w:w="11606"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Задача 3.Организация м</w:t>
            </w:r>
            <w:r w:rsidRPr="00FE201A">
              <w:rPr>
                <w:rFonts w:ascii="Times New Roman" w:eastAsia="Times New Roman" w:hAnsi="Times New Roman"/>
                <w:color w:val="000000"/>
                <w:kern w:val="3"/>
                <w:sz w:val="16"/>
                <w:szCs w:val="16"/>
                <w:shd w:val="clear" w:color="auto" w:fill="FFFFFF"/>
                <w:lang w:eastAsia="zh-CN"/>
              </w:rPr>
              <w:t>ероприятий в рамках реализации национального проекта «Образование»</w:t>
            </w:r>
          </w:p>
        </w:tc>
      </w:tr>
      <w:tr w:rsidR="005636EC" w:rsidRPr="00FE201A" w:rsidTr="00FE201A">
        <w:trPr>
          <w:gridAfter w:val="1"/>
          <w:wAfter w:w="28" w:type="dxa"/>
          <w:trHeight w:val="1715"/>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16.</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Arial Unicode MS" w:hAnsi="Times New Roman"/>
                <w:bCs/>
                <w:kern w:val="3"/>
                <w:sz w:val="16"/>
                <w:szCs w:val="16"/>
                <w:shd w:val="clear" w:color="auto" w:fill="FFFFFF"/>
                <w:lang w:eastAsia="zh-CN"/>
              </w:rPr>
            </w:pPr>
            <w:r w:rsidRPr="00FE201A">
              <w:rPr>
                <w:rFonts w:ascii="Times New Roman" w:eastAsia="Arial Unicode MS" w:hAnsi="Times New Roman"/>
                <w:bCs/>
                <w:kern w:val="3"/>
                <w:sz w:val="16"/>
                <w:szCs w:val="16"/>
                <w:shd w:val="clear" w:color="auto" w:fill="FFFFFF"/>
                <w:lang w:eastAsia="zh-CN"/>
              </w:rPr>
              <w:t>Обучающиеся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Создание условий для формирования активной гражданской позиции у обучающихся, позволяют достичь целевых установок нацпроекта «Образование» в части воспитания гармонично развитой и социально ответственной личности на основе духовно-нравственных ценностей народов РФ, исторических и</w:t>
            </w:r>
            <w:r w:rsidRPr="00FE201A">
              <w:rPr>
                <w:rFonts w:ascii="Times New Roman" w:eastAsia="Times New Roman" w:hAnsi="Times New Roman"/>
                <w:kern w:val="3"/>
                <w:sz w:val="16"/>
                <w:szCs w:val="16"/>
                <w:shd w:val="clear" w:color="auto" w:fill="FFFFFF"/>
                <w:lang w:eastAsia="zh-CN"/>
              </w:rPr>
              <w:t xml:space="preserve"> </w:t>
            </w:r>
            <w:r w:rsidRPr="00FE201A">
              <w:rPr>
                <w:rFonts w:ascii="Times New Roman" w:eastAsia="Times New Roman" w:hAnsi="Times New Roman"/>
                <w:color w:val="000000"/>
                <w:kern w:val="3"/>
                <w:sz w:val="16"/>
                <w:szCs w:val="16"/>
                <w:shd w:val="clear" w:color="auto" w:fill="FFFFFF"/>
                <w:lang w:eastAsia="zh-CN"/>
              </w:rPr>
              <w:t>национально-культурных традиций в разных формах наставничества</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highlight w:val="yellow"/>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 ЗДЮЦ</w:t>
            </w:r>
          </w:p>
        </w:tc>
      </w:tr>
      <w:tr w:rsidR="005636EC" w:rsidRPr="00FE201A" w:rsidTr="00FE201A">
        <w:trPr>
          <w:gridAfter w:val="1"/>
          <w:wAfter w:w="28" w:type="dxa"/>
        </w:trPr>
        <w:tc>
          <w:tcPr>
            <w:tcW w:w="46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17.</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Arial Unicode MS" w:hAnsi="Times New Roman"/>
                <w:bCs/>
                <w:kern w:val="3"/>
                <w:sz w:val="16"/>
                <w:szCs w:val="16"/>
                <w:shd w:val="clear" w:color="auto" w:fill="FFFFFF"/>
                <w:lang w:eastAsia="zh-CN" w:bidi="hi-IN"/>
              </w:rPr>
            </w:pPr>
            <w:r w:rsidRPr="00FE201A">
              <w:rPr>
                <w:rFonts w:ascii="Times New Roman" w:eastAsia="Arial Unicode MS" w:hAnsi="Times New Roman"/>
                <w:bCs/>
                <w:kern w:val="3"/>
                <w:sz w:val="16"/>
                <w:szCs w:val="16"/>
                <w:shd w:val="clear" w:color="auto" w:fill="FFFFFF"/>
                <w:lang w:eastAsia="zh-CN" w:bidi="hi-IN"/>
              </w:rPr>
              <w:t>Дети Звериноголовского муниципального округа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p w:rsidR="005636EC" w:rsidRPr="00FE201A" w:rsidRDefault="005636EC" w:rsidP="005636EC">
            <w:pPr>
              <w:widowControl w:val="0"/>
              <w:suppressAutoHyphens/>
              <w:autoSpaceDN w:val="0"/>
              <w:spacing w:after="0" w:line="240" w:lineRule="auto"/>
              <w:textAlignment w:val="baseline"/>
              <w:rPr>
                <w:rFonts w:ascii="Times New Roman" w:eastAsia="Arial Unicode MS" w:hAnsi="Times New Roman"/>
                <w:bCs/>
                <w:kern w:val="3"/>
                <w:sz w:val="16"/>
                <w:szCs w:val="16"/>
                <w:shd w:val="clear" w:color="auto" w:fill="FFFFFF"/>
                <w:lang w:eastAsia="zh-CN" w:bidi="hi-IN"/>
              </w:rPr>
            </w:pP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shd w:val="clear" w:color="auto" w:fill="FFFFFF"/>
                <w:lang w:eastAsia="zh-CN" w:bidi="hi-IN"/>
              </w:rPr>
            </w:pPr>
            <w:r w:rsidRPr="00FE201A">
              <w:rPr>
                <w:rFonts w:ascii="Times New Roman" w:eastAsia="SimSun" w:hAnsi="Times New Roman"/>
                <w:kern w:val="3"/>
                <w:sz w:val="16"/>
                <w:szCs w:val="16"/>
                <w:shd w:val="clear" w:color="auto" w:fill="FFFFFF"/>
                <w:lang w:eastAsia="zh-CN" w:bidi="hi-IN"/>
              </w:rPr>
              <w:t>Реализация перечня мероприятий (в том числе в рамках региональных проектов) по поэтапному вовлечению детей с ОВЗ в дополнительное образование, проведение информационной кампании, разработка и обеспечение внедрения дистанционных образовательных программ, мероприятия по развитию инфраструктуры для детей с ОВЗ</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highlight w:val="yellow"/>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 ЗДЮЦ</w:t>
            </w:r>
          </w:p>
        </w:tc>
      </w:tr>
      <w:tr w:rsidR="005636EC" w:rsidRPr="00FE201A" w:rsidTr="00FE201A">
        <w:trPr>
          <w:gridAfter w:val="1"/>
          <w:wAfter w:w="28" w:type="dxa"/>
        </w:trPr>
        <w:tc>
          <w:tcPr>
            <w:tcW w:w="46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18.</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6"/>
                <w:szCs w:val="16"/>
                <w:shd w:val="clear" w:color="auto" w:fill="FFFFFF"/>
                <w:lang w:eastAsia="zh-CN" w:bidi="hi-IN"/>
              </w:rPr>
            </w:pPr>
            <w:r w:rsidRPr="00FE201A">
              <w:rPr>
                <w:rFonts w:ascii="Times New Roman" w:eastAsia="SimSun" w:hAnsi="Times New Roman"/>
                <w:iCs/>
                <w:color w:val="000000"/>
                <w:kern w:val="3"/>
                <w:sz w:val="16"/>
                <w:szCs w:val="16"/>
                <w:lang w:eastAsia="zh-CN" w:bidi="hi-IN"/>
              </w:rPr>
              <w:t>Создание центров (сообществ, объединений) поддержки добровольчества (волонтерства) на базе образовательных организаций Звериноголовского муниципального округа</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SimSun" w:hAnsi="Times New Roman"/>
                <w:kern w:val="3"/>
                <w:sz w:val="16"/>
                <w:szCs w:val="16"/>
                <w:shd w:val="clear" w:color="auto" w:fill="FFFFFF"/>
                <w:lang w:eastAsia="zh-CN" w:bidi="hi-IN"/>
              </w:rPr>
            </w:pPr>
            <w:r w:rsidRPr="00FE201A">
              <w:rPr>
                <w:rFonts w:ascii="Times New Roman" w:eastAsia="SimSun" w:hAnsi="Times New Roman"/>
                <w:iCs/>
                <w:color w:val="000000"/>
                <w:kern w:val="3"/>
                <w:sz w:val="16"/>
                <w:szCs w:val="16"/>
                <w:lang w:eastAsia="zh-CN" w:bidi="hi-IN"/>
              </w:rPr>
              <w:t>Реализованы мероприятия по созданию центров (сообществ, объединений) поддержки добровольчества (волонтерства) на базе образовательных организаций Звериноголовского муниципального округа</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ОО, ЗДЮЦ</w:t>
            </w:r>
          </w:p>
        </w:tc>
      </w:tr>
      <w:tr w:rsidR="005636EC" w:rsidRPr="00FE201A" w:rsidTr="00FE201A">
        <w:trPr>
          <w:gridAfter w:val="1"/>
          <w:wAfter w:w="28" w:type="dxa"/>
          <w:trHeight w:val="200"/>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19.</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участие в мероприятиях по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учреждений, осуществляющих деятельность в сфере добровольчества</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Повышение уровня профессиональной компетенции специалистов, осуществляющих работу </w:t>
            </w:r>
            <w:r w:rsidRPr="00FE201A">
              <w:rPr>
                <w:rFonts w:ascii="Times New Roman" w:eastAsia="Times New Roman" w:hAnsi="Times New Roman"/>
                <w:color w:val="000000"/>
                <w:kern w:val="3"/>
                <w:sz w:val="16"/>
                <w:szCs w:val="16"/>
                <w:shd w:val="clear" w:color="auto" w:fill="FFFFFF"/>
                <w:lang w:eastAsia="zh-CN"/>
              </w:rPr>
              <w:t xml:space="preserve"> в сфере добровольчества (волонтерства)</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w:t>
            </w:r>
            <w:r w:rsidRPr="00FE201A">
              <w:rPr>
                <w:rFonts w:ascii="Times New Roman" w:eastAsia="SimSun" w:hAnsi="Times New Roman"/>
                <w:kern w:val="3"/>
                <w:sz w:val="16"/>
                <w:szCs w:val="16"/>
                <w:lang w:eastAsia="zh-CN" w:bidi="hi-IN"/>
              </w:rPr>
              <w:t>, ОО, ЗДЮЦ</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hAnsi="Times New Roman"/>
                <w:color w:val="000000"/>
                <w:kern w:val="3"/>
                <w:sz w:val="16"/>
                <w:szCs w:val="16"/>
                <w:shd w:val="clear" w:color="auto" w:fill="FFFFFF"/>
                <w:lang w:eastAsia="zh-CN" w:bidi="hi-IN"/>
              </w:rPr>
              <w:t>Проведение информационной и рекламной кампании, в целях популяризации добровольчества (волонтерства)</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Arial Unicode MS" w:hAnsi="Times New Roman"/>
                <w:kern w:val="3"/>
                <w:sz w:val="16"/>
                <w:szCs w:val="16"/>
                <w:shd w:val="clear" w:color="auto" w:fill="FFFFFF"/>
                <w:lang w:eastAsia="zh-CN"/>
              </w:rPr>
              <w:t xml:space="preserve">Увеличение числа позитивно настроенных молодых граждан, одобряющих действующие меры и реализуемые мероприятия </w:t>
            </w:r>
            <w:r w:rsidRPr="00FE201A">
              <w:rPr>
                <w:rFonts w:ascii="Times New Roman" w:eastAsia="Arial Unicode MS" w:hAnsi="Times New Roman"/>
                <w:color w:val="000000"/>
                <w:kern w:val="3"/>
                <w:sz w:val="16"/>
                <w:szCs w:val="16"/>
                <w:shd w:val="clear" w:color="auto" w:fill="FFFFFF"/>
                <w:lang w:eastAsia="zh-CN"/>
              </w:rPr>
              <w:t xml:space="preserve"> в сфере добровольчества (волонтерства)</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 ЗДЮЦ</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21.</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keepNext/>
              <w:keepLines/>
              <w:widowControl w:val="0"/>
              <w:suppressAutoHyphens/>
              <w:autoSpaceDN w:val="0"/>
              <w:spacing w:after="0" w:line="240" w:lineRule="auto"/>
              <w:textAlignment w:val="baseline"/>
              <w:rPr>
                <w:rFonts w:ascii="Times New Roman" w:eastAsia="Arial Unicode MS" w:hAnsi="Times New Roman"/>
                <w:bCs/>
                <w:kern w:val="3"/>
                <w:sz w:val="16"/>
                <w:szCs w:val="16"/>
                <w:lang w:eastAsia="zh-CN"/>
              </w:rPr>
            </w:pPr>
            <w:r w:rsidRPr="00FE201A">
              <w:rPr>
                <w:rFonts w:ascii="Times New Roman" w:eastAsia="Times New Roman" w:hAnsi="Times New Roman"/>
                <w:iCs/>
                <w:kern w:val="3"/>
                <w:sz w:val="16"/>
                <w:szCs w:val="16"/>
                <w:shd w:val="clear" w:color="auto" w:fill="FFFFFF"/>
                <w:lang w:eastAsia="zh-CN"/>
              </w:rPr>
              <w:t>Участие в открытых онлайн-уроках, реализуемых с учетом опыта цикла открытых уроков «Проектория», направленных на раннюю профориентацию</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shd w:val="clear" w:color="auto" w:fill="FFFFFF"/>
                <w:lang w:eastAsia="zh-CN"/>
              </w:rPr>
              <w:t>Повышение эффективности системы профессиональной ориентации учащихся общеобразовательных организаций</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w:t>
            </w:r>
          </w:p>
        </w:tc>
      </w:tr>
      <w:tr w:rsidR="005636EC" w:rsidRPr="00FE201A" w:rsidTr="00FE201A">
        <w:tc>
          <w:tcPr>
            <w:tcW w:w="11606"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Задача 4.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22.</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Обновление содержания и методики организации воспитательной деятельности общеобразовательных организаций через апробацию и внедрение примерных программ воспитания и Региональной модели воспитания</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23.</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Участие в межрегиональных, всероссийских, международных конкурсах, фестивалях, семинарах, конференциях, форумах, съездах в сфере воспитания</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Укрепление и развитие кадрового потенциала системы воспитания</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 ЗДЮЦ</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24.</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Организация и проведение мероприятий (конкурсы, в том числе интернет-конкурсы, фестивали, акции, флешмобы, выставки, семинары, конференции, мастер-классы, круглые столы, чтения) по приоритетным направлениям воспитательной деятельности</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Обеспечение укрепления партнерских отношений на межведомственной основе с социальными институтами воспитания и социализации несовершеннолетних, утверждение в детской среде позитивных моделей поведения как нормы, развитие эмпатии</w:t>
            </w:r>
          </w:p>
        </w:tc>
        <w:tc>
          <w:tcPr>
            <w:tcW w:w="1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 ЗДЮЦ</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25.</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hd w:val="clear" w:color="auto" w:fill="FFFFFF"/>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00"/>
                <w:lang w:eastAsia="zh-CN"/>
              </w:rPr>
            </w:pPr>
            <w:r w:rsidRPr="00FE201A">
              <w:rPr>
                <w:rFonts w:ascii="Times New Roman" w:eastAsia="Times New Roman" w:hAnsi="Times New Roman"/>
                <w:kern w:val="3"/>
                <w:sz w:val="16"/>
                <w:szCs w:val="16"/>
                <w:shd w:val="clear" w:color="auto" w:fill="FFFFFF"/>
                <w:lang w:eastAsia="zh-CN"/>
              </w:rPr>
              <w:t xml:space="preserve">Участие в  системе сопровождения профессионального самоопределения обучающихся с учетом личностных </w:t>
            </w:r>
            <w:r w:rsidRPr="00FE201A">
              <w:rPr>
                <w:rFonts w:ascii="Times New Roman" w:eastAsia="Times New Roman" w:hAnsi="Times New Roman"/>
                <w:kern w:val="3"/>
                <w:sz w:val="16"/>
                <w:szCs w:val="16"/>
                <w:shd w:val="clear" w:color="auto" w:fill="FFFFFF"/>
                <w:lang w:eastAsia="zh-CN"/>
              </w:rPr>
              <w:lastRenderedPageBreak/>
              <w:t>особенностей, способностей, ценностей, интересов и общественных потребностей, запросов рынка труда, в том числе через реализацию региональных проектов и  участие во всероссийских проектах по профессиональной ориентации школьников</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lastRenderedPageBreak/>
              <w:t>2022-2026</w:t>
            </w:r>
          </w:p>
        </w:tc>
        <w:tc>
          <w:tcPr>
            <w:tcW w:w="496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Повышение эффективности региональной системы профессиональной ориентации учащихся общеобразовательных организаций</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 ЗДЮЦ</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26.</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Содействие развитию детских общественных объединений, в том числе РДШ, и органов ученического самоуправления общеобразовательных организаций</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w:t>
            </w:r>
          </w:p>
        </w:tc>
      </w:tr>
      <w:tr w:rsidR="005636EC" w:rsidRPr="00FE201A" w:rsidTr="00FE201A">
        <w:trPr>
          <w:gridAfter w:val="1"/>
          <w:wAfter w:w="28" w:type="dxa"/>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27.</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Профилактика отклонений в поведении несовершеннолетних через правовое воспитание и привитие культуры безопасности</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проекты, в том числе областной социальный проект  «Тренер-общественник»</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w:t>
            </w:r>
          </w:p>
        </w:tc>
      </w:tr>
      <w:tr w:rsidR="005636EC" w:rsidRPr="00FE201A" w:rsidTr="00FE201A">
        <w:trPr>
          <w:gridAfter w:val="1"/>
          <w:wAfter w:w="28" w:type="dxa"/>
          <w:trHeight w:val="1773"/>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28.</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Содействие развитию школьного спорта</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Увеличение количества обучающихся, занимающихся физической культурой и спортом через создание школьных и студенческих спортивных клубов. Участие общеобразовательных организаций в  спортивных соревнованиях школьников «Президентские состязания» и Всероссийских спортивных играх школьников «Президентские спортивные игры»</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 ЗДЮЦ</w:t>
            </w:r>
          </w:p>
        </w:tc>
      </w:tr>
      <w:tr w:rsidR="005636EC" w:rsidRPr="00FE201A" w:rsidTr="00FE201A">
        <w:trPr>
          <w:gridAfter w:val="1"/>
          <w:wAfter w:w="28" w:type="dxa"/>
          <w:trHeight w:val="1773"/>
        </w:trPr>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29.</w:t>
            </w:r>
          </w:p>
        </w:tc>
        <w:tc>
          <w:tcPr>
            <w:tcW w:w="350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Повышение социального статуса и общественного престижа отцовства, материнства, многодетности, в том числе через реализацию областных проектов «Ответственное родительство» и «Ответственное отцовство»</w:t>
            </w:r>
          </w:p>
        </w:tc>
        <w:tc>
          <w:tcPr>
            <w:tcW w:w="851"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96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tc>
        <w:tc>
          <w:tcPr>
            <w:tcW w:w="1796"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ОО</w:t>
            </w:r>
          </w:p>
        </w:tc>
      </w:tr>
    </w:tbl>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kern w:val="3"/>
          <w:sz w:val="16"/>
          <w:szCs w:val="16"/>
          <w:lang w:eastAsia="zh-CN"/>
        </w:rPr>
        <w:sectPr w:rsidR="005636EC" w:rsidRPr="00FE201A" w:rsidSect="00FE201A">
          <w:headerReference w:type="default" r:id="rId26"/>
          <w:pgSz w:w="11906" w:h="16838"/>
          <w:pgMar w:top="1134" w:right="709" w:bottom="1134" w:left="1701" w:header="720" w:footer="720" w:gutter="0"/>
          <w:cols w:space="720"/>
          <w:docGrid w:linePitch="299"/>
        </w:sectPr>
      </w:pPr>
    </w:p>
    <w:p w:rsidR="005636EC" w:rsidRPr="00FF4C9D" w:rsidRDefault="005636EC" w:rsidP="005636EC">
      <w:pPr>
        <w:widowControl w:val="0"/>
        <w:suppressAutoHyphens/>
        <w:autoSpaceDN w:val="0"/>
        <w:spacing w:after="0" w:line="360" w:lineRule="auto"/>
        <w:textAlignment w:val="baseline"/>
        <w:rPr>
          <w:rFonts w:ascii="Times New Roman" w:eastAsia="Arial" w:hAnsi="Times New Roman"/>
          <w:b/>
          <w:bCs/>
          <w:spacing w:val="-4"/>
          <w:kern w:val="3"/>
          <w:sz w:val="20"/>
          <w:szCs w:val="20"/>
          <w:lang w:eastAsia="zh-CN"/>
        </w:rPr>
      </w:pPr>
      <w:r w:rsidRPr="00FF4C9D">
        <w:rPr>
          <w:rFonts w:ascii="Times New Roman" w:eastAsia="Arial" w:hAnsi="Times New Roman"/>
          <w:b/>
          <w:bCs/>
          <w:spacing w:val="-4"/>
          <w:kern w:val="3"/>
          <w:sz w:val="20"/>
          <w:szCs w:val="20"/>
          <w:lang w:eastAsia="zh-CN"/>
        </w:rPr>
        <w:lastRenderedPageBreak/>
        <w:t xml:space="preserve">                                 Раздел VIII. Целевые индикаторы подпрограммы</w:t>
      </w:r>
    </w:p>
    <w:p w:rsidR="005636EC" w:rsidRPr="00FF4C9D" w:rsidRDefault="005636EC" w:rsidP="005636EC">
      <w:pPr>
        <w:widowControl w:val="0"/>
        <w:suppressAutoHyphens/>
        <w:autoSpaceDN w:val="0"/>
        <w:spacing w:after="0" w:line="360" w:lineRule="auto"/>
        <w:ind w:firstLine="709"/>
        <w:textAlignment w:val="baseline"/>
        <w:rPr>
          <w:rFonts w:ascii="Times New Roman" w:eastAsia="Arial" w:hAnsi="Times New Roman"/>
          <w:spacing w:val="-4"/>
          <w:kern w:val="3"/>
          <w:sz w:val="20"/>
          <w:szCs w:val="20"/>
          <w:lang w:eastAsia="zh-CN"/>
        </w:rPr>
      </w:pPr>
      <w:r w:rsidRPr="00FF4C9D">
        <w:rPr>
          <w:rFonts w:ascii="Times New Roman" w:eastAsia="Arial" w:hAnsi="Times New Roman"/>
          <w:spacing w:val="-4"/>
          <w:kern w:val="3"/>
          <w:sz w:val="20"/>
          <w:szCs w:val="20"/>
          <w:lang w:eastAsia="zh-CN"/>
        </w:rPr>
        <w:t>Целевые индикаторы реализации подпрограммы приведены в таблице 2.</w:t>
      </w:r>
    </w:p>
    <w:p w:rsidR="005636EC" w:rsidRPr="00FF4C9D" w:rsidRDefault="005636EC" w:rsidP="005636EC">
      <w:pPr>
        <w:widowControl w:val="0"/>
        <w:suppressAutoHyphens/>
        <w:autoSpaceDN w:val="0"/>
        <w:spacing w:after="0" w:line="360" w:lineRule="auto"/>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Таблица 2. Целевые индикаторы подпрограммы</w:t>
      </w:r>
    </w:p>
    <w:p w:rsidR="005636EC" w:rsidRPr="00FE201A" w:rsidRDefault="005636EC" w:rsidP="005636EC">
      <w:pPr>
        <w:widowControl w:val="0"/>
        <w:suppressAutoHyphens/>
        <w:autoSpaceDN w:val="0"/>
        <w:spacing w:after="0" w:line="240" w:lineRule="auto"/>
        <w:ind w:firstLine="709"/>
        <w:jc w:val="both"/>
        <w:textAlignment w:val="baseline"/>
        <w:rPr>
          <w:rFonts w:ascii="Times New Roman" w:eastAsia="Arial" w:hAnsi="Times New Roman"/>
          <w:spacing w:val="-4"/>
          <w:kern w:val="3"/>
          <w:sz w:val="16"/>
          <w:szCs w:val="16"/>
          <w:lang w:eastAsia="zh-CN"/>
        </w:rPr>
      </w:pPr>
      <w:r w:rsidRPr="00FE201A">
        <w:rPr>
          <w:rFonts w:ascii="Times New Roman" w:eastAsia="Arial" w:hAnsi="Times New Roman"/>
          <w:spacing w:val="-4"/>
          <w:kern w:val="3"/>
          <w:sz w:val="16"/>
          <w:szCs w:val="16"/>
          <w:lang w:eastAsia="zh-CN"/>
        </w:rPr>
        <w:t>Перечень мероприятий подпрограммы с финансированием по годам приведен в таблице 3.</w:t>
      </w:r>
    </w:p>
    <w:tbl>
      <w:tblPr>
        <w:tblW w:w="10775" w:type="dxa"/>
        <w:tblInd w:w="-647" w:type="dxa"/>
        <w:tblLayout w:type="fixed"/>
        <w:tblCellMar>
          <w:left w:w="10" w:type="dxa"/>
          <w:right w:w="10" w:type="dxa"/>
        </w:tblCellMar>
        <w:tblLook w:val="0000" w:firstRow="0" w:lastRow="0" w:firstColumn="0" w:lastColumn="0" w:noHBand="0" w:noVBand="0"/>
      </w:tblPr>
      <w:tblGrid>
        <w:gridCol w:w="567"/>
        <w:gridCol w:w="5529"/>
        <w:gridCol w:w="1149"/>
        <w:gridCol w:w="914"/>
        <w:gridCol w:w="914"/>
        <w:gridCol w:w="851"/>
        <w:gridCol w:w="851"/>
      </w:tblGrid>
      <w:tr w:rsidR="005636EC" w:rsidRPr="00FE201A" w:rsidTr="005636EC">
        <w:trPr>
          <w:trHeight w:val="213"/>
          <w:tblHeader/>
        </w:trPr>
        <w:tc>
          <w:tcPr>
            <w:tcW w:w="56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п/п</w:t>
            </w:r>
          </w:p>
        </w:tc>
        <w:tc>
          <w:tcPr>
            <w:tcW w:w="552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Наименование целевого индикатора</w:t>
            </w:r>
          </w:p>
        </w:tc>
        <w:tc>
          <w:tcPr>
            <w:tcW w:w="467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Значение</w:t>
            </w:r>
          </w:p>
        </w:tc>
      </w:tr>
      <w:tr w:rsidR="005636EC" w:rsidRPr="00FE201A" w:rsidTr="005636EC">
        <w:trPr>
          <w:trHeight w:val="616"/>
          <w:tblHeader/>
        </w:trPr>
        <w:tc>
          <w:tcPr>
            <w:tcW w:w="56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552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114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xml:space="preserve">2022 </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год</w:t>
            </w:r>
          </w:p>
        </w:tc>
        <w:tc>
          <w:tcPr>
            <w:tcW w:w="91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2023 год</w:t>
            </w:r>
          </w:p>
        </w:tc>
        <w:tc>
          <w:tcPr>
            <w:tcW w:w="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2024 год</w:t>
            </w:r>
          </w:p>
        </w:tc>
        <w:tc>
          <w:tcPr>
            <w:tcW w:w="851"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2025 год</w:t>
            </w:r>
          </w:p>
        </w:tc>
        <w:tc>
          <w:tcPr>
            <w:tcW w:w="851"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2026 год</w:t>
            </w:r>
          </w:p>
        </w:tc>
      </w:tr>
      <w:tr w:rsidR="005636EC" w:rsidRPr="00FE201A" w:rsidTr="005636EC">
        <w:trPr>
          <w:trHeight w:val="997"/>
        </w:trPr>
        <w:tc>
          <w:tcPr>
            <w:tcW w:w="56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1.</w:t>
            </w:r>
          </w:p>
        </w:tc>
        <w:tc>
          <w:tcPr>
            <w:tcW w:w="552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Доля общеобразовательных организаций, поддерживающих деятельность Общероссийской  общественно-государственной  детско- юношеской организации «Российское движение молодежи «Движение Первых» (далее - РДДМ) (процент)</w:t>
            </w:r>
          </w:p>
        </w:tc>
        <w:tc>
          <w:tcPr>
            <w:tcW w:w="114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80</w:t>
            </w:r>
          </w:p>
        </w:tc>
        <w:tc>
          <w:tcPr>
            <w:tcW w:w="91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100</w:t>
            </w:r>
          </w:p>
        </w:tc>
        <w:tc>
          <w:tcPr>
            <w:tcW w:w="91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100</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100</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100</w:t>
            </w:r>
          </w:p>
        </w:tc>
      </w:tr>
      <w:tr w:rsidR="005636EC" w:rsidRPr="00FE201A" w:rsidTr="005636EC">
        <w:trPr>
          <w:trHeight w:val="513"/>
        </w:trPr>
        <w:tc>
          <w:tcPr>
            <w:tcW w:w="56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2.</w:t>
            </w:r>
          </w:p>
        </w:tc>
        <w:tc>
          <w:tcPr>
            <w:tcW w:w="552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Доля общеобразовательных организаций, в которых созданы школьные спортивные клубы (процент)</w:t>
            </w:r>
          </w:p>
        </w:tc>
        <w:tc>
          <w:tcPr>
            <w:tcW w:w="114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65</w:t>
            </w:r>
          </w:p>
        </w:tc>
        <w:tc>
          <w:tcPr>
            <w:tcW w:w="91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70</w:t>
            </w:r>
          </w:p>
        </w:tc>
        <w:tc>
          <w:tcPr>
            <w:tcW w:w="91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75</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75</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75</w:t>
            </w:r>
          </w:p>
        </w:tc>
      </w:tr>
      <w:tr w:rsidR="005636EC" w:rsidRPr="00FE201A" w:rsidTr="005636EC">
        <w:trPr>
          <w:trHeight w:val="498"/>
        </w:trPr>
        <w:tc>
          <w:tcPr>
            <w:tcW w:w="56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3.</w:t>
            </w:r>
          </w:p>
        </w:tc>
        <w:tc>
          <w:tcPr>
            <w:tcW w:w="552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Доля детей в возрасте от 5 до 18 лет, охваченных дополнительным образованием (процент)</w:t>
            </w:r>
          </w:p>
        </w:tc>
        <w:tc>
          <w:tcPr>
            <w:tcW w:w="114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50</w:t>
            </w:r>
          </w:p>
        </w:tc>
        <w:tc>
          <w:tcPr>
            <w:tcW w:w="91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55</w:t>
            </w:r>
          </w:p>
        </w:tc>
        <w:tc>
          <w:tcPr>
            <w:tcW w:w="91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60</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60</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60</w:t>
            </w:r>
          </w:p>
        </w:tc>
      </w:tr>
      <w:tr w:rsidR="005636EC" w:rsidRPr="00FE201A" w:rsidTr="005636EC">
        <w:trPr>
          <w:trHeight w:val="1745"/>
        </w:trPr>
        <w:tc>
          <w:tcPr>
            <w:tcW w:w="56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4.</w:t>
            </w:r>
          </w:p>
        </w:tc>
        <w:tc>
          <w:tcPr>
            <w:tcW w:w="552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Число детей, охваченных деятельностью детских технопарков «Кванториум» (мобильных технопарков «Кванториум»),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w:t>
            </w:r>
          </w:p>
        </w:tc>
        <w:tc>
          <w:tcPr>
            <w:tcW w:w="114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50</w:t>
            </w:r>
          </w:p>
        </w:tc>
        <w:tc>
          <w:tcPr>
            <w:tcW w:w="91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60</w:t>
            </w:r>
          </w:p>
        </w:tc>
        <w:tc>
          <w:tcPr>
            <w:tcW w:w="91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70</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70</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70</w:t>
            </w:r>
          </w:p>
        </w:tc>
      </w:tr>
      <w:tr w:rsidR="005636EC" w:rsidRPr="00FE201A" w:rsidTr="005636EC">
        <w:trPr>
          <w:trHeight w:val="972"/>
        </w:trPr>
        <w:tc>
          <w:tcPr>
            <w:tcW w:w="56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5.</w:t>
            </w:r>
          </w:p>
        </w:tc>
        <w:tc>
          <w:tcPr>
            <w:tcW w:w="552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(человек)</w:t>
            </w:r>
          </w:p>
        </w:tc>
        <w:tc>
          <w:tcPr>
            <w:tcW w:w="114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300</w:t>
            </w:r>
          </w:p>
        </w:tc>
        <w:tc>
          <w:tcPr>
            <w:tcW w:w="91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350</w:t>
            </w:r>
          </w:p>
        </w:tc>
        <w:tc>
          <w:tcPr>
            <w:tcW w:w="91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100</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100</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100</w:t>
            </w:r>
          </w:p>
        </w:tc>
      </w:tr>
      <w:tr w:rsidR="005636EC" w:rsidRPr="00FE201A" w:rsidTr="005636EC">
        <w:trPr>
          <w:trHeight w:val="997"/>
        </w:trPr>
        <w:tc>
          <w:tcPr>
            <w:tcW w:w="56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6.</w:t>
            </w:r>
          </w:p>
        </w:tc>
        <w:tc>
          <w:tcPr>
            <w:tcW w:w="552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autoSpaceDN w:val="0"/>
              <w:spacing w:after="0" w:line="240" w:lineRule="auto"/>
              <w:ind w:right="142"/>
              <w:jc w:val="both"/>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Численность обучающихся, вовлеченных в деятельность общественных объединений на базе образовательных организаций общего образования Звериноголовского муниципального округа (человек)</w:t>
            </w:r>
          </w:p>
        </w:tc>
        <w:tc>
          <w:tcPr>
            <w:tcW w:w="114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500</w:t>
            </w:r>
          </w:p>
        </w:tc>
        <w:tc>
          <w:tcPr>
            <w:tcW w:w="91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550</w:t>
            </w:r>
          </w:p>
        </w:tc>
        <w:tc>
          <w:tcPr>
            <w:tcW w:w="91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75</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75</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75</w:t>
            </w:r>
          </w:p>
        </w:tc>
      </w:tr>
      <w:tr w:rsidR="005636EC" w:rsidRPr="00FE201A" w:rsidTr="005636EC">
        <w:trPr>
          <w:trHeight w:val="1495"/>
        </w:trPr>
        <w:tc>
          <w:tcPr>
            <w:tcW w:w="56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w:t>
            </w:r>
          </w:p>
        </w:tc>
        <w:tc>
          <w:tcPr>
            <w:tcW w:w="552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autoSpaceDN w:val="0"/>
              <w:spacing w:after="0" w:line="240" w:lineRule="auto"/>
              <w:ind w:right="144"/>
              <w:jc w:val="both"/>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Звериноголовском муниципальном  (человек)</w:t>
            </w:r>
          </w:p>
        </w:tc>
        <w:tc>
          <w:tcPr>
            <w:tcW w:w="114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80</w:t>
            </w:r>
          </w:p>
        </w:tc>
        <w:tc>
          <w:tcPr>
            <w:tcW w:w="91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100</w:t>
            </w:r>
          </w:p>
        </w:tc>
        <w:tc>
          <w:tcPr>
            <w:tcW w:w="91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60</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60</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60</w:t>
            </w:r>
          </w:p>
        </w:tc>
      </w:tr>
      <w:tr w:rsidR="005636EC" w:rsidRPr="00FE201A" w:rsidTr="005636EC">
        <w:trPr>
          <w:trHeight w:val="545"/>
        </w:trPr>
        <w:tc>
          <w:tcPr>
            <w:tcW w:w="56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8.</w:t>
            </w:r>
          </w:p>
        </w:tc>
        <w:tc>
          <w:tcPr>
            <w:tcW w:w="552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autoSpaceDN w:val="0"/>
              <w:spacing w:after="0" w:line="240" w:lineRule="auto"/>
              <w:ind w:left="114" w:right="144"/>
              <w:jc w:val="both"/>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Доля молодежи, задействованной в мероприятиях по вовлечению в творческую деятельность (процент)</w:t>
            </w:r>
          </w:p>
        </w:tc>
        <w:tc>
          <w:tcPr>
            <w:tcW w:w="114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10</w:t>
            </w:r>
          </w:p>
        </w:tc>
        <w:tc>
          <w:tcPr>
            <w:tcW w:w="91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12</w:t>
            </w:r>
          </w:p>
        </w:tc>
        <w:tc>
          <w:tcPr>
            <w:tcW w:w="91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70</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70</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70</w:t>
            </w:r>
          </w:p>
        </w:tc>
      </w:tr>
      <w:tr w:rsidR="005636EC" w:rsidRPr="00FE201A" w:rsidTr="005636EC">
        <w:trPr>
          <w:trHeight w:val="284"/>
        </w:trPr>
        <w:tc>
          <w:tcPr>
            <w:tcW w:w="567"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9.</w:t>
            </w:r>
          </w:p>
        </w:tc>
        <w:tc>
          <w:tcPr>
            <w:tcW w:w="552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autoSpaceDN w:val="0"/>
              <w:spacing w:after="0" w:line="240" w:lineRule="auto"/>
              <w:ind w:left="114" w:right="144"/>
              <w:jc w:val="both"/>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kern w:val="3"/>
                <w:sz w:val="16"/>
                <w:szCs w:val="16"/>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(процент).</w:t>
            </w:r>
          </w:p>
        </w:tc>
        <w:tc>
          <w:tcPr>
            <w:tcW w:w="114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25</w:t>
            </w:r>
          </w:p>
        </w:tc>
        <w:tc>
          <w:tcPr>
            <w:tcW w:w="91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25</w:t>
            </w:r>
          </w:p>
        </w:tc>
        <w:tc>
          <w:tcPr>
            <w:tcW w:w="91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25</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25</w:t>
            </w:r>
          </w:p>
        </w:tc>
        <w:tc>
          <w:tcPr>
            <w:tcW w:w="851"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25</w:t>
            </w:r>
          </w:p>
        </w:tc>
      </w:tr>
    </w:tbl>
    <w:p w:rsidR="005636EC" w:rsidRPr="00FE201A" w:rsidRDefault="005636EC" w:rsidP="005636EC">
      <w:pPr>
        <w:widowControl w:val="0"/>
        <w:suppressAutoHyphens/>
        <w:autoSpaceDN w:val="0"/>
        <w:spacing w:after="0" w:line="100" w:lineRule="atLeast"/>
        <w:ind w:firstLine="15"/>
        <w:jc w:val="center"/>
        <w:textAlignment w:val="baseline"/>
        <w:rPr>
          <w:rFonts w:ascii="Times New Roman" w:eastAsia="Arial" w:hAnsi="Times New Roman"/>
          <w:b/>
          <w:bCs/>
          <w:spacing w:val="-4"/>
          <w:kern w:val="3"/>
          <w:sz w:val="16"/>
          <w:szCs w:val="16"/>
          <w:lang w:eastAsia="zh-CN"/>
        </w:rPr>
      </w:pPr>
    </w:p>
    <w:p w:rsidR="005636EC" w:rsidRPr="00FE201A" w:rsidRDefault="005636EC" w:rsidP="005636EC">
      <w:pPr>
        <w:widowControl w:val="0"/>
        <w:suppressAutoHyphens/>
        <w:autoSpaceDN w:val="0"/>
        <w:spacing w:after="0" w:line="100" w:lineRule="atLeast"/>
        <w:ind w:firstLine="15"/>
        <w:jc w:val="center"/>
        <w:textAlignment w:val="baseline"/>
        <w:rPr>
          <w:rFonts w:ascii="Times New Roman" w:eastAsia="Times New Roman" w:hAnsi="Times New Roman"/>
          <w:kern w:val="3"/>
          <w:sz w:val="16"/>
          <w:szCs w:val="16"/>
          <w:lang w:eastAsia="zh-CN"/>
        </w:rPr>
        <w:sectPr w:rsidR="005636EC" w:rsidRPr="00FE201A" w:rsidSect="005636EC">
          <w:headerReference w:type="default" r:id="rId27"/>
          <w:pgSz w:w="11906" w:h="16838"/>
          <w:pgMar w:top="851" w:right="567" w:bottom="426" w:left="1417" w:header="720" w:footer="720" w:gutter="0"/>
          <w:cols w:space="720"/>
        </w:sectPr>
      </w:pPr>
    </w:p>
    <w:p w:rsidR="005636EC" w:rsidRPr="00FE201A" w:rsidRDefault="005636EC" w:rsidP="005636EC">
      <w:pPr>
        <w:widowControl w:val="0"/>
        <w:suppressAutoHyphens/>
        <w:autoSpaceDN w:val="0"/>
        <w:spacing w:after="0" w:line="240" w:lineRule="auto"/>
        <w:jc w:val="center"/>
        <w:textAlignment w:val="baseline"/>
        <w:rPr>
          <w:rFonts w:ascii="Times New Roman" w:eastAsia="Times New Roman" w:hAnsi="Times New Roman"/>
          <w:b/>
          <w:bCs/>
          <w:kern w:val="3"/>
          <w:sz w:val="16"/>
          <w:szCs w:val="16"/>
          <w:lang w:eastAsia="zh-CN"/>
        </w:rPr>
      </w:pPr>
      <w:r w:rsidRPr="00FE201A">
        <w:rPr>
          <w:rFonts w:ascii="Times New Roman" w:eastAsia="Times New Roman" w:hAnsi="Times New Roman"/>
          <w:b/>
          <w:bCs/>
          <w:kern w:val="3"/>
          <w:sz w:val="16"/>
          <w:szCs w:val="16"/>
          <w:lang w:eastAsia="zh-CN"/>
        </w:rPr>
        <w:lastRenderedPageBreak/>
        <w:t>Раздел IX. Информация по ресурсному обеспечению подпрограммы</w:t>
      </w:r>
    </w:p>
    <w:p w:rsidR="005636EC" w:rsidRPr="00FE201A" w:rsidRDefault="005636EC" w:rsidP="005636EC">
      <w:pPr>
        <w:widowControl w:val="0"/>
        <w:suppressAutoHyphens/>
        <w:autoSpaceDN w:val="0"/>
        <w:spacing w:after="0" w:line="240" w:lineRule="auto"/>
        <w:jc w:val="center"/>
        <w:textAlignment w:val="baseline"/>
        <w:rPr>
          <w:rFonts w:ascii="Times New Roman" w:eastAsia="Times New Roman" w:hAnsi="Times New Roman"/>
          <w:b/>
          <w:bCs/>
          <w:kern w:val="3"/>
          <w:sz w:val="16"/>
          <w:szCs w:val="16"/>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b/>
          <w:bCs/>
          <w:kern w:val="3"/>
          <w:sz w:val="16"/>
          <w:szCs w:val="16"/>
          <w:shd w:val="clear" w:color="auto" w:fill="FFFFFF"/>
          <w:lang w:eastAsia="zh-CN"/>
        </w:rPr>
      </w:pPr>
      <w:r w:rsidRPr="00FE201A">
        <w:rPr>
          <w:rFonts w:ascii="Times New Roman" w:eastAsia="Times New Roman" w:hAnsi="Times New Roman"/>
          <w:b/>
          <w:bCs/>
          <w:kern w:val="3"/>
          <w:sz w:val="16"/>
          <w:szCs w:val="16"/>
          <w:shd w:val="clear" w:color="auto" w:fill="FFFFFF"/>
          <w:lang w:eastAsia="zh-CN"/>
        </w:rPr>
        <w:t>Таблица 3. Ресурсное обеспечение реализации подпрограммы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bl>
      <w:tblPr>
        <w:tblW w:w="11241" w:type="dxa"/>
        <w:tblInd w:w="-289" w:type="dxa"/>
        <w:tblLayout w:type="fixed"/>
        <w:tblCellMar>
          <w:left w:w="10" w:type="dxa"/>
          <w:right w:w="10" w:type="dxa"/>
        </w:tblCellMar>
        <w:tblLook w:val="0000" w:firstRow="0" w:lastRow="0" w:firstColumn="0" w:lastColumn="0" w:noHBand="0" w:noVBand="0"/>
      </w:tblPr>
      <w:tblGrid>
        <w:gridCol w:w="467"/>
        <w:gridCol w:w="4070"/>
        <w:gridCol w:w="992"/>
        <w:gridCol w:w="992"/>
        <w:gridCol w:w="426"/>
        <w:gridCol w:w="904"/>
        <w:gridCol w:w="964"/>
        <w:gridCol w:w="1031"/>
        <w:gridCol w:w="644"/>
        <w:gridCol w:w="709"/>
        <w:gridCol w:w="42"/>
      </w:tblGrid>
      <w:tr w:rsidR="005636EC" w:rsidRPr="00FE201A" w:rsidTr="00DC4D20">
        <w:trPr>
          <w:gridAfter w:val="1"/>
          <w:wAfter w:w="42" w:type="dxa"/>
        </w:trPr>
        <w:tc>
          <w:tcPr>
            <w:tcW w:w="46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п/п</w:t>
            </w:r>
          </w:p>
        </w:tc>
        <w:tc>
          <w:tcPr>
            <w:tcW w:w="407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Задача, мероприятие, целевой индикатор, на достижение которого направлено финансирование</w:t>
            </w:r>
          </w:p>
        </w:tc>
        <w:tc>
          <w:tcPr>
            <w:tcW w:w="99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50"/>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Главный распорядитель средств областного бюджета</w:t>
            </w:r>
          </w:p>
        </w:tc>
        <w:tc>
          <w:tcPr>
            <w:tcW w:w="99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Источник финансирования</w:t>
            </w:r>
          </w:p>
        </w:tc>
        <w:tc>
          <w:tcPr>
            <w:tcW w:w="467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tabs>
                <w:tab w:val="left" w:pos="852"/>
                <w:tab w:val="left" w:pos="1702"/>
                <w:tab w:val="left" w:pos="2898"/>
              </w:tabs>
              <w:suppressAutoHyphens/>
              <w:autoSpaceDE w:val="0"/>
              <w:autoSpaceDN w:val="0"/>
              <w:spacing w:after="0" w:line="240" w:lineRule="auto"/>
              <w:ind w:left="426" w:right="507"/>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Объемы финансирования, тыс. руб.</w:t>
            </w:r>
          </w:p>
        </w:tc>
      </w:tr>
      <w:tr w:rsidR="005636EC" w:rsidRPr="00FE201A" w:rsidTr="00DC4D20">
        <w:trPr>
          <w:gridAfter w:val="1"/>
          <w:wAfter w:w="42" w:type="dxa"/>
        </w:trPr>
        <w:tc>
          <w:tcPr>
            <w:tcW w:w="46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407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99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99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42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right="-62"/>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Всего</w:t>
            </w:r>
          </w:p>
          <w:p w:rsidR="005636EC" w:rsidRPr="00FE201A" w:rsidRDefault="005636EC" w:rsidP="005636EC">
            <w:pPr>
              <w:widowControl w:val="0"/>
              <w:suppressAutoHyphens/>
              <w:autoSpaceDE w:val="0"/>
              <w:autoSpaceDN w:val="0"/>
              <w:spacing w:after="0" w:line="240" w:lineRule="auto"/>
              <w:ind w:right="841"/>
              <w:jc w:val="center"/>
              <w:textAlignment w:val="baseline"/>
              <w:rPr>
                <w:rFonts w:ascii="Times New Roman" w:eastAsia="Times New Roman" w:hAnsi="Times New Roman"/>
                <w:kern w:val="3"/>
                <w:sz w:val="16"/>
                <w:szCs w:val="16"/>
                <w:shd w:val="clear" w:color="auto" w:fill="FFFFFF"/>
                <w:lang w:eastAsia="zh-CN"/>
              </w:rPr>
            </w:pPr>
          </w:p>
        </w:tc>
        <w:tc>
          <w:tcPr>
            <w:tcW w:w="4252"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599" w:right="507" w:firstLine="599"/>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 том числе по годам:</w:t>
            </w:r>
          </w:p>
        </w:tc>
      </w:tr>
      <w:tr w:rsidR="005636EC" w:rsidRPr="00FE201A" w:rsidTr="00DC4D20">
        <w:trPr>
          <w:gridAfter w:val="1"/>
          <w:wAfter w:w="42" w:type="dxa"/>
        </w:trPr>
        <w:tc>
          <w:tcPr>
            <w:tcW w:w="46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407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99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99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42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90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right="221"/>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2022</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год</w:t>
            </w:r>
          </w:p>
        </w:tc>
        <w:tc>
          <w:tcPr>
            <w:tcW w:w="9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2023</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год</w:t>
            </w:r>
          </w:p>
        </w:tc>
        <w:tc>
          <w:tcPr>
            <w:tcW w:w="10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2024 </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год</w:t>
            </w:r>
          </w:p>
        </w:tc>
        <w:tc>
          <w:tcPr>
            <w:tcW w:w="644"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2025 год</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tabs>
                <w:tab w:val="left" w:pos="826"/>
              </w:tabs>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2026 год</w:t>
            </w:r>
          </w:p>
        </w:tc>
      </w:tr>
      <w:tr w:rsidR="005636EC" w:rsidRPr="00FE201A" w:rsidTr="00DC4D20">
        <w:trPr>
          <w:gridAfter w:val="1"/>
          <w:wAfter w:w="42" w:type="dxa"/>
        </w:trPr>
        <w:tc>
          <w:tcPr>
            <w:tcW w:w="11199"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Задача 1. </w:t>
            </w:r>
            <w:r w:rsidRPr="00FE201A">
              <w:rPr>
                <w:rFonts w:ascii="Times New Roman" w:eastAsia="Times New Roman" w:hAnsi="Times New Roman"/>
                <w:kern w:val="3"/>
                <w:sz w:val="16"/>
                <w:szCs w:val="16"/>
                <w:lang w:eastAsia="zh-CN"/>
              </w:rPr>
              <w:t>С</w:t>
            </w:r>
            <w:r w:rsidRPr="00FE201A">
              <w:rPr>
                <w:rFonts w:ascii="Times New Roman" w:eastAsia="Times New Roman" w:hAnsi="Times New Roman"/>
                <w:kern w:val="3"/>
                <w:sz w:val="16"/>
                <w:szCs w:val="16"/>
                <w:shd w:val="clear" w:color="auto" w:fill="FFFFFF"/>
                <w:lang w:eastAsia="zh-CN"/>
              </w:rPr>
              <w:t>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p w:rsidR="005636EC" w:rsidRPr="00FE201A" w:rsidRDefault="005636EC" w:rsidP="005636EC">
            <w:pPr>
              <w:widowControl w:val="0"/>
              <w:suppressAutoHyphens/>
              <w:autoSpaceDE w:val="0"/>
              <w:autoSpaceDN w:val="0"/>
              <w:spacing w:after="0" w:line="240" w:lineRule="auto"/>
              <w:ind w:right="507"/>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Целевые индикаторы: 1-9</w:t>
            </w:r>
          </w:p>
        </w:tc>
      </w:tr>
      <w:tr w:rsidR="005636EC" w:rsidRPr="00FE201A" w:rsidTr="00DC4D20">
        <w:trPr>
          <w:gridAfter w:val="1"/>
          <w:wAfter w:w="42" w:type="dxa"/>
          <w:trHeight w:val="2107"/>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Пропаганда культуры здорового образа жизни, формирование ценностей здорового образа жизни, создание условий для физического развития молодежи</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21400,8</w:t>
            </w: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6122,2</w:t>
            </w: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7639,3</w:t>
            </w: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7639,3</w:t>
            </w: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left="134" w:hanging="134"/>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       0</w:t>
            </w:r>
          </w:p>
        </w:tc>
      </w:tr>
      <w:tr w:rsidR="005636EC" w:rsidRPr="00FE201A" w:rsidTr="00DC4D20">
        <w:trPr>
          <w:gridAfter w:val="1"/>
          <w:wAfter w:w="42" w:type="dxa"/>
          <w:trHeight w:val="916"/>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Создание условий для реализации потенциала молодежи в социально-экономической сфере</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980"/>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Развитие международного и межрегионального молодежного сотрудничества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2107"/>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4</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Развитие информационного поля, благоприятного для развития молодежи, </w:t>
            </w:r>
            <w:r w:rsidRPr="00FE201A">
              <w:rPr>
                <w:rFonts w:ascii="Times New Roman" w:eastAsia="Arial" w:hAnsi="Times New Roman"/>
                <w:kern w:val="3"/>
                <w:sz w:val="16"/>
                <w:szCs w:val="16"/>
                <w:lang w:eastAsia="zh-CN"/>
              </w:rPr>
              <w:t>повышение эффективности использования информационной инфраструктуры в интересах  гражданского воспитания молодежи и других приоритетных направлений государственной молодежной политики</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972"/>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Формирование системы выявления и продвижения инициативной и талантливой молодежи</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1088"/>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6</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Создание условий для развития инфраструктуры государственной молодежной политики</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967"/>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7</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Организация и проведение мероприятий по приоритетным направлениям </w:t>
            </w:r>
            <w:r w:rsidRPr="00FE201A">
              <w:rPr>
                <w:rFonts w:ascii="Times New Roman" w:eastAsia="Arial" w:hAnsi="Times New Roman"/>
                <w:kern w:val="3"/>
                <w:sz w:val="16"/>
                <w:szCs w:val="16"/>
                <w:lang w:eastAsia="zh-CN"/>
              </w:rPr>
              <w:t xml:space="preserve">государственной молодежной политики </w:t>
            </w:r>
            <w:r w:rsidRPr="00FE201A">
              <w:rPr>
                <w:rFonts w:ascii="Times New Roman" w:eastAsia="Times New Roman" w:hAnsi="Times New Roman"/>
                <w:kern w:val="3"/>
                <w:sz w:val="16"/>
                <w:szCs w:val="16"/>
                <w:lang w:eastAsia="zh-CN"/>
              </w:rPr>
              <w:t xml:space="preserve"> </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1211"/>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8</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Участие в муниципальных, межрегиональных, всероссийских форумах, конкурсах, фестивалях, семинарах, конференциях и др. в сфере молодежной политики</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127,5</w:t>
            </w: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107,5</w:t>
            </w: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w:t>
            </w: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w:t>
            </w: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     0</w:t>
            </w:r>
          </w:p>
        </w:tc>
      </w:tr>
      <w:tr w:rsidR="005636EC" w:rsidRPr="00FE201A" w:rsidTr="00DC4D20">
        <w:trPr>
          <w:gridAfter w:val="1"/>
          <w:wAfter w:w="42" w:type="dxa"/>
          <w:trHeight w:val="1324"/>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9</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Создание условий для самореализации молодежи, стимулирование трудовой, образовательной и социальной мобильности молодежи</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555"/>
        </w:trPr>
        <w:tc>
          <w:tcPr>
            <w:tcW w:w="11199" w:type="dxa"/>
            <w:gridSpan w:val="10"/>
            <w:tcBorders>
              <w:left w:val="single" w:sz="4" w:space="0" w:color="000000"/>
              <w:bottom w:val="single" w:sz="4" w:space="0" w:color="auto"/>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 Задача 2. Развитие эффективной системы дополнительного образования детей и молодежи.</w:t>
            </w:r>
          </w:p>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Целевые индикаторы: 10-15</w:t>
            </w:r>
          </w:p>
        </w:tc>
      </w:tr>
      <w:tr w:rsidR="005636EC" w:rsidRPr="00FE201A" w:rsidTr="00DC4D20">
        <w:trPr>
          <w:gridAfter w:val="1"/>
          <w:wAfter w:w="42" w:type="dxa"/>
          <w:trHeight w:val="1466"/>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Формирование современных управленческих и организационно-экономических механизмов в системе дополнительного образования детей, внедрение целевой модели развития региональной системы дополнительного образования детей</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890"/>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11</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Обеспечение функционирования системы персонифицированного дополнительного образования детей</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11841,4</w:t>
            </w: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4112,6</w:t>
            </w: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3864,4</w:t>
            </w: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3864,4</w:t>
            </w: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      0</w:t>
            </w:r>
          </w:p>
        </w:tc>
      </w:tr>
      <w:tr w:rsidR="005636EC" w:rsidRPr="00FE201A" w:rsidTr="00DC4D20">
        <w:trPr>
          <w:gridAfter w:val="1"/>
          <w:wAfter w:w="42" w:type="dxa"/>
          <w:trHeight w:val="952"/>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12</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Обновление содержания и технологий дополнительного образования и воспитания детей</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1068"/>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13</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Организация и проведение мероприятий по приоритетным направлениям дополнительного образования</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1130"/>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14</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Участие в межрегиональных, всероссийских, конкурсах, фестивалях, семинарах, конференциях, съездах в сфере дополнительного образования</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1033"/>
        </w:trPr>
        <w:tc>
          <w:tcPr>
            <w:tcW w:w="467"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346" w:firstLine="346"/>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15</w:t>
            </w:r>
          </w:p>
        </w:tc>
        <w:tc>
          <w:tcPr>
            <w:tcW w:w="4070"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Организация подготовки, переподготовки и повышения квалификации специалистов сферы дополнительного образования детей</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highlight w:val="yellow"/>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Pr>
        <w:tc>
          <w:tcPr>
            <w:tcW w:w="11199" w:type="dxa"/>
            <w:gridSpan w:val="10"/>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right="507"/>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Задача 3.Организация м</w:t>
            </w:r>
            <w:r w:rsidRPr="00FE201A">
              <w:rPr>
                <w:rFonts w:ascii="Times New Roman" w:eastAsia="Times New Roman" w:hAnsi="Times New Roman"/>
                <w:color w:val="000000"/>
                <w:kern w:val="3"/>
                <w:sz w:val="16"/>
                <w:szCs w:val="16"/>
                <w:shd w:val="clear" w:color="auto" w:fill="FFFFFF"/>
                <w:lang w:eastAsia="zh-CN"/>
              </w:rPr>
              <w:t>ероприятий в рамках реализации национального проекта «Образование».</w:t>
            </w:r>
            <w:r w:rsidRPr="00FE201A">
              <w:rPr>
                <w:rFonts w:ascii="Times New Roman" w:eastAsia="Times New Roman" w:hAnsi="Times New Roman"/>
                <w:kern w:val="3"/>
                <w:sz w:val="16"/>
                <w:szCs w:val="16"/>
                <w:shd w:val="clear" w:color="auto" w:fill="FFFFFF"/>
                <w:lang w:eastAsia="zh-CN"/>
              </w:rPr>
              <w:t xml:space="preserve"> Целевые индикаторы: 16-21</w:t>
            </w:r>
          </w:p>
        </w:tc>
      </w:tr>
      <w:tr w:rsidR="005636EC" w:rsidRPr="00FE201A" w:rsidTr="00DC4D20">
        <w:trPr>
          <w:gridAfter w:val="1"/>
          <w:wAfter w:w="42" w:type="dxa"/>
          <w:trHeight w:val="1205"/>
        </w:trPr>
        <w:tc>
          <w:tcPr>
            <w:tcW w:w="467"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16</w:t>
            </w:r>
          </w:p>
        </w:tc>
        <w:tc>
          <w:tcPr>
            <w:tcW w:w="4070"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Arial Unicode MS" w:hAnsi="Times New Roman"/>
                <w:bCs/>
                <w:kern w:val="3"/>
                <w:sz w:val="16"/>
                <w:szCs w:val="16"/>
                <w:shd w:val="clear" w:color="auto" w:fill="FFFFFF"/>
                <w:lang w:eastAsia="zh-CN"/>
              </w:rPr>
            </w:pPr>
            <w:r w:rsidRPr="00FE201A">
              <w:rPr>
                <w:rFonts w:ascii="Times New Roman" w:eastAsia="Arial Unicode MS" w:hAnsi="Times New Roman"/>
                <w:bCs/>
                <w:kern w:val="3"/>
                <w:sz w:val="16"/>
                <w:szCs w:val="16"/>
                <w:shd w:val="clear" w:color="auto" w:fill="FFFFFF"/>
                <w:lang w:eastAsia="zh-CN"/>
              </w:rPr>
              <w:t>Обучающиеся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W w:w="992"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shd w:val="clear" w:color="auto" w:fill="FFFFFF"/>
                <w:lang w:eastAsia="zh-CN"/>
              </w:rPr>
              <w:t xml:space="preserve"> 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Областной бюджет (по согласованию)</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04"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64"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auto"/>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1205"/>
        </w:trPr>
        <w:tc>
          <w:tcPr>
            <w:tcW w:w="467"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17</w:t>
            </w:r>
          </w:p>
        </w:tc>
        <w:tc>
          <w:tcPr>
            <w:tcW w:w="4070"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Arial Unicode MS" w:hAnsi="Times New Roman"/>
                <w:bCs/>
                <w:kern w:val="3"/>
                <w:sz w:val="16"/>
                <w:szCs w:val="16"/>
                <w:shd w:val="clear" w:color="auto" w:fill="FFFFFF"/>
                <w:lang w:eastAsia="zh-CN" w:bidi="hi-IN"/>
              </w:rPr>
            </w:pPr>
            <w:r w:rsidRPr="00FE201A">
              <w:rPr>
                <w:rFonts w:ascii="Times New Roman" w:eastAsia="Arial Unicode MS" w:hAnsi="Times New Roman"/>
                <w:bCs/>
                <w:kern w:val="3"/>
                <w:sz w:val="16"/>
                <w:szCs w:val="16"/>
                <w:shd w:val="clear" w:color="auto" w:fill="FFFFFF"/>
                <w:lang w:eastAsia="zh-CN" w:bidi="hi-IN"/>
              </w:rPr>
              <w:t>Дети Звериноголовского района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p w:rsidR="005636EC" w:rsidRPr="00FE201A" w:rsidRDefault="005636EC" w:rsidP="005636EC">
            <w:pPr>
              <w:widowControl w:val="0"/>
              <w:suppressAutoHyphens/>
              <w:autoSpaceDN w:val="0"/>
              <w:spacing w:after="0" w:line="240" w:lineRule="auto"/>
              <w:textAlignment w:val="baseline"/>
              <w:rPr>
                <w:rFonts w:ascii="Times New Roman" w:eastAsia="Arial Unicode MS" w:hAnsi="Times New Roman"/>
                <w:bCs/>
                <w:kern w:val="3"/>
                <w:sz w:val="16"/>
                <w:szCs w:val="16"/>
                <w:shd w:val="clear" w:color="auto" w:fill="FFFFFF"/>
                <w:lang w:eastAsia="zh-CN" w:bidi="hi-IN"/>
              </w:rPr>
            </w:pPr>
          </w:p>
        </w:tc>
        <w:tc>
          <w:tcPr>
            <w:tcW w:w="992"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04"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64"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auto"/>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1205"/>
        </w:trPr>
        <w:tc>
          <w:tcPr>
            <w:tcW w:w="467"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18</w:t>
            </w:r>
          </w:p>
        </w:tc>
        <w:tc>
          <w:tcPr>
            <w:tcW w:w="4070"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6"/>
                <w:szCs w:val="16"/>
                <w:shd w:val="clear" w:color="auto" w:fill="FFFFFF"/>
                <w:lang w:eastAsia="zh-CN" w:bidi="hi-IN"/>
              </w:rPr>
            </w:pPr>
            <w:r w:rsidRPr="00FE201A">
              <w:rPr>
                <w:rFonts w:ascii="Times New Roman" w:eastAsia="SimSun" w:hAnsi="Times New Roman"/>
                <w:iCs/>
                <w:color w:val="000000"/>
                <w:kern w:val="3"/>
                <w:sz w:val="16"/>
                <w:szCs w:val="16"/>
                <w:lang w:eastAsia="zh-CN" w:bidi="hi-IN"/>
              </w:rPr>
              <w:t>Создание центров (сообществ, объединений) поддержки добровольчества (волонтерства) на базе образовательных организаций Звериноголовского района</w:t>
            </w:r>
          </w:p>
        </w:tc>
        <w:tc>
          <w:tcPr>
            <w:tcW w:w="992"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04"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64"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auto"/>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1205"/>
        </w:trPr>
        <w:tc>
          <w:tcPr>
            <w:tcW w:w="467"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19</w:t>
            </w:r>
          </w:p>
        </w:tc>
        <w:tc>
          <w:tcPr>
            <w:tcW w:w="4070"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участие в мероприятиях по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учреждений, осуществляющих деятельность в сфере добровольчества</w:t>
            </w:r>
          </w:p>
        </w:tc>
        <w:tc>
          <w:tcPr>
            <w:tcW w:w="992"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04"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64"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auto"/>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1205"/>
        </w:trPr>
        <w:tc>
          <w:tcPr>
            <w:tcW w:w="467"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20</w:t>
            </w:r>
          </w:p>
        </w:tc>
        <w:tc>
          <w:tcPr>
            <w:tcW w:w="4070"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hAnsi="Times New Roman"/>
                <w:color w:val="000000"/>
                <w:kern w:val="3"/>
                <w:sz w:val="16"/>
                <w:szCs w:val="16"/>
                <w:shd w:val="clear" w:color="auto" w:fill="FFFFFF"/>
                <w:lang w:eastAsia="zh-CN" w:bidi="hi-IN"/>
              </w:rPr>
              <w:t>Проведение информационной и рекламной кампании, в целях популяризации добровольчества (волонтерства)</w:t>
            </w:r>
          </w:p>
        </w:tc>
        <w:tc>
          <w:tcPr>
            <w:tcW w:w="992"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04"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64"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auto"/>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1205"/>
        </w:trPr>
        <w:tc>
          <w:tcPr>
            <w:tcW w:w="467"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21</w:t>
            </w:r>
          </w:p>
        </w:tc>
        <w:tc>
          <w:tcPr>
            <w:tcW w:w="4070"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keepNext/>
              <w:keepLines/>
              <w:widowControl w:val="0"/>
              <w:suppressAutoHyphens/>
              <w:autoSpaceDN w:val="0"/>
              <w:spacing w:after="0" w:line="240" w:lineRule="auto"/>
              <w:textAlignment w:val="baseline"/>
              <w:rPr>
                <w:rFonts w:ascii="Times New Roman" w:eastAsia="Arial Unicode MS" w:hAnsi="Times New Roman"/>
                <w:bCs/>
                <w:kern w:val="3"/>
                <w:sz w:val="16"/>
                <w:szCs w:val="16"/>
                <w:lang w:eastAsia="zh-CN"/>
              </w:rPr>
            </w:pPr>
            <w:r w:rsidRPr="00FE201A">
              <w:rPr>
                <w:rFonts w:ascii="Times New Roman" w:eastAsia="Times New Roman" w:hAnsi="Times New Roman"/>
                <w:iCs/>
                <w:kern w:val="3"/>
                <w:sz w:val="16"/>
                <w:szCs w:val="16"/>
                <w:shd w:val="clear" w:color="auto" w:fill="FFFFFF"/>
                <w:lang w:eastAsia="zh-CN"/>
              </w:rPr>
              <w:t>Участие в открытых онлайн-уроках, реализуемых с учетом опыта цикла открытых уроков «Проектория», направленных на раннюю профориентацию</w:t>
            </w:r>
          </w:p>
        </w:tc>
        <w:tc>
          <w:tcPr>
            <w:tcW w:w="992" w:type="dxa"/>
            <w:tcBorders>
              <w:top w:val="single" w:sz="4" w:space="0" w:color="auto"/>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04"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964" w:type="dxa"/>
            <w:tcBorders>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1031" w:type="dxa"/>
            <w:tcBorders>
              <w:left w:val="single" w:sz="4" w:space="0" w:color="000000"/>
              <w:bottom w:val="single" w:sz="4" w:space="0" w:color="auto"/>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644"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c>
          <w:tcPr>
            <w:tcW w:w="11199" w:type="dxa"/>
            <w:gridSpan w:val="10"/>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Задача 4.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rsidR="005636EC" w:rsidRPr="00FE201A" w:rsidRDefault="005636EC" w:rsidP="005636EC">
            <w:pPr>
              <w:widowControl w:val="0"/>
              <w:suppressAutoHyphens/>
              <w:autoSpaceDE w:val="0"/>
              <w:autoSpaceDN w:val="0"/>
              <w:spacing w:after="0" w:line="240" w:lineRule="auto"/>
              <w:ind w:right="507"/>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shd w:val="clear" w:color="auto" w:fill="FFFFFF"/>
                <w:lang w:eastAsia="zh-CN"/>
              </w:rPr>
              <w:t>Целевые индикаторы: 22-29</w:t>
            </w:r>
          </w:p>
        </w:tc>
        <w:tc>
          <w:tcPr>
            <w:tcW w:w="42" w:type="dxa"/>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p>
        </w:tc>
      </w:tr>
      <w:tr w:rsidR="005636EC" w:rsidRPr="00FE201A" w:rsidTr="00DC4D20">
        <w:trPr>
          <w:gridAfter w:val="1"/>
          <w:wAfter w:w="42" w:type="dxa"/>
          <w:trHeight w:val="1173"/>
        </w:trPr>
        <w:tc>
          <w:tcPr>
            <w:tcW w:w="467" w:type="dxa"/>
            <w:vMerge w:val="restart"/>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22</w:t>
            </w:r>
          </w:p>
        </w:tc>
        <w:tc>
          <w:tcPr>
            <w:tcW w:w="4070" w:type="dxa"/>
            <w:vMerge w:val="restart"/>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Обновление содержания и методики организации воспитательной деятельности общеобразовательных организаций через апробацию и внедрение примерных программ воспитания и Региональной модели воспитания</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Участие в межрегиональных, всероссийских, международных конкурсах, фестивалях, семинарах, конференциях, форумах, съездах в сфере воспитания</w:t>
            </w:r>
          </w:p>
        </w:tc>
        <w:tc>
          <w:tcPr>
            <w:tcW w:w="992" w:type="dxa"/>
            <w:vMerge w:val="restart"/>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shd w:val="clear" w:color="auto" w:fill="FFFFFF"/>
                <w:lang w:eastAsia="zh-CN"/>
              </w:rPr>
              <w:t xml:space="preserve"> Администрации Звериноголовского  муниципального округа</w:t>
            </w:r>
          </w:p>
        </w:tc>
        <w:tc>
          <w:tcPr>
            <w:tcW w:w="992" w:type="dxa"/>
            <w:vMerge w:val="restart"/>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04" w:type="dxa"/>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64" w:type="dxa"/>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1031" w:type="dxa"/>
            <w:tcBorders>
              <w:left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644" w:type="dxa"/>
            <w:tcBorders>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09" w:type="dxa"/>
            <w:tcBorders>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color w:val="FF0000"/>
                <w:kern w:val="3"/>
                <w:sz w:val="16"/>
                <w:szCs w:val="16"/>
                <w:shd w:val="clear" w:color="auto" w:fill="FFFFFF"/>
                <w:lang w:eastAsia="zh-CN"/>
              </w:rPr>
            </w:pPr>
          </w:p>
        </w:tc>
      </w:tr>
      <w:tr w:rsidR="005636EC" w:rsidRPr="00FE201A" w:rsidTr="00DC4D20">
        <w:trPr>
          <w:gridAfter w:val="1"/>
          <w:wAfter w:w="42" w:type="dxa"/>
          <w:trHeight w:val="20"/>
        </w:trPr>
        <w:tc>
          <w:tcPr>
            <w:tcW w:w="467" w:type="dxa"/>
            <w:vMerge/>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4070" w:type="dxa"/>
            <w:vMerge/>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992" w:type="dxa"/>
            <w:vMerge/>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c>
        <w:tc>
          <w:tcPr>
            <w:tcW w:w="992" w:type="dxa"/>
            <w:vMerge/>
            <w:tcBorders>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p>
        </w:tc>
        <w:tc>
          <w:tcPr>
            <w:tcW w:w="42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color w:val="FF0000"/>
                <w:kern w:val="3"/>
                <w:sz w:val="16"/>
                <w:szCs w:val="16"/>
                <w:shd w:val="clear" w:color="auto" w:fill="FFFFFF"/>
                <w:lang w:eastAsia="zh-CN"/>
              </w:rPr>
            </w:pPr>
          </w:p>
        </w:tc>
      </w:tr>
      <w:tr w:rsidR="005636EC" w:rsidRPr="00FE201A" w:rsidTr="00DC4D20">
        <w:trPr>
          <w:gridAfter w:val="1"/>
          <w:wAfter w:w="42" w:type="dxa"/>
          <w:trHeight w:val="20"/>
        </w:trPr>
        <w:tc>
          <w:tcPr>
            <w:tcW w:w="467"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23</w:t>
            </w:r>
          </w:p>
        </w:tc>
        <w:tc>
          <w:tcPr>
            <w:tcW w:w="4070"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Участие в межрегиональных, всероссийских, международных конкурсах, фестивалях, семинарах, конференциях, форумах, съездах в сфере воспитания</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color w:val="FF0000"/>
                <w:kern w:val="3"/>
                <w:sz w:val="16"/>
                <w:szCs w:val="16"/>
                <w:shd w:val="clear" w:color="auto" w:fill="FFFFFF"/>
                <w:lang w:eastAsia="zh-CN"/>
              </w:rPr>
            </w:pPr>
          </w:p>
        </w:tc>
      </w:tr>
      <w:tr w:rsidR="005636EC" w:rsidRPr="00FE201A" w:rsidTr="00DC4D20">
        <w:trPr>
          <w:gridAfter w:val="1"/>
          <w:wAfter w:w="42" w:type="dxa"/>
          <w:trHeight w:val="20"/>
        </w:trPr>
        <w:tc>
          <w:tcPr>
            <w:tcW w:w="467"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24</w:t>
            </w:r>
          </w:p>
        </w:tc>
        <w:tc>
          <w:tcPr>
            <w:tcW w:w="4070"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Организация и проведение мероприятий (конкурсы, в том числе интернет-конкурсы, фестивали, акции, </w:t>
            </w:r>
            <w:r w:rsidRPr="00FE201A">
              <w:rPr>
                <w:rFonts w:ascii="Times New Roman" w:eastAsia="Times New Roman" w:hAnsi="Times New Roman"/>
                <w:kern w:val="3"/>
                <w:sz w:val="16"/>
                <w:szCs w:val="16"/>
                <w:shd w:val="clear" w:color="auto" w:fill="FFFFFF"/>
                <w:lang w:eastAsia="zh-CN"/>
              </w:rPr>
              <w:lastRenderedPageBreak/>
              <w:t>флешмобы, выставки, семинары, конференции, мастер-классы, круглые столы, чтения) по приоритетным направлениям воспитательной деятельности</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lastRenderedPageBreak/>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w:t>
            </w:r>
            <w:r w:rsidRPr="00FE201A">
              <w:rPr>
                <w:rFonts w:ascii="Times New Roman" w:eastAsia="Times New Roman" w:hAnsi="Times New Roman"/>
                <w:kern w:val="3"/>
                <w:sz w:val="16"/>
                <w:szCs w:val="16"/>
                <w:shd w:val="clear" w:color="auto" w:fill="FFFFFF"/>
                <w:lang w:eastAsia="zh-CN"/>
              </w:rPr>
              <w:lastRenderedPageBreak/>
              <w:t>ции Звериноголовского муниципального округа</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Бюджет Звериноголо</w:t>
            </w:r>
            <w:r w:rsidRPr="00FE201A">
              <w:rPr>
                <w:rFonts w:ascii="Times New Roman" w:eastAsia="Times New Roman" w:hAnsi="Times New Roman"/>
                <w:kern w:val="3"/>
                <w:sz w:val="16"/>
                <w:szCs w:val="16"/>
                <w:shd w:val="clear" w:color="auto" w:fill="FFFFFF"/>
                <w:lang w:eastAsia="zh-CN"/>
              </w:rPr>
              <w:lastRenderedPageBreak/>
              <w:t>вского муниципального округа</w:t>
            </w:r>
          </w:p>
        </w:tc>
        <w:tc>
          <w:tcPr>
            <w:tcW w:w="42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color w:val="FF0000"/>
                <w:kern w:val="3"/>
                <w:sz w:val="16"/>
                <w:szCs w:val="16"/>
                <w:shd w:val="clear" w:color="auto" w:fill="FFFFFF"/>
                <w:lang w:eastAsia="zh-CN"/>
              </w:rPr>
            </w:pPr>
          </w:p>
        </w:tc>
      </w:tr>
      <w:tr w:rsidR="005636EC" w:rsidRPr="00FE201A" w:rsidTr="00DC4D20">
        <w:trPr>
          <w:gridAfter w:val="1"/>
          <w:wAfter w:w="42" w:type="dxa"/>
          <w:trHeight w:val="20"/>
        </w:trPr>
        <w:tc>
          <w:tcPr>
            <w:tcW w:w="467"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lastRenderedPageBreak/>
              <w:t>25</w:t>
            </w:r>
          </w:p>
        </w:tc>
        <w:tc>
          <w:tcPr>
            <w:tcW w:w="4070"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hd w:val="clear" w:color="auto" w:fill="FFFFFF"/>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00"/>
                <w:lang w:eastAsia="zh-CN"/>
              </w:rPr>
            </w:pPr>
            <w:r w:rsidRPr="00FE201A">
              <w:rPr>
                <w:rFonts w:ascii="Times New Roman" w:eastAsia="Times New Roman" w:hAnsi="Times New Roman"/>
                <w:kern w:val="3"/>
                <w:sz w:val="16"/>
                <w:szCs w:val="16"/>
                <w:shd w:val="clear" w:color="auto" w:fill="FFFFFF"/>
                <w:lang w:eastAsia="zh-CN"/>
              </w:rPr>
              <w:t>Участие в  системе сопровождения профессионального самоопределения обучающихся с учетом личностных особенностей, способностей, ценностей, интересов и общественных потребностей, запросов рынка труда, в том числе через реализацию региональных проектов и  участие во всероссийских проектах по профессиональной ориентации школьников</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color w:val="FF0000"/>
                <w:kern w:val="3"/>
                <w:sz w:val="16"/>
                <w:szCs w:val="16"/>
                <w:shd w:val="clear" w:color="auto" w:fill="FFFFFF"/>
                <w:lang w:eastAsia="zh-CN"/>
              </w:rPr>
            </w:pPr>
          </w:p>
        </w:tc>
      </w:tr>
      <w:tr w:rsidR="005636EC" w:rsidRPr="00FE201A" w:rsidTr="00DC4D20">
        <w:trPr>
          <w:gridAfter w:val="1"/>
          <w:wAfter w:w="42" w:type="dxa"/>
          <w:trHeight w:val="20"/>
        </w:trPr>
        <w:tc>
          <w:tcPr>
            <w:tcW w:w="467"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26</w:t>
            </w:r>
          </w:p>
        </w:tc>
        <w:tc>
          <w:tcPr>
            <w:tcW w:w="4070"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Содействие развитию детских общественных объединений, в том числе РДШ, и органов ученического самоуправления общеобразовательных организаций</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color w:val="FF0000"/>
                <w:kern w:val="3"/>
                <w:sz w:val="16"/>
                <w:szCs w:val="16"/>
                <w:shd w:val="clear" w:color="auto" w:fill="FFFFFF"/>
                <w:lang w:eastAsia="zh-CN"/>
              </w:rPr>
            </w:pPr>
          </w:p>
        </w:tc>
      </w:tr>
      <w:tr w:rsidR="005636EC" w:rsidRPr="00FE201A" w:rsidTr="00DC4D20">
        <w:trPr>
          <w:gridAfter w:val="1"/>
          <w:wAfter w:w="42" w:type="dxa"/>
          <w:trHeight w:val="20"/>
        </w:trPr>
        <w:tc>
          <w:tcPr>
            <w:tcW w:w="467"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27</w:t>
            </w:r>
          </w:p>
        </w:tc>
        <w:tc>
          <w:tcPr>
            <w:tcW w:w="4070"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Профилактика отклонений в поведении несовершеннолетних через правовое воспитание и привитие культуры безопасности</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color w:val="FF0000"/>
                <w:kern w:val="3"/>
                <w:sz w:val="16"/>
                <w:szCs w:val="16"/>
                <w:shd w:val="clear" w:color="auto" w:fill="FFFFFF"/>
                <w:lang w:eastAsia="zh-CN"/>
              </w:rPr>
            </w:pPr>
          </w:p>
        </w:tc>
      </w:tr>
      <w:tr w:rsidR="005636EC" w:rsidRPr="00FE201A" w:rsidTr="00DC4D20">
        <w:trPr>
          <w:gridAfter w:val="1"/>
          <w:wAfter w:w="42" w:type="dxa"/>
          <w:trHeight w:val="20"/>
        </w:trPr>
        <w:tc>
          <w:tcPr>
            <w:tcW w:w="467"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28</w:t>
            </w:r>
          </w:p>
        </w:tc>
        <w:tc>
          <w:tcPr>
            <w:tcW w:w="4070"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Содействие развитию школьного спорта</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color w:val="FF0000"/>
                <w:kern w:val="3"/>
                <w:sz w:val="16"/>
                <w:szCs w:val="16"/>
                <w:shd w:val="clear" w:color="auto" w:fill="FFFFFF"/>
                <w:lang w:eastAsia="zh-CN"/>
              </w:rPr>
            </w:pPr>
          </w:p>
        </w:tc>
      </w:tr>
      <w:tr w:rsidR="005636EC" w:rsidRPr="00FE201A" w:rsidTr="00DC4D20">
        <w:trPr>
          <w:gridAfter w:val="1"/>
          <w:wAfter w:w="42" w:type="dxa"/>
          <w:trHeight w:val="20"/>
        </w:trPr>
        <w:tc>
          <w:tcPr>
            <w:tcW w:w="467"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r w:rsidRPr="00FE201A">
              <w:rPr>
                <w:rFonts w:ascii="Times New Roman" w:eastAsia="SimSun" w:hAnsi="Times New Roman"/>
                <w:kern w:val="3"/>
                <w:sz w:val="16"/>
                <w:szCs w:val="16"/>
                <w:lang w:eastAsia="zh-CN" w:bidi="hi-IN"/>
              </w:rPr>
              <w:t>29</w:t>
            </w:r>
          </w:p>
        </w:tc>
        <w:tc>
          <w:tcPr>
            <w:tcW w:w="4070"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Повышение социального статуса и общественного престижа отцовства, материнства, многодетности, в том числе через реализацию областных проектов «Ответственное родительство» и «Ответственное отцовство»</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spacing w:val="-3"/>
                <w:kern w:val="3"/>
                <w:sz w:val="16"/>
                <w:szCs w:val="16"/>
                <w:lang w:eastAsia="zh-CN"/>
              </w:rPr>
              <w:t>МКУ УО</w:t>
            </w:r>
            <w:r w:rsidRPr="00FE201A">
              <w:rPr>
                <w:rFonts w:ascii="Times New Roman" w:eastAsia="Times New Roman" w:hAnsi="Times New Roman"/>
                <w:kern w:val="3"/>
                <w:sz w:val="16"/>
                <w:szCs w:val="16"/>
                <w:lang w:eastAsia="zh-CN"/>
              </w:rPr>
              <w:t xml:space="preserve"> </w:t>
            </w:r>
            <w:r w:rsidRPr="00FE201A">
              <w:rPr>
                <w:rFonts w:ascii="Times New Roman" w:eastAsia="Times New Roman" w:hAnsi="Times New Roman"/>
                <w:kern w:val="3"/>
                <w:sz w:val="16"/>
                <w:szCs w:val="16"/>
                <w:shd w:val="clear" w:color="auto" w:fill="FFFFFF"/>
                <w:lang w:eastAsia="zh-CN"/>
              </w:rPr>
              <w:t>Администрации Звериноголовского муниципального округа</w:t>
            </w:r>
          </w:p>
        </w:tc>
        <w:tc>
          <w:tcPr>
            <w:tcW w:w="992" w:type="dxa"/>
            <w:tcBorders>
              <w:top w:val="single" w:sz="4" w:space="0" w:color="auto"/>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Бюджет Звериноголовского муниципального округа</w:t>
            </w:r>
          </w:p>
        </w:tc>
        <w:tc>
          <w:tcPr>
            <w:tcW w:w="42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color w:val="FF0000"/>
                <w:kern w:val="3"/>
                <w:sz w:val="16"/>
                <w:szCs w:val="16"/>
                <w:shd w:val="clear" w:color="auto" w:fill="FFFFFF"/>
                <w:lang w:eastAsia="zh-CN"/>
              </w:rPr>
            </w:pPr>
          </w:p>
        </w:tc>
      </w:tr>
      <w:tr w:rsidR="005636EC" w:rsidRPr="00FE201A" w:rsidTr="00DC4D20">
        <w:trPr>
          <w:gridAfter w:val="1"/>
          <w:wAfter w:w="42" w:type="dxa"/>
          <w:trHeight w:val="226"/>
        </w:trPr>
        <w:tc>
          <w:tcPr>
            <w:tcW w:w="6521" w:type="dxa"/>
            <w:gridSpan w:val="4"/>
            <w:tcBorders>
              <w:top w:val="single" w:sz="4" w:space="0" w:color="auto"/>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Всего:</w:t>
            </w:r>
          </w:p>
        </w:tc>
        <w:tc>
          <w:tcPr>
            <w:tcW w:w="426"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33369,7</w:t>
            </w:r>
          </w:p>
        </w:tc>
        <w:tc>
          <w:tcPr>
            <w:tcW w:w="90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10342,3</w:t>
            </w:r>
          </w:p>
        </w:tc>
        <w:tc>
          <w:tcPr>
            <w:tcW w:w="9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11513,7</w:t>
            </w:r>
          </w:p>
        </w:tc>
        <w:tc>
          <w:tcPr>
            <w:tcW w:w="103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87" w:hanging="8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11513,7</w:t>
            </w:r>
          </w:p>
        </w:tc>
        <w:tc>
          <w:tcPr>
            <w:tcW w:w="644"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DC4D20">
        <w:trPr>
          <w:gridAfter w:val="1"/>
          <w:wAfter w:w="42" w:type="dxa"/>
        </w:trPr>
        <w:tc>
          <w:tcPr>
            <w:tcW w:w="652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 том числе: федеральный бюджет (по согласованию)</w:t>
            </w: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90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9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10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644"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DC4D20">
        <w:trPr>
          <w:gridAfter w:val="1"/>
          <w:wAfter w:w="42" w:type="dxa"/>
        </w:trPr>
        <w:tc>
          <w:tcPr>
            <w:tcW w:w="652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 том числе: областной бюджет (по согласованию)</w:t>
            </w: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90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9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10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644"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r w:rsidR="005636EC" w:rsidRPr="00FE201A" w:rsidTr="00DC4D20">
        <w:trPr>
          <w:gridAfter w:val="1"/>
          <w:wAfter w:w="42" w:type="dxa"/>
          <w:trHeight w:val="129"/>
        </w:trPr>
        <w:tc>
          <w:tcPr>
            <w:tcW w:w="652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 том числе: бюджет Звериноголовского муниципального округа</w:t>
            </w: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33369,7</w:t>
            </w:r>
          </w:p>
        </w:tc>
        <w:tc>
          <w:tcPr>
            <w:tcW w:w="90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10342,3</w:t>
            </w:r>
          </w:p>
        </w:tc>
        <w:tc>
          <w:tcPr>
            <w:tcW w:w="9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11513,7</w:t>
            </w:r>
          </w:p>
        </w:tc>
        <w:tc>
          <w:tcPr>
            <w:tcW w:w="10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87" w:hanging="8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11513,7</w:t>
            </w:r>
          </w:p>
        </w:tc>
        <w:tc>
          <w:tcPr>
            <w:tcW w:w="644"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09"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right="507"/>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r>
    </w:tbl>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Times New Roman" w:hAnsi="Times New Roman"/>
          <w:kern w:val="3"/>
          <w:sz w:val="20"/>
          <w:szCs w:val="20"/>
          <w:lang w:eastAsia="zh-CN"/>
        </w:rPr>
      </w:pP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Times New Roman" w:hAnsi="Times New Roman"/>
          <w:kern w:val="3"/>
          <w:sz w:val="20"/>
          <w:szCs w:val="20"/>
          <w:lang w:eastAsia="zh-CN"/>
        </w:rPr>
      </w:pP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sectPr w:rsidR="005636EC" w:rsidRPr="00FF4C9D" w:rsidSect="00DC4D20">
          <w:headerReference w:type="default" r:id="rId28"/>
          <w:pgSz w:w="11906" w:h="16838"/>
          <w:pgMar w:top="1134" w:right="567" w:bottom="720" w:left="709" w:header="720" w:footer="720" w:gutter="0"/>
          <w:cols w:space="720"/>
          <w:docGrid w:linePitch="299"/>
        </w:sectPr>
      </w:pPr>
    </w:p>
    <w:p w:rsidR="005636EC" w:rsidRPr="00FF4C9D" w:rsidRDefault="005636EC" w:rsidP="005636EC">
      <w:pPr>
        <w:keepNext/>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bCs/>
          <w:spacing w:val="-3"/>
          <w:sz w:val="20"/>
          <w:szCs w:val="20"/>
          <w:lang w:eastAsia="ru-RU"/>
        </w:rPr>
        <w:lastRenderedPageBreak/>
        <w:t xml:space="preserve">                                                                                                     Приложение  3 к постановлению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Администрации Звериноголовского муниципального</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 округа Курганской области</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от </w:t>
      </w:r>
      <w:r w:rsidRPr="00FF4C9D">
        <w:rPr>
          <w:rFonts w:ascii="Times New Roman" w:eastAsia="SimSun" w:hAnsi="Times New Roman"/>
          <w:bCs/>
          <w:spacing w:val="-3"/>
          <w:kern w:val="3"/>
          <w:sz w:val="20"/>
          <w:szCs w:val="20"/>
          <w:u w:val="single"/>
          <w:lang w:eastAsia="zh-CN" w:bidi="hi-IN"/>
        </w:rPr>
        <w:t xml:space="preserve"> 28  декабря</w:t>
      </w:r>
      <w:r w:rsidRPr="00FF4C9D">
        <w:rPr>
          <w:rFonts w:ascii="Times New Roman" w:eastAsia="SimSun" w:hAnsi="Times New Roman"/>
          <w:bCs/>
          <w:spacing w:val="-3"/>
          <w:kern w:val="3"/>
          <w:sz w:val="20"/>
          <w:szCs w:val="20"/>
          <w:lang w:eastAsia="zh-CN" w:bidi="hi-IN"/>
        </w:rPr>
        <w:t xml:space="preserve"> 2022 года № </w:t>
      </w:r>
      <w:r w:rsidRPr="00FF4C9D">
        <w:rPr>
          <w:rFonts w:ascii="Times New Roman" w:eastAsia="SimSun" w:hAnsi="Times New Roman"/>
          <w:bCs/>
          <w:spacing w:val="-3"/>
          <w:kern w:val="3"/>
          <w:sz w:val="20"/>
          <w:szCs w:val="20"/>
          <w:u w:val="single"/>
          <w:lang w:eastAsia="zh-CN" w:bidi="hi-IN"/>
        </w:rPr>
        <w:t>182</w:t>
      </w:r>
      <w:r w:rsidRPr="00FF4C9D">
        <w:rPr>
          <w:rFonts w:ascii="Times New Roman" w:eastAsia="SimSun" w:hAnsi="Times New Roman"/>
          <w:bCs/>
          <w:spacing w:val="-3"/>
          <w:kern w:val="3"/>
          <w:sz w:val="20"/>
          <w:szCs w:val="20"/>
          <w:lang w:eastAsia="zh-CN" w:bidi="hi-IN"/>
        </w:rPr>
        <w:t xml:space="preserve">_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Об утверждении муниципальной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программы Звериноголовского муниципального округа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Курганской области «Развитие образования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и реализация государственной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молодежной политики</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в Звериноголовском муниципальном округе»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 xml:space="preserve">Подпрограмма «Информационная безопасность и цифровизация </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системы образования»</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I. Паспорт подпрограммы «Информационная безопасность и цифровизация системы образования»</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kern w:val="3"/>
          <w:sz w:val="20"/>
          <w:szCs w:val="20"/>
          <w:lang w:eastAsia="zh-CN"/>
        </w:rPr>
      </w:pPr>
    </w:p>
    <w:tbl>
      <w:tblPr>
        <w:tblW w:w="9640" w:type="dxa"/>
        <w:tblInd w:w="-80" w:type="dxa"/>
        <w:tblLayout w:type="fixed"/>
        <w:tblCellMar>
          <w:left w:w="10" w:type="dxa"/>
          <w:right w:w="10" w:type="dxa"/>
        </w:tblCellMar>
        <w:tblLook w:val="0000" w:firstRow="0" w:lastRow="0" w:firstColumn="0" w:lastColumn="0" w:noHBand="0" w:noVBand="0"/>
      </w:tblPr>
      <w:tblGrid>
        <w:gridCol w:w="2291"/>
        <w:gridCol w:w="7349"/>
      </w:tblGrid>
      <w:tr w:rsidR="005636EC" w:rsidRPr="00FF4C9D" w:rsidTr="005636EC">
        <w:tc>
          <w:tcPr>
            <w:tcW w:w="229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firstLine="4"/>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Наименование</w:t>
            </w:r>
          </w:p>
        </w:tc>
        <w:tc>
          <w:tcPr>
            <w:tcW w:w="73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firstLine="4"/>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Подпрограмма «Информационная безопасность и цифровизация системы образования» (далее - подпрограмма)</w:t>
            </w:r>
          </w:p>
        </w:tc>
      </w:tr>
      <w:tr w:rsidR="005636EC" w:rsidRPr="00FF4C9D" w:rsidTr="005636EC">
        <w:tc>
          <w:tcPr>
            <w:tcW w:w="229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firstLine="4"/>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Ответственный исполнитель</w:t>
            </w:r>
          </w:p>
        </w:tc>
        <w:tc>
          <w:tcPr>
            <w:tcW w:w="73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Муниципальное казенное учреждение «Управление образования Администрации Звериноголовского муниципального округа Курганской области» (далее – МКУ УО)</w:t>
            </w:r>
          </w:p>
        </w:tc>
      </w:tr>
      <w:tr w:rsidR="005636EC" w:rsidRPr="00FF4C9D" w:rsidTr="005636EC">
        <w:trPr>
          <w:trHeight w:val="2049"/>
        </w:trPr>
        <w:tc>
          <w:tcPr>
            <w:tcW w:w="229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firstLine="4"/>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Соисполнители</w:t>
            </w:r>
          </w:p>
        </w:tc>
        <w:tc>
          <w:tcPr>
            <w:tcW w:w="73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spacing w:after="0" w:line="274" w:lineRule="exact"/>
              <w:ind w:firstLine="4"/>
              <w:rPr>
                <w:rFonts w:ascii="Times New Roman" w:hAnsi="Times New Roman"/>
                <w:sz w:val="20"/>
                <w:szCs w:val="20"/>
                <w:lang w:eastAsia="ru-RU"/>
              </w:rPr>
            </w:pPr>
            <w:r w:rsidRPr="00FF4C9D">
              <w:rPr>
                <w:rFonts w:ascii="Times New Roman" w:hAnsi="Times New Roman"/>
                <w:sz w:val="20"/>
                <w:szCs w:val="20"/>
                <w:lang w:eastAsia="ru-RU"/>
              </w:rPr>
              <w:t xml:space="preserve"> Образовательные организации Звериноголовского  муниципального округа (далее ОО);</w:t>
            </w:r>
          </w:p>
          <w:p w:rsidR="005636EC" w:rsidRPr="00FF4C9D" w:rsidRDefault="005636EC" w:rsidP="005636EC">
            <w:pPr>
              <w:suppressAutoHyphens/>
              <w:autoSpaceDN w:val="0"/>
              <w:spacing w:after="0" w:line="240" w:lineRule="auto"/>
              <w:ind w:firstLine="4"/>
              <w:textAlignment w:val="baseline"/>
              <w:rPr>
                <w:rFonts w:ascii="Times New Roman" w:eastAsia="Times New Roman" w:hAnsi="Times New Roman"/>
                <w:kern w:val="3"/>
                <w:sz w:val="20"/>
                <w:szCs w:val="20"/>
                <w:lang w:eastAsia="ru-RU" w:bidi="ru-RU"/>
              </w:rPr>
            </w:pPr>
            <w:r w:rsidRPr="00FF4C9D">
              <w:rPr>
                <w:rFonts w:ascii="Times New Roman" w:eastAsia="Times New Roman" w:hAnsi="Times New Roman"/>
                <w:kern w:val="3"/>
                <w:sz w:val="20"/>
                <w:szCs w:val="20"/>
                <w:lang w:eastAsia="ru-RU" w:bidi="ru-RU"/>
              </w:rPr>
              <w:t xml:space="preserve">Органы местного самоуправления муниципальных образований Звериноголовского  муниципального округа (далее - ОМС) (по согласованию), </w:t>
            </w:r>
          </w:p>
          <w:p w:rsidR="005636EC" w:rsidRPr="00FF4C9D" w:rsidRDefault="005636EC" w:rsidP="005636EC">
            <w:pPr>
              <w:spacing w:after="0" w:line="274" w:lineRule="exact"/>
              <w:ind w:firstLine="4"/>
              <w:rPr>
                <w:rFonts w:ascii="Times New Roman" w:hAnsi="Times New Roman"/>
                <w:sz w:val="20"/>
                <w:szCs w:val="20"/>
                <w:lang w:eastAsia="ru-RU"/>
              </w:rPr>
            </w:pPr>
            <w:r w:rsidRPr="00FF4C9D">
              <w:rPr>
                <w:rFonts w:ascii="Times New Roman" w:hAnsi="Times New Roman"/>
                <w:sz w:val="20"/>
                <w:szCs w:val="20"/>
                <w:lang w:eastAsia="ru-RU"/>
              </w:rPr>
              <w:t>Иные организации, расположенные на территории Звериноголовского муниципального округа (по согласованию),</w:t>
            </w:r>
          </w:p>
          <w:p w:rsidR="005636EC" w:rsidRPr="00FF4C9D" w:rsidRDefault="005636EC" w:rsidP="005636EC">
            <w:pPr>
              <w:widowControl w:val="0"/>
              <w:suppressAutoHyphens/>
              <w:autoSpaceDE w:val="0"/>
              <w:autoSpaceDN w:val="0"/>
              <w:spacing w:after="0" w:line="240" w:lineRule="auto"/>
              <w:ind w:firstLine="4"/>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ГАОУ ДПО ИРОСТ) (по согласованию).</w:t>
            </w:r>
          </w:p>
        </w:tc>
      </w:tr>
      <w:tr w:rsidR="005636EC" w:rsidRPr="00FF4C9D" w:rsidTr="005636EC">
        <w:tc>
          <w:tcPr>
            <w:tcW w:w="229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firstLine="4"/>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Цель</w:t>
            </w:r>
          </w:p>
        </w:tc>
        <w:tc>
          <w:tcPr>
            <w:tcW w:w="73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N w:val="0"/>
              <w:spacing w:after="0" w:line="240" w:lineRule="auto"/>
              <w:ind w:firstLine="4"/>
              <w:jc w:val="both"/>
              <w:textAlignment w:val="baseline"/>
              <w:rPr>
                <w:rFonts w:ascii="Times New Roman" w:eastAsia="SimSun" w:hAnsi="Times New Roman"/>
                <w:color w:val="000000"/>
                <w:kern w:val="3"/>
                <w:sz w:val="20"/>
                <w:szCs w:val="20"/>
                <w:highlight w:val="yellow"/>
                <w:lang w:eastAsia="zh-CN" w:bidi="hi-IN"/>
              </w:rPr>
            </w:pPr>
            <w:r w:rsidRPr="00FF4C9D">
              <w:rPr>
                <w:rFonts w:ascii="Times New Roman" w:eastAsia="SimSun" w:hAnsi="Times New Roman"/>
                <w:color w:val="000000"/>
                <w:kern w:val="3"/>
                <w:sz w:val="20"/>
                <w:szCs w:val="20"/>
                <w:lang w:eastAsia="zh-CN" w:bidi="hi-IN"/>
              </w:rPr>
              <w:t>Создание условий для внедрения в Звериноголовском муниципальном округе  современной и безопасной цифровой образовательной среды путем обновления информационно-коммуникационной инфраструктуры, подготовки кадров.</w:t>
            </w:r>
          </w:p>
        </w:tc>
      </w:tr>
      <w:tr w:rsidR="005636EC" w:rsidRPr="00FF4C9D" w:rsidTr="005636EC">
        <w:tc>
          <w:tcPr>
            <w:tcW w:w="229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firstLine="4"/>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Задачи</w:t>
            </w:r>
          </w:p>
        </w:tc>
        <w:tc>
          <w:tcPr>
            <w:tcW w:w="73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numPr>
                <w:ilvl w:val="0"/>
                <w:numId w:val="33"/>
              </w:numPr>
              <w:tabs>
                <w:tab w:val="left" w:pos="403"/>
              </w:tabs>
              <w:suppressAutoHyphens/>
              <w:autoSpaceDE w:val="0"/>
              <w:autoSpaceDN w:val="0"/>
              <w:spacing w:after="0" w:line="240" w:lineRule="auto"/>
              <w:ind w:right="60" w:firstLine="4"/>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обеспечение образовательных учреждений подключением к информационно-коммуникационной сети «Интернет» (далее — Интернет-соединение)  со скоростью соединения не менее</w:t>
            </w:r>
            <w:r w:rsidRPr="00FF4C9D">
              <w:rPr>
                <w:rFonts w:ascii="Times New Roman" w:hAnsi="Times New Roman"/>
                <w:kern w:val="3"/>
                <w:sz w:val="20"/>
                <w:szCs w:val="20"/>
                <w:lang w:eastAsia="zh-CN"/>
              </w:rPr>
              <w:t xml:space="preserve"> 50Мб/</w:t>
            </w:r>
            <w:r w:rsidRPr="00FF4C9D">
              <w:rPr>
                <w:rFonts w:ascii="Times New Roman" w:hAnsi="Times New Roman"/>
                <w:kern w:val="3"/>
                <w:sz w:val="20"/>
                <w:szCs w:val="20"/>
                <w:lang w:val="en-US" w:eastAsia="zh-CN"/>
              </w:rPr>
              <w:t>c</w:t>
            </w:r>
            <w:r w:rsidRPr="00FF4C9D">
              <w:rPr>
                <w:rFonts w:ascii="Times New Roman" w:hAnsi="Times New Roman"/>
                <w:kern w:val="3"/>
                <w:sz w:val="20"/>
                <w:szCs w:val="20"/>
                <w:lang w:eastAsia="zh-CN"/>
              </w:rPr>
              <w:t xml:space="preserve">, </w:t>
            </w:r>
            <w:r w:rsidRPr="00FF4C9D">
              <w:rPr>
                <w:rFonts w:ascii="Times New Roman" w:eastAsia="Times New Roman" w:hAnsi="Times New Roman"/>
                <w:kern w:val="3"/>
                <w:sz w:val="20"/>
                <w:szCs w:val="20"/>
                <w:lang w:eastAsia="zh-CN"/>
              </w:rPr>
              <w:t>а также гарантированным интернет-трафиком;</w:t>
            </w:r>
          </w:p>
          <w:p w:rsidR="005636EC" w:rsidRPr="00FF4C9D" w:rsidRDefault="005636EC" w:rsidP="005636EC">
            <w:pPr>
              <w:widowControl w:val="0"/>
              <w:numPr>
                <w:ilvl w:val="0"/>
                <w:numId w:val="33"/>
              </w:numPr>
              <w:tabs>
                <w:tab w:val="left" w:pos="403"/>
              </w:tabs>
              <w:suppressAutoHyphens/>
              <w:autoSpaceDE w:val="0"/>
              <w:autoSpaceDN w:val="0"/>
              <w:spacing w:after="0" w:line="240" w:lineRule="auto"/>
              <w:ind w:right="60" w:firstLine="4"/>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bCs/>
                <w:kern w:val="3"/>
                <w:sz w:val="20"/>
                <w:szCs w:val="20"/>
                <w:lang w:eastAsia="zh-CN"/>
              </w:rPr>
              <w:t>внедрение целевой модели цифровой образовательной среды во всех образовательных организациях;</w:t>
            </w:r>
          </w:p>
          <w:p w:rsidR="005636EC" w:rsidRPr="00FF4C9D" w:rsidRDefault="005636EC" w:rsidP="005636EC">
            <w:pPr>
              <w:widowControl w:val="0"/>
              <w:numPr>
                <w:ilvl w:val="0"/>
                <w:numId w:val="33"/>
              </w:numPr>
              <w:tabs>
                <w:tab w:val="left" w:pos="403"/>
              </w:tabs>
              <w:suppressAutoHyphens/>
              <w:autoSpaceDE w:val="0"/>
              <w:autoSpaceDN w:val="0"/>
              <w:spacing w:after="0" w:line="240" w:lineRule="auto"/>
              <w:ind w:right="60" w:firstLine="4"/>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bCs/>
                <w:kern w:val="3"/>
                <w:sz w:val="20"/>
                <w:szCs w:val="20"/>
                <w:lang w:eastAsia="zh-CN"/>
              </w:rPr>
              <w:t>обеспечение безопасности использования информационных технологий в образовательном процессе;</w:t>
            </w:r>
          </w:p>
          <w:p w:rsidR="005636EC" w:rsidRPr="00FF4C9D" w:rsidRDefault="005636EC" w:rsidP="005636EC">
            <w:pPr>
              <w:widowControl w:val="0"/>
              <w:numPr>
                <w:ilvl w:val="0"/>
                <w:numId w:val="33"/>
              </w:numPr>
              <w:tabs>
                <w:tab w:val="left" w:pos="403"/>
              </w:tabs>
              <w:suppressAutoHyphens/>
              <w:autoSpaceDE w:val="0"/>
              <w:autoSpaceDN w:val="0"/>
              <w:spacing w:after="0" w:line="240" w:lineRule="auto"/>
              <w:ind w:right="60" w:firstLine="4"/>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bCs/>
                <w:kern w:val="3"/>
                <w:sz w:val="20"/>
                <w:szCs w:val="20"/>
                <w:lang w:eastAsia="zh-CN"/>
              </w:rPr>
              <w:t>обновление информационного наполнения и функциональных возможностей открытых и общедоступных информационных ресурсов;</w:t>
            </w:r>
          </w:p>
          <w:p w:rsidR="005636EC" w:rsidRPr="00FF4C9D" w:rsidRDefault="005636EC" w:rsidP="005636EC">
            <w:pPr>
              <w:widowControl w:val="0"/>
              <w:numPr>
                <w:ilvl w:val="0"/>
                <w:numId w:val="33"/>
              </w:numPr>
              <w:tabs>
                <w:tab w:val="left" w:pos="403"/>
              </w:tabs>
              <w:suppressAutoHyphens/>
              <w:autoSpaceDE w:val="0"/>
              <w:autoSpaceDN w:val="0"/>
              <w:spacing w:after="0" w:line="240" w:lineRule="auto"/>
              <w:ind w:right="60" w:firstLine="4"/>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bCs/>
                <w:kern w:val="3"/>
                <w:sz w:val="20"/>
                <w:szCs w:val="20"/>
                <w:lang w:eastAsia="zh-CN"/>
              </w:rPr>
              <w:t>профилактика безопасного поведения обучающихся при использовании ими информационно-коммуникационной сети «Интернет» (далее — сеть «Интернет»)</w:t>
            </w:r>
            <w:r w:rsidRPr="00FF4C9D">
              <w:rPr>
                <w:rFonts w:ascii="Times New Roman" w:eastAsia="ArialMT" w:hAnsi="Times New Roman"/>
                <w:kern w:val="3"/>
                <w:sz w:val="20"/>
                <w:szCs w:val="20"/>
                <w:lang w:eastAsia="zh-CN"/>
              </w:rPr>
              <w:t>.</w:t>
            </w:r>
          </w:p>
        </w:tc>
      </w:tr>
      <w:tr w:rsidR="005636EC" w:rsidRPr="00FF4C9D" w:rsidTr="005636EC">
        <w:tc>
          <w:tcPr>
            <w:tcW w:w="2291" w:type="dxa"/>
            <w:tcBorders>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firstLine="4"/>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Целевые индикаторы</w:t>
            </w:r>
          </w:p>
        </w:tc>
        <w:tc>
          <w:tcPr>
            <w:tcW w:w="7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tabs>
                <w:tab w:val="left" w:pos="261"/>
                <w:tab w:val="left" w:pos="403"/>
              </w:tabs>
              <w:suppressAutoHyphens/>
              <w:autoSpaceDN w:val="0"/>
              <w:spacing w:after="0" w:line="240" w:lineRule="auto"/>
              <w:ind w:left="4"/>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lang w:eastAsia="zh-CN" w:bidi="hi-IN"/>
              </w:rPr>
              <w:t>- доля образовательных организаций</w:t>
            </w:r>
            <w:r w:rsidRPr="00FF4C9D">
              <w:rPr>
                <w:rFonts w:ascii="Times New Roman" w:eastAsia="SimSun" w:hAnsi="Times New Roman"/>
                <w:color w:val="000000"/>
                <w:kern w:val="3"/>
                <w:sz w:val="20"/>
                <w:szCs w:val="20"/>
                <w:lang w:eastAsia="zh-CN" w:bidi="hi-IN"/>
              </w:rPr>
              <w:t>,</w:t>
            </w:r>
            <w:r w:rsidRPr="00FF4C9D">
              <w:rPr>
                <w:rFonts w:ascii="Times New Roman" w:eastAsia="SimSun" w:hAnsi="Times New Roman"/>
                <w:kern w:val="3"/>
                <w:sz w:val="20"/>
                <w:szCs w:val="20"/>
                <w:lang w:eastAsia="zh-CN" w:bidi="hi-IN"/>
              </w:rPr>
              <w:t xml:space="preserve"> расположенных на территории Звериноголовского муниципального округа обеспечены Интернет-соединением со скоростью соединения не менее </w:t>
            </w:r>
            <w:r w:rsidRPr="00FF4C9D">
              <w:rPr>
                <w:rFonts w:ascii="Times New Roman" w:hAnsi="Times New Roman"/>
                <w:kern w:val="3"/>
                <w:sz w:val="20"/>
                <w:szCs w:val="20"/>
                <w:lang w:eastAsia="zh-CN" w:bidi="hi-IN"/>
              </w:rPr>
              <w:t>50Мб/</w:t>
            </w:r>
            <w:r w:rsidRPr="00FF4C9D">
              <w:rPr>
                <w:rFonts w:ascii="Times New Roman" w:hAnsi="Times New Roman"/>
                <w:kern w:val="3"/>
                <w:sz w:val="20"/>
                <w:szCs w:val="20"/>
                <w:lang w:val="en-US" w:eastAsia="zh-CN" w:bidi="hi-IN"/>
              </w:rPr>
              <w:t>c</w:t>
            </w:r>
            <w:r w:rsidRPr="00FF4C9D">
              <w:rPr>
                <w:rFonts w:ascii="Times New Roman" w:hAnsi="Times New Roman"/>
                <w:kern w:val="3"/>
                <w:sz w:val="20"/>
                <w:szCs w:val="20"/>
                <w:lang w:eastAsia="zh-CN" w:bidi="hi-IN"/>
              </w:rPr>
              <w:t xml:space="preserve">, </w:t>
            </w:r>
            <w:r w:rsidRPr="00FF4C9D">
              <w:rPr>
                <w:rFonts w:ascii="Times New Roman" w:eastAsia="SimSun" w:hAnsi="Times New Roman"/>
                <w:kern w:val="3"/>
                <w:sz w:val="20"/>
                <w:szCs w:val="20"/>
                <w:lang w:eastAsia="zh-CN" w:bidi="hi-IN"/>
              </w:rPr>
              <w:t>а также гарантированным интернет-трафиком (процент);</w:t>
            </w:r>
          </w:p>
          <w:p w:rsidR="005636EC" w:rsidRPr="00FF4C9D" w:rsidRDefault="005636EC" w:rsidP="005636EC">
            <w:pPr>
              <w:widowControl w:val="0"/>
              <w:tabs>
                <w:tab w:val="left" w:pos="403"/>
              </w:tabs>
              <w:suppressAutoHyphens/>
              <w:autoSpaceDN w:val="0"/>
              <w:spacing w:after="0" w:line="240" w:lineRule="auto"/>
              <w:ind w:left="4"/>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bCs/>
                <w:kern w:val="3"/>
                <w:sz w:val="20"/>
                <w:szCs w:val="20"/>
                <w:lang w:eastAsia="zh-CN" w:bidi="hi-IN"/>
              </w:rPr>
              <w:t xml:space="preserve">- количество </w:t>
            </w:r>
            <w:r w:rsidRPr="00FF4C9D">
              <w:rPr>
                <w:rFonts w:ascii="Times New Roman" w:eastAsia="SimSun" w:hAnsi="Times New Roman"/>
                <w:bCs/>
                <w:kern w:val="3"/>
                <w:sz w:val="20"/>
                <w:szCs w:val="20"/>
                <w:shd w:val="clear" w:color="auto" w:fill="FFFFFF"/>
                <w:lang w:eastAsia="zh-CN" w:bidi="hi-IN"/>
              </w:rPr>
              <w:t xml:space="preserve">общеобразовательных организаций, </w:t>
            </w:r>
            <w:r w:rsidRPr="00FF4C9D">
              <w:rPr>
                <w:rFonts w:ascii="Times New Roman" w:eastAsia="SimSun" w:hAnsi="Times New Roman"/>
                <w:bCs/>
                <w:kern w:val="3"/>
                <w:sz w:val="20"/>
                <w:szCs w:val="20"/>
                <w:lang w:eastAsia="zh-CN" w:bidi="hi-IN"/>
              </w:rPr>
              <w:t>в которых внедрена целевая модель цифровой образовательной среды (единица);</w:t>
            </w:r>
          </w:p>
          <w:p w:rsidR="005636EC" w:rsidRPr="00FF4C9D" w:rsidRDefault="005636EC" w:rsidP="005636EC">
            <w:pPr>
              <w:widowControl w:val="0"/>
              <w:tabs>
                <w:tab w:val="left" w:pos="403"/>
              </w:tabs>
              <w:suppressAutoHyphens/>
              <w:autoSpaceDN w:val="0"/>
              <w:spacing w:after="0" w:line="240" w:lineRule="auto"/>
              <w:ind w:left="4"/>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bCs/>
                <w:kern w:val="3"/>
                <w:sz w:val="20"/>
                <w:szCs w:val="20"/>
                <w:lang w:eastAsia="zh-CN" w:bidi="hi-IN"/>
              </w:rPr>
              <w:t xml:space="preserve">- доля общеобразовательных организаций, в которых внедрены </w:t>
            </w:r>
            <w:r w:rsidRPr="00FF4C9D">
              <w:rPr>
                <w:rFonts w:ascii="Times New Roman" w:eastAsia="Times New Roman" w:hAnsi="Times New Roman"/>
                <w:bCs/>
                <w:color w:val="000000"/>
                <w:kern w:val="3"/>
                <w:sz w:val="20"/>
                <w:szCs w:val="20"/>
                <w:lang w:eastAsia="zh-CN" w:bidi="hi-IN"/>
              </w:rPr>
              <w:t xml:space="preserve"> в основные общеобразовательные программы современные цифровые технологии (процент);</w:t>
            </w:r>
          </w:p>
          <w:p w:rsidR="005636EC" w:rsidRPr="00FF4C9D" w:rsidRDefault="005636EC" w:rsidP="005636EC">
            <w:pPr>
              <w:widowControl w:val="0"/>
              <w:tabs>
                <w:tab w:val="left" w:pos="403"/>
              </w:tabs>
              <w:suppressAutoHyphens/>
              <w:autoSpaceDN w:val="0"/>
              <w:spacing w:after="0" w:line="240" w:lineRule="auto"/>
              <w:ind w:left="4"/>
              <w:jc w:val="both"/>
              <w:textAlignment w:val="baseline"/>
              <w:rPr>
                <w:rFonts w:ascii="Times New Roman" w:eastAsia="SimSun" w:hAnsi="Times New Roman"/>
                <w:kern w:val="3"/>
                <w:sz w:val="20"/>
                <w:szCs w:val="20"/>
                <w:lang w:eastAsia="zh-CN" w:bidi="hi-IN"/>
              </w:rPr>
            </w:pPr>
            <w:r w:rsidRPr="00FF4C9D">
              <w:rPr>
                <w:rFonts w:ascii="Times New Roman" w:eastAsia="Times New Roman" w:hAnsi="Times New Roman"/>
                <w:bCs/>
                <w:color w:val="000000"/>
                <w:kern w:val="3"/>
                <w:sz w:val="20"/>
                <w:szCs w:val="20"/>
                <w:lang w:eastAsia="zh-CN" w:bidi="hi-IN"/>
              </w:rPr>
              <w:t xml:space="preserve">- доля общеобразовательных организаций обновивших информационное наполнение и функциональные возможности открытых и общедоступных информационных </w:t>
            </w:r>
            <w:r w:rsidRPr="00FF4C9D">
              <w:rPr>
                <w:rFonts w:ascii="Times New Roman" w:eastAsia="Times New Roman" w:hAnsi="Times New Roman"/>
                <w:bCs/>
                <w:color w:val="000000"/>
                <w:kern w:val="3"/>
                <w:sz w:val="20"/>
                <w:szCs w:val="20"/>
                <w:lang w:eastAsia="zh-CN" w:bidi="hi-IN"/>
              </w:rPr>
              <w:lastRenderedPageBreak/>
              <w:t>ресурсов;</w:t>
            </w:r>
          </w:p>
          <w:p w:rsidR="005636EC" w:rsidRPr="00FF4C9D" w:rsidRDefault="005636EC" w:rsidP="005636EC">
            <w:pPr>
              <w:widowControl w:val="0"/>
              <w:tabs>
                <w:tab w:val="left" w:pos="403"/>
              </w:tabs>
              <w:suppressAutoHyphens/>
              <w:autoSpaceDN w:val="0"/>
              <w:spacing w:after="0" w:line="240" w:lineRule="auto"/>
              <w:ind w:left="4"/>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bCs/>
                <w:color w:val="000000"/>
                <w:kern w:val="3"/>
                <w:sz w:val="20"/>
                <w:szCs w:val="20"/>
                <w:lang w:eastAsia="zh-CN" w:bidi="hi-IN"/>
              </w:rPr>
              <w:t>- доля детей в образовательных учреждениях, охваченных мероприятиями по информационной безопасности (процент);</w:t>
            </w:r>
          </w:p>
          <w:p w:rsidR="005636EC" w:rsidRPr="00FF4C9D" w:rsidRDefault="005636EC" w:rsidP="005636EC">
            <w:pPr>
              <w:widowControl w:val="0"/>
              <w:tabs>
                <w:tab w:val="left" w:pos="340"/>
              </w:tabs>
              <w:suppressAutoHyphens/>
              <w:autoSpaceDN w:val="0"/>
              <w:spacing w:after="0" w:line="240" w:lineRule="auto"/>
              <w:ind w:left="4"/>
              <w:textAlignment w:val="baseline"/>
              <w:rPr>
                <w:rFonts w:ascii="Times New Roman" w:eastAsia="SimSun" w:hAnsi="Times New Roman"/>
                <w:kern w:val="3"/>
                <w:sz w:val="20"/>
                <w:szCs w:val="20"/>
                <w:lang w:eastAsia="zh-CN" w:bidi="hi-IN"/>
              </w:rPr>
            </w:pPr>
            <w:r w:rsidRPr="00FF4C9D">
              <w:rPr>
                <w:rFonts w:ascii="Times New Roman" w:eastAsia="SimSun" w:hAnsi="Times New Roman"/>
                <w:bCs/>
                <w:color w:val="000000"/>
                <w:kern w:val="3"/>
                <w:sz w:val="20"/>
                <w:szCs w:val="20"/>
                <w:lang w:eastAsia="zh-CN" w:bidi="hi-IN"/>
              </w:rPr>
              <w:t>- доля образовательных учреждений, оснащенных необходимыми для их работы программными средствами, в том числе, аппаратными программными средствами защиты детей от информации, причиняющей вред их здоровью и развитию (процент);</w:t>
            </w:r>
          </w:p>
          <w:p w:rsidR="005636EC" w:rsidRPr="00FF4C9D" w:rsidRDefault="005636EC" w:rsidP="005636EC">
            <w:pPr>
              <w:widowControl w:val="0"/>
              <w:tabs>
                <w:tab w:val="left" w:pos="340"/>
              </w:tabs>
              <w:suppressAutoHyphens/>
              <w:autoSpaceDN w:val="0"/>
              <w:spacing w:after="0" w:line="240" w:lineRule="auto"/>
              <w:ind w:left="4"/>
              <w:textAlignment w:val="baseline"/>
              <w:rPr>
                <w:rFonts w:ascii="Times New Roman" w:eastAsia="SimSun" w:hAnsi="Times New Roman"/>
                <w:kern w:val="3"/>
                <w:sz w:val="20"/>
                <w:szCs w:val="20"/>
                <w:lang w:eastAsia="zh-CN" w:bidi="hi-IN"/>
              </w:rPr>
            </w:pPr>
            <w:r w:rsidRPr="00FF4C9D">
              <w:rPr>
                <w:rFonts w:ascii="Times New Roman" w:eastAsia="SimSun" w:hAnsi="Times New Roman"/>
                <w:bCs/>
                <w:kern w:val="3"/>
                <w:sz w:val="20"/>
                <w:szCs w:val="20"/>
                <w:lang w:eastAsia="zh-CN" w:bidi="hi-IN"/>
              </w:rPr>
              <w:t>- количество подведомственных учреждений, оснащенных защищенными каналами связи (единица).</w:t>
            </w:r>
          </w:p>
        </w:tc>
      </w:tr>
      <w:tr w:rsidR="005636EC" w:rsidRPr="00FF4C9D" w:rsidTr="005636EC">
        <w:tc>
          <w:tcPr>
            <w:tcW w:w="229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firstLine="4"/>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lastRenderedPageBreak/>
              <w:t>Сроки реализации</w:t>
            </w:r>
          </w:p>
        </w:tc>
        <w:tc>
          <w:tcPr>
            <w:tcW w:w="73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firstLine="4"/>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2022-2026 годы</w:t>
            </w:r>
          </w:p>
        </w:tc>
      </w:tr>
      <w:tr w:rsidR="005636EC" w:rsidRPr="00FF4C9D" w:rsidTr="005636EC">
        <w:tc>
          <w:tcPr>
            <w:tcW w:w="2291"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firstLine="4"/>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Объемы бюджетных ассигнований</w:t>
            </w:r>
          </w:p>
        </w:tc>
        <w:tc>
          <w:tcPr>
            <w:tcW w:w="73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Планируемый объем бюджетного финансирования подпрограммы на 2022-2026 годы, в том числе по годам:</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2026 год - 0 тысяч рублей;</w:t>
            </w:r>
          </w:p>
          <w:p w:rsidR="005636EC" w:rsidRPr="00FF4C9D" w:rsidRDefault="005636EC" w:rsidP="005636EC">
            <w:pPr>
              <w:widowControl w:val="0"/>
              <w:suppressAutoHyphens/>
              <w:autoSpaceDN w:val="0"/>
              <w:spacing w:after="0" w:line="240" w:lineRule="auto"/>
              <w:ind w:firstLine="4"/>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за счет средств бюджета Звериноголовского муниципального округа - 0,0</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тысяч рублей, в том числе по годам:</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 год – 0,0  тысяч рублей;</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  0,0 тысяч рублей;</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0,0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2026 год – 0 тысяч рублей;</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за счет средств областного бюджета (по согласованию) - 0,0</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тысяч рублей, в том числе по годам:</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 год – 0,0  тысяч рублей;</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  0,0 тысяч рублей;</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0,0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2026 год – 0 тысяч рублей;</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за счет средств федерального бюджета (по согласованию) – 0,0 тысяч рублей, в том числе по годам:</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 год – 0,0  тысяч рублей;</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  0,0 тысяч рублей;</w:t>
            </w:r>
          </w:p>
          <w:p w:rsidR="005636EC" w:rsidRPr="00FF4C9D" w:rsidRDefault="005636EC" w:rsidP="005636EC">
            <w:pPr>
              <w:widowControl w:val="0"/>
              <w:suppressAutoHyphens/>
              <w:autoSpaceDE w:val="0"/>
              <w:autoSpaceDN w:val="0"/>
              <w:spacing w:after="0" w:line="100" w:lineRule="atLeast"/>
              <w:ind w:firstLine="4"/>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0,0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2026 год – 0 тысяч рублей;</w:t>
            </w:r>
          </w:p>
        </w:tc>
      </w:tr>
      <w:tr w:rsidR="005636EC" w:rsidRPr="00FF4C9D" w:rsidTr="005636EC">
        <w:tc>
          <w:tcPr>
            <w:tcW w:w="2291" w:type="dxa"/>
            <w:tcBorders>
              <w:left w:val="single" w:sz="4" w:space="0" w:color="000000"/>
              <w:bottom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firstLine="4"/>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Ожидаемые результаты реализации</w:t>
            </w:r>
          </w:p>
        </w:tc>
        <w:tc>
          <w:tcPr>
            <w:tcW w:w="7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firstLine="6"/>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Все образовательные организации Звериноголовского муниципального округа к концу 2023 года обеспечены высокоскоростным Интернет-соединением;</w:t>
            </w:r>
          </w:p>
          <w:p w:rsidR="005636EC" w:rsidRPr="00FF4C9D" w:rsidRDefault="005636EC" w:rsidP="005636EC">
            <w:pPr>
              <w:widowControl w:val="0"/>
              <w:suppressAutoHyphens/>
              <w:autoSpaceDE w:val="0"/>
              <w:autoSpaceDN w:val="0"/>
              <w:spacing w:after="0" w:line="240" w:lineRule="auto"/>
              <w:ind w:firstLine="6"/>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К концу 2023 года введена  </w:t>
            </w:r>
            <w:r w:rsidRPr="00FF4C9D">
              <w:rPr>
                <w:rFonts w:ascii="Times New Roman" w:eastAsia="Times New Roman" w:hAnsi="Times New Roman"/>
                <w:bCs/>
                <w:kern w:val="3"/>
                <w:sz w:val="20"/>
                <w:szCs w:val="20"/>
                <w:lang w:eastAsia="zh-CN"/>
              </w:rPr>
              <w:t>целевая модель цифровой образовательной среды;</w:t>
            </w:r>
          </w:p>
          <w:p w:rsidR="005636EC" w:rsidRPr="00FF4C9D" w:rsidRDefault="005636EC" w:rsidP="005636EC">
            <w:pPr>
              <w:widowControl w:val="0"/>
              <w:suppressAutoHyphens/>
              <w:autoSpaceDE w:val="0"/>
              <w:autoSpaceDN w:val="0"/>
              <w:spacing w:after="0" w:line="240" w:lineRule="auto"/>
              <w:ind w:firstLine="6"/>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bCs/>
                <w:kern w:val="3"/>
                <w:sz w:val="20"/>
                <w:szCs w:val="20"/>
                <w:lang w:eastAsia="zh-CN"/>
              </w:rPr>
              <w:t>Общеобразовательные организации внедрили  в основные общеобразовательные программы современные цифровые технологии;</w:t>
            </w:r>
          </w:p>
          <w:p w:rsidR="005636EC" w:rsidRPr="00FF4C9D" w:rsidRDefault="005636EC" w:rsidP="005636EC">
            <w:pPr>
              <w:widowControl w:val="0"/>
              <w:suppressAutoHyphens/>
              <w:autoSpaceDE w:val="0"/>
              <w:autoSpaceDN w:val="0"/>
              <w:spacing w:after="0" w:line="240" w:lineRule="auto"/>
              <w:ind w:firstLine="6"/>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bCs/>
                <w:kern w:val="3"/>
                <w:sz w:val="20"/>
                <w:szCs w:val="20"/>
                <w:lang w:eastAsia="zh-CN"/>
              </w:rPr>
              <w:t>К концу 2023 года 100% общеобразовательных организаций Звериноголовского муниципального округа обновили информационное наполнение и функциональные возможности открытых и общедоступных информационных ресурсов;</w:t>
            </w:r>
          </w:p>
          <w:p w:rsidR="005636EC" w:rsidRPr="00FF4C9D" w:rsidRDefault="005636EC" w:rsidP="005636EC">
            <w:pPr>
              <w:widowControl w:val="0"/>
              <w:suppressAutoHyphens/>
              <w:autoSpaceDN w:val="0"/>
              <w:spacing w:after="0" w:line="240" w:lineRule="auto"/>
              <w:ind w:firstLine="4"/>
              <w:textAlignment w:val="baseline"/>
              <w:rPr>
                <w:rFonts w:ascii="Times New Roman" w:eastAsia="SimSun" w:hAnsi="Times New Roman"/>
                <w:kern w:val="3"/>
                <w:sz w:val="20"/>
                <w:szCs w:val="20"/>
                <w:shd w:val="clear" w:color="auto" w:fill="FFFFFF"/>
                <w:lang w:eastAsia="zh-CN" w:bidi="hi-IN"/>
              </w:rPr>
            </w:pPr>
            <w:r w:rsidRPr="00FF4C9D">
              <w:rPr>
                <w:rFonts w:ascii="Times New Roman" w:eastAsia="Times New Roman" w:hAnsi="Times New Roman"/>
                <w:bCs/>
                <w:color w:val="000000"/>
                <w:kern w:val="3"/>
                <w:sz w:val="20"/>
                <w:szCs w:val="20"/>
                <w:lang w:eastAsia="zh-CN" w:bidi="hi-IN"/>
              </w:rPr>
              <w:t>К 2023 году 100% детей  в образовательных учреждениях, охватить мероприятиями по информационной безопасности;</w:t>
            </w:r>
          </w:p>
          <w:p w:rsidR="005636EC" w:rsidRPr="00FF4C9D" w:rsidRDefault="005636EC" w:rsidP="005636EC">
            <w:pPr>
              <w:widowControl w:val="0"/>
              <w:suppressAutoHyphens/>
              <w:autoSpaceDN w:val="0"/>
              <w:spacing w:after="0" w:line="240" w:lineRule="auto"/>
              <w:ind w:firstLine="4"/>
              <w:textAlignment w:val="baseline"/>
              <w:rPr>
                <w:rFonts w:ascii="Times New Roman" w:eastAsia="SimSun" w:hAnsi="Times New Roman"/>
                <w:kern w:val="3"/>
                <w:sz w:val="20"/>
                <w:szCs w:val="20"/>
                <w:shd w:val="clear" w:color="auto" w:fill="FFFFFF"/>
                <w:lang w:eastAsia="zh-CN" w:bidi="hi-IN"/>
              </w:rPr>
            </w:pPr>
            <w:r w:rsidRPr="00FF4C9D">
              <w:rPr>
                <w:rFonts w:ascii="Times New Roman" w:eastAsia="Times New Roman" w:hAnsi="Times New Roman"/>
                <w:bCs/>
                <w:color w:val="000000"/>
                <w:kern w:val="3"/>
                <w:sz w:val="20"/>
                <w:szCs w:val="20"/>
                <w:lang w:eastAsia="zh-CN" w:bidi="hi-IN"/>
              </w:rPr>
              <w:t>100% государственных и муниципальных учреждений, оснащены необходимыми для их работы программными средствами, в том числе, аппаратными программными средствами защиты детей от информации, причиняющей вред их здоровью и развитию (процент).</w:t>
            </w:r>
          </w:p>
        </w:tc>
      </w:tr>
    </w:tbl>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II. Характеристика текущего состояния в сфере информационной безопасности и цифровизации системы образования Звериноголовского муниципального округа</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both"/>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ab/>
      </w:r>
      <w:r w:rsidRPr="00FF4C9D">
        <w:rPr>
          <w:rFonts w:ascii="Times New Roman" w:eastAsia="Times New Roman" w:hAnsi="Times New Roman"/>
          <w:kern w:val="3"/>
          <w:sz w:val="20"/>
          <w:szCs w:val="20"/>
          <w:lang w:eastAsia="zh-CN"/>
        </w:rPr>
        <w:t xml:space="preserve">Цифровизация системы образования является одним из ключевых ориентиров в развитие системы образования. При этом внедрение информационных технологий требует применения комплекса мер, связанных </w:t>
      </w:r>
      <w:r w:rsidRPr="00FF4C9D">
        <w:rPr>
          <w:rFonts w:ascii="Times New Roman" w:eastAsia="Times New Roman" w:hAnsi="Times New Roman"/>
          <w:kern w:val="3"/>
          <w:sz w:val="20"/>
          <w:szCs w:val="20"/>
          <w:lang w:eastAsia="zh-CN"/>
        </w:rPr>
        <w:lastRenderedPageBreak/>
        <w:t>с информационной безопасностью и профилактикой угроз, возникающих при работе с информационно-коммуникационной сетью «Интернет».</w:t>
      </w:r>
    </w:p>
    <w:p w:rsidR="005636EC" w:rsidRPr="00FF4C9D" w:rsidRDefault="005636EC" w:rsidP="005636EC">
      <w:pPr>
        <w:widowControl w:val="0"/>
        <w:suppressAutoHyphens/>
        <w:autoSpaceDN w:val="0"/>
        <w:spacing w:after="0" w:line="100" w:lineRule="atLeast"/>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ab/>
        <w:t>На конец 2022 года все образовательные учреждения имеют доступ к сети «Интернет», везде применяется контент-фильтрация. Вместе с тем наблюдаются существенные проблемы цифровизации системы образования, а также в работе направленной на обеспечение информационной безопасности и профилактику.</w:t>
      </w:r>
    </w:p>
    <w:p w:rsidR="005636EC" w:rsidRPr="00FF4C9D" w:rsidRDefault="005636EC" w:rsidP="005636EC">
      <w:pPr>
        <w:widowControl w:val="0"/>
        <w:suppressAutoHyphens/>
        <w:autoSpaceDN w:val="0"/>
        <w:spacing w:after="0" w:line="100" w:lineRule="atLeast"/>
        <w:jc w:val="both"/>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Arial" w:hAnsi="Times New Roman"/>
          <w:b/>
          <w:bCs/>
          <w:spacing w:val="-4"/>
          <w:kern w:val="3"/>
          <w:sz w:val="20"/>
          <w:szCs w:val="20"/>
          <w:lang w:eastAsia="zh-CN"/>
        </w:rPr>
      </w:pPr>
      <w:r w:rsidRPr="00FF4C9D">
        <w:rPr>
          <w:rFonts w:ascii="Times New Roman" w:eastAsia="Arial" w:hAnsi="Times New Roman"/>
          <w:b/>
          <w:bCs/>
          <w:spacing w:val="-4"/>
          <w:kern w:val="3"/>
          <w:sz w:val="20"/>
          <w:szCs w:val="20"/>
          <w:lang w:eastAsia="zh-CN"/>
        </w:rPr>
        <w:t>Раздел III. Приоритеты и цели государственной политики в сфере реализации подпрограммы</w:t>
      </w:r>
    </w:p>
    <w:p w:rsidR="005636EC" w:rsidRPr="00FF4C9D" w:rsidRDefault="005636EC" w:rsidP="005636EC">
      <w:pPr>
        <w:widowControl w:val="0"/>
        <w:suppressAutoHyphens/>
        <w:autoSpaceDN w:val="0"/>
        <w:spacing w:after="0" w:line="100" w:lineRule="atLeast"/>
        <w:jc w:val="center"/>
        <w:textAlignment w:val="baseline"/>
        <w:rPr>
          <w:rFonts w:ascii="Times New Roman" w:eastAsia="Arial" w:hAnsi="Times New Roman"/>
          <w:b/>
          <w:bCs/>
          <w:spacing w:val="-4"/>
          <w:kern w:val="3"/>
          <w:sz w:val="20"/>
          <w:szCs w:val="20"/>
          <w:lang w:eastAsia="zh-CN"/>
        </w:rPr>
      </w:pPr>
    </w:p>
    <w:p w:rsidR="005636EC" w:rsidRPr="00FF4C9D" w:rsidRDefault="005636EC" w:rsidP="005636EC">
      <w:pPr>
        <w:widowControl w:val="0"/>
        <w:suppressAutoHyphens/>
        <w:autoSpaceDN w:val="0"/>
        <w:spacing w:after="0" w:line="100" w:lineRule="atLeast"/>
        <w:ind w:firstLine="1140"/>
        <w:jc w:val="both"/>
        <w:textAlignment w:val="baseline"/>
        <w:rPr>
          <w:rFonts w:ascii="Times New Roman" w:eastAsia="Arial" w:hAnsi="Times New Roman"/>
          <w:spacing w:val="-4"/>
          <w:kern w:val="3"/>
          <w:sz w:val="20"/>
          <w:szCs w:val="20"/>
          <w:lang w:eastAsia="zh-CN"/>
        </w:rPr>
      </w:pPr>
      <w:r w:rsidRPr="00FF4C9D">
        <w:rPr>
          <w:rFonts w:ascii="Times New Roman" w:eastAsia="Arial" w:hAnsi="Times New Roman"/>
          <w:spacing w:val="-4"/>
          <w:kern w:val="3"/>
          <w:sz w:val="20"/>
          <w:szCs w:val="20"/>
          <w:lang w:eastAsia="zh-CN"/>
        </w:rPr>
        <w:t>Приоритеты и цели государственной политики в данной сфере определяются  государственной программой Российской Федерации «Информационное общество» (принятой Постановлением Правительства РФ от 15.04.2014 № 313), а также федеральным проектом «Цифровая образовательная среда».</w:t>
      </w:r>
    </w:p>
    <w:p w:rsidR="005636EC" w:rsidRPr="00FF4C9D" w:rsidRDefault="005636EC" w:rsidP="005636EC">
      <w:pPr>
        <w:widowControl w:val="0"/>
        <w:suppressAutoHyphens/>
        <w:autoSpaceDN w:val="0"/>
        <w:spacing w:after="0" w:line="100" w:lineRule="atLeast"/>
        <w:ind w:firstLine="1140"/>
        <w:jc w:val="both"/>
        <w:textAlignment w:val="baseline"/>
        <w:rPr>
          <w:rFonts w:ascii="Times New Roman" w:eastAsia="Arial" w:hAnsi="Times New Roman"/>
          <w:spacing w:val="-4"/>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Arial" w:hAnsi="Times New Roman"/>
          <w:b/>
          <w:bCs/>
          <w:spacing w:val="-4"/>
          <w:kern w:val="3"/>
          <w:sz w:val="20"/>
          <w:szCs w:val="20"/>
          <w:lang w:eastAsia="zh-CN"/>
        </w:rPr>
      </w:pPr>
      <w:r w:rsidRPr="00FF4C9D">
        <w:rPr>
          <w:rFonts w:ascii="Times New Roman" w:eastAsia="Arial" w:hAnsi="Times New Roman"/>
          <w:b/>
          <w:bCs/>
          <w:spacing w:val="-4"/>
          <w:kern w:val="3"/>
          <w:sz w:val="20"/>
          <w:szCs w:val="20"/>
          <w:lang w:eastAsia="zh-CN"/>
        </w:rPr>
        <w:t>Раздел I</w:t>
      </w:r>
      <w:r w:rsidRPr="00FF4C9D">
        <w:rPr>
          <w:rFonts w:ascii="Times New Roman" w:eastAsia="Arial" w:hAnsi="Times New Roman"/>
          <w:b/>
          <w:bCs/>
          <w:spacing w:val="-4"/>
          <w:kern w:val="3"/>
          <w:sz w:val="20"/>
          <w:szCs w:val="20"/>
          <w:lang w:val="en-US" w:eastAsia="zh-CN"/>
        </w:rPr>
        <w:t>V</w:t>
      </w:r>
      <w:r w:rsidRPr="00FF4C9D">
        <w:rPr>
          <w:rFonts w:ascii="Times New Roman" w:eastAsia="Arial" w:hAnsi="Times New Roman"/>
          <w:b/>
          <w:bCs/>
          <w:spacing w:val="-4"/>
          <w:kern w:val="3"/>
          <w:sz w:val="20"/>
          <w:szCs w:val="20"/>
          <w:lang w:eastAsia="zh-CN"/>
        </w:rPr>
        <w:t>. Цели и задачи подпрограммы</w:t>
      </w:r>
    </w:p>
    <w:p w:rsidR="005636EC" w:rsidRPr="00FF4C9D" w:rsidRDefault="005636EC" w:rsidP="005636EC">
      <w:pPr>
        <w:widowControl w:val="0"/>
        <w:suppressAutoHyphens/>
        <w:autoSpaceDN w:val="0"/>
        <w:spacing w:after="0" w:line="100" w:lineRule="atLeast"/>
        <w:jc w:val="center"/>
        <w:textAlignment w:val="baseline"/>
        <w:rPr>
          <w:rFonts w:ascii="Times New Roman" w:eastAsia="Arial" w:hAnsi="Times New Roman"/>
          <w:b/>
          <w:bCs/>
          <w:spacing w:val="-4"/>
          <w:kern w:val="3"/>
          <w:sz w:val="20"/>
          <w:szCs w:val="20"/>
          <w:lang w:eastAsia="zh-CN"/>
        </w:rPr>
      </w:pPr>
    </w:p>
    <w:p w:rsidR="005636EC" w:rsidRPr="00FF4C9D" w:rsidRDefault="005636EC" w:rsidP="005636EC">
      <w:pPr>
        <w:widowControl w:val="0"/>
        <w:suppressAutoHyphens/>
        <w:autoSpaceDN w:val="0"/>
        <w:spacing w:after="0" w:line="100" w:lineRule="atLeast"/>
        <w:jc w:val="both"/>
        <w:textAlignment w:val="baseline"/>
        <w:rPr>
          <w:rFonts w:ascii="Times New Roman" w:eastAsia="Arial" w:hAnsi="Times New Roman"/>
          <w:spacing w:val="-4"/>
          <w:kern w:val="3"/>
          <w:sz w:val="20"/>
          <w:szCs w:val="20"/>
          <w:lang w:eastAsia="zh-CN"/>
        </w:rPr>
      </w:pPr>
      <w:r w:rsidRPr="00FF4C9D">
        <w:rPr>
          <w:rFonts w:ascii="Times New Roman" w:eastAsia="Arial" w:hAnsi="Times New Roman"/>
          <w:spacing w:val="-4"/>
          <w:kern w:val="3"/>
          <w:sz w:val="20"/>
          <w:szCs w:val="20"/>
          <w:lang w:eastAsia="zh-CN"/>
        </w:rPr>
        <w:t xml:space="preserve"> </w:t>
      </w:r>
      <w:r w:rsidRPr="00FF4C9D">
        <w:rPr>
          <w:rFonts w:ascii="Times New Roman" w:eastAsia="Arial" w:hAnsi="Times New Roman"/>
          <w:spacing w:val="-4"/>
          <w:kern w:val="3"/>
          <w:sz w:val="20"/>
          <w:szCs w:val="20"/>
          <w:lang w:eastAsia="zh-CN"/>
        </w:rPr>
        <w:tab/>
        <w:t>Основной целью реализации подпрограммы является с</w:t>
      </w:r>
      <w:r w:rsidRPr="00FF4C9D">
        <w:rPr>
          <w:rFonts w:ascii="Times New Roman" w:eastAsia="Arial" w:hAnsi="Times New Roman"/>
          <w:color w:val="000000"/>
          <w:spacing w:val="-4"/>
          <w:kern w:val="3"/>
          <w:sz w:val="20"/>
          <w:szCs w:val="20"/>
          <w:lang w:eastAsia="zh-CN"/>
        </w:rPr>
        <w:t>оздание условий для внедрения в Звериноголовском муниципальном округе современной и безопасной цифровой образовательной среды путем обновления информационно-коммуникационной инфраструктуры, подготовки кадров.</w:t>
      </w:r>
    </w:p>
    <w:p w:rsidR="005636EC" w:rsidRPr="00FF4C9D" w:rsidRDefault="005636EC" w:rsidP="005636EC">
      <w:pPr>
        <w:widowControl w:val="0"/>
        <w:suppressAutoHyphens/>
        <w:autoSpaceDN w:val="0"/>
        <w:spacing w:after="0" w:line="100" w:lineRule="atLeast"/>
        <w:jc w:val="both"/>
        <w:textAlignment w:val="baseline"/>
        <w:rPr>
          <w:rFonts w:ascii="Times New Roman" w:eastAsia="Arial" w:hAnsi="Times New Roman"/>
          <w:spacing w:val="-4"/>
          <w:kern w:val="3"/>
          <w:sz w:val="20"/>
          <w:szCs w:val="20"/>
          <w:lang w:eastAsia="zh-CN"/>
        </w:rPr>
      </w:pPr>
      <w:r w:rsidRPr="00FF4C9D">
        <w:rPr>
          <w:rFonts w:ascii="Times New Roman" w:eastAsia="Arial" w:hAnsi="Times New Roman"/>
          <w:color w:val="000000"/>
          <w:spacing w:val="-4"/>
          <w:kern w:val="3"/>
          <w:sz w:val="20"/>
          <w:szCs w:val="20"/>
          <w:lang w:eastAsia="zh-CN"/>
        </w:rPr>
        <w:t xml:space="preserve"> </w:t>
      </w:r>
      <w:r w:rsidRPr="00FF4C9D">
        <w:rPr>
          <w:rFonts w:ascii="Times New Roman" w:eastAsia="Arial" w:hAnsi="Times New Roman"/>
          <w:color w:val="000000"/>
          <w:spacing w:val="-4"/>
          <w:kern w:val="3"/>
          <w:sz w:val="20"/>
          <w:szCs w:val="20"/>
          <w:lang w:eastAsia="zh-CN"/>
        </w:rPr>
        <w:tab/>
      </w:r>
      <w:r w:rsidRPr="00FF4C9D">
        <w:rPr>
          <w:rFonts w:ascii="Times New Roman" w:eastAsia="Arial" w:hAnsi="Times New Roman"/>
          <w:spacing w:val="-4"/>
          <w:kern w:val="3"/>
          <w:sz w:val="20"/>
          <w:szCs w:val="20"/>
          <w:lang w:eastAsia="zh-CN"/>
        </w:rPr>
        <w:t>Для достижения данной цели необходимо решить следующие ключевые задачи:</w:t>
      </w:r>
    </w:p>
    <w:p w:rsidR="005636EC" w:rsidRPr="00FF4C9D" w:rsidRDefault="005636EC" w:rsidP="005636EC">
      <w:pPr>
        <w:widowControl w:val="0"/>
        <w:suppressAutoHyphens/>
        <w:autoSpaceDE w:val="0"/>
        <w:autoSpaceDN w:val="0"/>
        <w:spacing w:after="0" w:line="240" w:lineRule="auto"/>
        <w:ind w:left="75" w:right="60" w:firstLine="420"/>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 xml:space="preserve">обеспечение образовательных учреждений подключением к информационно-коммуникационной сети «Интернет» (далее — Интернет-соединение)  со скоростью соединения не менее </w:t>
      </w:r>
      <w:r w:rsidRPr="00FF4C9D">
        <w:rPr>
          <w:rFonts w:ascii="Times New Roman" w:hAnsi="Times New Roman"/>
          <w:kern w:val="3"/>
          <w:sz w:val="20"/>
          <w:szCs w:val="20"/>
          <w:lang w:eastAsia="zh-CN"/>
        </w:rPr>
        <w:t>50Мб/</w:t>
      </w:r>
      <w:r w:rsidRPr="00FF4C9D">
        <w:rPr>
          <w:rFonts w:ascii="Times New Roman" w:hAnsi="Times New Roman"/>
          <w:kern w:val="3"/>
          <w:sz w:val="20"/>
          <w:szCs w:val="20"/>
          <w:lang w:val="en-US" w:eastAsia="zh-CN"/>
        </w:rPr>
        <w:t>c</w:t>
      </w:r>
      <w:r w:rsidRPr="00FF4C9D">
        <w:rPr>
          <w:rFonts w:ascii="Times New Roman" w:hAnsi="Times New Roman"/>
          <w:kern w:val="3"/>
          <w:sz w:val="20"/>
          <w:szCs w:val="20"/>
          <w:lang w:eastAsia="zh-CN"/>
        </w:rPr>
        <w:t xml:space="preserve">, </w:t>
      </w:r>
      <w:r w:rsidRPr="00FF4C9D">
        <w:rPr>
          <w:rFonts w:ascii="Times New Roman" w:eastAsia="Times New Roman" w:hAnsi="Times New Roman"/>
          <w:kern w:val="3"/>
          <w:sz w:val="20"/>
          <w:szCs w:val="20"/>
          <w:lang w:eastAsia="zh-CN"/>
        </w:rPr>
        <w:t>а также гарантированным интернет-трафиком;</w:t>
      </w:r>
    </w:p>
    <w:p w:rsidR="005636EC" w:rsidRPr="00FF4C9D" w:rsidRDefault="005636EC" w:rsidP="005636EC">
      <w:pPr>
        <w:widowControl w:val="0"/>
        <w:suppressAutoHyphens/>
        <w:autoSpaceDN w:val="0"/>
        <w:spacing w:after="0" w:line="240" w:lineRule="auto"/>
        <w:ind w:left="75" w:right="60" w:firstLine="420"/>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bCs/>
          <w:kern w:val="3"/>
          <w:sz w:val="20"/>
          <w:szCs w:val="20"/>
          <w:lang w:eastAsia="zh-CN" w:bidi="hi-IN"/>
        </w:rPr>
        <w:t>внедрение целевой модели цифровой образовательной среды;</w:t>
      </w:r>
    </w:p>
    <w:p w:rsidR="005636EC" w:rsidRPr="00FF4C9D" w:rsidRDefault="005636EC" w:rsidP="005636EC">
      <w:pPr>
        <w:widowControl w:val="0"/>
        <w:suppressAutoHyphens/>
        <w:autoSpaceDE w:val="0"/>
        <w:autoSpaceDN w:val="0"/>
        <w:spacing w:after="0" w:line="240" w:lineRule="auto"/>
        <w:ind w:left="75" w:right="60" w:firstLine="420"/>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bCs/>
          <w:kern w:val="3"/>
          <w:sz w:val="20"/>
          <w:szCs w:val="20"/>
          <w:lang w:eastAsia="zh-CN"/>
        </w:rPr>
        <w:t>внедрение современных цифровых технологий в образовательные программы;</w:t>
      </w:r>
    </w:p>
    <w:p w:rsidR="005636EC" w:rsidRPr="00FF4C9D" w:rsidRDefault="005636EC" w:rsidP="005636EC">
      <w:pPr>
        <w:widowControl w:val="0"/>
        <w:suppressAutoHyphens/>
        <w:autoSpaceDE w:val="0"/>
        <w:autoSpaceDN w:val="0"/>
        <w:spacing w:after="0" w:line="240" w:lineRule="auto"/>
        <w:ind w:left="75" w:right="60" w:firstLine="420"/>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bCs/>
          <w:kern w:val="3"/>
          <w:sz w:val="20"/>
          <w:szCs w:val="20"/>
          <w:lang w:eastAsia="zh-CN"/>
        </w:rPr>
        <w:t>обеспечение безопасности использования информационных технологий в образовательном процессе;</w:t>
      </w:r>
    </w:p>
    <w:p w:rsidR="005636EC" w:rsidRPr="00FF4C9D" w:rsidRDefault="005636EC" w:rsidP="005636EC">
      <w:pPr>
        <w:widowControl w:val="0"/>
        <w:suppressAutoHyphens/>
        <w:autoSpaceDN w:val="0"/>
        <w:spacing w:after="0" w:line="240" w:lineRule="auto"/>
        <w:ind w:left="75" w:right="60" w:firstLine="420"/>
        <w:jc w:val="both"/>
        <w:textAlignment w:val="baseline"/>
        <w:rPr>
          <w:rFonts w:ascii="Times New Roman" w:eastAsia="Arial" w:hAnsi="Times New Roman"/>
          <w:spacing w:val="-4"/>
          <w:kern w:val="3"/>
          <w:sz w:val="20"/>
          <w:szCs w:val="20"/>
          <w:lang w:eastAsia="zh-CN" w:bidi="hi-IN"/>
        </w:rPr>
      </w:pPr>
      <w:r w:rsidRPr="00FF4C9D">
        <w:rPr>
          <w:rFonts w:ascii="Times New Roman" w:eastAsia="SimSun" w:hAnsi="Times New Roman"/>
          <w:bCs/>
          <w:kern w:val="3"/>
          <w:sz w:val="20"/>
          <w:szCs w:val="20"/>
          <w:lang w:eastAsia="zh-CN" w:bidi="hi-IN"/>
        </w:rPr>
        <w:t>обновление информационного наполнения и функциональных возможностей открытых и общедоступных информационных ресурсов;</w:t>
      </w:r>
    </w:p>
    <w:p w:rsidR="005636EC" w:rsidRPr="00FF4C9D" w:rsidRDefault="005636EC" w:rsidP="005636EC">
      <w:pPr>
        <w:widowControl w:val="0"/>
        <w:suppressAutoHyphens/>
        <w:autoSpaceDE w:val="0"/>
        <w:autoSpaceDN w:val="0"/>
        <w:spacing w:after="0" w:line="240" w:lineRule="auto"/>
        <w:ind w:left="75" w:right="60" w:firstLine="420"/>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bCs/>
          <w:kern w:val="3"/>
          <w:sz w:val="20"/>
          <w:szCs w:val="20"/>
          <w:lang w:eastAsia="zh-CN"/>
        </w:rPr>
        <w:t>профилактика безопасного поведения обучающихся при использовании ими информационно-коммуникационной сети «Интернет» (далее — сеть «Интернет»);</w:t>
      </w:r>
    </w:p>
    <w:p w:rsidR="005636EC" w:rsidRPr="00FF4C9D" w:rsidRDefault="005636EC" w:rsidP="005636EC">
      <w:pPr>
        <w:widowControl w:val="0"/>
        <w:suppressLineNumbers/>
        <w:suppressAutoHyphens/>
        <w:autoSpaceDN w:val="0"/>
        <w:spacing w:after="0" w:line="240" w:lineRule="auto"/>
        <w:ind w:left="75" w:right="60" w:firstLine="420"/>
        <w:jc w:val="both"/>
        <w:rPr>
          <w:rFonts w:ascii="Times New Roman" w:eastAsia="Arial" w:hAnsi="Times New Roman"/>
          <w:spacing w:val="-4"/>
          <w:kern w:val="3"/>
          <w:sz w:val="20"/>
          <w:szCs w:val="20"/>
          <w:lang w:eastAsia="zh-CN"/>
        </w:rPr>
      </w:pPr>
      <w:r w:rsidRPr="00FF4C9D">
        <w:rPr>
          <w:rFonts w:ascii="Times New Roman" w:eastAsia="ArialMT" w:hAnsi="Times New Roman"/>
          <w:kern w:val="3"/>
          <w:sz w:val="20"/>
          <w:szCs w:val="20"/>
          <w:lang w:eastAsia="zh-CN"/>
        </w:rPr>
        <w:t>создание условий для информационной безопасности граждан Звериноголовского муниципального округа в том числе в сети «Интернет».</w:t>
      </w:r>
    </w:p>
    <w:p w:rsidR="005636EC" w:rsidRPr="00FF4C9D" w:rsidRDefault="005636EC" w:rsidP="005636EC">
      <w:pPr>
        <w:widowControl w:val="0"/>
        <w:suppressLineNumbers/>
        <w:suppressAutoHyphens/>
        <w:autoSpaceDN w:val="0"/>
        <w:spacing w:after="0" w:line="240" w:lineRule="auto"/>
        <w:ind w:left="75" w:right="60" w:firstLine="420"/>
        <w:jc w:val="both"/>
        <w:rPr>
          <w:rFonts w:ascii="Times New Roman" w:eastAsia="Arial" w:hAnsi="Times New Roman"/>
          <w:spacing w:val="-4"/>
          <w:kern w:val="3"/>
          <w:sz w:val="20"/>
          <w:szCs w:val="20"/>
          <w:highlight w:val="yellow"/>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V. Сроки реализации подпрограммы</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shd w:val="clear" w:color="auto" w:fill="FFFF00"/>
          <w:lang w:eastAsia="zh-CN"/>
        </w:rPr>
      </w:pP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lang w:eastAsia="zh-CN"/>
        </w:rPr>
      </w:pPr>
      <w:r w:rsidRPr="00FF4C9D">
        <w:rPr>
          <w:rFonts w:ascii="Times New Roman" w:eastAsia="Times New Roman" w:hAnsi="Times New Roman"/>
          <w:kern w:val="3"/>
          <w:sz w:val="20"/>
          <w:szCs w:val="20"/>
          <w:lang w:eastAsia="zh-CN"/>
        </w:rPr>
        <w:t>Подпрограмма реализуется в течение 2022-2026 годов. Сроки реализации мероприятий подпрограммы приведены в таблице 1.</w:t>
      </w: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VI. Прогноз ожидаемых конечных результатов реализации подпрограммы</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Arial" w:hAnsi="Times New Roman"/>
          <w:spacing w:val="-4"/>
          <w:kern w:val="3"/>
          <w:sz w:val="20"/>
          <w:szCs w:val="20"/>
          <w:lang w:eastAsia="zh-CN"/>
        </w:rPr>
      </w:pPr>
      <w:r w:rsidRPr="00FF4C9D">
        <w:rPr>
          <w:rFonts w:ascii="Times New Roman" w:eastAsia="ArialMT" w:hAnsi="Times New Roman"/>
          <w:kern w:val="3"/>
          <w:sz w:val="20"/>
          <w:szCs w:val="20"/>
          <w:lang w:eastAsia="zh-CN"/>
        </w:rPr>
        <w:t>По итогам реализации подпрограммы ожидается достижение следующих результатов:</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все образовательные организации Звериноголовского муниципального округа к концу 2022 года обеспечены высокоскоростным Интернет-соединением;</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к концу 2022 года введена  </w:t>
      </w:r>
      <w:r w:rsidRPr="00FF4C9D">
        <w:rPr>
          <w:rFonts w:ascii="Times New Roman" w:eastAsia="Times New Roman" w:hAnsi="Times New Roman"/>
          <w:bCs/>
          <w:kern w:val="3"/>
          <w:sz w:val="20"/>
          <w:szCs w:val="20"/>
          <w:lang w:eastAsia="zh-CN"/>
        </w:rPr>
        <w:t>целевая модель цифровой образовательной среды;</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bCs/>
          <w:kern w:val="3"/>
          <w:sz w:val="20"/>
          <w:szCs w:val="20"/>
          <w:lang w:eastAsia="zh-CN"/>
        </w:rPr>
        <w:t xml:space="preserve">общеобразовательные организации внедрили </w:t>
      </w:r>
      <w:r w:rsidRPr="00FF4C9D">
        <w:rPr>
          <w:rFonts w:ascii="Times New Roman" w:eastAsia="Times New Roman" w:hAnsi="Times New Roman"/>
          <w:bCs/>
          <w:color w:val="000000"/>
          <w:kern w:val="3"/>
          <w:sz w:val="20"/>
          <w:szCs w:val="20"/>
          <w:lang w:eastAsia="zh-CN"/>
        </w:rPr>
        <w:t xml:space="preserve"> в основные общеобразовательные программы современные цифровые технологии;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bCs/>
          <w:color w:val="000000"/>
          <w:kern w:val="3"/>
          <w:sz w:val="20"/>
          <w:szCs w:val="20"/>
          <w:lang w:eastAsia="zh-CN"/>
        </w:rPr>
        <w:t>к концу 2026 года 100% общеобразовательных организаций Звериноголовского муниципального округа обновили информационное наполнение и функциональные возможности открытых и общедоступных информационных ресурсов;</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SimSun" w:hAnsi="Times New Roman"/>
          <w:kern w:val="3"/>
          <w:sz w:val="20"/>
          <w:szCs w:val="20"/>
          <w:shd w:val="clear" w:color="auto" w:fill="FFFFFF"/>
          <w:lang w:eastAsia="zh-CN" w:bidi="hi-IN"/>
        </w:rPr>
      </w:pPr>
      <w:r w:rsidRPr="00FF4C9D">
        <w:rPr>
          <w:rFonts w:ascii="Times New Roman" w:eastAsia="Times New Roman" w:hAnsi="Times New Roman"/>
          <w:bCs/>
          <w:color w:val="000000"/>
          <w:kern w:val="3"/>
          <w:sz w:val="20"/>
          <w:szCs w:val="20"/>
          <w:lang w:eastAsia="zh-CN" w:bidi="hi-IN"/>
        </w:rPr>
        <w:t>к 2026 году 100% детей  в образовательных учреждениях, охватить мероприятиями по информационной безопасности;</w:t>
      </w:r>
    </w:p>
    <w:p w:rsidR="005636EC" w:rsidRPr="00FF4C9D" w:rsidRDefault="005636EC" w:rsidP="005636EC">
      <w:pPr>
        <w:widowControl w:val="0"/>
        <w:suppressAutoHyphens/>
        <w:autoSpaceDN w:val="0"/>
        <w:spacing w:after="0" w:line="240" w:lineRule="auto"/>
        <w:ind w:firstLine="709"/>
        <w:jc w:val="both"/>
        <w:textAlignment w:val="baseline"/>
        <w:rPr>
          <w:rFonts w:ascii="Times New Roman" w:eastAsia="Arial" w:hAnsi="Times New Roman"/>
          <w:spacing w:val="-4"/>
          <w:kern w:val="3"/>
          <w:sz w:val="20"/>
          <w:szCs w:val="20"/>
          <w:shd w:val="clear" w:color="auto" w:fill="FFFFFF"/>
          <w:lang w:eastAsia="zh-CN" w:bidi="hi-IN"/>
        </w:rPr>
      </w:pPr>
      <w:r w:rsidRPr="00FF4C9D">
        <w:rPr>
          <w:rFonts w:ascii="Times New Roman" w:eastAsia="Times New Roman" w:hAnsi="Times New Roman"/>
          <w:bCs/>
          <w:color w:val="000000"/>
          <w:kern w:val="3"/>
          <w:sz w:val="20"/>
          <w:szCs w:val="20"/>
          <w:lang w:eastAsia="zh-CN" w:bidi="hi-IN"/>
        </w:rPr>
        <w:t>100% учреждений, оснащены необходимыми для их работы программными средствами, в том числе, аппаратными программными средствами защиты детей от информации, причиняющей вред их здоровью и развитию.</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Arial" w:hAnsi="Times New Roman"/>
          <w:spacing w:val="-4"/>
          <w:kern w:val="3"/>
          <w:sz w:val="20"/>
          <w:szCs w:val="20"/>
          <w:lang w:eastAsia="zh-CN"/>
        </w:rPr>
      </w:pPr>
      <w:r w:rsidRPr="00FF4C9D">
        <w:rPr>
          <w:rFonts w:ascii="Times New Roman" w:eastAsia="ArialMT" w:hAnsi="Times New Roman"/>
          <w:kern w:val="3"/>
          <w:sz w:val="20"/>
          <w:szCs w:val="20"/>
          <w:lang w:eastAsia="zh-CN"/>
        </w:rPr>
        <w:t xml:space="preserve">достижение данных конечных результатов позволит создать </w:t>
      </w:r>
      <w:r w:rsidRPr="00FF4C9D">
        <w:rPr>
          <w:rFonts w:ascii="Times New Roman" w:eastAsia="ArialMT" w:hAnsi="Times New Roman"/>
          <w:color w:val="000000"/>
          <w:kern w:val="3"/>
          <w:sz w:val="20"/>
          <w:szCs w:val="20"/>
          <w:lang w:eastAsia="zh-CN"/>
        </w:rPr>
        <w:t>условия для внедрения в Звериноголовском районе  современной и безопасной цифровой образовательной среды.</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Arial" w:hAnsi="Times New Roman"/>
          <w:spacing w:val="-4"/>
          <w:kern w:val="3"/>
          <w:sz w:val="20"/>
          <w:szCs w:val="20"/>
          <w:highlight w:val="yellow"/>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20"/>
          <w:szCs w:val="20"/>
          <w:lang w:eastAsia="zh-CN"/>
        </w:rPr>
      </w:pPr>
      <w:r w:rsidRPr="00FF4C9D">
        <w:rPr>
          <w:rFonts w:ascii="Times New Roman" w:eastAsia="Times New Roman" w:hAnsi="Times New Roman"/>
          <w:b/>
          <w:bCs/>
          <w:kern w:val="3"/>
          <w:sz w:val="20"/>
          <w:szCs w:val="20"/>
          <w:lang w:eastAsia="zh-CN"/>
        </w:rPr>
        <w:t>Раздел VII. Перечень мероприятий подпрограммы</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p w:rsidR="005636EC" w:rsidRPr="00FF4C9D" w:rsidRDefault="005636EC" w:rsidP="005636EC">
      <w:pPr>
        <w:widowControl w:val="0"/>
        <w:suppressAutoHyphens/>
        <w:autoSpaceDE w:val="0"/>
        <w:autoSpaceDN w:val="0"/>
        <w:spacing w:after="0" w:line="240" w:lineRule="auto"/>
        <w:ind w:firstLine="540"/>
        <w:textAlignment w:val="baseline"/>
        <w:rPr>
          <w:rFonts w:ascii="Times New Roman" w:eastAsia="Arial" w:hAnsi="Times New Roman"/>
          <w:spacing w:val="-4"/>
          <w:kern w:val="3"/>
          <w:sz w:val="20"/>
          <w:szCs w:val="20"/>
          <w:lang w:eastAsia="zh-CN"/>
        </w:rPr>
        <w:sectPr w:rsidR="005636EC" w:rsidRPr="00FF4C9D" w:rsidSect="005636EC">
          <w:pgSz w:w="11906" w:h="16838"/>
          <w:pgMar w:top="1134" w:right="566" w:bottom="720" w:left="1843" w:header="720" w:footer="720" w:gutter="0"/>
          <w:cols w:space="720"/>
        </w:sectPr>
      </w:pPr>
      <w:r w:rsidRPr="00FF4C9D">
        <w:rPr>
          <w:rFonts w:ascii="Times New Roman" w:eastAsia="ArialMT" w:hAnsi="Times New Roman"/>
          <w:kern w:val="3"/>
          <w:sz w:val="20"/>
          <w:szCs w:val="20"/>
          <w:lang w:eastAsia="zh-CN"/>
        </w:rPr>
        <w:t>Основные мероприятия, направленные на решение задач подпрограммы, приведены в таблице 1.</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b/>
          <w:bCs/>
          <w:kern w:val="3"/>
          <w:sz w:val="16"/>
          <w:szCs w:val="16"/>
          <w:lang w:eastAsia="zh-CN"/>
        </w:rPr>
      </w:pPr>
      <w:r w:rsidRPr="00FE201A">
        <w:rPr>
          <w:rFonts w:ascii="Times New Roman" w:eastAsia="Times New Roman" w:hAnsi="Times New Roman"/>
          <w:b/>
          <w:bCs/>
          <w:kern w:val="3"/>
          <w:sz w:val="16"/>
          <w:szCs w:val="16"/>
          <w:lang w:eastAsia="zh-CN"/>
        </w:rPr>
        <w:lastRenderedPageBreak/>
        <w:t>Таблица 1. Перечень мероприятий подпрограммы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p>
    <w:tbl>
      <w:tblPr>
        <w:tblW w:w="11341" w:type="dxa"/>
        <w:tblInd w:w="-431" w:type="dxa"/>
        <w:tblLayout w:type="fixed"/>
        <w:tblCellMar>
          <w:left w:w="10" w:type="dxa"/>
          <w:right w:w="10" w:type="dxa"/>
        </w:tblCellMar>
        <w:tblLook w:val="0000" w:firstRow="0" w:lastRow="0" w:firstColumn="0" w:lastColumn="0" w:noHBand="0" w:noVBand="0"/>
      </w:tblPr>
      <w:tblGrid>
        <w:gridCol w:w="464"/>
        <w:gridCol w:w="4073"/>
        <w:gridCol w:w="709"/>
        <w:gridCol w:w="4395"/>
        <w:gridCol w:w="1700"/>
      </w:tblGrid>
      <w:tr w:rsidR="005636EC" w:rsidRPr="00FE201A" w:rsidTr="00FE201A">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п/п</w:t>
            </w:r>
          </w:p>
        </w:tc>
        <w:tc>
          <w:tcPr>
            <w:tcW w:w="4073"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Наименование мероприятия</w:t>
            </w: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Срок реализации, годы</w:t>
            </w:r>
          </w:p>
        </w:tc>
        <w:tc>
          <w:tcPr>
            <w:tcW w:w="439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Ожидаемый конечный результат</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Ответственный исполнитель, соисполнители</w:t>
            </w:r>
          </w:p>
        </w:tc>
      </w:tr>
      <w:tr w:rsidR="005636EC" w:rsidRPr="00FE201A" w:rsidTr="00FE201A">
        <w:tc>
          <w:tcPr>
            <w:tcW w:w="1134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Задача 1. Обеспечение образовательных учреждений подключением к информационно-коммуникационной сети «Интернет» (далее — Интернет-соединение)  со скоростью соединения не менее </w:t>
            </w:r>
            <w:r w:rsidRPr="00FE201A">
              <w:rPr>
                <w:rFonts w:ascii="Times New Roman" w:hAnsi="Times New Roman"/>
                <w:kern w:val="3"/>
                <w:sz w:val="16"/>
                <w:szCs w:val="16"/>
                <w:lang w:eastAsia="zh-CN"/>
              </w:rPr>
              <w:t>50Мб/</w:t>
            </w:r>
            <w:r w:rsidRPr="00FE201A">
              <w:rPr>
                <w:rFonts w:ascii="Times New Roman" w:hAnsi="Times New Roman"/>
                <w:kern w:val="3"/>
                <w:sz w:val="16"/>
                <w:szCs w:val="16"/>
                <w:lang w:val="en-US" w:eastAsia="zh-CN"/>
              </w:rPr>
              <w:t>c</w:t>
            </w:r>
            <w:r w:rsidRPr="00FE201A">
              <w:rPr>
                <w:rFonts w:ascii="Times New Roman" w:hAnsi="Times New Roman"/>
                <w:kern w:val="3"/>
                <w:sz w:val="16"/>
                <w:szCs w:val="16"/>
                <w:lang w:eastAsia="zh-CN"/>
              </w:rPr>
              <w:t xml:space="preserve">, </w:t>
            </w:r>
            <w:r w:rsidRPr="00FE201A">
              <w:rPr>
                <w:rFonts w:ascii="Times New Roman" w:eastAsia="Times New Roman" w:hAnsi="Times New Roman"/>
                <w:kern w:val="3"/>
                <w:sz w:val="16"/>
                <w:szCs w:val="16"/>
                <w:lang w:eastAsia="zh-CN"/>
              </w:rPr>
              <w:t>а также гарантированным интернет-трафиком</w:t>
            </w:r>
          </w:p>
        </w:tc>
      </w:tr>
      <w:tr w:rsidR="005636EC" w:rsidRPr="00FE201A" w:rsidTr="00FE201A">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w:t>
            </w:r>
          </w:p>
        </w:tc>
        <w:tc>
          <w:tcPr>
            <w:tcW w:w="4073"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E w:val="0"/>
              <w:autoSpaceDN w:val="0"/>
              <w:spacing w:after="0" w:line="240" w:lineRule="auto"/>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Обеспечение ограничения доступа детей к незаконному и негативному контенту информационно-телекоммуникационной сети «Интернет» в  образовательных учреждениях</w:t>
            </w: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39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Невозможность учащимися в ходе образовательного процесса использовать запрещенный контент</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highlight w:val="yellow"/>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E201A">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w:t>
            </w:r>
          </w:p>
        </w:tc>
        <w:tc>
          <w:tcPr>
            <w:tcW w:w="4073"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E w:val="0"/>
              <w:autoSpaceDN w:val="0"/>
              <w:spacing w:after="0" w:line="240" w:lineRule="auto"/>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Обеспечение доступом к сети «Интернет» образовательных учреждений Звериноголовского  муниципального округа</w:t>
            </w:r>
          </w:p>
        </w:tc>
        <w:tc>
          <w:tcPr>
            <w:tcW w:w="70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39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Все образовательные учреждения Звериноголовского муниципального округа имеют подключение к сети «Интернет»</w:t>
            </w:r>
          </w:p>
        </w:tc>
        <w:tc>
          <w:tcPr>
            <w:tcW w:w="170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highlight w:val="yellow"/>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E201A">
        <w:tc>
          <w:tcPr>
            <w:tcW w:w="11341" w:type="dxa"/>
            <w:gridSpan w:val="5"/>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Задача 2. </w:t>
            </w:r>
            <w:r w:rsidRPr="00FE201A">
              <w:rPr>
                <w:rFonts w:ascii="Times New Roman" w:eastAsia="Times New Roman" w:hAnsi="Times New Roman"/>
                <w:bCs/>
                <w:kern w:val="3"/>
                <w:sz w:val="16"/>
                <w:szCs w:val="16"/>
                <w:lang w:eastAsia="zh-CN"/>
              </w:rPr>
              <w:t xml:space="preserve">Внедрение целевой модели цифровой образовательной среды </w:t>
            </w:r>
          </w:p>
        </w:tc>
      </w:tr>
      <w:tr w:rsidR="005636EC" w:rsidRPr="00FE201A" w:rsidTr="00FE201A">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3.</w:t>
            </w:r>
          </w:p>
        </w:tc>
        <w:tc>
          <w:tcPr>
            <w:tcW w:w="4073"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bCs/>
                <w:kern w:val="3"/>
                <w:sz w:val="16"/>
                <w:szCs w:val="16"/>
                <w:lang w:eastAsia="zh-CN"/>
              </w:rPr>
              <w:t>Внедрение целевой модели цифровой</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bCs/>
                <w:kern w:val="3"/>
                <w:sz w:val="16"/>
                <w:szCs w:val="16"/>
                <w:lang w:eastAsia="zh-CN"/>
              </w:rPr>
              <w:t xml:space="preserve">образовательной среды в общеобразовательных организациях </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lang w:eastAsia="zh-CN"/>
              </w:rPr>
            </w:pPr>
          </w:p>
        </w:tc>
        <w:tc>
          <w:tcPr>
            <w:tcW w:w="70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39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Образовательные учреждения Звериноголовского муниципального округа оснащены новым компьютерным оборудованием, разработаны учебно-методические комплексы по применению данного оборудования в образовательном процессе</w:t>
            </w:r>
          </w:p>
        </w:tc>
        <w:tc>
          <w:tcPr>
            <w:tcW w:w="170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w:t>
            </w:r>
          </w:p>
        </w:tc>
      </w:tr>
      <w:tr w:rsidR="005636EC" w:rsidRPr="00FE201A" w:rsidTr="00FE201A">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4.</w:t>
            </w:r>
          </w:p>
        </w:tc>
        <w:tc>
          <w:tcPr>
            <w:tcW w:w="4073"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Внедрение электронного классного журнала</w:t>
            </w:r>
          </w:p>
        </w:tc>
        <w:tc>
          <w:tcPr>
            <w:tcW w:w="70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39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Переход с бумажных классных журналов на электронные</w:t>
            </w:r>
          </w:p>
        </w:tc>
        <w:tc>
          <w:tcPr>
            <w:tcW w:w="170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w:t>
            </w:r>
          </w:p>
        </w:tc>
      </w:tr>
      <w:tr w:rsidR="005636EC" w:rsidRPr="00FE201A" w:rsidTr="00FE201A">
        <w:tc>
          <w:tcPr>
            <w:tcW w:w="464"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5.</w:t>
            </w:r>
          </w:p>
        </w:tc>
        <w:tc>
          <w:tcPr>
            <w:tcW w:w="4073"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Повышение квалификации и профессиональная переподготовка сотрудников образовательных учреждений в части повышения информационной грамотности</w:t>
            </w:r>
          </w:p>
        </w:tc>
        <w:tc>
          <w:tcPr>
            <w:tcW w:w="709"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395" w:type="dxa"/>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Повышения уровня компетентности сотрудников образований в части информационной грамотности</w:t>
            </w:r>
          </w:p>
        </w:tc>
        <w:tc>
          <w:tcPr>
            <w:tcW w:w="170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w:t>
            </w:r>
          </w:p>
        </w:tc>
      </w:tr>
      <w:tr w:rsidR="005636EC" w:rsidRPr="00FE201A" w:rsidTr="00FE201A">
        <w:tc>
          <w:tcPr>
            <w:tcW w:w="1134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bCs/>
                <w:kern w:val="3"/>
                <w:sz w:val="16"/>
                <w:szCs w:val="16"/>
                <w:lang w:eastAsia="zh-CN"/>
              </w:rPr>
              <w:t>Задача 3. Обеспечение безопасности использования информационных технологий в образовательном процессе</w:t>
            </w:r>
          </w:p>
        </w:tc>
      </w:tr>
      <w:tr w:rsidR="005636EC" w:rsidRPr="00FE201A" w:rsidTr="00FE201A">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6.</w:t>
            </w:r>
          </w:p>
        </w:tc>
        <w:tc>
          <w:tcPr>
            <w:tcW w:w="4073"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Создание на  сайте МОУО и сайтах  образовательных учреждений раздела «Информационная безопасность». Наполнение и обновление раздела</w:t>
            </w: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jc w:val="center"/>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39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На сайтах созданы разделы «Информационная безопасность», в которых размещены сведения о лучших ресурсах для детей и родителей по тематике информационной безопасности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w:t>
            </w:r>
          </w:p>
        </w:tc>
      </w:tr>
      <w:tr w:rsidR="005636EC" w:rsidRPr="00FE201A" w:rsidTr="00FE201A">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7.</w:t>
            </w:r>
          </w:p>
        </w:tc>
        <w:tc>
          <w:tcPr>
            <w:tcW w:w="4073"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Times New Roman" w:hAnsi="Times New Roman"/>
                <w:kern w:val="3"/>
                <w:sz w:val="16"/>
                <w:szCs w:val="16"/>
                <w:highlight w:val="yellow"/>
                <w:lang w:eastAsia="zh-CN"/>
              </w:rPr>
            </w:pPr>
            <w:r w:rsidRPr="00FE201A">
              <w:rPr>
                <w:rFonts w:ascii="Times New Roman" w:eastAsia="Times New Roman" w:hAnsi="Times New Roman"/>
                <w:kern w:val="3"/>
                <w:sz w:val="16"/>
                <w:szCs w:val="16"/>
                <w:lang w:eastAsia="zh-CN"/>
              </w:rPr>
              <w:t>Установка на автоматизированных рабочих местах средств защиты информации, удовлетворяющих требованиям законодательства РФ в области защиты информации. Обеспечение на ПК, обрабатывающих персональные данные средств защиты информации от несанкционированного доступа. Проведение защищенных каналов связи</w:t>
            </w: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39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Защита автоматизированных рабочих мест</w:t>
            </w:r>
          </w:p>
          <w:p w:rsidR="005636EC" w:rsidRPr="00FE201A" w:rsidRDefault="005636EC" w:rsidP="005636EC">
            <w:pPr>
              <w:widowControl w:val="0"/>
              <w:suppressAutoHyphens/>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Обеспечение защиты персональных данных</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w:t>
            </w:r>
          </w:p>
        </w:tc>
      </w:tr>
      <w:tr w:rsidR="005636EC" w:rsidRPr="00FE201A" w:rsidTr="00FE201A">
        <w:tc>
          <w:tcPr>
            <w:tcW w:w="1134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bCs/>
                <w:kern w:val="3"/>
                <w:sz w:val="16"/>
                <w:szCs w:val="16"/>
                <w:lang w:eastAsia="zh-CN" w:bidi="hi-IN"/>
              </w:rPr>
              <w:t>Задача 4. Обновление информационного наполнения и функциональных возможностей открытых и общедоступных информационных ресурсов</w:t>
            </w:r>
          </w:p>
        </w:tc>
      </w:tr>
      <w:tr w:rsidR="005636EC" w:rsidRPr="00FE201A" w:rsidTr="00FE201A">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8.</w:t>
            </w:r>
          </w:p>
        </w:tc>
        <w:tc>
          <w:tcPr>
            <w:tcW w:w="4073"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Обеспечение работы ГИС «Мониторинг образования»</w:t>
            </w: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39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Работа ГИС «Мониторинг образования», позволяющая обеспечить работу государственных услуг по зачислению в образовательные учреждения, работу электронного классного журнала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w:t>
            </w:r>
          </w:p>
        </w:tc>
      </w:tr>
      <w:tr w:rsidR="005636EC" w:rsidRPr="00FE201A" w:rsidTr="00FE201A">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9.</w:t>
            </w:r>
          </w:p>
        </w:tc>
        <w:tc>
          <w:tcPr>
            <w:tcW w:w="4073"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Приведение сайтов общеобразовательных организаций в соответствие с Методическими рекомендациями Министерства просвещения Российской Федерации</w:t>
            </w: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39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Сайты образовательных организаций соответствуют направленным Министерством просвещения Российской Федерации методическим рекомендациям</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6"/>
                <w:szCs w:val="16"/>
                <w:lang w:eastAsia="zh-CN" w:bidi="hi-IN"/>
              </w:rPr>
            </w:pPr>
            <w:r w:rsidRPr="00FE201A">
              <w:rPr>
                <w:rFonts w:ascii="Times New Roman" w:eastAsia="SimSun" w:hAnsi="Times New Roman"/>
                <w:spacing w:val="-3"/>
                <w:kern w:val="3"/>
                <w:sz w:val="16"/>
                <w:szCs w:val="16"/>
                <w:lang w:eastAsia="zh-CN" w:bidi="hi-IN"/>
              </w:rPr>
              <w:t>МКУ УО, ОО</w:t>
            </w:r>
          </w:p>
        </w:tc>
      </w:tr>
      <w:tr w:rsidR="005636EC" w:rsidRPr="00FE201A" w:rsidTr="00FE201A">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w:t>
            </w:r>
          </w:p>
        </w:tc>
        <w:tc>
          <w:tcPr>
            <w:tcW w:w="4073"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Ежегодный мониторинг уровня информатизации системы образования</w:t>
            </w: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jc w:val="center"/>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2022-2026</w:t>
            </w:r>
          </w:p>
        </w:tc>
        <w:tc>
          <w:tcPr>
            <w:tcW w:w="439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Получение объективной информации об уровне информатизации системы образования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rPr>
                <w:rFonts w:ascii="Times New Roman" w:eastAsia="Times New Roman" w:hAnsi="Times New Roman"/>
                <w:kern w:val="3"/>
                <w:sz w:val="16"/>
                <w:szCs w:val="16"/>
                <w:lang w:eastAsia="zh-CN"/>
              </w:rPr>
            </w:pPr>
            <w:r w:rsidRPr="00FE201A">
              <w:rPr>
                <w:rFonts w:ascii="Times New Roman" w:eastAsia="Times New Roman" w:hAnsi="Times New Roman"/>
                <w:spacing w:val="-3"/>
                <w:kern w:val="3"/>
                <w:sz w:val="16"/>
                <w:szCs w:val="16"/>
                <w:lang w:eastAsia="zh-CN"/>
              </w:rPr>
              <w:t>МКУ УО, ОО</w:t>
            </w:r>
          </w:p>
        </w:tc>
      </w:tr>
      <w:tr w:rsidR="005636EC" w:rsidRPr="00FE201A" w:rsidTr="00FE201A">
        <w:tc>
          <w:tcPr>
            <w:tcW w:w="1134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6"/>
                <w:szCs w:val="16"/>
                <w:highlight w:val="yellow"/>
                <w:lang w:eastAsia="zh-CN"/>
              </w:rPr>
            </w:pPr>
            <w:r w:rsidRPr="00FE201A">
              <w:rPr>
                <w:rFonts w:ascii="Times New Roman" w:eastAsia="Times New Roman" w:hAnsi="Times New Roman"/>
                <w:kern w:val="3"/>
                <w:sz w:val="16"/>
                <w:szCs w:val="16"/>
                <w:lang w:eastAsia="zh-CN"/>
              </w:rPr>
              <w:t xml:space="preserve">Задача 5. </w:t>
            </w:r>
            <w:r w:rsidRPr="00FE201A">
              <w:rPr>
                <w:rFonts w:ascii="Times New Roman" w:eastAsia="Times New Roman" w:hAnsi="Times New Roman"/>
                <w:bCs/>
                <w:kern w:val="3"/>
                <w:sz w:val="16"/>
                <w:szCs w:val="16"/>
                <w:lang w:eastAsia="zh-CN"/>
              </w:rPr>
              <w:t>Профилактика безопасного поведения обучающихся при использовании ими сети «Интернет»;</w:t>
            </w:r>
          </w:p>
        </w:tc>
      </w:tr>
      <w:tr w:rsidR="005636EC" w:rsidRPr="00FE201A" w:rsidTr="00FE201A">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11.</w:t>
            </w:r>
          </w:p>
        </w:tc>
        <w:tc>
          <w:tcPr>
            <w:tcW w:w="4073"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Размещение на сайтах образовательных учреждений сведений о лучших ресурсах для детей и/или кода системы ротации баннеров сайта «Сетевичок»</w:t>
            </w:r>
          </w:p>
        </w:tc>
        <w:tc>
          <w:tcPr>
            <w:tcW w:w="70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2022-2026</w:t>
            </w:r>
          </w:p>
        </w:tc>
        <w:tc>
          <w:tcPr>
            <w:tcW w:w="4395"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Сайты образовательных учреждений предоставляют информацию о сайте «Сетевичок»</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Times New Roman" w:hAnsi="Times New Roman"/>
                <w:kern w:val="3"/>
                <w:sz w:val="16"/>
                <w:szCs w:val="16"/>
                <w:highlight w:val="yellow"/>
                <w:lang w:eastAsia="zh-CN"/>
              </w:rPr>
            </w:pPr>
            <w:r w:rsidRPr="00FE201A">
              <w:rPr>
                <w:rFonts w:ascii="Times New Roman" w:eastAsia="Times New Roman" w:hAnsi="Times New Roman"/>
                <w:spacing w:val="-3"/>
                <w:kern w:val="3"/>
                <w:sz w:val="16"/>
                <w:szCs w:val="16"/>
                <w:lang w:eastAsia="zh-CN"/>
              </w:rPr>
              <w:t>МКУ УО, ОО</w:t>
            </w:r>
          </w:p>
        </w:tc>
      </w:tr>
    </w:tbl>
    <w:p w:rsidR="005636EC" w:rsidRPr="00FE201A" w:rsidRDefault="005636EC" w:rsidP="005636EC">
      <w:pPr>
        <w:widowControl w:val="0"/>
        <w:suppressAutoHyphens/>
        <w:autoSpaceDE w:val="0"/>
        <w:autoSpaceDN w:val="0"/>
        <w:spacing w:after="0" w:line="240" w:lineRule="auto"/>
        <w:ind w:firstLine="540"/>
        <w:jc w:val="both"/>
        <w:textAlignment w:val="baseline"/>
        <w:rPr>
          <w:rFonts w:ascii="Times New Roman" w:eastAsia="Arial" w:hAnsi="Times New Roman"/>
          <w:spacing w:val="-4"/>
          <w:kern w:val="3"/>
          <w:sz w:val="18"/>
          <w:szCs w:val="18"/>
          <w:highlight w:val="yellow"/>
          <w:lang w:eastAsia="zh-CN"/>
        </w:rPr>
        <w:sectPr w:rsidR="005636EC" w:rsidRPr="00FE201A" w:rsidSect="00FE201A">
          <w:headerReference w:type="default" r:id="rId29"/>
          <w:pgSz w:w="11906" w:h="16838"/>
          <w:pgMar w:top="1134" w:right="567" w:bottom="1134" w:left="709" w:header="720" w:footer="720" w:gutter="0"/>
          <w:cols w:space="720"/>
          <w:docGrid w:linePitch="299"/>
        </w:sectPr>
      </w:pPr>
    </w:p>
    <w:p w:rsidR="005636EC" w:rsidRPr="00FE201A" w:rsidRDefault="005636EC" w:rsidP="005636EC">
      <w:pPr>
        <w:widowControl w:val="0"/>
        <w:suppressAutoHyphens/>
        <w:autoSpaceDN w:val="0"/>
        <w:spacing w:after="0" w:line="100" w:lineRule="atLeast"/>
        <w:ind w:firstLine="15"/>
        <w:jc w:val="center"/>
        <w:textAlignment w:val="baseline"/>
        <w:rPr>
          <w:rFonts w:ascii="Times New Roman" w:eastAsia="Arial" w:hAnsi="Times New Roman"/>
          <w:b/>
          <w:bCs/>
          <w:spacing w:val="-4"/>
          <w:kern w:val="3"/>
          <w:sz w:val="18"/>
          <w:szCs w:val="18"/>
          <w:lang w:eastAsia="zh-CN"/>
        </w:rPr>
      </w:pPr>
      <w:r w:rsidRPr="00FE201A">
        <w:rPr>
          <w:rFonts w:ascii="Times New Roman" w:eastAsia="Arial" w:hAnsi="Times New Roman"/>
          <w:b/>
          <w:bCs/>
          <w:spacing w:val="-4"/>
          <w:kern w:val="3"/>
          <w:sz w:val="18"/>
          <w:szCs w:val="18"/>
          <w:lang w:eastAsia="zh-CN"/>
        </w:rPr>
        <w:lastRenderedPageBreak/>
        <w:t>Раздел VIII. Целевые индикаторы подпрограммы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p w:rsidR="005636EC" w:rsidRPr="00FE201A" w:rsidRDefault="005636EC" w:rsidP="005636EC">
      <w:pPr>
        <w:widowControl w:val="0"/>
        <w:suppressAutoHyphens/>
        <w:autoSpaceDE w:val="0"/>
        <w:autoSpaceDN w:val="0"/>
        <w:spacing w:after="0" w:line="240" w:lineRule="auto"/>
        <w:ind w:firstLine="540"/>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Целевые индикаторы реализации подпрограммы приведены в таблице 2.</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b/>
          <w:kern w:val="3"/>
          <w:sz w:val="18"/>
          <w:szCs w:val="18"/>
          <w:lang w:eastAsia="zh-CN"/>
        </w:rPr>
      </w:pPr>
      <w:bookmarkStart w:id="15" w:name="P150411"/>
      <w:bookmarkEnd w:id="15"/>
      <w:r w:rsidRPr="00FE201A">
        <w:rPr>
          <w:rFonts w:ascii="Times New Roman" w:eastAsia="Times New Roman" w:hAnsi="Times New Roman"/>
          <w:b/>
          <w:kern w:val="3"/>
          <w:sz w:val="18"/>
          <w:szCs w:val="18"/>
          <w:lang w:eastAsia="zh-CN"/>
        </w:rPr>
        <w:t>Таблица 2. Целевые индикаторы подпрограммы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highlight w:val="yellow"/>
          <w:lang w:eastAsia="zh-CN"/>
        </w:rPr>
      </w:pPr>
    </w:p>
    <w:tbl>
      <w:tblPr>
        <w:tblW w:w="0" w:type="auto"/>
        <w:tblInd w:w="-80" w:type="dxa"/>
        <w:tblCellMar>
          <w:left w:w="10" w:type="dxa"/>
          <w:right w:w="10" w:type="dxa"/>
        </w:tblCellMar>
        <w:tblLook w:val="0000" w:firstRow="0" w:lastRow="0" w:firstColumn="0" w:lastColumn="0" w:noHBand="0" w:noVBand="0"/>
      </w:tblPr>
      <w:tblGrid>
        <w:gridCol w:w="431"/>
        <w:gridCol w:w="7091"/>
        <w:gridCol w:w="484"/>
        <w:gridCol w:w="484"/>
        <w:gridCol w:w="570"/>
        <w:gridCol w:w="466"/>
        <w:gridCol w:w="466"/>
      </w:tblGrid>
      <w:tr w:rsidR="005636EC" w:rsidRPr="00FE201A" w:rsidTr="005636EC">
        <w:trPr>
          <w:tblHeader/>
        </w:trPr>
        <w:tc>
          <w:tcPr>
            <w:tcW w:w="0" w:type="auto"/>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 п/п</w:t>
            </w:r>
          </w:p>
        </w:tc>
        <w:tc>
          <w:tcPr>
            <w:tcW w:w="0" w:type="auto"/>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Наименование целевого индикатора</w:t>
            </w:r>
          </w:p>
        </w:tc>
        <w:tc>
          <w:tcPr>
            <w:tcW w:w="0" w:type="auto"/>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Значение</w:t>
            </w:r>
          </w:p>
        </w:tc>
      </w:tr>
      <w:tr w:rsidR="005636EC" w:rsidRPr="00FE201A" w:rsidTr="005636EC">
        <w:trPr>
          <w:tblHeader/>
        </w:trPr>
        <w:tc>
          <w:tcPr>
            <w:tcW w:w="0" w:type="auto"/>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0" w:type="auto"/>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2022</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 xml:space="preserve"> год</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2023</w:t>
            </w:r>
          </w:p>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год</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2024 год</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2025 год</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2026 год</w:t>
            </w:r>
          </w:p>
        </w:tc>
      </w:tr>
      <w:tr w:rsidR="005636EC" w:rsidRPr="00FE201A" w:rsidTr="005636EC">
        <w:trPr>
          <w:trHeight w:val="1048"/>
        </w:trPr>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r w:rsidRPr="00FE201A">
              <w:rPr>
                <w:rFonts w:ascii="Times New Roman" w:eastAsia="SimSun" w:hAnsi="Times New Roman"/>
                <w:kern w:val="3"/>
                <w:sz w:val="18"/>
                <w:szCs w:val="18"/>
                <w:lang w:eastAsia="zh-CN" w:bidi="hi-IN"/>
              </w:rPr>
              <w:t>Доля образовательных организаций</w:t>
            </w:r>
            <w:r w:rsidRPr="00FE201A">
              <w:rPr>
                <w:rFonts w:ascii="Times New Roman" w:eastAsia="SimSun" w:hAnsi="Times New Roman"/>
                <w:color w:val="000000"/>
                <w:kern w:val="3"/>
                <w:sz w:val="18"/>
                <w:szCs w:val="18"/>
                <w:lang w:eastAsia="zh-CN" w:bidi="hi-IN"/>
              </w:rPr>
              <w:t>,</w:t>
            </w:r>
            <w:r w:rsidRPr="00FE201A">
              <w:rPr>
                <w:rFonts w:ascii="Times New Roman" w:eastAsia="SimSun" w:hAnsi="Times New Roman"/>
                <w:kern w:val="3"/>
                <w:sz w:val="18"/>
                <w:szCs w:val="18"/>
                <w:lang w:eastAsia="zh-CN" w:bidi="hi-IN"/>
              </w:rPr>
              <w:t xml:space="preserve"> расположенных на территории Звериноголовского  муниципального округа и</w:t>
            </w:r>
            <w:r w:rsidRPr="00FE201A">
              <w:rPr>
                <w:rFonts w:ascii="Times New Roman" w:eastAsia="SimSun" w:hAnsi="Times New Roman"/>
                <w:color w:val="000000"/>
                <w:kern w:val="3"/>
                <w:sz w:val="18"/>
                <w:szCs w:val="18"/>
                <w:lang w:eastAsia="zh-CN" w:bidi="hi-IN"/>
              </w:rPr>
              <w:t xml:space="preserve"> </w:t>
            </w:r>
            <w:r w:rsidRPr="00FE201A">
              <w:rPr>
                <w:rFonts w:ascii="Times New Roman" w:eastAsia="SimSun" w:hAnsi="Times New Roman"/>
                <w:kern w:val="3"/>
                <w:sz w:val="18"/>
                <w:szCs w:val="18"/>
                <w:lang w:eastAsia="zh-CN" w:bidi="hi-IN"/>
              </w:rPr>
              <w:t xml:space="preserve"> обеспеченных Интернет-соединением со скоростью соединения не менее </w:t>
            </w:r>
            <w:r w:rsidRPr="00FE201A">
              <w:rPr>
                <w:rFonts w:ascii="Times New Roman" w:hAnsi="Times New Roman"/>
                <w:kern w:val="3"/>
                <w:sz w:val="18"/>
                <w:szCs w:val="18"/>
                <w:lang w:eastAsia="zh-CN" w:bidi="hi-IN"/>
              </w:rPr>
              <w:t>50Мб/</w:t>
            </w:r>
            <w:r w:rsidRPr="00FE201A">
              <w:rPr>
                <w:rFonts w:ascii="Times New Roman" w:hAnsi="Times New Roman"/>
                <w:kern w:val="3"/>
                <w:sz w:val="18"/>
                <w:szCs w:val="18"/>
                <w:lang w:val="en-US" w:eastAsia="zh-CN" w:bidi="hi-IN"/>
              </w:rPr>
              <w:t>c</w:t>
            </w:r>
            <w:r w:rsidRPr="00FE201A">
              <w:rPr>
                <w:rFonts w:ascii="Times New Roman" w:hAnsi="Times New Roman"/>
                <w:kern w:val="3"/>
                <w:sz w:val="18"/>
                <w:szCs w:val="18"/>
                <w:lang w:eastAsia="zh-CN" w:bidi="hi-IN"/>
              </w:rPr>
              <w:t xml:space="preserve">, </w:t>
            </w:r>
            <w:r w:rsidRPr="00FE201A">
              <w:rPr>
                <w:rFonts w:ascii="Times New Roman" w:eastAsia="SimSun" w:hAnsi="Times New Roman"/>
                <w:kern w:val="3"/>
                <w:sz w:val="18"/>
                <w:szCs w:val="18"/>
                <w:lang w:eastAsia="zh-CN" w:bidi="hi-IN"/>
              </w:rPr>
              <w:t>а также гарантированным интернет-трафиком (процент)</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r>
      <w:tr w:rsidR="005636EC" w:rsidRPr="00FE201A" w:rsidTr="005636E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bCs/>
                <w:kern w:val="3"/>
                <w:sz w:val="18"/>
                <w:szCs w:val="18"/>
                <w:lang w:eastAsia="zh-CN" w:bidi="hi-IN"/>
              </w:rPr>
            </w:pPr>
            <w:r w:rsidRPr="00FE201A">
              <w:rPr>
                <w:rFonts w:ascii="Times New Roman" w:eastAsia="SimSun" w:hAnsi="Times New Roman"/>
                <w:bCs/>
                <w:kern w:val="3"/>
                <w:sz w:val="18"/>
                <w:szCs w:val="18"/>
                <w:lang w:eastAsia="zh-CN" w:bidi="hi-IN"/>
              </w:rPr>
              <w:t xml:space="preserve">Количество </w:t>
            </w:r>
            <w:r w:rsidRPr="00FE201A">
              <w:rPr>
                <w:rFonts w:ascii="Times New Roman" w:eastAsia="SimSun" w:hAnsi="Times New Roman"/>
                <w:bCs/>
                <w:kern w:val="3"/>
                <w:sz w:val="18"/>
                <w:szCs w:val="18"/>
                <w:shd w:val="clear" w:color="auto" w:fill="FFFFFF"/>
                <w:lang w:eastAsia="zh-CN" w:bidi="hi-IN"/>
              </w:rPr>
              <w:t>общеобразовательных организаций</w:t>
            </w:r>
            <w:r w:rsidRPr="00FE201A">
              <w:rPr>
                <w:rFonts w:ascii="Times New Roman" w:eastAsia="SimSun" w:hAnsi="Times New Roman"/>
                <w:bCs/>
                <w:kern w:val="3"/>
                <w:sz w:val="18"/>
                <w:szCs w:val="18"/>
                <w:lang w:eastAsia="zh-CN" w:bidi="hi-IN"/>
              </w:rPr>
              <w:t>, в которых внедрена целевая модель цифровой образовательной среды (единица)</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w:t>
            </w:r>
          </w:p>
        </w:tc>
      </w:tr>
      <w:tr w:rsidR="005636EC" w:rsidRPr="00FE201A" w:rsidTr="005636E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3.</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SimSun" w:hAnsi="Times New Roman"/>
                <w:kern w:val="3"/>
                <w:sz w:val="18"/>
                <w:szCs w:val="18"/>
                <w:lang w:eastAsia="zh-CN" w:bidi="hi-IN"/>
              </w:rPr>
            </w:pPr>
            <w:r w:rsidRPr="00FE201A">
              <w:rPr>
                <w:rFonts w:ascii="Times New Roman" w:eastAsia="SimSun" w:hAnsi="Times New Roman"/>
                <w:bCs/>
                <w:kern w:val="3"/>
                <w:sz w:val="18"/>
                <w:szCs w:val="18"/>
                <w:lang w:eastAsia="zh-CN" w:bidi="hi-IN"/>
              </w:rPr>
              <w:t xml:space="preserve">Доля общеобразовательных организаций, в которых внедрены </w:t>
            </w:r>
            <w:r w:rsidRPr="00FE201A">
              <w:rPr>
                <w:rFonts w:ascii="Times New Roman" w:eastAsia="Times New Roman" w:hAnsi="Times New Roman"/>
                <w:bCs/>
                <w:color w:val="000000"/>
                <w:kern w:val="3"/>
                <w:sz w:val="18"/>
                <w:szCs w:val="18"/>
                <w:lang w:eastAsia="zh-CN" w:bidi="hi-IN"/>
              </w:rPr>
              <w:t xml:space="preserve"> в основные общеобразовательные программы современные цифровые технологии (процент)</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60</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65</w:t>
            </w:r>
          </w:p>
        </w:tc>
        <w:tc>
          <w:tcPr>
            <w:tcW w:w="0" w:type="auto"/>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70</w:t>
            </w:r>
          </w:p>
        </w:tc>
        <w:tc>
          <w:tcPr>
            <w:tcW w:w="0" w:type="auto"/>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70</w:t>
            </w:r>
          </w:p>
        </w:tc>
        <w:tc>
          <w:tcPr>
            <w:tcW w:w="0" w:type="auto"/>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70</w:t>
            </w:r>
          </w:p>
        </w:tc>
      </w:tr>
      <w:tr w:rsidR="005636EC" w:rsidRPr="00FE201A" w:rsidTr="005636EC">
        <w:trPr>
          <w:trHeight w:val="1092"/>
        </w:trPr>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4.</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SimSun" w:hAnsi="Times New Roman"/>
                <w:kern w:val="3"/>
                <w:sz w:val="18"/>
                <w:szCs w:val="18"/>
                <w:lang w:eastAsia="zh-CN" w:bidi="hi-IN"/>
              </w:rPr>
            </w:pPr>
            <w:r w:rsidRPr="00FE201A">
              <w:rPr>
                <w:rFonts w:ascii="Times New Roman" w:eastAsia="Times New Roman" w:hAnsi="Times New Roman"/>
                <w:bCs/>
                <w:color w:val="000000"/>
                <w:kern w:val="3"/>
                <w:sz w:val="18"/>
                <w:szCs w:val="18"/>
                <w:lang w:eastAsia="zh-CN" w:bidi="hi-IN"/>
              </w:rPr>
              <w:t>Доля общеобразовательных организаций Звериноголовского муниципального округа обновили информационное наполнение и функциональные возможности открытых и общедоступных информационных ресурсов (процент)</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70</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80</w:t>
            </w:r>
          </w:p>
        </w:tc>
        <w:tc>
          <w:tcPr>
            <w:tcW w:w="0" w:type="auto"/>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90</w:t>
            </w:r>
          </w:p>
        </w:tc>
        <w:tc>
          <w:tcPr>
            <w:tcW w:w="0" w:type="auto"/>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90</w:t>
            </w:r>
          </w:p>
        </w:tc>
        <w:tc>
          <w:tcPr>
            <w:tcW w:w="0" w:type="auto"/>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90</w:t>
            </w:r>
          </w:p>
        </w:tc>
      </w:tr>
      <w:tr w:rsidR="005636EC" w:rsidRPr="00FE201A" w:rsidTr="005636E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5.</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bCs/>
                <w:color w:val="000000"/>
                <w:kern w:val="3"/>
                <w:sz w:val="18"/>
                <w:szCs w:val="18"/>
                <w:lang w:eastAsia="zh-CN"/>
              </w:rPr>
              <w:t>доля детей в образовательных учреждениях, охваченных мероприятиями по информационной безопасности (процент)</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85</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90</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r>
      <w:tr w:rsidR="005636EC" w:rsidRPr="00FE201A" w:rsidTr="005636E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6.</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bCs/>
                <w:color w:val="000000"/>
                <w:kern w:val="3"/>
                <w:sz w:val="18"/>
                <w:szCs w:val="18"/>
                <w:lang w:eastAsia="zh-CN"/>
              </w:rPr>
              <w:t>Доля образовательных учреждений, оснащенных необходимыми для их работы программными средствами, в том числе, аппаратными программными средствами защиты детей от информации, причиняющей вред их здоровью и развитию (процент)</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100</w:t>
            </w:r>
          </w:p>
        </w:tc>
      </w:tr>
      <w:tr w:rsidR="005636EC" w:rsidRPr="00FE201A" w:rsidTr="005636E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7.</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Количество подведомственных учреждений, оснащенных защищенными каналами связи (единица)</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11</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21</w:t>
            </w:r>
          </w:p>
        </w:tc>
        <w:tc>
          <w:tcPr>
            <w:tcW w:w="0" w:type="auto"/>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21</w:t>
            </w:r>
          </w:p>
        </w:tc>
        <w:tc>
          <w:tcPr>
            <w:tcW w:w="0" w:type="auto"/>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21</w:t>
            </w:r>
          </w:p>
        </w:tc>
        <w:tc>
          <w:tcPr>
            <w:tcW w:w="0" w:type="auto"/>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21</w:t>
            </w:r>
          </w:p>
        </w:tc>
      </w:tr>
    </w:tbl>
    <w:p w:rsidR="005636EC" w:rsidRPr="00FE201A" w:rsidRDefault="005636EC" w:rsidP="005636EC">
      <w:pPr>
        <w:widowControl w:val="0"/>
        <w:suppressAutoHyphens/>
        <w:autoSpaceDE w:val="0"/>
        <w:autoSpaceDN w:val="0"/>
        <w:spacing w:after="0" w:line="240" w:lineRule="auto"/>
        <w:ind w:firstLine="540"/>
        <w:jc w:val="both"/>
        <w:textAlignment w:val="baseline"/>
        <w:rPr>
          <w:rFonts w:ascii="Times New Roman" w:eastAsia="Arial" w:hAnsi="Times New Roman"/>
          <w:spacing w:val="-4"/>
          <w:kern w:val="3"/>
          <w:sz w:val="18"/>
          <w:szCs w:val="18"/>
          <w:highlight w:val="yellow"/>
          <w:lang w:eastAsia="zh-CN"/>
        </w:rPr>
        <w:sectPr w:rsidR="005636EC" w:rsidRPr="00FE201A">
          <w:headerReference w:type="default" r:id="rId30"/>
          <w:pgSz w:w="11906" w:h="16838"/>
          <w:pgMar w:top="1134" w:right="567" w:bottom="1086" w:left="1417" w:header="720" w:footer="720" w:gutter="0"/>
          <w:cols w:space="720"/>
        </w:sectPr>
      </w:pPr>
    </w:p>
    <w:p w:rsidR="005636EC" w:rsidRPr="00FE201A" w:rsidRDefault="005636EC" w:rsidP="005636EC">
      <w:pPr>
        <w:widowControl w:val="0"/>
        <w:suppressAutoHyphens/>
        <w:autoSpaceDN w:val="0"/>
        <w:spacing w:after="0" w:line="100" w:lineRule="atLeast"/>
        <w:ind w:firstLine="709"/>
        <w:jc w:val="center"/>
        <w:textAlignment w:val="baseline"/>
        <w:rPr>
          <w:rFonts w:ascii="Times New Roman" w:eastAsia="Arial" w:hAnsi="Times New Roman"/>
          <w:b/>
          <w:bCs/>
          <w:spacing w:val="-4"/>
          <w:kern w:val="3"/>
          <w:sz w:val="18"/>
          <w:szCs w:val="18"/>
          <w:shd w:val="clear" w:color="auto" w:fill="FFFFFF"/>
          <w:lang w:eastAsia="zh-CN"/>
        </w:rPr>
      </w:pPr>
      <w:r w:rsidRPr="00FE201A">
        <w:rPr>
          <w:rFonts w:ascii="Times New Roman" w:eastAsia="Arial" w:hAnsi="Times New Roman"/>
          <w:b/>
          <w:bCs/>
          <w:spacing w:val="-4"/>
          <w:kern w:val="3"/>
          <w:sz w:val="18"/>
          <w:szCs w:val="18"/>
          <w:shd w:val="clear" w:color="auto" w:fill="FFFFFF"/>
          <w:lang w:eastAsia="zh-CN"/>
        </w:rPr>
        <w:lastRenderedPageBreak/>
        <w:t>Таблица 3. Ресурсное обеспечение реализации подпрограммы</w:t>
      </w:r>
    </w:p>
    <w:tbl>
      <w:tblPr>
        <w:tblW w:w="0" w:type="auto"/>
        <w:tblCellMar>
          <w:left w:w="10" w:type="dxa"/>
          <w:right w:w="10" w:type="dxa"/>
        </w:tblCellMar>
        <w:tblLook w:val="0000" w:firstRow="0" w:lastRow="0" w:firstColumn="0" w:lastColumn="0" w:noHBand="0" w:noVBand="0"/>
      </w:tblPr>
      <w:tblGrid>
        <w:gridCol w:w="377"/>
        <w:gridCol w:w="3078"/>
        <w:gridCol w:w="1763"/>
        <w:gridCol w:w="2064"/>
        <w:gridCol w:w="566"/>
        <w:gridCol w:w="484"/>
        <w:gridCol w:w="666"/>
        <w:gridCol w:w="666"/>
        <w:gridCol w:w="380"/>
        <w:gridCol w:w="394"/>
        <w:gridCol w:w="26"/>
        <w:gridCol w:w="26"/>
        <w:gridCol w:w="26"/>
        <w:gridCol w:w="26"/>
        <w:gridCol w:w="26"/>
        <w:gridCol w:w="26"/>
        <w:gridCol w:w="26"/>
      </w:tblGrid>
      <w:tr w:rsidR="005636EC" w:rsidRPr="00FE201A" w:rsidTr="005636EC">
        <w:trPr>
          <w:gridAfter w:val="7"/>
        </w:trPr>
        <w:tc>
          <w:tcPr>
            <w:tcW w:w="0" w:type="auto"/>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 п/п</w:t>
            </w:r>
          </w:p>
        </w:tc>
        <w:tc>
          <w:tcPr>
            <w:tcW w:w="0" w:type="auto"/>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Задача, мероприятие, целевой индикатор, на достижение которого направлено финансирование</w:t>
            </w:r>
          </w:p>
        </w:tc>
        <w:tc>
          <w:tcPr>
            <w:tcW w:w="0" w:type="auto"/>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Главный распорядитель средств областного бюджета</w:t>
            </w:r>
          </w:p>
        </w:tc>
        <w:tc>
          <w:tcPr>
            <w:tcW w:w="206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Источник финансирования</w:t>
            </w:r>
          </w:p>
        </w:tc>
        <w:tc>
          <w:tcPr>
            <w:tcW w:w="0" w:type="auto"/>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Объемы финансирования, тыс. рублей</w:t>
            </w:r>
          </w:p>
        </w:tc>
      </w:tr>
      <w:tr w:rsidR="005636EC" w:rsidRPr="00FE201A" w:rsidTr="005636EC">
        <w:trPr>
          <w:gridAfter w:val="7"/>
        </w:trPr>
        <w:tc>
          <w:tcPr>
            <w:tcW w:w="0" w:type="auto"/>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0" w:type="auto"/>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0" w:type="auto"/>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206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0" w:type="auto"/>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Всего</w:t>
            </w:r>
          </w:p>
        </w:tc>
        <w:tc>
          <w:tcPr>
            <w:tcW w:w="0" w:type="auto"/>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в том числе по годам:</w:t>
            </w:r>
          </w:p>
        </w:tc>
      </w:tr>
      <w:tr w:rsidR="005636EC" w:rsidRPr="00FE201A" w:rsidTr="005636EC">
        <w:trPr>
          <w:gridAfter w:val="7"/>
          <w:trHeight w:val="528"/>
        </w:trPr>
        <w:tc>
          <w:tcPr>
            <w:tcW w:w="0" w:type="auto"/>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0" w:type="auto"/>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0" w:type="auto"/>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206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0" w:type="auto"/>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2022</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год</w:t>
            </w:r>
          </w:p>
        </w:tc>
        <w:tc>
          <w:tcPr>
            <w:tcW w:w="666"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2023</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год</w:t>
            </w: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2024</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год</w:t>
            </w:r>
          </w:p>
        </w:tc>
        <w:tc>
          <w:tcPr>
            <w:tcW w:w="0" w:type="auto"/>
            <w:tcBorders>
              <w:top w:val="single" w:sz="4" w:space="0" w:color="000000"/>
              <w:left w:val="single" w:sz="4" w:space="0" w:color="000000"/>
              <w:bottom w:val="single" w:sz="4" w:space="0" w:color="000000"/>
              <w:right w:val="single" w:sz="4" w:space="0" w:color="auto"/>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2025</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год</w:t>
            </w:r>
          </w:p>
        </w:tc>
        <w:tc>
          <w:tcPr>
            <w:tcW w:w="0" w:type="auto"/>
            <w:tcBorders>
              <w:top w:val="single" w:sz="4" w:space="0" w:color="000000"/>
              <w:left w:val="single" w:sz="4" w:space="0" w:color="000000"/>
              <w:bottom w:val="single" w:sz="4" w:space="0" w:color="000000"/>
              <w:right w:val="single" w:sz="4" w:space="0" w:color="auto"/>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2026 год</w:t>
            </w:r>
          </w:p>
        </w:tc>
      </w:tr>
      <w:tr w:rsidR="005636EC" w:rsidRPr="00FE201A" w:rsidTr="005636EC">
        <w:tc>
          <w:tcPr>
            <w:tcW w:w="14512" w:type="dxa"/>
            <w:gridSpan w:val="10"/>
            <w:tcBorders>
              <w:left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Задача 1. Обеспечение образовательных учреждений подключением к информационно-коммуникационной сети «Интернет» (далее — Интернет-соединение)  со скоростью соединения не менее</w:t>
            </w:r>
            <w:r w:rsidRPr="00FE201A">
              <w:rPr>
                <w:rFonts w:ascii="Times New Roman" w:hAnsi="Times New Roman"/>
                <w:kern w:val="3"/>
                <w:sz w:val="18"/>
                <w:szCs w:val="18"/>
                <w:lang w:eastAsia="zh-CN"/>
              </w:rPr>
              <w:t xml:space="preserve"> 50Мб/</w:t>
            </w:r>
            <w:r w:rsidRPr="00FE201A">
              <w:rPr>
                <w:rFonts w:ascii="Times New Roman" w:hAnsi="Times New Roman"/>
                <w:kern w:val="3"/>
                <w:sz w:val="18"/>
                <w:szCs w:val="18"/>
                <w:lang w:val="en-US" w:eastAsia="zh-CN"/>
              </w:rPr>
              <w:t>c</w:t>
            </w:r>
            <w:r w:rsidRPr="00FE201A">
              <w:rPr>
                <w:rFonts w:ascii="Times New Roman" w:hAnsi="Times New Roman"/>
                <w:kern w:val="3"/>
                <w:sz w:val="18"/>
                <w:szCs w:val="18"/>
                <w:lang w:eastAsia="zh-CN"/>
              </w:rPr>
              <w:t xml:space="preserve">, </w:t>
            </w:r>
            <w:r w:rsidRPr="00FE201A">
              <w:rPr>
                <w:rFonts w:ascii="Times New Roman" w:eastAsia="Times New Roman" w:hAnsi="Times New Roman"/>
                <w:kern w:val="3"/>
                <w:sz w:val="18"/>
                <w:szCs w:val="18"/>
                <w:lang w:eastAsia="zh-CN"/>
              </w:rPr>
              <w:t>а также гарантированным интернет - трафиком;</w:t>
            </w:r>
          </w:p>
          <w:p w:rsidR="005636EC" w:rsidRPr="00FE201A" w:rsidRDefault="005636EC" w:rsidP="005636EC">
            <w:pPr>
              <w:spacing w:after="200" w:line="276" w:lineRule="auto"/>
              <w:rPr>
                <w:rFonts w:ascii="Times New Roman" w:eastAsia="SimSun" w:hAnsi="Times New Roman"/>
                <w:kern w:val="3"/>
                <w:sz w:val="18"/>
                <w:szCs w:val="18"/>
                <w:lang w:eastAsia="zh-CN" w:bidi="hi-IN"/>
              </w:rPr>
            </w:pPr>
            <w:r w:rsidRPr="00FE201A">
              <w:rPr>
                <w:rFonts w:ascii="Times New Roman" w:eastAsia="SimSun" w:hAnsi="Times New Roman"/>
                <w:kern w:val="3"/>
                <w:sz w:val="18"/>
                <w:szCs w:val="18"/>
                <w:lang w:eastAsia="zh-CN" w:bidi="hi-IN"/>
              </w:rPr>
              <w:t>Целевые индикаторы: 1,2</w:t>
            </w:r>
          </w:p>
        </w:tc>
        <w:tc>
          <w:tcPr>
            <w:tcW w:w="0" w:type="auto"/>
            <w:tcBorders>
              <w:left w:val="single" w:sz="4" w:space="0" w:color="auto"/>
            </w:tcBorders>
          </w:tcPr>
          <w:p w:rsidR="005636EC" w:rsidRPr="00FE201A" w:rsidRDefault="005636EC" w:rsidP="005636EC">
            <w:pPr>
              <w:spacing w:after="200" w:line="276" w:lineRule="auto"/>
              <w:rPr>
                <w:rFonts w:ascii="Times New Roman" w:eastAsia="SimSun" w:hAnsi="Times New Roman"/>
                <w:kern w:val="3"/>
                <w:sz w:val="18"/>
                <w:szCs w:val="18"/>
                <w:lang w:eastAsia="zh-CN" w:bidi="hi-IN"/>
              </w:rPr>
            </w:pPr>
          </w:p>
        </w:tc>
        <w:tc>
          <w:tcPr>
            <w:tcW w:w="0" w:type="auto"/>
          </w:tcPr>
          <w:p w:rsidR="005636EC" w:rsidRPr="00FE201A" w:rsidRDefault="005636EC" w:rsidP="005636EC">
            <w:pPr>
              <w:spacing w:after="200" w:line="276" w:lineRule="auto"/>
              <w:rPr>
                <w:rFonts w:ascii="Times New Roman" w:eastAsia="SimSun" w:hAnsi="Times New Roman"/>
                <w:kern w:val="3"/>
                <w:sz w:val="18"/>
                <w:szCs w:val="18"/>
                <w:lang w:eastAsia="zh-CN" w:bidi="hi-IN"/>
              </w:rPr>
            </w:pPr>
          </w:p>
        </w:tc>
        <w:tc>
          <w:tcPr>
            <w:tcW w:w="0" w:type="auto"/>
          </w:tcPr>
          <w:p w:rsidR="005636EC" w:rsidRPr="00FE201A" w:rsidRDefault="005636EC" w:rsidP="005636EC">
            <w:pPr>
              <w:spacing w:after="200" w:line="276" w:lineRule="auto"/>
              <w:rPr>
                <w:rFonts w:ascii="Times New Roman" w:eastAsia="SimSun" w:hAnsi="Times New Roman"/>
                <w:kern w:val="3"/>
                <w:sz w:val="18"/>
                <w:szCs w:val="18"/>
                <w:lang w:eastAsia="zh-CN" w:bidi="hi-IN"/>
              </w:rPr>
            </w:pPr>
          </w:p>
        </w:tc>
        <w:tc>
          <w:tcPr>
            <w:tcW w:w="0" w:type="auto"/>
          </w:tcPr>
          <w:p w:rsidR="005636EC" w:rsidRPr="00FE201A" w:rsidRDefault="005636EC" w:rsidP="005636EC">
            <w:pPr>
              <w:spacing w:after="200" w:line="276" w:lineRule="auto"/>
              <w:rPr>
                <w:rFonts w:ascii="Times New Roman" w:eastAsia="SimSun" w:hAnsi="Times New Roman"/>
                <w:kern w:val="3"/>
                <w:sz w:val="18"/>
                <w:szCs w:val="18"/>
                <w:lang w:eastAsia="zh-CN" w:bidi="hi-IN"/>
              </w:rPr>
            </w:pPr>
          </w:p>
        </w:tc>
        <w:tc>
          <w:tcPr>
            <w:tcW w:w="0" w:type="auto"/>
          </w:tcPr>
          <w:p w:rsidR="005636EC" w:rsidRPr="00FE201A" w:rsidRDefault="005636EC" w:rsidP="005636EC">
            <w:pPr>
              <w:spacing w:after="200" w:line="276" w:lineRule="auto"/>
              <w:rPr>
                <w:rFonts w:ascii="Times New Roman" w:eastAsia="SimSun" w:hAnsi="Times New Roman"/>
                <w:kern w:val="3"/>
                <w:sz w:val="18"/>
                <w:szCs w:val="18"/>
                <w:lang w:eastAsia="zh-CN" w:bidi="hi-IN"/>
              </w:rPr>
            </w:pPr>
          </w:p>
        </w:tc>
        <w:tc>
          <w:tcPr>
            <w:tcW w:w="0" w:type="auto"/>
          </w:tcPr>
          <w:p w:rsidR="005636EC" w:rsidRPr="00FE201A" w:rsidRDefault="005636EC" w:rsidP="005636EC">
            <w:pPr>
              <w:spacing w:after="200" w:line="276" w:lineRule="auto"/>
              <w:rPr>
                <w:rFonts w:ascii="Times New Roman" w:eastAsia="SimSun" w:hAnsi="Times New Roman"/>
                <w:kern w:val="3"/>
                <w:sz w:val="18"/>
                <w:szCs w:val="18"/>
                <w:lang w:eastAsia="zh-CN" w:bidi="hi-IN"/>
              </w:rPr>
            </w:pPr>
          </w:p>
        </w:tc>
        <w:tc>
          <w:tcPr>
            <w:tcW w:w="0" w:type="auto"/>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tc>
      </w:tr>
      <w:tr w:rsidR="005636EC" w:rsidRPr="00FE201A" w:rsidTr="005636EC">
        <w:trPr>
          <w:gridAfter w:val="7"/>
          <w:trHeight w:val="1022"/>
        </w:trPr>
        <w:tc>
          <w:tcPr>
            <w:tcW w:w="0" w:type="auto"/>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8"/>
                <w:szCs w:val="18"/>
                <w:highlight w:val="yellow"/>
                <w:lang w:eastAsia="zh-CN"/>
              </w:rPr>
            </w:pPr>
            <w:r w:rsidRPr="00FE201A">
              <w:rPr>
                <w:rFonts w:ascii="Times New Roman" w:eastAsia="Times New Roman" w:hAnsi="Times New Roman"/>
                <w:kern w:val="3"/>
                <w:sz w:val="18"/>
                <w:szCs w:val="18"/>
                <w:lang w:eastAsia="zh-CN"/>
              </w:rPr>
              <w:t>1.</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suppressLineNumbers/>
              <w:suppressAutoHyphens/>
              <w:autoSpaceDE w:val="0"/>
              <w:autoSpaceDN w:val="0"/>
              <w:spacing w:after="0" w:line="100" w:lineRule="atLeast"/>
              <w:rPr>
                <w:rFonts w:ascii="Times New Roman" w:eastAsia="Times New Roman" w:hAnsi="Times New Roman"/>
                <w:color w:val="000000"/>
                <w:kern w:val="3"/>
                <w:sz w:val="18"/>
                <w:szCs w:val="18"/>
                <w:highlight w:val="yellow"/>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Обеспечение ограничения доступа детей к незаконному и негативному контенту информационно-телекоммуникационной сети «Интернет» в  образовательных учреждениях</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100" w:lineRule="atLeast"/>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spacing w:val="-3"/>
                <w:kern w:val="3"/>
                <w:sz w:val="18"/>
                <w:szCs w:val="18"/>
                <w:lang w:eastAsia="zh-CN"/>
              </w:rPr>
              <w:t>МКУ УО</w:t>
            </w:r>
            <w:r w:rsidRPr="00FE201A">
              <w:rPr>
                <w:rFonts w:ascii="Times New Roman" w:eastAsia="Times New Roman" w:hAnsi="Times New Roman"/>
                <w:kern w:val="3"/>
                <w:sz w:val="18"/>
                <w:szCs w:val="18"/>
                <w:shd w:val="clear" w:color="auto" w:fill="FFFFFF"/>
                <w:lang w:eastAsia="zh-CN"/>
              </w:rPr>
              <w:t xml:space="preserve"> Администрации </w:t>
            </w:r>
          </w:p>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8"/>
                <w:szCs w:val="18"/>
                <w:highlight w:val="yellow"/>
                <w:shd w:val="clear" w:color="auto" w:fill="FFFFFF"/>
                <w:lang w:eastAsia="zh-CN"/>
              </w:rPr>
            </w:pPr>
            <w:r w:rsidRPr="00FE201A">
              <w:rPr>
                <w:rFonts w:ascii="Times New Roman" w:eastAsia="Times New Roman" w:hAnsi="Times New Roman"/>
                <w:kern w:val="3"/>
                <w:sz w:val="18"/>
                <w:szCs w:val="18"/>
                <w:shd w:val="clear" w:color="auto" w:fill="FFFFFF"/>
                <w:lang w:eastAsia="zh-CN"/>
              </w:rPr>
              <w:t>Звериноголовского муниципального округа</w:t>
            </w:r>
          </w:p>
        </w:tc>
        <w:tc>
          <w:tcPr>
            <w:tcW w:w="206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8"/>
                <w:szCs w:val="18"/>
                <w:highlight w:val="yellow"/>
                <w:shd w:val="clear" w:color="auto" w:fill="FFFFFF"/>
                <w:lang w:eastAsia="zh-CN"/>
              </w:rPr>
            </w:pPr>
            <w:r w:rsidRPr="00FE201A">
              <w:rPr>
                <w:rFonts w:ascii="Times New Roman" w:eastAsia="Times New Roman" w:hAnsi="Times New Roman"/>
                <w:kern w:val="3"/>
                <w:sz w:val="18"/>
                <w:szCs w:val="18"/>
                <w:shd w:val="clear" w:color="auto" w:fill="FFFFFF"/>
                <w:lang w:eastAsia="zh-CN"/>
              </w:rPr>
              <w:t>Бюджет Звериноголовского муниципального округа</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p>
        </w:tc>
      </w:tr>
      <w:tr w:rsidR="005636EC" w:rsidRPr="00FE201A" w:rsidTr="005636EC">
        <w:trPr>
          <w:gridAfter w:val="7"/>
          <w:trHeight w:val="1022"/>
        </w:trPr>
        <w:tc>
          <w:tcPr>
            <w:tcW w:w="0" w:type="auto"/>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suppressLineNumbers/>
              <w:suppressAutoHyphens/>
              <w:autoSpaceDE w:val="0"/>
              <w:autoSpaceDN w:val="0"/>
              <w:spacing w:after="0" w:line="100" w:lineRule="atLeast"/>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Обеспечение доступом к сети «Интернет» образовательных учреждений Звериноголовского  района</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100" w:lineRule="atLeast"/>
              <w:textAlignment w:val="baseline"/>
              <w:rPr>
                <w:rFonts w:ascii="Times New Roman" w:eastAsia="Times New Roman" w:hAnsi="Times New Roman"/>
                <w:spacing w:val="-3"/>
                <w:kern w:val="3"/>
                <w:sz w:val="18"/>
                <w:szCs w:val="18"/>
                <w:lang w:eastAsia="zh-CN"/>
              </w:rPr>
            </w:pPr>
          </w:p>
        </w:tc>
        <w:tc>
          <w:tcPr>
            <w:tcW w:w="206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textAlignment w:val="baseline"/>
              <w:rPr>
                <w:rFonts w:ascii="Times New Roman" w:eastAsia="Times New Roman" w:hAnsi="Times New Roman"/>
                <w:kern w:val="3"/>
                <w:sz w:val="18"/>
                <w:szCs w:val="18"/>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p>
        </w:tc>
      </w:tr>
      <w:tr w:rsidR="005636EC" w:rsidRPr="00FE201A" w:rsidTr="005636EC">
        <w:tc>
          <w:tcPr>
            <w:tcW w:w="14512" w:type="dxa"/>
            <w:gridSpan w:val="10"/>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 xml:space="preserve">Задача 2. </w:t>
            </w:r>
            <w:r w:rsidRPr="00FE201A">
              <w:rPr>
                <w:rFonts w:ascii="Times New Roman" w:eastAsia="Times New Roman" w:hAnsi="Times New Roman"/>
                <w:bCs/>
                <w:kern w:val="3"/>
                <w:sz w:val="18"/>
                <w:szCs w:val="18"/>
                <w:lang w:eastAsia="zh-CN"/>
              </w:rPr>
              <w:t>Внедрение целевой модели цифровой образовательной среды;</w:t>
            </w:r>
          </w:p>
          <w:p w:rsidR="005636EC" w:rsidRPr="00FE201A" w:rsidRDefault="005636EC" w:rsidP="005636EC">
            <w:pPr>
              <w:spacing w:after="200" w:line="276" w:lineRule="auto"/>
              <w:rPr>
                <w:rFonts w:ascii="Times New Roman" w:eastAsia="SimSun" w:hAnsi="Times New Roman"/>
                <w:kern w:val="3"/>
                <w:sz w:val="18"/>
                <w:szCs w:val="18"/>
                <w:lang w:eastAsia="zh-CN" w:bidi="hi-IN"/>
              </w:rPr>
            </w:pPr>
            <w:r w:rsidRPr="00FE201A">
              <w:rPr>
                <w:rFonts w:ascii="Times New Roman" w:eastAsia="SimSun" w:hAnsi="Times New Roman"/>
                <w:kern w:val="3"/>
                <w:sz w:val="18"/>
                <w:szCs w:val="18"/>
                <w:shd w:val="clear" w:color="auto" w:fill="FFFFFF"/>
                <w:lang w:eastAsia="zh-CN" w:bidi="hi-IN"/>
              </w:rPr>
              <w:t>Целевые индикаторы: 3-5</w:t>
            </w:r>
          </w:p>
        </w:tc>
        <w:tc>
          <w:tcPr>
            <w:tcW w:w="0" w:type="auto"/>
            <w:tcBorders>
              <w:left w:val="single" w:sz="4" w:space="0" w:color="auto"/>
            </w:tcBorders>
          </w:tcPr>
          <w:p w:rsidR="005636EC" w:rsidRPr="00FE201A" w:rsidRDefault="005636EC" w:rsidP="005636EC">
            <w:pPr>
              <w:spacing w:after="200" w:line="276" w:lineRule="auto"/>
              <w:rPr>
                <w:rFonts w:ascii="Times New Roman" w:eastAsia="SimSun" w:hAnsi="Times New Roman"/>
                <w:kern w:val="3"/>
                <w:sz w:val="18"/>
                <w:szCs w:val="18"/>
                <w:lang w:eastAsia="zh-CN" w:bidi="hi-IN"/>
              </w:rPr>
            </w:pPr>
          </w:p>
        </w:tc>
        <w:tc>
          <w:tcPr>
            <w:tcW w:w="0" w:type="auto"/>
          </w:tcPr>
          <w:p w:rsidR="005636EC" w:rsidRPr="00FE201A" w:rsidRDefault="005636EC" w:rsidP="005636EC">
            <w:pPr>
              <w:spacing w:after="200" w:line="276" w:lineRule="auto"/>
              <w:rPr>
                <w:rFonts w:ascii="Times New Roman" w:eastAsia="SimSun" w:hAnsi="Times New Roman"/>
                <w:kern w:val="3"/>
                <w:sz w:val="18"/>
                <w:szCs w:val="18"/>
                <w:lang w:eastAsia="zh-CN" w:bidi="hi-IN"/>
              </w:rPr>
            </w:pPr>
          </w:p>
        </w:tc>
        <w:tc>
          <w:tcPr>
            <w:tcW w:w="0" w:type="auto"/>
          </w:tcPr>
          <w:p w:rsidR="005636EC" w:rsidRPr="00FE201A" w:rsidRDefault="005636EC" w:rsidP="005636EC">
            <w:pPr>
              <w:spacing w:after="200" w:line="276" w:lineRule="auto"/>
              <w:rPr>
                <w:rFonts w:ascii="Times New Roman" w:eastAsia="SimSun" w:hAnsi="Times New Roman"/>
                <w:kern w:val="3"/>
                <w:sz w:val="18"/>
                <w:szCs w:val="18"/>
                <w:lang w:eastAsia="zh-CN" w:bidi="hi-IN"/>
              </w:rPr>
            </w:pPr>
          </w:p>
        </w:tc>
        <w:tc>
          <w:tcPr>
            <w:tcW w:w="0" w:type="auto"/>
          </w:tcPr>
          <w:p w:rsidR="005636EC" w:rsidRPr="00FE201A" w:rsidRDefault="005636EC" w:rsidP="005636EC">
            <w:pPr>
              <w:spacing w:after="200" w:line="276" w:lineRule="auto"/>
              <w:rPr>
                <w:rFonts w:ascii="Times New Roman" w:eastAsia="SimSun" w:hAnsi="Times New Roman"/>
                <w:kern w:val="3"/>
                <w:sz w:val="18"/>
                <w:szCs w:val="18"/>
                <w:lang w:eastAsia="zh-CN" w:bidi="hi-IN"/>
              </w:rPr>
            </w:pPr>
          </w:p>
        </w:tc>
        <w:tc>
          <w:tcPr>
            <w:tcW w:w="0" w:type="auto"/>
          </w:tcPr>
          <w:p w:rsidR="005636EC" w:rsidRPr="00FE201A" w:rsidRDefault="005636EC" w:rsidP="005636EC">
            <w:pPr>
              <w:spacing w:after="200" w:line="276" w:lineRule="auto"/>
              <w:rPr>
                <w:rFonts w:ascii="Times New Roman" w:eastAsia="SimSun" w:hAnsi="Times New Roman"/>
                <w:kern w:val="3"/>
                <w:sz w:val="18"/>
                <w:szCs w:val="18"/>
                <w:lang w:eastAsia="zh-CN" w:bidi="hi-IN"/>
              </w:rPr>
            </w:pPr>
          </w:p>
        </w:tc>
        <w:tc>
          <w:tcPr>
            <w:tcW w:w="0" w:type="auto"/>
          </w:tcPr>
          <w:p w:rsidR="005636EC" w:rsidRPr="00FE201A" w:rsidRDefault="005636EC" w:rsidP="005636EC">
            <w:pPr>
              <w:spacing w:after="200" w:line="276" w:lineRule="auto"/>
              <w:rPr>
                <w:rFonts w:ascii="Times New Roman" w:eastAsia="SimSun" w:hAnsi="Times New Roman"/>
                <w:kern w:val="3"/>
                <w:sz w:val="18"/>
                <w:szCs w:val="18"/>
                <w:lang w:eastAsia="zh-CN" w:bidi="hi-IN"/>
              </w:rPr>
            </w:pPr>
          </w:p>
        </w:tc>
        <w:tc>
          <w:tcPr>
            <w:tcW w:w="0" w:type="auto"/>
          </w:tcPr>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p>
        </w:tc>
      </w:tr>
      <w:tr w:rsidR="005636EC" w:rsidRPr="00FE201A" w:rsidTr="005636EC">
        <w:trPr>
          <w:gridAfter w:val="7"/>
          <w:trHeight w:val="826"/>
        </w:trPr>
        <w:tc>
          <w:tcPr>
            <w:tcW w:w="0" w:type="auto"/>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highlight w:val="yellow"/>
                <w:lang w:eastAsia="zh-CN"/>
              </w:rPr>
            </w:pPr>
            <w:r w:rsidRPr="00FE201A">
              <w:rPr>
                <w:rFonts w:ascii="Times New Roman" w:eastAsia="Times New Roman" w:hAnsi="Times New Roman"/>
                <w:kern w:val="3"/>
                <w:sz w:val="18"/>
                <w:szCs w:val="18"/>
                <w:lang w:eastAsia="zh-CN"/>
              </w:rPr>
              <w:t>3</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Внедрение целевой модели цифровой</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highlight w:val="yellow"/>
                <w:shd w:val="clear" w:color="auto" w:fill="FFFFFF"/>
                <w:lang w:eastAsia="zh-CN"/>
              </w:rPr>
            </w:pPr>
            <w:r w:rsidRPr="00FE201A">
              <w:rPr>
                <w:rFonts w:ascii="Times New Roman" w:eastAsia="Times New Roman" w:hAnsi="Times New Roman"/>
                <w:kern w:val="3"/>
                <w:sz w:val="18"/>
                <w:szCs w:val="18"/>
                <w:shd w:val="clear" w:color="auto" w:fill="FFFFFF"/>
                <w:lang w:eastAsia="zh-CN"/>
              </w:rPr>
              <w:t>образовательной среды в общеобразовательных организациях Звериноголовского муниципального округа</w:t>
            </w:r>
            <w:r w:rsidRPr="00FE201A">
              <w:rPr>
                <w:rFonts w:ascii="Times New Roman" w:eastAsia="Times New Roman" w:hAnsi="Times New Roman"/>
                <w:kern w:val="3"/>
                <w:sz w:val="18"/>
                <w:szCs w:val="18"/>
                <w:highlight w:val="yellow"/>
                <w:shd w:val="clear" w:color="auto" w:fill="FFFFFF"/>
                <w:lang w:eastAsia="zh-CN"/>
              </w:rPr>
              <w:t xml:space="preserve"> </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100" w:lineRule="atLeast"/>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spacing w:val="-3"/>
                <w:kern w:val="3"/>
                <w:sz w:val="18"/>
                <w:szCs w:val="18"/>
                <w:lang w:eastAsia="zh-CN"/>
              </w:rPr>
              <w:t>МКУ УО</w:t>
            </w:r>
            <w:r w:rsidRPr="00FE201A">
              <w:rPr>
                <w:rFonts w:ascii="Times New Roman" w:eastAsia="Times New Roman" w:hAnsi="Times New Roman"/>
                <w:kern w:val="3"/>
                <w:sz w:val="18"/>
                <w:szCs w:val="18"/>
                <w:lang w:eastAsia="zh-CN"/>
              </w:rPr>
              <w:t xml:space="preserve"> </w:t>
            </w:r>
            <w:r w:rsidRPr="00FE201A">
              <w:rPr>
                <w:rFonts w:ascii="Times New Roman" w:eastAsia="Times New Roman" w:hAnsi="Times New Roman"/>
                <w:kern w:val="3"/>
                <w:sz w:val="18"/>
                <w:szCs w:val="18"/>
                <w:shd w:val="clear" w:color="auto" w:fill="FFFFFF"/>
                <w:lang w:eastAsia="zh-CN"/>
              </w:rPr>
              <w:t xml:space="preserve">Администрации </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highlight w:val="yellow"/>
                <w:shd w:val="clear" w:color="auto" w:fill="FFFFFF"/>
                <w:lang w:eastAsia="zh-CN"/>
              </w:rPr>
            </w:pPr>
            <w:r w:rsidRPr="00FE201A">
              <w:rPr>
                <w:rFonts w:ascii="Times New Roman" w:eastAsia="Times New Roman" w:hAnsi="Times New Roman"/>
                <w:kern w:val="3"/>
                <w:sz w:val="18"/>
                <w:szCs w:val="18"/>
                <w:shd w:val="clear" w:color="auto" w:fill="FFFFFF"/>
                <w:lang w:eastAsia="zh-CN"/>
              </w:rPr>
              <w:t>Звериноголовского муниципального округа</w:t>
            </w:r>
          </w:p>
        </w:tc>
        <w:tc>
          <w:tcPr>
            <w:tcW w:w="20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 xml:space="preserve">Бюджет Звериноголовского муниципального округа </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tc>
      </w:tr>
      <w:tr w:rsidR="005636EC" w:rsidRPr="00FE201A" w:rsidTr="005636EC">
        <w:trPr>
          <w:gridAfter w:val="7"/>
          <w:trHeight w:val="600"/>
        </w:trPr>
        <w:tc>
          <w:tcPr>
            <w:tcW w:w="0" w:type="auto"/>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4</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Внедрение электронного классного журнала</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spacing w:val="-3"/>
                <w:kern w:val="3"/>
                <w:sz w:val="18"/>
                <w:szCs w:val="18"/>
                <w:lang w:eastAsia="zh-CN"/>
              </w:rPr>
              <w:t>МКУ УО</w:t>
            </w:r>
            <w:r w:rsidRPr="00FE201A">
              <w:rPr>
                <w:rFonts w:ascii="Times New Roman" w:eastAsia="Times New Roman" w:hAnsi="Times New Roman"/>
                <w:kern w:val="3"/>
                <w:sz w:val="18"/>
                <w:szCs w:val="18"/>
                <w:lang w:eastAsia="zh-CN"/>
              </w:rPr>
              <w:t xml:space="preserve"> </w:t>
            </w:r>
            <w:r w:rsidRPr="00FE201A">
              <w:rPr>
                <w:rFonts w:ascii="Times New Roman" w:eastAsia="Times New Roman" w:hAnsi="Times New Roman"/>
                <w:kern w:val="3"/>
                <w:sz w:val="18"/>
                <w:szCs w:val="18"/>
                <w:shd w:val="clear" w:color="auto" w:fill="FFFFFF"/>
                <w:lang w:eastAsia="zh-CN"/>
              </w:rPr>
              <w:t>Администрации Звериноголовского муниципального округа</w:t>
            </w:r>
          </w:p>
        </w:tc>
        <w:tc>
          <w:tcPr>
            <w:tcW w:w="20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Бюджет Звериноголовского муниципального округа</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tc>
      </w:tr>
      <w:tr w:rsidR="005636EC" w:rsidRPr="00FE201A" w:rsidTr="005636EC">
        <w:trPr>
          <w:gridAfter w:val="7"/>
          <w:trHeight w:val="826"/>
        </w:trPr>
        <w:tc>
          <w:tcPr>
            <w:tcW w:w="0" w:type="auto"/>
            <w:tcBorders>
              <w:top w:val="single" w:sz="4" w:space="0" w:color="000000"/>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5</w:t>
            </w:r>
          </w:p>
        </w:tc>
        <w:tc>
          <w:tcPr>
            <w:tcW w:w="0" w:type="auto"/>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Повышение квалификации и профессиональная переподготовка сотрудников образовательных учреждений в части повышения информационной грамотности</w:t>
            </w:r>
          </w:p>
        </w:tc>
        <w:tc>
          <w:tcPr>
            <w:tcW w:w="0" w:type="auto"/>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spacing w:val="-3"/>
                <w:kern w:val="3"/>
                <w:sz w:val="18"/>
                <w:szCs w:val="18"/>
                <w:lang w:eastAsia="zh-CN"/>
              </w:rPr>
              <w:t>МКУ УО</w:t>
            </w:r>
            <w:r w:rsidRPr="00FE201A">
              <w:rPr>
                <w:rFonts w:ascii="Times New Roman" w:eastAsia="Times New Roman" w:hAnsi="Times New Roman"/>
                <w:kern w:val="3"/>
                <w:sz w:val="18"/>
                <w:szCs w:val="18"/>
                <w:lang w:eastAsia="zh-CN"/>
              </w:rPr>
              <w:t xml:space="preserve"> </w:t>
            </w:r>
            <w:r w:rsidRPr="00FE201A">
              <w:rPr>
                <w:rFonts w:ascii="Times New Roman" w:eastAsia="Times New Roman" w:hAnsi="Times New Roman"/>
                <w:kern w:val="3"/>
                <w:sz w:val="18"/>
                <w:szCs w:val="18"/>
                <w:shd w:val="clear" w:color="auto" w:fill="FFFFFF"/>
                <w:lang w:eastAsia="zh-CN"/>
              </w:rPr>
              <w:t>Администрации Звериноголовского муниципального округа</w:t>
            </w:r>
          </w:p>
        </w:tc>
        <w:tc>
          <w:tcPr>
            <w:tcW w:w="20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Бюджет Звериноголовского муниципального округа</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tc>
      </w:tr>
      <w:tr w:rsidR="005636EC" w:rsidRPr="00FE201A" w:rsidTr="005636EC">
        <w:trPr>
          <w:gridAfter w:val="7"/>
          <w:trHeight w:val="630"/>
        </w:trPr>
        <w:tc>
          <w:tcPr>
            <w:tcW w:w="14512" w:type="dxa"/>
            <w:gridSpan w:val="10"/>
            <w:tcBorders>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bCs/>
                <w:kern w:val="3"/>
                <w:sz w:val="18"/>
                <w:szCs w:val="18"/>
                <w:lang w:eastAsia="zh-CN"/>
              </w:rPr>
              <w:t>Задача 3. Обеспечение безопасности использования информационных технологий в образовательном процессе</w:t>
            </w: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bCs/>
                <w:kern w:val="3"/>
                <w:sz w:val="18"/>
                <w:szCs w:val="18"/>
                <w:lang w:eastAsia="zh-CN"/>
              </w:rPr>
            </w:pPr>
            <w:r w:rsidRPr="00FE201A">
              <w:rPr>
                <w:rFonts w:ascii="Times New Roman" w:eastAsia="Times New Roman" w:hAnsi="Times New Roman"/>
                <w:kern w:val="3"/>
                <w:sz w:val="18"/>
                <w:szCs w:val="18"/>
                <w:shd w:val="clear" w:color="auto" w:fill="FFFFFF"/>
                <w:lang w:eastAsia="zh-CN"/>
              </w:rPr>
              <w:t>Целевые индикаторы: 6,7</w:t>
            </w:r>
          </w:p>
        </w:tc>
      </w:tr>
      <w:tr w:rsidR="005636EC" w:rsidRPr="00FE201A" w:rsidTr="005636EC">
        <w:trPr>
          <w:gridAfter w:val="7"/>
          <w:trHeight w:val="2277"/>
        </w:trPr>
        <w:tc>
          <w:tcPr>
            <w:tcW w:w="0" w:type="auto"/>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6</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Создание на  сайте МОУО и сайтах  образовательных учреждений раздела «Информационная безопасность». Наполнение и обновление раздела</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autoSpaceDE w:val="0"/>
              <w:autoSpaceDN w:val="0"/>
              <w:spacing w:after="0" w:line="100" w:lineRule="atLeast"/>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spacing w:val="-3"/>
                <w:kern w:val="3"/>
                <w:sz w:val="18"/>
                <w:szCs w:val="18"/>
                <w:lang w:eastAsia="zh-CN"/>
              </w:rPr>
              <w:t>МКУ УО</w:t>
            </w:r>
            <w:r w:rsidRPr="00FE201A">
              <w:rPr>
                <w:rFonts w:ascii="Times New Roman" w:eastAsia="Times New Roman" w:hAnsi="Times New Roman"/>
                <w:kern w:val="3"/>
                <w:sz w:val="18"/>
                <w:szCs w:val="18"/>
                <w:shd w:val="clear" w:color="auto" w:fill="FFFFFF"/>
                <w:lang w:eastAsia="zh-CN"/>
              </w:rPr>
              <w:t xml:space="preserve"> Администрации </w:t>
            </w:r>
          </w:p>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highlight w:val="yellow"/>
                <w:shd w:val="clear" w:color="auto" w:fill="FFFFFF"/>
                <w:lang w:eastAsia="zh-CN"/>
              </w:rPr>
            </w:pPr>
            <w:r w:rsidRPr="00FE201A">
              <w:rPr>
                <w:rFonts w:ascii="Times New Roman" w:eastAsia="Times New Roman" w:hAnsi="Times New Roman"/>
                <w:kern w:val="3"/>
                <w:sz w:val="18"/>
                <w:szCs w:val="18"/>
                <w:shd w:val="clear" w:color="auto" w:fill="FFFFFF"/>
                <w:lang w:eastAsia="zh-CN"/>
              </w:rPr>
              <w:t>Звериноголовского муниципального округа</w:t>
            </w:r>
          </w:p>
        </w:tc>
        <w:tc>
          <w:tcPr>
            <w:tcW w:w="206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highlight w:val="yellow"/>
                <w:shd w:val="clear" w:color="auto" w:fill="FFFFFF"/>
                <w:lang w:eastAsia="zh-CN"/>
              </w:rPr>
            </w:pPr>
            <w:r w:rsidRPr="00FE201A">
              <w:rPr>
                <w:rFonts w:ascii="Times New Roman" w:eastAsia="Times New Roman" w:hAnsi="Times New Roman"/>
                <w:kern w:val="3"/>
                <w:sz w:val="18"/>
                <w:szCs w:val="18"/>
                <w:shd w:val="clear" w:color="auto" w:fill="FFFFFF"/>
                <w:lang w:eastAsia="zh-CN"/>
              </w:rPr>
              <w:t>Бюджет Звериноголовского муниципального округа</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r>
      <w:tr w:rsidR="005636EC" w:rsidRPr="00FE201A" w:rsidTr="005636EC">
        <w:trPr>
          <w:gridAfter w:val="7"/>
          <w:trHeight w:val="2277"/>
        </w:trPr>
        <w:tc>
          <w:tcPr>
            <w:tcW w:w="0" w:type="auto"/>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lastRenderedPageBreak/>
              <w:t>7</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Times New Roman" w:hAnsi="Times New Roman"/>
                <w:kern w:val="3"/>
                <w:sz w:val="18"/>
                <w:szCs w:val="18"/>
                <w:highlight w:val="yellow"/>
                <w:lang w:eastAsia="zh-CN"/>
              </w:rPr>
            </w:pPr>
            <w:r w:rsidRPr="00FE201A">
              <w:rPr>
                <w:rFonts w:ascii="Times New Roman" w:eastAsia="Times New Roman" w:hAnsi="Times New Roman"/>
                <w:kern w:val="3"/>
                <w:sz w:val="18"/>
                <w:szCs w:val="18"/>
                <w:lang w:eastAsia="zh-CN"/>
              </w:rPr>
              <w:t>Установка на автоматизированных рабочих местах средств защиты информации, удовлетворяющих требованиям законодательства РФ в области защиты информации. Обеспечение на ПК, обрабатывающих персональные данные средств защиты информации от несанкционированного доступа. Проведение защищенных каналов связи</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spacing w:val="-3"/>
                <w:kern w:val="3"/>
                <w:sz w:val="18"/>
                <w:szCs w:val="18"/>
                <w:lang w:eastAsia="zh-CN"/>
              </w:rPr>
              <w:t>МКУ УО</w:t>
            </w:r>
            <w:r w:rsidRPr="00FE201A">
              <w:rPr>
                <w:rFonts w:ascii="Times New Roman" w:eastAsia="Times New Roman" w:hAnsi="Times New Roman"/>
                <w:kern w:val="3"/>
                <w:sz w:val="18"/>
                <w:szCs w:val="18"/>
                <w:lang w:eastAsia="zh-CN"/>
              </w:rPr>
              <w:t xml:space="preserve"> </w:t>
            </w:r>
            <w:r w:rsidRPr="00FE201A">
              <w:rPr>
                <w:rFonts w:ascii="Times New Roman" w:eastAsia="Times New Roman" w:hAnsi="Times New Roman"/>
                <w:kern w:val="3"/>
                <w:sz w:val="18"/>
                <w:szCs w:val="18"/>
                <w:shd w:val="clear" w:color="auto" w:fill="FFFFFF"/>
                <w:lang w:eastAsia="zh-CN"/>
              </w:rPr>
              <w:t>Администрации Звериноголовского муниципального округа</w:t>
            </w:r>
          </w:p>
        </w:tc>
        <w:tc>
          <w:tcPr>
            <w:tcW w:w="206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Бюджет Звериноголовского муниципального округа</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r>
      <w:tr w:rsidR="005636EC" w:rsidRPr="00FE201A" w:rsidTr="005636EC">
        <w:trPr>
          <w:gridAfter w:val="7"/>
          <w:trHeight w:val="1188"/>
        </w:trPr>
        <w:tc>
          <w:tcPr>
            <w:tcW w:w="14512" w:type="dxa"/>
            <w:gridSpan w:val="10"/>
            <w:tcBorders>
              <w:top w:val="single" w:sz="4" w:space="0" w:color="000000"/>
              <w:left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highlight w:val="yellow"/>
                <w:shd w:val="clear" w:color="auto" w:fill="FFFFFF"/>
                <w:lang w:eastAsia="zh-CN"/>
              </w:rPr>
            </w:pPr>
            <w:r w:rsidRPr="00FE201A">
              <w:rPr>
                <w:rFonts w:ascii="Times New Roman" w:eastAsia="Times New Roman" w:hAnsi="Times New Roman"/>
                <w:kern w:val="3"/>
                <w:sz w:val="18"/>
                <w:szCs w:val="18"/>
                <w:shd w:val="clear" w:color="auto" w:fill="FFFFFF"/>
                <w:lang w:eastAsia="zh-CN"/>
              </w:rPr>
              <w:t>Задача 4. Обновление информационного наполнения и функциональных возможностей открытых и общедоступных информационных ресурсов. Целевые индикаторы: 8-10</w:t>
            </w:r>
          </w:p>
        </w:tc>
      </w:tr>
      <w:tr w:rsidR="005636EC" w:rsidRPr="00FE201A" w:rsidTr="005636EC">
        <w:trPr>
          <w:gridAfter w:val="7"/>
          <w:trHeight w:val="628"/>
        </w:trPr>
        <w:tc>
          <w:tcPr>
            <w:tcW w:w="0" w:type="auto"/>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8</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Обеспечение работы ГИС «Мониторинг образования»</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spacing w:val="-3"/>
                <w:kern w:val="3"/>
                <w:sz w:val="18"/>
                <w:szCs w:val="18"/>
                <w:lang w:eastAsia="zh-CN"/>
              </w:rPr>
              <w:t>МКУ УО</w:t>
            </w:r>
            <w:r w:rsidRPr="00FE201A">
              <w:rPr>
                <w:rFonts w:ascii="Times New Roman" w:eastAsia="Times New Roman" w:hAnsi="Times New Roman"/>
                <w:kern w:val="3"/>
                <w:sz w:val="18"/>
                <w:szCs w:val="18"/>
                <w:lang w:eastAsia="zh-CN"/>
              </w:rPr>
              <w:t xml:space="preserve"> </w:t>
            </w:r>
            <w:r w:rsidRPr="00FE201A">
              <w:rPr>
                <w:rFonts w:ascii="Times New Roman" w:eastAsia="Times New Roman" w:hAnsi="Times New Roman"/>
                <w:kern w:val="3"/>
                <w:sz w:val="18"/>
                <w:szCs w:val="18"/>
                <w:shd w:val="clear" w:color="auto" w:fill="FFFFFF"/>
                <w:lang w:eastAsia="zh-CN"/>
              </w:rPr>
              <w:t>Администрации Звериноголовского муниципального округа</w:t>
            </w:r>
          </w:p>
        </w:tc>
        <w:tc>
          <w:tcPr>
            <w:tcW w:w="206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Бюджет Звериноголовского муниципального округа</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r>
      <w:tr w:rsidR="005636EC" w:rsidRPr="00FE201A" w:rsidTr="005636EC">
        <w:trPr>
          <w:gridAfter w:val="7"/>
          <w:trHeight w:val="983"/>
        </w:trPr>
        <w:tc>
          <w:tcPr>
            <w:tcW w:w="0" w:type="auto"/>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9</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Приведение сайтов общеобразовательных организаций в соответствие с Методическими рекомендациями Министерства просвещения Российской Федерации</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spacing w:val="-3"/>
                <w:kern w:val="3"/>
                <w:sz w:val="18"/>
                <w:szCs w:val="18"/>
                <w:lang w:eastAsia="zh-CN"/>
              </w:rPr>
              <w:t>МКУ УО</w:t>
            </w:r>
            <w:r w:rsidRPr="00FE201A">
              <w:rPr>
                <w:rFonts w:ascii="Times New Roman" w:eastAsia="Times New Roman" w:hAnsi="Times New Roman"/>
                <w:kern w:val="3"/>
                <w:sz w:val="18"/>
                <w:szCs w:val="18"/>
                <w:lang w:eastAsia="zh-CN"/>
              </w:rPr>
              <w:t xml:space="preserve"> </w:t>
            </w:r>
            <w:r w:rsidRPr="00FE201A">
              <w:rPr>
                <w:rFonts w:ascii="Times New Roman" w:eastAsia="Times New Roman" w:hAnsi="Times New Roman"/>
                <w:kern w:val="3"/>
                <w:sz w:val="18"/>
                <w:szCs w:val="18"/>
                <w:shd w:val="clear" w:color="auto" w:fill="FFFFFF"/>
                <w:lang w:eastAsia="zh-CN"/>
              </w:rPr>
              <w:t>Администрации Звериноголовского муниципального округа</w:t>
            </w:r>
          </w:p>
        </w:tc>
        <w:tc>
          <w:tcPr>
            <w:tcW w:w="206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Бюджет Звериноголовского муниципального округа</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r>
      <w:tr w:rsidR="005636EC" w:rsidRPr="00FE201A" w:rsidTr="005636EC">
        <w:trPr>
          <w:gridAfter w:val="7"/>
          <w:trHeight w:val="700"/>
        </w:trPr>
        <w:tc>
          <w:tcPr>
            <w:tcW w:w="0" w:type="auto"/>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10</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Ежегодный мониторинг уровня информатизации системы образования</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spacing w:val="-3"/>
                <w:kern w:val="3"/>
                <w:sz w:val="18"/>
                <w:szCs w:val="18"/>
                <w:lang w:eastAsia="zh-CN"/>
              </w:rPr>
              <w:t>МКУ УО</w:t>
            </w:r>
            <w:r w:rsidRPr="00FE201A">
              <w:rPr>
                <w:rFonts w:ascii="Times New Roman" w:eastAsia="Times New Roman" w:hAnsi="Times New Roman"/>
                <w:kern w:val="3"/>
                <w:sz w:val="18"/>
                <w:szCs w:val="18"/>
                <w:lang w:eastAsia="zh-CN"/>
              </w:rPr>
              <w:t xml:space="preserve"> </w:t>
            </w:r>
            <w:r w:rsidRPr="00FE201A">
              <w:rPr>
                <w:rFonts w:ascii="Times New Roman" w:eastAsia="Times New Roman" w:hAnsi="Times New Roman"/>
                <w:kern w:val="3"/>
                <w:sz w:val="18"/>
                <w:szCs w:val="18"/>
                <w:shd w:val="clear" w:color="auto" w:fill="FFFFFF"/>
                <w:lang w:eastAsia="zh-CN"/>
              </w:rPr>
              <w:t>Администрации Звериноголовского муниципального округа</w:t>
            </w:r>
          </w:p>
        </w:tc>
        <w:tc>
          <w:tcPr>
            <w:tcW w:w="206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Бюджет Звериноголовского муниципального округа</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r>
      <w:tr w:rsidR="005636EC" w:rsidRPr="00FE201A" w:rsidTr="005636EC">
        <w:trPr>
          <w:gridAfter w:val="7"/>
          <w:trHeight w:val="763"/>
        </w:trPr>
        <w:tc>
          <w:tcPr>
            <w:tcW w:w="14512" w:type="dxa"/>
            <w:gridSpan w:val="10"/>
            <w:tcBorders>
              <w:top w:val="single" w:sz="4" w:space="0" w:color="000000"/>
              <w:left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Задача 5 Профилактика безопасного поведения обучающихся при использовании ими сети «Интернет»</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highlight w:val="yellow"/>
                <w:shd w:val="clear" w:color="auto" w:fill="FFFFFF"/>
                <w:lang w:eastAsia="zh-CN"/>
              </w:rPr>
            </w:pPr>
            <w:r w:rsidRPr="00FE201A">
              <w:rPr>
                <w:rFonts w:ascii="Times New Roman" w:eastAsia="Times New Roman" w:hAnsi="Times New Roman"/>
                <w:kern w:val="3"/>
                <w:sz w:val="18"/>
                <w:szCs w:val="18"/>
                <w:shd w:val="clear" w:color="auto" w:fill="FFFFFF"/>
                <w:lang w:eastAsia="zh-CN"/>
              </w:rPr>
              <w:t>Целевые индикаторы: 11</w:t>
            </w:r>
          </w:p>
        </w:tc>
      </w:tr>
      <w:tr w:rsidR="005636EC" w:rsidRPr="00FE201A" w:rsidTr="005636EC">
        <w:trPr>
          <w:gridAfter w:val="7"/>
          <w:trHeight w:val="1011"/>
        </w:trPr>
        <w:tc>
          <w:tcPr>
            <w:tcW w:w="0" w:type="auto"/>
            <w:tcBorders>
              <w:top w:val="single" w:sz="4" w:space="0" w:color="000000"/>
              <w:left w:val="single" w:sz="4" w:space="0" w:color="000000"/>
            </w:tcBorders>
            <w:tcMar>
              <w:top w:w="102" w:type="dxa"/>
              <w:left w:w="62" w:type="dxa"/>
              <w:bottom w:w="102" w:type="dxa"/>
              <w:right w:w="62" w:type="dxa"/>
            </w:tcMar>
          </w:tcPr>
          <w:p w:rsidR="005636EC" w:rsidRPr="00FE201A" w:rsidRDefault="005636EC" w:rsidP="005636EC">
            <w:pPr>
              <w:widowControl w:val="0"/>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11</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suppressLineNumbers/>
              <w:suppressAutoHyphens/>
              <w:autoSpaceDN w:val="0"/>
              <w:spacing w:after="0" w:line="240" w:lineRule="auto"/>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lang w:eastAsia="zh-CN"/>
              </w:rPr>
              <w:t>Размещение на сайтах образовательных учреждений сведений о лучших ресурсах для детей и/или кода системы ротации баннеров сайта «Сетевичок»</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spacing w:val="-3"/>
                <w:kern w:val="3"/>
                <w:sz w:val="18"/>
                <w:szCs w:val="18"/>
                <w:lang w:eastAsia="zh-CN"/>
              </w:rPr>
              <w:t>МКУ УО</w:t>
            </w:r>
            <w:r w:rsidRPr="00FE201A">
              <w:rPr>
                <w:rFonts w:ascii="Times New Roman" w:eastAsia="Times New Roman" w:hAnsi="Times New Roman"/>
                <w:kern w:val="3"/>
                <w:sz w:val="18"/>
                <w:szCs w:val="18"/>
                <w:lang w:eastAsia="zh-CN"/>
              </w:rPr>
              <w:t xml:space="preserve"> </w:t>
            </w:r>
            <w:r w:rsidRPr="00FE201A">
              <w:rPr>
                <w:rFonts w:ascii="Times New Roman" w:eastAsia="Times New Roman" w:hAnsi="Times New Roman"/>
                <w:kern w:val="3"/>
                <w:sz w:val="18"/>
                <w:szCs w:val="18"/>
                <w:shd w:val="clear" w:color="auto" w:fill="FFFFFF"/>
                <w:lang w:eastAsia="zh-CN"/>
              </w:rPr>
              <w:t>Администрации Звериноголовского муниципального округа</w:t>
            </w:r>
          </w:p>
        </w:tc>
        <w:tc>
          <w:tcPr>
            <w:tcW w:w="2064" w:type="dxa"/>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Бюджет Звериноголовского муниципального округа</w:t>
            </w: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c>
          <w:tcPr>
            <w:tcW w:w="0" w:type="auto"/>
            <w:tcBorders>
              <w:top w:val="single" w:sz="4" w:space="0" w:color="000000"/>
              <w:left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highlight w:val="yellow"/>
                <w:shd w:val="clear" w:color="auto" w:fill="FFFFFF"/>
                <w:lang w:eastAsia="zh-CN"/>
              </w:rPr>
            </w:pPr>
          </w:p>
        </w:tc>
      </w:tr>
      <w:tr w:rsidR="005636EC" w:rsidRPr="00FE201A" w:rsidTr="005636EC">
        <w:trPr>
          <w:gridAfter w:val="7"/>
          <w:trHeight w:val="173"/>
        </w:trPr>
        <w:tc>
          <w:tcPr>
            <w:tcW w:w="10822" w:type="dxa"/>
            <w:gridSpan w:val="4"/>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b/>
                <w:kern w:val="3"/>
                <w:sz w:val="18"/>
                <w:szCs w:val="18"/>
                <w:lang w:eastAsia="zh-CN"/>
              </w:rPr>
            </w:pPr>
            <w:r w:rsidRPr="00FE201A">
              <w:rPr>
                <w:rFonts w:ascii="Times New Roman" w:eastAsia="Times New Roman" w:hAnsi="Times New Roman"/>
                <w:b/>
                <w:kern w:val="3"/>
                <w:sz w:val="18"/>
                <w:szCs w:val="18"/>
                <w:lang w:eastAsia="zh-CN"/>
              </w:rPr>
              <w:t>Всего:</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62"/>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0</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62"/>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0</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62"/>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2" w:right="-62"/>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left="-2" w:right="-62"/>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ind w:left="-2" w:right="-62"/>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0</w:t>
            </w:r>
          </w:p>
        </w:tc>
      </w:tr>
      <w:tr w:rsidR="005636EC" w:rsidRPr="00FE201A" w:rsidTr="005636EC">
        <w:trPr>
          <w:gridAfter w:val="7"/>
        </w:trPr>
        <w:tc>
          <w:tcPr>
            <w:tcW w:w="10822" w:type="dxa"/>
            <w:gridSpan w:val="4"/>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в том числе: федеральный бюджет (по согласованию)</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r>
      <w:tr w:rsidR="005636EC" w:rsidRPr="00FE201A" w:rsidTr="005636EC">
        <w:trPr>
          <w:gridAfter w:val="7"/>
        </w:trPr>
        <w:tc>
          <w:tcPr>
            <w:tcW w:w="10822" w:type="dxa"/>
            <w:gridSpan w:val="4"/>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в том числе: областной бюджет (по согласованию)</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r>
      <w:tr w:rsidR="005636EC" w:rsidRPr="00FE201A" w:rsidTr="005636EC">
        <w:trPr>
          <w:gridAfter w:val="7"/>
        </w:trPr>
        <w:tc>
          <w:tcPr>
            <w:tcW w:w="10822" w:type="dxa"/>
            <w:gridSpan w:val="4"/>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в том числе: бюджет Звериноголовского муниципального округа</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0</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0</w:t>
            </w:r>
          </w:p>
        </w:tc>
        <w:tc>
          <w:tcPr>
            <w:tcW w:w="0" w:type="auto"/>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0</w:t>
            </w:r>
          </w:p>
        </w:tc>
        <w:tc>
          <w:tcPr>
            <w:tcW w:w="0" w:type="auto"/>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0</w:t>
            </w:r>
          </w:p>
        </w:tc>
      </w:tr>
    </w:tbl>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8"/>
          <w:szCs w:val="18"/>
          <w:lang w:eastAsia="zh-CN" w:bidi="hi-IN"/>
        </w:rPr>
      </w:pPr>
    </w:p>
    <w:p w:rsidR="005636EC" w:rsidRPr="00FF4C9D"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20"/>
          <w:szCs w:val="20"/>
          <w:lang w:eastAsia="zh-CN" w:bidi="hi-IN"/>
        </w:rPr>
        <w:sectPr w:rsidR="005636EC" w:rsidRPr="00FF4C9D" w:rsidSect="00FE201A">
          <w:headerReference w:type="default" r:id="rId31"/>
          <w:pgSz w:w="11906" w:h="16838"/>
          <w:pgMar w:top="1134" w:right="567" w:bottom="1134" w:left="709" w:header="720" w:footer="720" w:gutter="0"/>
          <w:cols w:space="720"/>
          <w:docGrid w:linePitch="299"/>
        </w:sectPr>
      </w:pPr>
    </w:p>
    <w:p w:rsidR="005636EC" w:rsidRPr="00FF4C9D" w:rsidRDefault="005636EC" w:rsidP="005636EC">
      <w:pPr>
        <w:keepNext/>
        <w:tabs>
          <w:tab w:val="left" w:pos="0"/>
        </w:tabs>
        <w:spacing w:after="0" w:line="240" w:lineRule="auto"/>
        <w:jc w:val="both"/>
        <w:rPr>
          <w:rFonts w:ascii="Times New Roman" w:eastAsia="Times New Roman" w:hAnsi="Times New Roman"/>
          <w:sz w:val="20"/>
          <w:szCs w:val="20"/>
          <w:lang w:eastAsia="ru-RU"/>
        </w:rPr>
      </w:pPr>
      <w:r w:rsidRPr="00FF4C9D">
        <w:rPr>
          <w:rFonts w:ascii="Times New Roman" w:eastAsia="Times New Roman" w:hAnsi="Times New Roman"/>
          <w:b/>
          <w:bCs/>
          <w:spacing w:val="-3"/>
          <w:sz w:val="20"/>
          <w:szCs w:val="20"/>
          <w:lang w:eastAsia="ru-RU"/>
        </w:rPr>
        <w:lastRenderedPageBreak/>
        <w:t xml:space="preserve">                                                                                                               </w:t>
      </w:r>
      <w:r w:rsidRPr="00FF4C9D">
        <w:rPr>
          <w:rFonts w:ascii="Times New Roman" w:eastAsia="Times New Roman" w:hAnsi="Times New Roman"/>
          <w:bCs/>
          <w:spacing w:val="-3"/>
          <w:sz w:val="20"/>
          <w:szCs w:val="20"/>
          <w:lang w:eastAsia="ru-RU"/>
        </w:rPr>
        <w:t xml:space="preserve">Приложение 4 к постановлению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Администрации Звериноголовского муниципального</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 округа Курганской области</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от </w:t>
      </w:r>
      <w:r w:rsidRPr="00FF4C9D">
        <w:rPr>
          <w:rFonts w:ascii="Times New Roman" w:eastAsia="SimSun" w:hAnsi="Times New Roman"/>
          <w:bCs/>
          <w:spacing w:val="-3"/>
          <w:kern w:val="3"/>
          <w:sz w:val="20"/>
          <w:szCs w:val="20"/>
          <w:u w:val="single"/>
          <w:lang w:eastAsia="zh-CN" w:bidi="hi-IN"/>
        </w:rPr>
        <w:t xml:space="preserve"> 28  декабря</w:t>
      </w:r>
      <w:r w:rsidRPr="00FF4C9D">
        <w:rPr>
          <w:rFonts w:ascii="Times New Roman" w:eastAsia="SimSun" w:hAnsi="Times New Roman"/>
          <w:bCs/>
          <w:spacing w:val="-3"/>
          <w:kern w:val="3"/>
          <w:sz w:val="20"/>
          <w:szCs w:val="20"/>
          <w:lang w:eastAsia="zh-CN" w:bidi="hi-IN"/>
        </w:rPr>
        <w:t xml:space="preserve"> 2022 года № </w:t>
      </w:r>
      <w:r w:rsidRPr="00FF4C9D">
        <w:rPr>
          <w:rFonts w:ascii="Times New Roman" w:eastAsia="SimSun" w:hAnsi="Times New Roman"/>
          <w:bCs/>
          <w:spacing w:val="-3"/>
          <w:kern w:val="3"/>
          <w:sz w:val="20"/>
          <w:szCs w:val="20"/>
          <w:u w:val="single"/>
          <w:lang w:eastAsia="zh-CN" w:bidi="hi-IN"/>
        </w:rPr>
        <w:t>182</w:t>
      </w:r>
      <w:r w:rsidRPr="00FF4C9D">
        <w:rPr>
          <w:rFonts w:ascii="Times New Roman" w:eastAsia="SimSun" w:hAnsi="Times New Roman"/>
          <w:bCs/>
          <w:spacing w:val="-3"/>
          <w:kern w:val="3"/>
          <w:sz w:val="20"/>
          <w:szCs w:val="20"/>
          <w:lang w:eastAsia="zh-CN" w:bidi="hi-IN"/>
        </w:rPr>
        <w:t xml:space="preserve">_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Об утверждении муниципальной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программы Звериноголовского муниципального округа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Курганской области «Развитие образования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и реализация государственной </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молодежной политики</w:t>
      </w: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r w:rsidRPr="00FF4C9D">
        <w:rPr>
          <w:rFonts w:ascii="Times New Roman" w:eastAsia="SimSun" w:hAnsi="Times New Roman"/>
          <w:bCs/>
          <w:spacing w:val="-3"/>
          <w:kern w:val="3"/>
          <w:sz w:val="20"/>
          <w:szCs w:val="20"/>
          <w:lang w:eastAsia="zh-CN" w:bidi="hi-IN"/>
        </w:rPr>
        <w:t xml:space="preserve">в Звериноголовском муниципальном округе» </w:t>
      </w:r>
    </w:p>
    <w:p w:rsidR="005636EC" w:rsidRPr="00FF4C9D" w:rsidRDefault="005636EC" w:rsidP="005636EC">
      <w:pPr>
        <w:widowControl w:val="0"/>
        <w:shd w:val="clear" w:color="auto" w:fill="FFFFFF"/>
        <w:suppressAutoHyphens/>
        <w:autoSpaceDN w:val="0"/>
        <w:spacing w:after="0" w:line="240" w:lineRule="auto"/>
        <w:jc w:val="both"/>
        <w:textAlignment w:val="baseline"/>
        <w:rPr>
          <w:rFonts w:ascii="Times New Roman" w:eastAsia="SimSun" w:hAnsi="Times New Roman"/>
          <w:bCs/>
          <w:spacing w:val="-3"/>
          <w:kern w:val="3"/>
          <w:sz w:val="20"/>
          <w:szCs w:val="20"/>
          <w:lang w:eastAsia="zh-CN" w:bidi="hi-IN"/>
        </w:rPr>
      </w:pPr>
    </w:p>
    <w:p w:rsidR="005636EC" w:rsidRPr="00FF4C9D" w:rsidRDefault="005636EC" w:rsidP="005636EC">
      <w:pPr>
        <w:widowControl w:val="0"/>
        <w:shd w:val="clear" w:color="auto" w:fill="FFFFFF"/>
        <w:suppressAutoHyphens/>
        <w:autoSpaceDN w:val="0"/>
        <w:spacing w:after="0" w:line="240" w:lineRule="auto"/>
        <w:ind w:left="23"/>
        <w:jc w:val="right"/>
        <w:textAlignment w:val="baseline"/>
        <w:rPr>
          <w:rFonts w:ascii="Times New Roman" w:eastAsia="SimSun" w:hAnsi="Times New Roman"/>
          <w:bCs/>
          <w:spacing w:val="-3"/>
          <w:kern w:val="3"/>
          <w:sz w:val="20"/>
          <w:szCs w:val="20"/>
          <w:lang w:eastAsia="zh-CN" w:bidi="hi-IN"/>
        </w:rPr>
      </w:pPr>
    </w:p>
    <w:p w:rsidR="005636EC" w:rsidRPr="00FF4C9D" w:rsidRDefault="005636EC" w:rsidP="005636EC">
      <w:pPr>
        <w:suppressAutoHyphens/>
        <w:autoSpaceDN w:val="0"/>
        <w:spacing w:after="0" w:line="100" w:lineRule="atLeast"/>
        <w:ind w:left="75"/>
        <w:jc w:val="center"/>
        <w:rPr>
          <w:rFonts w:ascii="Times New Roman" w:eastAsia="Arial" w:hAnsi="Times New Roman"/>
          <w:b/>
          <w:bCs/>
          <w:spacing w:val="-4"/>
          <w:kern w:val="3"/>
          <w:sz w:val="20"/>
          <w:szCs w:val="20"/>
          <w:lang w:eastAsia="zh-CN"/>
        </w:rPr>
      </w:pPr>
      <w:r w:rsidRPr="00FF4C9D">
        <w:rPr>
          <w:rFonts w:ascii="Times New Roman" w:eastAsia="Arial" w:hAnsi="Times New Roman"/>
          <w:b/>
          <w:bCs/>
          <w:spacing w:val="-4"/>
          <w:kern w:val="3"/>
          <w:sz w:val="20"/>
          <w:szCs w:val="20"/>
          <w:lang w:eastAsia="zh-CN"/>
        </w:rPr>
        <w:t xml:space="preserve">Подпрограмма «Кадровое обеспечение системы образования         </w:t>
      </w:r>
    </w:p>
    <w:p w:rsidR="005636EC" w:rsidRPr="00FF4C9D" w:rsidRDefault="005636EC" w:rsidP="005636EC">
      <w:pPr>
        <w:suppressAutoHyphens/>
        <w:autoSpaceDN w:val="0"/>
        <w:spacing w:after="0" w:line="100" w:lineRule="atLeast"/>
        <w:ind w:left="75"/>
        <w:jc w:val="center"/>
        <w:rPr>
          <w:rFonts w:ascii="Times New Roman" w:eastAsia="Arial" w:hAnsi="Times New Roman"/>
          <w:b/>
          <w:bCs/>
          <w:spacing w:val="-4"/>
          <w:kern w:val="3"/>
          <w:sz w:val="20"/>
          <w:szCs w:val="20"/>
          <w:lang w:eastAsia="zh-CN"/>
        </w:rPr>
      </w:pPr>
      <w:r w:rsidRPr="00FF4C9D">
        <w:rPr>
          <w:rFonts w:ascii="Times New Roman" w:eastAsia="Arial" w:hAnsi="Times New Roman"/>
          <w:b/>
          <w:bCs/>
          <w:spacing w:val="-4"/>
          <w:kern w:val="3"/>
          <w:sz w:val="20"/>
          <w:szCs w:val="20"/>
          <w:shd w:val="clear" w:color="auto" w:fill="FFFFFF"/>
          <w:lang w:eastAsia="zh-CN"/>
        </w:rPr>
        <w:t>Звериноголовского округа</w:t>
      </w:r>
      <w:r w:rsidRPr="00FF4C9D">
        <w:rPr>
          <w:rFonts w:ascii="Times New Roman" w:eastAsia="Arial" w:hAnsi="Times New Roman"/>
          <w:b/>
          <w:bCs/>
          <w:spacing w:val="-4"/>
          <w:kern w:val="3"/>
          <w:sz w:val="20"/>
          <w:szCs w:val="20"/>
          <w:lang w:eastAsia="zh-CN"/>
        </w:rPr>
        <w:t>»</w:t>
      </w:r>
    </w:p>
    <w:p w:rsidR="005636EC" w:rsidRPr="00FF4C9D" w:rsidRDefault="005636EC" w:rsidP="005636EC">
      <w:pPr>
        <w:suppressAutoHyphens/>
        <w:autoSpaceDN w:val="0"/>
        <w:spacing w:after="0" w:line="100" w:lineRule="atLeast"/>
        <w:ind w:left="75"/>
        <w:rPr>
          <w:rFonts w:ascii="Times New Roman" w:eastAsia="Arial" w:hAnsi="Times New Roman"/>
          <w:b/>
          <w:bCs/>
          <w:spacing w:val="-4"/>
          <w:kern w:val="3"/>
          <w:sz w:val="20"/>
          <w:szCs w:val="20"/>
          <w:lang w:eastAsia="zh-CN"/>
        </w:rPr>
      </w:pPr>
    </w:p>
    <w:p w:rsidR="005636EC" w:rsidRPr="00FF4C9D" w:rsidRDefault="005636EC" w:rsidP="005636EC">
      <w:pPr>
        <w:suppressAutoHyphens/>
        <w:autoSpaceDN w:val="0"/>
        <w:spacing w:after="0" w:line="100" w:lineRule="atLeast"/>
        <w:jc w:val="center"/>
        <w:rPr>
          <w:rFonts w:ascii="Times New Roman" w:eastAsia="Times New Roman" w:hAnsi="Times New Roman"/>
          <w:b/>
          <w:kern w:val="3"/>
          <w:sz w:val="20"/>
          <w:szCs w:val="20"/>
          <w:lang w:eastAsia="zh-CN"/>
        </w:rPr>
      </w:pPr>
      <w:r w:rsidRPr="00FF4C9D">
        <w:rPr>
          <w:rFonts w:ascii="Times New Roman" w:eastAsia="Times New Roman" w:hAnsi="Times New Roman"/>
          <w:b/>
          <w:kern w:val="3"/>
          <w:sz w:val="20"/>
          <w:szCs w:val="20"/>
          <w:lang w:eastAsia="zh-CN"/>
        </w:rPr>
        <w:t>Раздел I. Паспорт подпрограммы «Кадровое обеспечение системы образования Звериноголовского округа»</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20"/>
          <w:szCs w:val="20"/>
          <w:lang w:eastAsia="zh-CN"/>
        </w:rPr>
      </w:pPr>
    </w:p>
    <w:tbl>
      <w:tblPr>
        <w:tblW w:w="9640" w:type="dxa"/>
        <w:tblInd w:w="62" w:type="dxa"/>
        <w:tblLayout w:type="fixed"/>
        <w:tblCellMar>
          <w:left w:w="10" w:type="dxa"/>
          <w:right w:w="10" w:type="dxa"/>
        </w:tblCellMar>
        <w:tblLook w:val="0000" w:firstRow="0" w:lastRow="0" w:firstColumn="0" w:lastColumn="0" w:noHBand="0" w:noVBand="0"/>
      </w:tblPr>
      <w:tblGrid>
        <w:gridCol w:w="2199"/>
        <w:gridCol w:w="7441"/>
      </w:tblGrid>
      <w:tr w:rsidR="005636EC" w:rsidRPr="00FF4C9D" w:rsidTr="005636EC">
        <w:trPr>
          <w:trHeight w:val="319"/>
        </w:trPr>
        <w:tc>
          <w:tcPr>
            <w:tcW w:w="2199" w:type="dxa"/>
            <w:tcBorders>
              <w:top w:val="single" w:sz="2" w:space="0" w:color="000000"/>
              <w:left w:val="single" w:sz="2" w:space="0" w:color="000000"/>
              <w:bottom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Наименование</w:t>
            </w:r>
          </w:p>
        </w:tc>
        <w:tc>
          <w:tcPr>
            <w:tcW w:w="744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Подпрограмма «Кадровое обеспечение системы образования Звериноголовского  муниципального округа» (далее - подпрограмма)</w:t>
            </w:r>
          </w:p>
        </w:tc>
      </w:tr>
      <w:tr w:rsidR="005636EC" w:rsidRPr="00FF4C9D" w:rsidTr="005636EC">
        <w:trPr>
          <w:trHeight w:val="319"/>
        </w:trPr>
        <w:tc>
          <w:tcPr>
            <w:tcW w:w="2199" w:type="dxa"/>
            <w:tcBorders>
              <w:left w:val="single" w:sz="2" w:space="0" w:color="000000"/>
              <w:bottom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Ответственный исполнитель</w:t>
            </w:r>
          </w:p>
        </w:tc>
        <w:tc>
          <w:tcPr>
            <w:tcW w:w="744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Муниципальное казенное учреждение  «Управление образования Администрации Звериноголовского  муниципального округа»  (далее – МКУ УО)</w:t>
            </w:r>
          </w:p>
        </w:tc>
      </w:tr>
      <w:tr w:rsidR="005636EC" w:rsidRPr="00FF4C9D" w:rsidTr="005636EC">
        <w:trPr>
          <w:trHeight w:val="319"/>
        </w:trPr>
        <w:tc>
          <w:tcPr>
            <w:tcW w:w="2199" w:type="dxa"/>
            <w:tcBorders>
              <w:left w:val="single" w:sz="2" w:space="0" w:color="000000"/>
              <w:bottom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Соисполнители</w:t>
            </w:r>
          </w:p>
        </w:tc>
        <w:tc>
          <w:tcPr>
            <w:tcW w:w="744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5636EC" w:rsidRPr="00FF4C9D" w:rsidRDefault="005636EC" w:rsidP="005636EC">
            <w:pPr>
              <w:spacing w:after="0" w:line="274" w:lineRule="exact"/>
              <w:ind w:firstLine="34"/>
              <w:rPr>
                <w:rFonts w:ascii="Times New Roman" w:hAnsi="Times New Roman"/>
                <w:sz w:val="20"/>
                <w:szCs w:val="20"/>
                <w:lang w:eastAsia="ru-RU"/>
              </w:rPr>
            </w:pPr>
            <w:r w:rsidRPr="00FF4C9D">
              <w:rPr>
                <w:rFonts w:ascii="Times New Roman" w:hAnsi="Times New Roman"/>
                <w:sz w:val="20"/>
                <w:szCs w:val="20"/>
                <w:lang w:eastAsia="ru-RU"/>
              </w:rPr>
              <w:t>Образовательные организации Звериноголовского  муниципального округа (далее ОО);</w:t>
            </w:r>
          </w:p>
          <w:p w:rsidR="005636EC" w:rsidRPr="00FF4C9D" w:rsidRDefault="005636EC" w:rsidP="005636EC">
            <w:pPr>
              <w:suppressAutoHyphens/>
              <w:autoSpaceDN w:val="0"/>
              <w:spacing w:after="0" w:line="240" w:lineRule="auto"/>
              <w:textAlignment w:val="baseline"/>
              <w:rPr>
                <w:rFonts w:ascii="Times New Roman" w:eastAsia="Times New Roman" w:hAnsi="Times New Roman"/>
                <w:kern w:val="3"/>
                <w:sz w:val="20"/>
                <w:szCs w:val="20"/>
                <w:lang w:eastAsia="ru-RU" w:bidi="ru-RU"/>
              </w:rPr>
            </w:pPr>
            <w:r w:rsidRPr="00FF4C9D">
              <w:rPr>
                <w:rFonts w:ascii="Times New Roman" w:eastAsia="Times New Roman" w:hAnsi="Times New Roman"/>
                <w:kern w:val="3"/>
                <w:sz w:val="20"/>
                <w:szCs w:val="20"/>
                <w:lang w:eastAsia="ru-RU" w:bidi="ru-RU"/>
              </w:rPr>
              <w:t>Государственное бюджетное учреждение «Звериноголовская ЦРБ» (далее - ЦРБ) (по согласованию);</w:t>
            </w:r>
          </w:p>
          <w:p w:rsidR="005636EC" w:rsidRPr="00FF4C9D" w:rsidRDefault="005636EC" w:rsidP="005636EC">
            <w:pPr>
              <w:suppressAutoHyphens/>
              <w:autoSpaceDN w:val="0"/>
              <w:spacing w:after="0" w:line="240" w:lineRule="auto"/>
              <w:textAlignment w:val="baseline"/>
              <w:rPr>
                <w:rFonts w:ascii="Times New Roman" w:eastAsia="Times New Roman" w:hAnsi="Times New Roman"/>
                <w:kern w:val="3"/>
                <w:sz w:val="20"/>
                <w:szCs w:val="20"/>
                <w:lang w:eastAsia="ru-RU" w:bidi="ru-RU"/>
              </w:rPr>
            </w:pPr>
            <w:r w:rsidRPr="00FF4C9D">
              <w:rPr>
                <w:rFonts w:ascii="Times New Roman" w:eastAsia="Times New Roman" w:hAnsi="Times New Roman"/>
                <w:kern w:val="3"/>
                <w:sz w:val="20"/>
                <w:szCs w:val="20"/>
                <w:lang w:eastAsia="ru-RU" w:bidi="ru-RU"/>
              </w:rPr>
              <w:t>Отдел культуры Администрации Звериноголовского муниципального округа (далее - ОК);</w:t>
            </w:r>
          </w:p>
          <w:p w:rsidR="005636EC" w:rsidRPr="00FF4C9D" w:rsidRDefault="005636EC" w:rsidP="005636EC">
            <w:pPr>
              <w:suppressAutoHyphens/>
              <w:autoSpaceDN w:val="0"/>
              <w:spacing w:after="0" w:line="240" w:lineRule="auto"/>
              <w:textAlignment w:val="baseline"/>
              <w:rPr>
                <w:rFonts w:ascii="Times New Roman" w:eastAsia="Times New Roman" w:hAnsi="Times New Roman"/>
                <w:kern w:val="3"/>
                <w:sz w:val="20"/>
                <w:szCs w:val="20"/>
                <w:lang w:eastAsia="ru-RU" w:bidi="ru-RU"/>
              </w:rPr>
            </w:pPr>
            <w:r w:rsidRPr="00FF4C9D">
              <w:rPr>
                <w:rFonts w:ascii="Times New Roman" w:eastAsia="Times New Roman" w:hAnsi="Times New Roman"/>
                <w:kern w:val="3"/>
                <w:sz w:val="20"/>
                <w:szCs w:val="20"/>
                <w:lang w:eastAsia="ru-RU" w:bidi="ru-RU"/>
              </w:rPr>
              <w:t>Органы местного самоуправления муниципальных образований Звериноголовского  муниципального округа (далее - ОМС) (по согласованию);</w:t>
            </w:r>
          </w:p>
          <w:p w:rsidR="005636EC" w:rsidRPr="00FF4C9D" w:rsidRDefault="005636EC" w:rsidP="005636EC">
            <w:pPr>
              <w:spacing w:after="0" w:line="274" w:lineRule="exact"/>
              <w:rPr>
                <w:rFonts w:ascii="Times New Roman" w:hAnsi="Times New Roman"/>
                <w:sz w:val="20"/>
                <w:szCs w:val="20"/>
                <w:lang w:eastAsia="ru-RU"/>
              </w:rPr>
            </w:pPr>
            <w:r w:rsidRPr="00FF4C9D">
              <w:rPr>
                <w:rFonts w:ascii="Times New Roman" w:hAnsi="Times New Roman"/>
                <w:sz w:val="20"/>
                <w:szCs w:val="20"/>
                <w:lang w:eastAsia="ru-RU"/>
              </w:rPr>
              <w:t>Иные организации, расположенные на территории Звериноголовского  муниципального округа (по согласованию);</w:t>
            </w:r>
          </w:p>
          <w:p w:rsidR="005636EC" w:rsidRPr="00FF4C9D" w:rsidRDefault="005636EC" w:rsidP="005636EC">
            <w:pPr>
              <w:spacing w:after="0" w:line="274" w:lineRule="exact"/>
              <w:rPr>
                <w:rFonts w:ascii="Times New Roman" w:hAnsi="Times New Roman"/>
                <w:sz w:val="20"/>
                <w:szCs w:val="20"/>
                <w:lang w:eastAsia="ru-RU"/>
              </w:rPr>
            </w:pPr>
            <w:r w:rsidRPr="00FF4C9D">
              <w:rPr>
                <w:rFonts w:ascii="Times New Roman" w:hAnsi="Times New Roman"/>
                <w:sz w:val="20"/>
                <w:szCs w:val="20"/>
                <w:shd w:val="clear" w:color="auto" w:fill="FFFFFF"/>
                <w:lang w:eastAsia="ru-RU"/>
              </w:rPr>
              <w:t>профессиональные образовательные организации (далее – ПОО) (по согласованию);</w:t>
            </w:r>
          </w:p>
          <w:p w:rsidR="005636EC" w:rsidRPr="00FF4C9D" w:rsidRDefault="005636EC" w:rsidP="005636EC">
            <w:pPr>
              <w:widowControl w:val="0"/>
              <w:suppressAutoHyphens/>
              <w:autoSpaceDE w:val="0"/>
              <w:autoSpaceDN w:val="0"/>
              <w:spacing w:after="0" w:line="240" w:lineRule="auto"/>
              <w:ind w:right="150"/>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lang w:eastAsia="zh-CN"/>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ГАОУ ДПО ИРОСТ) (по согласованию)</w:t>
            </w:r>
          </w:p>
        </w:tc>
      </w:tr>
      <w:tr w:rsidR="005636EC" w:rsidRPr="00FF4C9D" w:rsidTr="005636EC">
        <w:trPr>
          <w:trHeight w:val="319"/>
        </w:trPr>
        <w:tc>
          <w:tcPr>
            <w:tcW w:w="2199" w:type="dxa"/>
            <w:tcBorders>
              <w:left w:val="single" w:sz="2" w:space="0" w:color="000000"/>
              <w:bottom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Цели</w:t>
            </w:r>
          </w:p>
        </w:tc>
        <w:tc>
          <w:tcPr>
            <w:tcW w:w="744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right="150"/>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Обеспечение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вхождения Российской Федерации в 10 ведущих стран мира по качеству общего образования</w:t>
            </w:r>
          </w:p>
        </w:tc>
      </w:tr>
      <w:tr w:rsidR="005636EC" w:rsidRPr="00FF4C9D" w:rsidTr="005636EC">
        <w:trPr>
          <w:trHeight w:val="319"/>
        </w:trPr>
        <w:tc>
          <w:tcPr>
            <w:tcW w:w="2199" w:type="dxa"/>
            <w:tcBorders>
              <w:left w:val="single" w:sz="2" w:space="0" w:color="000000"/>
              <w:bottom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Задачи</w:t>
            </w:r>
          </w:p>
        </w:tc>
        <w:tc>
          <w:tcPr>
            <w:tcW w:w="744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right="150"/>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Звериноголовского муниципального округа, в том числе молодых;</w:t>
            </w:r>
          </w:p>
          <w:p w:rsidR="005636EC" w:rsidRPr="00FF4C9D" w:rsidRDefault="005636EC" w:rsidP="005636EC">
            <w:pPr>
              <w:widowControl w:val="0"/>
              <w:suppressAutoHyphens/>
              <w:autoSpaceDE w:val="0"/>
              <w:autoSpaceDN w:val="0"/>
              <w:spacing w:after="0" w:line="240" w:lineRule="auto"/>
              <w:ind w:right="150"/>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 совершенствование </w:t>
            </w:r>
            <w:r w:rsidRPr="00FF4C9D">
              <w:rPr>
                <w:rFonts w:ascii="Times New Roman" w:eastAsia="Times New Roman" w:hAnsi="Times New Roman"/>
                <w:color w:val="000000"/>
                <w:kern w:val="3"/>
                <w:sz w:val="20"/>
                <w:szCs w:val="20"/>
                <w:shd w:val="clear" w:color="auto" w:fill="FFFFFF"/>
                <w:lang w:eastAsia="zh-CN"/>
              </w:rPr>
              <w:t xml:space="preserve">системы непрерывного профессионального развития педагогов на основе </w:t>
            </w:r>
            <w:r w:rsidRPr="00FF4C9D">
              <w:rPr>
                <w:rFonts w:ascii="Times New Roman" w:eastAsia="Times New Roman" w:hAnsi="Times New Roman"/>
                <w:kern w:val="3"/>
                <w:sz w:val="20"/>
                <w:szCs w:val="20"/>
                <w:shd w:val="clear" w:color="auto" w:fill="FFFFFF"/>
                <w:lang w:eastAsia="zh-CN"/>
              </w:rPr>
              <w:t>единого многоуровневого методического пространства педагогического взаимодействия, обеспечивающего повышение качества педагогических кадров;</w:t>
            </w:r>
          </w:p>
          <w:p w:rsidR="005636EC" w:rsidRPr="00FF4C9D" w:rsidRDefault="005636EC" w:rsidP="005636EC">
            <w:pPr>
              <w:widowControl w:val="0"/>
              <w:suppressAutoHyphens/>
              <w:autoSpaceDE w:val="0"/>
              <w:autoSpaceDN w:val="0"/>
              <w:spacing w:after="0" w:line="240" w:lineRule="auto"/>
              <w:ind w:right="150"/>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 xml:space="preserve">-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обеспечения повышения качества образования </w:t>
            </w:r>
            <w:r w:rsidRPr="00FF4C9D">
              <w:rPr>
                <w:rFonts w:ascii="Times New Roman" w:eastAsia="Times New Roman" w:hAnsi="Times New Roman"/>
                <w:kern w:val="3"/>
                <w:sz w:val="20"/>
                <w:szCs w:val="20"/>
                <w:shd w:val="clear" w:color="auto" w:fill="FFFFFF"/>
                <w:lang w:eastAsia="zh-CN"/>
              </w:rPr>
              <w:t>в рамках реализации регионального проекта «Учитель будущего»</w:t>
            </w:r>
          </w:p>
        </w:tc>
      </w:tr>
      <w:tr w:rsidR="005636EC" w:rsidRPr="00FF4C9D" w:rsidTr="005636EC">
        <w:trPr>
          <w:trHeight w:val="319"/>
        </w:trPr>
        <w:tc>
          <w:tcPr>
            <w:tcW w:w="2199" w:type="dxa"/>
            <w:tcBorders>
              <w:left w:val="single" w:sz="2" w:space="0" w:color="000000"/>
              <w:bottom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Целевые индикаторы</w:t>
            </w:r>
          </w:p>
        </w:tc>
        <w:tc>
          <w:tcPr>
            <w:tcW w:w="744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ind w:right="150"/>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 доля молодых специалистов, трудоустроившихся в общеобразовательные организации Звериноголовского муниципального округа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w:t>
            </w:r>
            <w:r w:rsidRPr="00FF4C9D">
              <w:rPr>
                <w:rFonts w:ascii="Times New Roman" w:eastAsia="Times New Roman" w:hAnsi="Times New Roman"/>
                <w:kern w:val="3"/>
                <w:sz w:val="20"/>
                <w:szCs w:val="20"/>
                <w:shd w:val="clear" w:color="auto" w:fill="FFFFFF"/>
                <w:lang w:eastAsia="zh-CN"/>
              </w:rPr>
              <w:lastRenderedPageBreak/>
              <w:t>территории Курганской области, обучавшихся по договору о целевом обучении (процент);</w:t>
            </w:r>
          </w:p>
          <w:p w:rsidR="005636EC" w:rsidRPr="00FF4C9D" w:rsidRDefault="005636EC" w:rsidP="005636EC">
            <w:pPr>
              <w:widowControl w:val="0"/>
              <w:suppressAutoHyphens/>
              <w:autoSpaceDE w:val="0"/>
              <w:autoSpaceDN w:val="0"/>
              <w:spacing w:after="0" w:line="240" w:lineRule="auto"/>
              <w:ind w:right="150"/>
              <w:jc w:val="both"/>
              <w:textAlignment w:val="baseline"/>
              <w:rPr>
                <w:rFonts w:ascii="Times New Roman" w:eastAsia="Times New Roman" w:hAnsi="Times New Roman"/>
                <w:kern w:val="3"/>
                <w:sz w:val="20"/>
                <w:szCs w:val="20"/>
                <w:shd w:val="clear" w:color="auto" w:fill="00FF00"/>
                <w:lang w:eastAsia="zh-CN"/>
              </w:rPr>
            </w:pPr>
            <w:r w:rsidRPr="00FF4C9D">
              <w:rPr>
                <w:rFonts w:ascii="Times New Roman" w:eastAsia="Times New Roman" w:hAnsi="Times New Roman"/>
                <w:kern w:val="3"/>
                <w:sz w:val="20"/>
                <w:szCs w:val="20"/>
                <w:shd w:val="clear" w:color="auto" w:fill="FFFFFF"/>
                <w:lang w:eastAsia="zh-CN"/>
              </w:rPr>
              <w:t xml:space="preserve">- </w:t>
            </w:r>
            <w:r w:rsidRPr="00FF4C9D">
              <w:rPr>
                <w:rFonts w:ascii="Times New Roman" w:eastAsia="Times New Roman" w:hAnsi="Times New Roman"/>
                <w:bCs/>
                <w:kern w:val="3"/>
                <w:sz w:val="20"/>
                <w:szCs w:val="20"/>
                <w:shd w:val="clear" w:color="auto" w:fill="FFFFFF"/>
                <w:lang w:eastAsia="zh-CN"/>
              </w:rPr>
              <w:t>количество молодых специалистов, привлеченных в общеобразовательные организации Звериноголовского муниципального округа (человек);</w:t>
            </w:r>
          </w:p>
          <w:p w:rsidR="005636EC" w:rsidRPr="00FF4C9D" w:rsidRDefault="005636EC" w:rsidP="005636EC">
            <w:pPr>
              <w:widowControl w:val="0"/>
              <w:suppressAutoHyphens/>
              <w:autoSpaceDE w:val="0"/>
              <w:autoSpaceDN w:val="0"/>
              <w:spacing w:after="0" w:line="240" w:lineRule="auto"/>
              <w:ind w:left="71" w:right="150"/>
              <w:jc w:val="both"/>
              <w:textAlignment w:val="baseline"/>
              <w:rPr>
                <w:rFonts w:ascii="Times New Roman" w:eastAsia="Times New Roman" w:hAnsi="Times New Roman"/>
                <w:kern w:val="3"/>
                <w:sz w:val="20"/>
                <w:szCs w:val="20"/>
                <w:shd w:val="clear" w:color="auto" w:fill="00FF00"/>
                <w:lang w:eastAsia="zh-CN"/>
              </w:rPr>
            </w:pPr>
            <w:r w:rsidRPr="00FF4C9D">
              <w:rPr>
                <w:rFonts w:ascii="Times New Roman" w:eastAsia="Times New Roman" w:hAnsi="Times New Roman"/>
                <w:bCs/>
                <w:kern w:val="3"/>
                <w:sz w:val="20"/>
                <w:szCs w:val="20"/>
                <w:shd w:val="clear" w:color="auto" w:fill="FFFFFF"/>
                <w:lang w:eastAsia="zh-CN"/>
              </w:rPr>
              <w:t>- доля учителей общеобразовательных организаций, вовлеченных в национальную систему профессионального роста педагогических работников (процент);</w:t>
            </w:r>
          </w:p>
          <w:p w:rsidR="005636EC" w:rsidRPr="00FF4C9D" w:rsidRDefault="005636EC" w:rsidP="005636EC">
            <w:pPr>
              <w:widowControl w:val="0"/>
              <w:suppressAutoHyphens/>
              <w:autoSpaceDE w:val="0"/>
              <w:autoSpaceDN w:val="0"/>
              <w:spacing w:after="0" w:line="240" w:lineRule="auto"/>
              <w:ind w:right="150"/>
              <w:jc w:val="both"/>
              <w:textAlignment w:val="baseline"/>
              <w:rPr>
                <w:rFonts w:ascii="Times New Roman" w:eastAsia="Times New Roman" w:hAnsi="Times New Roman"/>
                <w:kern w:val="3"/>
                <w:sz w:val="20"/>
                <w:szCs w:val="20"/>
                <w:shd w:val="clear" w:color="auto" w:fill="00FF00"/>
                <w:lang w:eastAsia="zh-CN"/>
              </w:rPr>
            </w:pPr>
            <w:r w:rsidRPr="00FF4C9D">
              <w:rPr>
                <w:rFonts w:ascii="Times New Roman" w:eastAsia="Times New Roman" w:hAnsi="Times New Roman"/>
                <w:bCs/>
                <w:kern w:val="3"/>
                <w:sz w:val="20"/>
                <w:szCs w:val="20"/>
                <w:shd w:val="clear" w:color="auto" w:fill="FFFFFF"/>
                <w:lang w:eastAsia="zh-CN"/>
              </w:rPr>
              <w:t>- доля педагогических и руководящих работников системы общего и дополнительного образования Звериноголовского муниципального округа, повысивших уровень профессионального мастерства в формате непрерывного образования  (процент);</w:t>
            </w:r>
          </w:p>
          <w:p w:rsidR="005636EC" w:rsidRPr="00FF4C9D" w:rsidRDefault="005636EC" w:rsidP="005636EC">
            <w:pPr>
              <w:widowControl w:val="0"/>
              <w:suppressAutoHyphens/>
              <w:autoSpaceDE w:val="0"/>
              <w:autoSpaceDN w:val="0"/>
              <w:spacing w:after="0" w:line="240" w:lineRule="auto"/>
              <w:ind w:right="150"/>
              <w:jc w:val="both"/>
              <w:textAlignment w:val="baseline"/>
              <w:rPr>
                <w:rFonts w:ascii="Times New Roman" w:eastAsia="Times New Roman" w:hAnsi="Times New Roman"/>
                <w:kern w:val="3"/>
                <w:sz w:val="20"/>
                <w:szCs w:val="20"/>
                <w:shd w:val="clear" w:color="auto" w:fill="00FF00"/>
                <w:lang w:eastAsia="zh-CN"/>
              </w:rPr>
            </w:pPr>
            <w:r w:rsidRPr="00FF4C9D">
              <w:rPr>
                <w:rFonts w:ascii="Times New Roman" w:eastAsia="Times New Roman" w:hAnsi="Times New Roman"/>
                <w:bCs/>
                <w:kern w:val="3"/>
                <w:sz w:val="20"/>
                <w:szCs w:val="20"/>
                <w:shd w:val="clear" w:color="auto" w:fill="FFFFFF"/>
                <w:lang w:eastAsia="zh-CN"/>
              </w:rPr>
              <w:t xml:space="preserve">- доля </w:t>
            </w:r>
            <w:r w:rsidRPr="00FF4C9D">
              <w:rPr>
                <w:rFonts w:ascii="Times New Roman" w:eastAsia="Times New Roman" w:hAnsi="Times New Roman"/>
                <w:bCs/>
                <w:color w:val="000000"/>
                <w:kern w:val="3"/>
                <w:sz w:val="20"/>
                <w:szCs w:val="20"/>
                <w:shd w:val="clear" w:color="auto" w:fill="FFFFFF"/>
                <w:lang w:eastAsia="zh-CN"/>
              </w:rPr>
              <w:t xml:space="preserve"> педагогических работников образовательных организаций Звериноголовского муниципального округа  в возрасте до 35 лет, вовлеченных в различные формы поддержки и сопровождения в первые три года работы</w:t>
            </w:r>
            <w:r w:rsidRPr="00FF4C9D">
              <w:rPr>
                <w:rFonts w:ascii="Times New Roman" w:eastAsia="Times New Roman" w:hAnsi="Times New Roman"/>
                <w:bCs/>
                <w:kern w:val="3"/>
                <w:sz w:val="20"/>
                <w:szCs w:val="20"/>
                <w:shd w:val="clear" w:color="auto" w:fill="FFFFFF"/>
                <w:lang w:eastAsia="zh-CN"/>
              </w:rPr>
              <w:t xml:space="preserve">  (процент);</w:t>
            </w:r>
          </w:p>
          <w:p w:rsidR="005636EC" w:rsidRPr="00FF4C9D" w:rsidRDefault="005636EC" w:rsidP="005636EC">
            <w:pPr>
              <w:widowControl w:val="0"/>
              <w:suppressAutoHyphens/>
              <w:autoSpaceDE w:val="0"/>
              <w:autoSpaceDN w:val="0"/>
              <w:spacing w:after="0" w:line="240" w:lineRule="auto"/>
              <w:ind w:right="150"/>
              <w:jc w:val="both"/>
              <w:textAlignment w:val="baseline"/>
              <w:rPr>
                <w:rFonts w:ascii="Times New Roman" w:eastAsia="Times New Roman" w:hAnsi="Times New Roman"/>
                <w:kern w:val="3"/>
                <w:sz w:val="20"/>
                <w:szCs w:val="20"/>
                <w:shd w:val="clear" w:color="auto" w:fill="00FF00"/>
                <w:lang w:eastAsia="zh-CN"/>
              </w:rPr>
            </w:pPr>
            <w:r w:rsidRPr="00FF4C9D">
              <w:rPr>
                <w:rFonts w:ascii="Times New Roman" w:eastAsia="Times New Roman" w:hAnsi="Times New Roman"/>
                <w:bCs/>
                <w:kern w:val="3"/>
                <w:sz w:val="20"/>
                <w:szCs w:val="20"/>
                <w:shd w:val="clear" w:color="auto" w:fill="FFFFFF"/>
                <w:lang w:eastAsia="zh-CN"/>
              </w:rPr>
              <w:t>-  доля педагогических работников, прошедших добровольную независимую оценку профессиональной квалификации (процент)</w:t>
            </w:r>
          </w:p>
        </w:tc>
      </w:tr>
      <w:tr w:rsidR="005636EC" w:rsidRPr="00FF4C9D" w:rsidTr="005636EC">
        <w:trPr>
          <w:trHeight w:val="319"/>
        </w:trPr>
        <w:tc>
          <w:tcPr>
            <w:tcW w:w="2199" w:type="dxa"/>
            <w:tcBorders>
              <w:left w:val="single" w:sz="2" w:space="0" w:color="000000"/>
              <w:bottom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lastRenderedPageBreak/>
              <w:t>Сроки реализации</w:t>
            </w:r>
          </w:p>
        </w:tc>
        <w:tc>
          <w:tcPr>
            <w:tcW w:w="744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2022-2026 годы</w:t>
            </w:r>
          </w:p>
        </w:tc>
      </w:tr>
      <w:tr w:rsidR="005636EC" w:rsidRPr="00FF4C9D" w:rsidTr="005636EC">
        <w:trPr>
          <w:trHeight w:val="319"/>
        </w:trPr>
        <w:tc>
          <w:tcPr>
            <w:tcW w:w="2199" w:type="dxa"/>
            <w:tcBorders>
              <w:left w:val="single" w:sz="2" w:space="0" w:color="000000"/>
              <w:bottom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Объемы бюджетных ассигнований</w:t>
            </w:r>
          </w:p>
        </w:tc>
        <w:tc>
          <w:tcPr>
            <w:tcW w:w="744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Планируемый объем бюджетного финансирования подпрограммы на 2022 - 2026 годы 1080 тысяч рублей, в том числе по годам:</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 год – 330,0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- 375,0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375,0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lang w:eastAsia="zh-CN"/>
              </w:rPr>
              <w:t xml:space="preserve">2026 год - </w:t>
            </w:r>
            <w:r w:rsidRPr="00FF4C9D">
              <w:rPr>
                <w:rFonts w:ascii="Times New Roman" w:eastAsia="Times New Roman" w:hAnsi="Times New Roman"/>
                <w:kern w:val="3"/>
                <w:sz w:val="20"/>
                <w:szCs w:val="20"/>
                <w:shd w:val="clear" w:color="auto" w:fill="FFFFFF"/>
                <w:lang w:eastAsia="zh-CN"/>
              </w:rPr>
              <w:t>0 тысяч рублей;</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за счет средств бюджета Звериноголовского муниципального округа – 100 тысяч рублей, в том числе по годам:</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 год – 50,0 тысяч рублей;</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- 50,0 тысяч рублей;</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- 0,0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lang w:eastAsia="zh-CN"/>
              </w:rPr>
              <w:t xml:space="preserve">2026 год - </w:t>
            </w:r>
            <w:r w:rsidRPr="00FF4C9D">
              <w:rPr>
                <w:rFonts w:ascii="Times New Roman" w:eastAsia="Times New Roman" w:hAnsi="Times New Roman"/>
                <w:kern w:val="3"/>
                <w:sz w:val="20"/>
                <w:szCs w:val="20"/>
                <w:shd w:val="clear" w:color="auto" w:fill="FFFFFF"/>
                <w:lang w:eastAsia="zh-CN"/>
              </w:rPr>
              <w:t>0 тысяч рублей;</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за счет средств областного бюджета –980,0 тысяч рублей, в том числе по годам:</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 год - 280,0  тысячи рублей;</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  325,0 тысяч рублей;</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375,0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lang w:eastAsia="zh-CN"/>
              </w:rPr>
              <w:t xml:space="preserve">2026 год - </w:t>
            </w:r>
            <w:r w:rsidRPr="00FF4C9D">
              <w:rPr>
                <w:rFonts w:ascii="Times New Roman" w:eastAsia="Times New Roman" w:hAnsi="Times New Roman"/>
                <w:kern w:val="3"/>
                <w:sz w:val="20"/>
                <w:szCs w:val="20"/>
                <w:shd w:val="clear" w:color="auto" w:fill="FFFFFF"/>
                <w:lang w:eastAsia="zh-CN"/>
              </w:rPr>
              <w:t>0 тысяч рублей;</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за счет средств федерального бюджета (по согласованию) – 0,0 тысяч рублей, в том числе по годам:</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2022 год - 0,0 тысячи рублей;</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2023 год - 0,0 тысячи рублей;</w:t>
            </w:r>
          </w:p>
          <w:p w:rsidR="005636EC" w:rsidRPr="00FF4C9D" w:rsidRDefault="005636EC" w:rsidP="005636EC">
            <w:pPr>
              <w:suppressAutoHyphens/>
              <w:autoSpaceDN w:val="0"/>
              <w:spacing w:after="0" w:line="240" w:lineRule="auto"/>
              <w:jc w:val="both"/>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2024 год - 0,0 тысячи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2025 год – 0 тысяч рублей;</w:t>
            </w:r>
          </w:p>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lang w:eastAsia="zh-CN"/>
              </w:rPr>
              <w:t xml:space="preserve">2026 год - </w:t>
            </w:r>
            <w:r w:rsidRPr="00FF4C9D">
              <w:rPr>
                <w:rFonts w:ascii="Times New Roman" w:eastAsia="Times New Roman" w:hAnsi="Times New Roman"/>
                <w:kern w:val="3"/>
                <w:sz w:val="20"/>
                <w:szCs w:val="20"/>
                <w:shd w:val="clear" w:color="auto" w:fill="FFFFFF"/>
                <w:lang w:eastAsia="zh-CN"/>
              </w:rPr>
              <w:t>0 тысяч рублей;</w:t>
            </w:r>
          </w:p>
        </w:tc>
      </w:tr>
      <w:tr w:rsidR="005636EC" w:rsidRPr="00FF4C9D" w:rsidTr="005636EC">
        <w:trPr>
          <w:trHeight w:val="885"/>
        </w:trPr>
        <w:tc>
          <w:tcPr>
            <w:tcW w:w="2199" w:type="dxa"/>
            <w:tcBorders>
              <w:left w:val="single" w:sz="2" w:space="0" w:color="000000"/>
              <w:bottom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Ожидаемые результаты реализации</w:t>
            </w:r>
          </w:p>
        </w:tc>
        <w:tc>
          <w:tcPr>
            <w:tcW w:w="744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5636EC" w:rsidRPr="00FF4C9D" w:rsidRDefault="005636EC" w:rsidP="005636EC">
            <w:pPr>
              <w:widowControl w:val="0"/>
              <w:suppressAutoHyphens/>
              <w:autoSpaceDN w:val="0"/>
              <w:spacing w:after="0" w:line="100" w:lineRule="atLeast"/>
              <w:ind w:right="150"/>
              <w:jc w:val="both"/>
              <w:textAlignment w:val="baseline"/>
              <w:rPr>
                <w:rFonts w:ascii="Times New Roman" w:eastAsia="Times New Roman" w:hAnsi="Times New Roman"/>
                <w:color w:val="000000"/>
                <w:kern w:val="3"/>
                <w:sz w:val="20"/>
                <w:szCs w:val="20"/>
                <w:highlight w:val="yellow"/>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Система образования Звериноголовского муниципального округа обеспечена высококвалифицированными кадрами</w:t>
            </w:r>
          </w:p>
        </w:tc>
      </w:tr>
    </w:tbl>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color w:val="000000"/>
          <w:kern w:val="3"/>
          <w:sz w:val="20"/>
          <w:szCs w:val="20"/>
          <w:lang w:eastAsia="zh-CN"/>
        </w:rPr>
      </w:pPr>
      <w:r w:rsidRPr="00FF4C9D">
        <w:rPr>
          <w:rFonts w:ascii="Times New Roman" w:eastAsia="Times New Roman" w:hAnsi="Times New Roman"/>
          <w:b/>
          <w:bCs/>
          <w:color w:val="000000"/>
          <w:kern w:val="3"/>
          <w:sz w:val="20"/>
          <w:szCs w:val="20"/>
          <w:lang w:eastAsia="zh-CN"/>
        </w:rPr>
        <w:t>Раздел II. Характеристика текущего состояния в сфере кадрового обеспечения системы образования Звериноголовского муниципального округа</w:t>
      </w:r>
    </w:p>
    <w:p w:rsidR="005636EC" w:rsidRPr="00FF4C9D" w:rsidRDefault="005636EC" w:rsidP="005636EC">
      <w:pPr>
        <w:widowControl w:val="0"/>
        <w:suppressAutoHyphens/>
        <w:autoSpaceDN w:val="0"/>
        <w:spacing w:after="0" w:line="240" w:lineRule="auto"/>
        <w:ind w:firstLine="709"/>
        <w:jc w:val="center"/>
        <w:textAlignment w:val="baseline"/>
        <w:rPr>
          <w:rFonts w:ascii="Times New Roman" w:eastAsia="Times New Roman" w:hAnsi="Times New Roman"/>
          <w:b/>
          <w:bCs/>
          <w:color w:val="000000"/>
          <w:kern w:val="3"/>
          <w:sz w:val="20"/>
          <w:szCs w:val="20"/>
          <w:lang w:eastAsia="zh-CN"/>
        </w:rPr>
      </w:pPr>
    </w:p>
    <w:p w:rsidR="005636EC" w:rsidRPr="00FF4C9D" w:rsidRDefault="005636EC" w:rsidP="005636EC">
      <w:pPr>
        <w:suppressAutoHyphens/>
        <w:autoSpaceDN w:val="0"/>
        <w:spacing w:after="0" w:line="240" w:lineRule="auto"/>
        <w:ind w:firstLine="709"/>
        <w:jc w:val="both"/>
        <w:rPr>
          <w:rFonts w:ascii="Times New Roman" w:eastAsia="Times New Roman" w:hAnsi="Times New Roman"/>
          <w:color w:val="FF0000"/>
          <w:kern w:val="3"/>
          <w:sz w:val="20"/>
          <w:szCs w:val="20"/>
          <w:lang w:eastAsia="zh-CN"/>
        </w:rPr>
      </w:pPr>
      <w:r w:rsidRPr="00FF4C9D">
        <w:rPr>
          <w:rFonts w:ascii="Times New Roman" w:eastAsia="Times New Roman" w:hAnsi="Times New Roman"/>
          <w:color w:val="000000"/>
          <w:kern w:val="3"/>
          <w:sz w:val="20"/>
          <w:szCs w:val="20"/>
          <w:lang w:eastAsia="zh-CN"/>
        </w:rPr>
        <w:t xml:space="preserve">В 2022 году в системе образования Звериноголовского муниципального округа насчитывалось </w:t>
      </w:r>
    </w:p>
    <w:p w:rsidR="005636EC" w:rsidRPr="00FF4C9D" w:rsidRDefault="005636EC" w:rsidP="005636EC">
      <w:pPr>
        <w:widowControl w:val="0"/>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lang w:eastAsia="zh-CN" w:bidi="hi-IN"/>
        </w:rPr>
        <w:t>143 руководящих и педагогических работников,</w:t>
      </w:r>
      <w:r w:rsidRPr="00FF4C9D">
        <w:rPr>
          <w:rFonts w:ascii="Times New Roman" w:eastAsia="SimSun" w:hAnsi="Times New Roman"/>
          <w:color w:val="548DD4"/>
          <w:kern w:val="3"/>
          <w:sz w:val="20"/>
          <w:szCs w:val="20"/>
          <w:lang w:eastAsia="zh-CN" w:bidi="hi-IN"/>
        </w:rPr>
        <w:t xml:space="preserve"> </w:t>
      </w:r>
      <w:r w:rsidRPr="00FF4C9D">
        <w:rPr>
          <w:rFonts w:ascii="Times New Roman" w:eastAsia="SimSun" w:hAnsi="Times New Roman"/>
          <w:kern w:val="3"/>
          <w:sz w:val="20"/>
          <w:szCs w:val="20"/>
          <w:lang w:eastAsia="zh-CN" w:bidi="hi-IN"/>
        </w:rPr>
        <w:t>92  работника</w:t>
      </w:r>
      <w:r w:rsidRPr="00FF4C9D">
        <w:rPr>
          <w:rFonts w:ascii="Times New Roman" w:eastAsia="SimSun" w:hAnsi="Times New Roman"/>
          <w:color w:val="548DD4"/>
          <w:kern w:val="3"/>
          <w:sz w:val="20"/>
          <w:szCs w:val="20"/>
          <w:lang w:eastAsia="zh-CN" w:bidi="hi-IN"/>
        </w:rPr>
        <w:t xml:space="preserve"> </w:t>
      </w:r>
      <w:r w:rsidRPr="00FF4C9D">
        <w:rPr>
          <w:rFonts w:ascii="Times New Roman" w:eastAsia="SimSun" w:hAnsi="Times New Roman"/>
          <w:kern w:val="3"/>
          <w:sz w:val="20"/>
          <w:szCs w:val="20"/>
          <w:lang w:eastAsia="zh-CN" w:bidi="hi-IN"/>
        </w:rPr>
        <w:t xml:space="preserve">(64%) имеют высшее педагогическое образование, 36  педагогов (25%) - среднее профессиональное педагогическое, 7 педагогов (5%) высшее непедагогическое образование и 3 педагога (2%) среднее профессиональное непедагогическое образование. На долю педагогов, достигших пенсионного возраста, приходится 18%. Доля учителей до 35 лет составляет 19,5%. </w:t>
      </w:r>
    </w:p>
    <w:p w:rsidR="005636EC" w:rsidRPr="00FF4C9D" w:rsidRDefault="005636EC" w:rsidP="005636EC">
      <w:pPr>
        <w:widowControl w:val="0"/>
        <w:suppressAutoHyphens/>
        <w:autoSpaceDN w:val="0"/>
        <w:spacing w:after="0" w:line="240" w:lineRule="auto"/>
        <w:ind w:firstLine="567"/>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lang w:eastAsia="zh-CN" w:bidi="hi-IN"/>
        </w:rPr>
        <w:t xml:space="preserve">В дошкольных образовательных учреждениях муниципального округа в 2022 году работали 40 педагогических работников. Из них 17 работников (42%) имеют высшее педагогическое образование, нет работников (0%) – высшее непедагогическое образование, 21 работник (53%) – среднее профессиональное </w:t>
      </w:r>
      <w:r w:rsidRPr="00FF4C9D">
        <w:rPr>
          <w:rFonts w:ascii="Times New Roman" w:eastAsia="SimSun" w:hAnsi="Times New Roman"/>
          <w:kern w:val="3"/>
          <w:sz w:val="20"/>
          <w:szCs w:val="20"/>
          <w:lang w:eastAsia="zh-CN" w:bidi="hi-IN"/>
        </w:rPr>
        <w:lastRenderedPageBreak/>
        <w:t xml:space="preserve">педагогическое, 2 работников (5%) – среднее профессиональное непедагогическое. На долю педагогических работников пенсионного возраста приходится 12%. </w:t>
      </w:r>
    </w:p>
    <w:p w:rsidR="005636EC" w:rsidRPr="00FF4C9D" w:rsidRDefault="005636EC" w:rsidP="005636EC">
      <w:pPr>
        <w:widowControl w:val="0"/>
        <w:suppressAutoHyphens/>
        <w:autoSpaceDN w:val="0"/>
        <w:spacing w:after="0" w:line="240" w:lineRule="auto"/>
        <w:ind w:firstLine="567"/>
        <w:jc w:val="both"/>
        <w:textAlignment w:val="baseline"/>
        <w:rPr>
          <w:rFonts w:ascii="Times New Roman" w:eastAsia="SimSun" w:hAnsi="Times New Roman"/>
          <w:color w:val="548DD4"/>
          <w:kern w:val="3"/>
          <w:sz w:val="20"/>
          <w:szCs w:val="20"/>
          <w:lang w:eastAsia="zh-CN" w:bidi="hi-IN"/>
        </w:rPr>
      </w:pPr>
      <w:r w:rsidRPr="00FF4C9D">
        <w:rPr>
          <w:rFonts w:ascii="Times New Roman" w:eastAsia="SimSun" w:hAnsi="Times New Roman"/>
          <w:kern w:val="3"/>
          <w:sz w:val="20"/>
          <w:szCs w:val="20"/>
          <w:lang w:eastAsia="zh-CN" w:bidi="hi-IN"/>
        </w:rPr>
        <w:t xml:space="preserve">В учреждениях дополнительного образования в 2022 году работали 16 педагогических и руководящих работников. Из них 8 работников (50%) имеют высшее педагогическое образование, 8 работников (50%) – среднее профессиональное педагогическое. Среди педагогического состава нет педагогов, достигших пенсионного возраста. </w:t>
      </w:r>
    </w:p>
    <w:p w:rsidR="005636EC" w:rsidRPr="00FF4C9D" w:rsidRDefault="005636EC" w:rsidP="005636EC">
      <w:pPr>
        <w:widowControl w:val="0"/>
        <w:suppressAutoHyphens/>
        <w:autoSpaceDN w:val="0"/>
        <w:spacing w:after="0" w:line="240" w:lineRule="auto"/>
        <w:ind w:firstLine="540"/>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lang w:eastAsia="zh-CN" w:bidi="hi-IN"/>
        </w:rPr>
        <w:t xml:space="preserve">В 2022 году были аттестованы на первую и высшую квалификационные категории 39 педагогов, что составляет 13% от общей численности педагогических работников учреждений образования муниципального </w:t>
      </w:r>
    </w:p>
    <w:p w:rsidR="005636EC" w:rsidRPr="00FF4C9D" w:rsidRDefault="005636EC" w:rsidP="005636EC">
      <w:pPr>
        <w:widowControl w:val="0"/>
        <w:suppressAutoHyphens/>
        <w:autoSpaceDN w:val="0"/>
        <w:spacing w:after="0" w:line="240" w:lineRule="auto"/>
        <w:ind w:firstLine="540"/>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lang w:eastAsia="zh-CN" w:bidi="hi-IN"/>
        </w:rPr>
        <w:t xml:space="preserve">На высшую квалификационную категорию аттестационные испытания прошли 11 педагогов (на 3 человека больше, чем в прошлом году), из них 10 чел. - учителя-предметники, 1 методист. Аттестованы на первую квалификационную категорию 16 человек (что на 6 человек больше, чем в прошлом году), из них: учителя-предметники – 14 человек, воспитатель ДОУ – 2 человека. </w:t>
      </w:r>
    </w:p>
    <w:p w:rsidR="005636EC" w:rsidRPr="00FF4C9D" w:rsidRDefault="005636EC" w:rsidP="005636EC">
      <w:pPr>
        <w:widowControl w:val="0"/>
        <w:suppressAutoHyphens/>
        <w:autoSpaceDN w:val="0"/>
        <w:spacing w:after="0" w:line="240" w:lineRule="auto"/>
        <w:ind w:firstLine="540"/>
        <w:jc w:val="both"/>
        <w:textAlignment w:val="baseline"/>
        <w:rPr>
          <w:rFonts w:ascii="Times New Roman" w:eastAsia="SimSun" w:hAnsi="Times New Roman"/>
          <w:kern w:val="3"/>
          <w:sz w:val="20"/>
          <w:szCs w:val="20"/>
          <w:lang w:eastAsia="zh-CN" w:bidi="hi-IN"/>
        </w:rPr>
      </w:pPr>
      <w:r w:rsidRPr="00FF4C9D">
        <w:rPr>
          <w:rFonts w:ascii="Times New Roman" w:eastAsia="SimSun" w:hAnsi="Times New Roman"/>
          <w:kern w:val="3"/>
          <w:sz w:val="20"/>
          <w:szCs w:val="20"/>
          <w:lang w:eastAsia="zh-CN" w:bidi="hi-IN"/>
        </w:rPr>
        <w:t xml:space="preserve">Всего высшую квалификационную категорию имеют 38 педагогических работников (что составляет 19% от всех педагогических кадров муниципального округа). Первую квалификационную категорию имеют 74 педагога (38%). Всего аттестовано педагогов  112 человек, что составляет 57%. </w:t>
      </w:r>
    </w:p>
    <w:p w:rsidR="005636EC" w:rsidRPr="00FF4C9D" w:rsidRDefault="005636EC" w:rsidP="005636EC">
      <w:pPr>
        <w:suppressAutoHyphens/>
        <w:autoSpaceDN w:val="0"/>
        <w:spacing w:after="0" w:line="240" w:lineRule="auto"/>
        <w:ind w:firstLine="709"/>
        <w:jc w:val="both"/>
        <w:rPr>
          <w:rFonts w:ascii="Times New Roman" w:eastAsia="Times New Roman" w:hAnsi="Times New Roman"/>
          <w:color w:val="000000"/>
          <w:kern w:val="3"/>
          <w:sz w:val="20"/>
          <w:szCs w:val="20"/>
          <w:lang w:eastAsia="zh-CN"/>
        </w:rPr>
      </w:pPr>
    </w:p>
    <w:p w:rsidR="005636EC" w:rsidRPr="00FF4C9D" w:rsidRDefault="005636EC" w:rsidP="005636EC">
      <w:pPr>
        <w:widowControl w:val="0"/>
        <w:suppressAutoHyphens/>
        <w:autoSpaceDN w:val="0"/>
        <w:spacing w:after="0" w:line="240" w:lineRule="auto"/>
        <w:jc w:val="center"/>
        <w:textAlignment w:val="baseline"/>
        <w:rPr>
          <w:rFonts w:ascii="Times New Roman" w:eastAsia="Arial" w:hAnsi="Times New Roman"/>
          <w:b/>
          <w:bCs/>
          <w:color w:val="000000"/>
          <w:spacing w:val="-4"/>
          <w:kern w:val="3"/>
          <w:sz w:val="20"/>
          <w:szCs w:val="20"/>
          <w:shd w:val="clear" w:color="auto" w:fill="FFFFFF"/>
          <w:lang w:eastAsia="zh-CN"/>
        </w:rPr>
      </w:pPr>
      <w:r w:rsidRPr="00FF4C9D">
        <w:rPr>
          <w:rFonts w:ascii="Times New Roman" w:eastAsia="Arial" w:hAnsi="Times New Roman"/>
          <w:b/>
          <w:bCs/>
          <w:color w:val="000000"/>
          <w:spacing w:val="-4"/>
          <w:kern w:val="3"/>
          <w:sz w:val="20"/>
          <w:szCs w:val="20"/>
          <w:shd w:val="clear" w:color="auto" w:fill="FFFFFF"/>
          <w:lang w:eastAsia="zh-CN"/>
        </w:rPr>
        <w:t>Раздел III. Приоритеты и цели государственной политики в сфере реализации подпрограммы</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20"/>
          <w:szCs w:val="20"/>
          <w:shd w:val="clear" w:color="auto" w:fill="FFFFFF"/>
          <w:lang w:eastAsia="zh-CN"/>
        </w:rPr>
      </w:pP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Подпрограмма разработана с учетом приоритетов и целей государственной политики в сфере образования, которые определяются: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Указом Президента Российской Федерации от 7 мая 2012 года № 597 «О мероприятиях по реализации государственной социальной политики»;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Указом Президента Российской Федерации от 7 мая 2012 года № 599 «О мерах по реализации государственной политики в области образования и науки»;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w:t>
      </w:r>
    </w:p>
    <w:p w:rsidR="005636EC" w:rsidRPr="00FF4C9D" w:rsidRDefault="005636EC" w:rsidP="005636EC">
      <w:pPr>
        <w:shd w:val="clear" w:color="auto" w:fill="FFFFFF"/>
        <w:suppressAutoHyphens/>
        <w:autoSpaceDN w:val="0"/>
        <w:spacing w:after="0" w:line="240" w:lineRule="auto"/>
        <w:ind w:firstLine="709"/>
        <w:jc w:val="both"/>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Планом мероприятий «дорожной картой» Министерство образования и науки Российской Федерации по формированию и введению национальной системы учительского роста, утвержденным   приказом Министерства образования и науки  Российской Федерации от 26 июля 2017 года №703;</w:t>
      </w:r>
    </w:p>
    <w:p w:rsidR="005636EC" w:rsidRPr="00FF4C9D" w:rsidRDefault="005636EC" w:rsidP="005636EC">
      <w:pPr>
        <w:suppressAutoHyphens/>
        <w:autoSpaceDN w:val="0"/>
        <w:spacing w:after="0" w:line="240" w:lineRule="auto"/>
        <w:ind w:firstLine="709"/>
        <w:jc w:val="both"/>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Федеральным проектом «Учитель будущего» национального проекта «Образование».</w:t>
      </w:r>
    </w:p>
    <w:p w:rsidR="005636EC" w:rsidRPr="00FF4C9D" w:rsidRDefault="005636EC" w:rsidP="005636EC">
      <w:pPr>
        <w:widowControl w:val="0"/>
        <w:tabs>
          <w:tab w:val="left" w:pos="1125"/>
        </w:tabs>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lang w:eastAsia="zh-CN"/>
        </w:rPr>
      </w:pPr>
      <w:r w:rsidRPr="00FF4C9D">
        <w:rPr>
          <w:rFonts w:ascii="Times New Roman" w:eastAsia="Times New Roman" w:hAnsi="Times New Roman"/>
          <w:color w:val="000000"/>
          <w:kern w:val="3"/>
          <w:sz w:val="20"/>
          <w:szCs w:val="20"/>
          <w:lang w:eastAsia="zh-CN"/>
        </w:rPr>
        <w:tab/>
      </w:r>
    </w:p>
    <w:p w:rsidR="005636EC" w:rsidRPr="00FF4C9D" w:rsidRDefault="005636EC" w:rsidP="005636EC">
      <w:pPr>
        <w:widowControl w:val="0"/>
        <w:shd w:val="clear" w:color="auto" w:fill="FFFFFF"/>
        <w:suppressAutoHyphens/>
        <w:autoSpaceDN w:val="0"/>
        <w:spacing w:after="0" w:line="240" w:lineRule="auto"/>
        <w:jc w:val="center"/>
        <w:textAlignment w:val="baseline"/>
        <w:rPr>
          <w:rFonts w:ascii="Times New Roman" w:eastAsia="Times New Roman" w:hAnsi="Times New Roman"/>
          <w:b/>
          <w:bCs/>
          <w:color w:val="000000"/>
          <w:spacing w:val="-4"/>
          <w:kern w:val="3"/>
          <w:sz w:val="20"/>
          <w:szCs w:val="20"/>
          <w:lang w:eastAsia="zh-CN"/>
        </w:rPr>
      </w:pPr>
      <w:r w:rsidRPr="00FF4C9D">
        <w:rPr>
          <w:rFonts w:ascii="Times New Roman" w:eastAsia="Times New Roman" w:hAnsi="Times New Roman"/>
          <w:b/>
          <w:bCs/>
          <w:color w:val="000000"/>
          <w:spacing w:val="-4"/>
          <w:kern w:val="3"/>
          <w:sz w:val="20"/>
          <w:szCs w:val="20"/>
          <w:lang w:eastAsia="zh-CN"/>
        </w:rPr>
        <w:t>Раздел IV. Цели и задачи подпрограммы</w:t>
      </w:r>
    </w:p>
    <w:p w:rsidR="005636EC" w:rsidRPr="00FF4C9D"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20"/>
          <w:szCs w:val="20"/>
          <w:lang w:eastAsia="zh-CN"/>
        </w:rPr>
      </w:pP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lang w:eastAsia="zh-CN"/>
        </w:rPr>
      </w:pPr>
      <w:r w:rsidRPr="00FF4C9D">
        <w:rPr>
          <w:rFonts w:ascii="Times New Roman" w:eastAsia="Times New Roman" w:hAnsi="Times New Roman"/>
          <w:color w:val="000000"/>
          <w:kern w:val="3"/>
          <w:sz w:val="20"/>
          <w:szCs w:val="20"/>
          <w:lang w:eastAsia="zh-CN"/>
        </w:rPr>
        <w:t>Целью подпрограммы является о</w:t>
      </w:r>
      <w:r w:rsidRPr="00FF4C9D">
        <w:rPr>
          <w:rFonts w:ascii="Times New Roman" w:eastAsia="Times New Roman" w:hAnsi="Times New Roman"/>
          <w:color w:val="000000"/>
          <w:kern w:val="3"/>
          <w:sz w:val="20"/>
          <w:szCs w:val="20"/>
          <w:shd w:val="clear" w:color="auto" w:fill="FFFFFF"/>
          <w:lang w:eastAsia="zh-CN"/>
        </w:rPr>
        <w:t>беспечение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вхождения Российской Федерации в 10 ведущих стран мира по качеству общего образования.</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lang w:eastAsia="zh-CN"/>
        </w:rPr>
      </w:pPr>
      <w:r w:rsidRPr="00FF4C9D">
        <w:rPr>
          <w:rFonts w:ascii="Times New Roman" w:eastAsia="Times New Roman" w:hAnsi="Times New Roman"/>
          <w:color w:val="000000"/>
          <w:kern w:val="3"/>
          <w:sz w:val="20"/>
          <w:szCs w:val="20"/>
          <w:lang w:eastAsia="zh-CN"/>
        </w:rPr>
        <w:t>Для достижения данной цели необходимо решить следующие ключевые задачи: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Звериноголовского муниципального округа, в том числе молодых;</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kern w:val="3"/>
          <w:sz w:val="20"/>
          <w:szCs w:val="20"/>
          <w:shd w:val="clear" w:color="auto" w:fill="FFFFFF"/>
          <w:lang w:eastAsia="zh-CN"/>
        </w:rPr>
        <w:t xml:space="preserve">совершенствование </w:t>
      </w:r>
      <w:r w:rsidRPr="00FF4C9D">
        <w:rPr>
          <w:rFonts w:ascii="Times New Roman" w:eastAsia="Times New Roman" w:hAnsi="Times New Roman"/>
          <w:color w:val="000000"/>
          <w:kern w:val="3"/>
          <w:sz w:val="20"/>
          <w:szCs w:val="20"/>
          <w:shd w:val="clear" w:color="auto" w:fill="FFFFFF"/>
          <w:lang w:eastAsia="zh-CN"/>
        </w:rPr>
        <w:t xml:space="preserve">системы непрерывного профессионального развития педагогов на основе </w:t>
      </w:r>
      <w:r w:rsidRPr="00FF4C9D">
        <w:rPr>
          <w:rFonts w:ascii="Times New Roman" w:eastAsia="Times New Roman" w:hAnsi="Times New Roman"/>
          <w:kern w:val="3"/>
          <w:sz w:val="20"/>
          <w:szCs w:val="20"/>
          <w:shd w:val="clear" w:color="auto" w:fill="FFFFFF"/>
          <w:lang w:eastAsia="zh-CN"/>
        </w:rPr>
        <w:t>единого многоуровневого методического пространства педагогического взаимодействия, обеспечивающего повышение качества педагогических кадров;</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обеспечения повышения качества образования </w:t>
      </w:r>
      <w:r w:rsidRPr="00FF4C9D">
        <w:rPr>
          <w:rFonts w:ascii="Times New Roman" w:eastAsia="Times New Roman" w:hAnsi="Times New Roman"/>
          <w:kern w:val="3"/>
          <w:sz w:val="20"/>
          <w:szCs w:val="20"/>
          <w:shd w:val="clear" w:color="auto" w:fill="FFFFFF"/>
          <w:lang w:eastAsia="zh-CN"/>
        </w:rPr>
        <w:t>в рамках реализации регионального проекта «Учитель будущего».</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lang w:eastAsia="zh-CN"/>
        </w:rPr>
      </w:pPr>
    </w:p>
    <w:p w:rsidR="005636EC" w:rsidRPr="00FF4C9D" w:rsidRDefault="005636EC" w:rsidP="005636EC">
      <w:pPr>
        <w:widowControl w:val="0"/>
        <w:shd w:val="clear" w:color="auto" w:fill="FFFFFF"/>
        <w:suppressAutoHyphens/>
        <w:autoSpaceDN w:val="0"/>
        <w:spacing w:after="0" w:line="100" w:lineRule="atLeast"/>
        <w:jc w:val="center"/>
        <w:textAlignment w:val="baseline"/>
        <w:rPr>
          <w:rFonts w:ascii="Times New Roman" w:eastAsia="Times New Roman" w:hAnsi="Times New Roman"/>
          <w:b/>
          <w:bCs/>
          <w:color w:val="000000"/>
          <w:kern w:val="3"/>
          <w:sz w:val="20"/>
          <w:szCs w:val="20"/>
          <w:shd w:val="clear" w:color="auto" w:fill="FFFFFF"/>
          <w:lang w:eastAsia="zh-CN"/>
        </w:rPr>
      </w:pPr>
      <w:r w:rsidRPr="00FF4C9D">
        <w:rPr>
          <w:rFonts w:ascii="Times New Roman" w:eastAsia="Times New Roman" w:hAnsi="Times New Roman"/>
          <w:b/>
          <w:bCs/>
          <w:color w:val="000000"/>
          <w:kern w:val="3"/>
          <w:sz w:val="20"/>
          <w:szCs w:val="20"/>
          <w:shd w:val="clear" w:color="auto" w:fill="FFFFFF"/>
          <w:lang w:eastAsia="zh-CN"/>
        </w:rPr>
        <w:t>Раздел V. Сроки реализации подпрограммы</w:t>
      </w:r>
    </w:p>
    <w:p w:rsidR="005636EC" w:rsidRPr="00FF4C9D" w:rsidRDefault="005636EC" w:rsidP="005636EC">
      <w:pPr>
        <w:widowControl w:val="0"/>
        <w:shd w:val="clear" w:color="auto" w:fill="FFFFFF"/>
        <w:suppressAutoHyphens/>
        <w:autoSpaceDN w:val="0"/>
        <w:spacing w:after="0" w:line="100" w:lineRule="atLeast"/>
        <w:jc w:val="center"/>
        <w:textAlignment w:val="baseline"/>
        <w:rPr>
          <w:rFonts w:ascii="Times New Roman" w:eastAsia="Times New Roman" w:hAnsi="Times New Roman"/>
          <w:b/>
          <w:bCs/>
          <w:color w:val="000000"/>
          <w:kern w:val="3"/>
          <w:sz w:val="20"/>
          <w:szCs w:val="20"/>
          <w:shd w:val="clear" w:color="auto" w:fill="FFFFFF"/>
          <w:lang w:eastAsia="zh-CN"/>
        </w:rPr>
      </w:pPr>
    </w:p>
    <w:p w:rsidR="005636EC" w:rsidRPr="00FF4C9D" w:rsidRDefault="005636EC" w:rsidP="005636EC">
      <w:pPr>
        <w:widowControl w:val="0"/>
        <w:shd w:val="clear" w:color="auto" w:fill="FFFFFF"/>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Подпрограмма реализуется в течение 2022-2026 годов. Сроки реализации мероприятий подпрограммы приведены в таблице 1.</w:t>
      </w:r>
    </w:p>
    <w:p w:rsidR="005636EC" w:rsidRPr="00FF4C9D" w:rsidRDefault="005636EC" w:rsidP="005636EC">
      <w:pPr>
        <w:widowControl w:val="0"/>
        <w:shd w:val="clear" w:color="auto" w:fill="FFFFFF"/>
        <w:suppressAutoHyphens/>
        <w:autoSpaceDN w:val="0"/>
        <w:spacing w:after="0" w:line="240" w:lineRule="auto"/>
        <w:jc w:val="center"/>
        <w:textAlignment w:val="baseline"/>
        <w:rPr>
          <w:rFonts w:ascii="Times New Roman" w:eastAsia="Times New Roman" w:hAnsi="Times New Roman"/>
          <w:b/>
          <w:bCs/>
          <w:color w:val="000000"/>
          <w:spacing w:val="-4"/>
          <w:kern w:val="3"/>
          <w:sz w:val="20"/>
          <w:szCs w:val="20"/>
          <w:shd w:val="clear" w:color="auto" w:fill="FFFFFF"/>
          <w:lang w:eastAsia="zh-CN"/>
        </w:rPr>
      </w:pPr>
    </w:p>
    <w:p w:rsidR="005636EC" w:rsidRPr="00FF4C9D" w:rsidRDefault="005636EC" w:rsidP="005636EC">
      <w:pPr>
        <w:widowControl w:val="0"/>
        <w:shd w:val="clear" w:color="auto" w:fill="FFFFFF"/>
        <w:suppressAutoHyphens/>
        <w:autoSpaceDN w:val="0"/>
        <w:spacing w:after="0" w:line="240" w:lineRule="auto"/>
        <w:jc w:val="center"/>
        <w:textAlignment w:val="baseline"/>
        <w:rPr>
          <w:rFonts w:ascii="Times New Roman" w:eastAsia="Times New Roman" w:hAnsi="Times New Roman"/>
          <w:b/>
          <w:bCs/>
          <w:color w:val="000000"/>
          <w:spacing w:val="-4"/>
          <w:kern w:val="3"/>
          <w:sz w:val="20"/>
          <w:szCs w:val="20"/>
          <w:shd w:val="clear" w:color="auto" w:fill="FFFFFF"/>
          <w:lang w:eastAsia="zh-CN"/>
        </w:rPr>
      </w:pPr>
      <w:r w:rsidRPr="00FF4C9D">
        <w:rPr>
          <w:rFonts w:ascii="Times New Roman" w:eastAsia="Times New Roman" w:hAnsi="Times New Roman"/>
          <w:b/>
          <w:bCs/>
          <w:color w:val="000000"/>
          <w:spacing w:val="-4"/>
          <w:kern w:val="3"/>
          <w:sz w:val="20"/>
          <w:szCs w:val="20"/>
          <w:shd w:val="clear" w:color="auto" w:fill="FFFFFF"/>
          <w:lang w:eastAsia="zh-CN"/>
        </w:rPr>
        <w:t>Раздел VI. Прогноз ожидаемых конечных результатов реализации подпрограммы</w:t>
      </w:r>
    </w:p>
    <w:p w:rsidR="005636EC" w:rsidRPr="00FF4C9D" w:rsidRDefault="005636EC" w:rsidP="005636EC">
      <w:pPr>
        <w:widowControl w:val="0"/>
        <w:shd w:val="clear" w:color="auto" w:fill="FFFFFF"/>
        <w:suppressAutoHyphens/>
        <w:autoSpaceDE w:val="0"/>
        <w:autoSpaceDN w:val="0"/>
        <w:spacing w:after="0" w:line="240" w:lineRule="auto"/>
        <w:jc w:val="center"/>
        <w:textAlignment w:val="baseline"/>
        <w:rPr>
          <w:rFonts w:ascii="Times New Roman" w:eastAsia="Times New Roman" w:hAnsi="Times New Roman"/>
          <w:color w:val="000000"/>
          <w:kern w:val="3"/>
          <w:sz w:val="20"/>
          <w:szCs w:val="20"/>
          <w:shd w:val="clear" w:color="auto" w:fill="FFFFFF"/>
          <w:lang w:eastAsia="zh-CN"/>
        </w:rPr>
      </w:pPr>
    </w:p>
    <w:p w:rsidR="005636EC" w:rsidRPr="00FF4C9D" w:rsidRDefault="005636EC" w:rsidP="005636EC">
      <w:pPr>
        <w:widowControl w:val="0"/>
        <w:shd w:val="clear" w:color="auto" w:fill="FFFFFF"/>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shd w:val="clear" w:color="auto" w:fill="FFFFFF"/>
          <w:lang w:eastAsia="zh-CN"/>
        </w:rPr>
      </w:pPr>
      <w:r w:rsidRPr="00FF4C9D">
        <w:rPr>
          <w:rFonts w:ascii="Times New Roman" w:eastAsia="Times New Roman" w:hAnsi="Times New Roman"/>
          <w:color w:val="000000"/>
          <w:kern w:val="3"/>
          <w:sz w:val="20"/>
          <w:szCs w:val="20"/>
          <w:shd w:val="clear" w:color="auto" w:fill="FFFFFF"/>
          <w:lang w:eastAsia="zh-CN"/>
        </w:rPr>
        <w:t>Система образования Звериноголовского муниципального округа к 2026 году будет обеспечена высококвалифицированными кадрами.</w:t>
      </w:r>
    </w:p>
    <w:p w:rsidR="005636EC" w:rsidRPr="00FF4C9D" w:rsidRDefault="005636EC" w:rsidP="005636EC">
      <w:pPr>
        <w:widowControl w:val="0"/>
        <w:suppressAutoHyphens/>
        <w:autoSpaceDE w:val="0"/>
        <w:autoSpaceDN w:val="0"/>
        <w:spacing w:after="0" w:line="240" w:lineRule="auto"/>
        <w:ind w:firstLine="709"/>
        <w:jc w:val="both"/>
        <w:textAlignment w:val="baseline"/>
        <w:rPr>
          <w:rFonts w:ascii="Times New Roman" w:eastAsia="Times New Roman" w:hAnsi="Times New Roman"/>
          <w:color w:val="000000"/>
          <w:kern w:val="3"/>
          <w:sz w:val="20"/>
          <w:szCs w:val="20"/>
          <w:lang w:eastAsia="zh-CN"/>
        </w:rPr>
      </w:pPr>
    </w:p>
    <w:p w:rsidR="005636EC" w:rsidRPr="00FF4C9D"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color w:val="000000"/>
          <w:kern w:val="3"/>
          <w:sz w:val="20"/>
          <w:szCs w:val="20"/>
          <w:lang w:eastAsia="zh-CN"/>
        </w:rPr>
      </w:pPr>
      <w:r w:rsidRPr="00FF4C9D">
        <w:rPr>
          <w:rFonts w:ascii="Times New Roman" w:eastAsia="Times New Roman" w:hAnsi="Times New Roman"/>
          <w:b/>
          <w:bCs/>
          <w:color w:val="000000"/>
          <w:kern w:val="3"/>
          <w:sz w:val="20"/>
          <w:szCs w:val="20"/>
          <w:lang w:eastAsia="zh-CN"/>
        </w:rPr>
        <w:t>Раздел VII. Перечень мероприятий подпрограммы</w:t>
      </w:r>
    </w:p>
    <w:p w:rsidR="005636EC" w:rsidRPr="00FF4C9D" w:rsidRDefault="005636EC" w:rsidP="005636EC">
      <w:pPr>
        <w:widowControl w:val="0"/>
        <w:suppressAutoHyphens/>
        <w:autoSpaceDN w:val="0"/>
        <w:spacing w:after="0" w:line="100" w:lineRule="atLeast"/>
        <w:ind w:hanging="15"/>
        <w:jc w:val="center"/>
        <w:textAlignment w:val="baseline"/>
        <w:rPr>
          <w:rFonts w:ascii="Times New Roman" w:eastAsia="Times New Roman" w:hAnsi="Times New Roman"/>
          <w:b/>
          <w:bCs/>
          <w:color w:val="000000"/>
          <w:kern w:val="3"/>
          <w:sz w:val="20"/>
          <w:szCs w:val="20"/>
          <w:lang w:eastAsia="zh-CN"/>
        </w:rPr>
      </w:pPr>
    </w:p>
    <w:p w:rsidR="005636EC" w:rsidRPr="00FF4C9D" w:rsidRDefault="005636EC" w:rsidP="005636EC">
      <w:pPr>
        <w:suppressAutoHyphens/>
        <w:autoSpaceDN w:val="0"/>
        <w:spacing w:after="0" w:line="100" w:lineRule="atLeast"/>
        <w:ind w:firstLine="709"/>
        <w:jc w:val="both"/>
        <w:rPr>
          <w:rFonts w:ascii="Times New Roman" w:eastAsia="Arial" w:hAnsi="Times New Roman"/>
          <w:color w:val="000000"/>
          <w:spacing w:val="-4"/>
          <w:kern w:val="3"/>
          <w:sz w:val="20"/>
          <w:szCs w:val="20"/>
          <w:lang w:eastAsia="zh-CN"/>
        </w:rPr>
        <w:sectPr w:rsidR="005636EC" w:rsidRPr="00FF4C9D" w:rsidSect="005636EC">
          <w:headerReference w:type="default" r:id="rId32"/>
          <w:pgSz w:w="11906" w:h="16838"/>
          <w:pgMar w:top="426" w:right="567" w:bottom="1134" w:left="1701" w:header="720" w:footer="720" w:gutter="0"/>
          <w:cols w:space="720"/>
        </w:sectPr>
      </w:pPr>
    </w:p>
    <w:p w:rsidR="005636EC" w:rsidRPr="00FF4C9D" w:rsidRDefault="005636EC" w:rsidP="005636EC">
      <w:pPr>
        <w:suppressAutoHyphens/>
        <w:autoSpaceDN w:val="0"/>
        <w:spacing w:after="0" w:line="100" w:lineRule="atLeast"/>
        <w:ind w:firstLine="709"/>
        <w:jc w:val="both"/>
        <w:rPr>
          <w:rFonts w:ascii="Times New Roman" w:eastAsia="Arial" w:hAnsi="Times New Roman"/>
          <w:color w:val="000000"/>
          <w:spacing w:val="-4"/>
          <w:kern w:val="3"/>
          <w:sz w:val="20"/>
          <w:szCs w:val="20"/>
          <w:lang w:eastAsia="zh-CN"/>
        </w:rPr>
      </w:pPr>
      <w:r w:rsidRPr="00FF4C9D">
        <w:rPr>
          <w:rFonts w:ascii="Times New Roman" w:eastAsia="Arial" w:hAnsi="Times New Roman"/>
          <w:color w:val="000000"/>
          <w:spacing w:val="-4"/>
          <w:kern w:val="3"/>
          <w:sz w:val="20"/>
          <w:szCs w:val="20"/>
          <w:lang w:eastAsia="zh-CN"/>
        </w:rPr>
        <w:lastRenderedPageBreak/>
        <w:t xml:space="preserve">               Основные мероприятия, направленные на решение задач подпрограммы, приведены в таблице 1.</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b/>
          <w:bCs/>
          <w:kern w:val="3"/>
          <w:sz w:val="18"/>
          <w:szCs w:val="18"/>
          <w:lang w:eastAsia="zh-CN"/>
        </w:rPr>
      </w:pPr>
      <w:r w:rsidRPr="00FE201A">
        <w:rPr>
          <w:rFonts w:ascii="Times New Roman" w:eastAsia="Times New Roman" w:hAnsi="Times New Roman"/>
          <w:b/>
          <w:bCs/>
          <w:kern w:val="3"/>
          <w:sz w:val="18"/>
          <w:szCs w:val="18"/>
          <w:lang w:eastAsia="zh-CN"/>
        </w:rPr>
        <w:t>Таблица 1. Перечень мероприятий подпрограммы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tbl>
      <w:tblPr>
        <w:tblW w:w="11340" w:type="dxa"/>
        <w:tblInd w:w="-572" w:type="dxa"/>
        <w:tblLayout w:type="fixed"/>
        <w:tblCellMar>
          <w:left w:w="10" w:type="dxa"/>
          <w:right w:w="10" w:type="dxa"/>
        </w:tblCellMar>
        <w:tblLook w:val="0000" w:firstRow="0" w:lastRow="0" w:firstColumn="0" w:lastColumn="0" w:noHBand="0" w:noVBand="0"/>
      </w:tblPr>
      <w:tblGrid>
        <w:gridCol w:w="464"/>
        <w:gridCol w:w="4498"/>
        <w:gridCol w:w="1134"/>
        <w:gridCol w:w="3402"/>
        <w:gridCol w:w="1842"/>
      </w:tblGrid>
      <w:tr w:rsidR="005636EC" w:rsidRPr="00FE201A" w:rsidTr="00DC4D20">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 п/п</w:t>
            </w:r>
          </w:p>
        </w:tc>
        <w:tc>
          <w:tcPr>
            <w:tcW w:w="449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Наименование мероприятия</w:t>
            </w:r>
          </w:p>
        </w:tc>
        <w:tc>
          <w:tcPr>
            <w:tcW w:w="113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Срок реализации, годы</w:t>
            </w:r>
          </w:p>
        </w:tc>
        <w:tc>
          <w:tcPr>
            <w:tcW w:w="340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Ожидаемый конечный результат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Ответственный исполнитель, соисполнители</w:t>
            </w:r>
          </w:p>
        </w:tc>
      </w:tr>
      <w:tr w:rsidR="005636EC" w:rsidRPr="00FE201A" w:rsidTr="00DC4D20">
        <w:tc>
          <w:tcPr>
            <w:tcW w:w="11340" w:type="dxa"/>
            <w:gridSpan w:val="5"/>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Задача 1.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Курганской области, в том числе молодых</w:t>
            </w:r>
          </w:p>
        </w:tc>
      </w:tr>
      <w:tr w:rsidR="005636EC" w:rsidRPr="00FE201A" w:rsidTr="00DC4D20">
        <w:tc>
          <w:tcPr>
            <w:tcW w:w="464"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1.</w:t>
            </w:r>
          </w:p>
        </w:tc>
        <w:tc>
          <w:tcPr>
            <w:tcW w:w="4498"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Реализация мероприятий по профессиональной ориентации обучающихся на педагогическую профессию,</w:t>
            </w:r>
          </w:p>
        </w:tc>
        <w:tc>
          <w:tcPr>
            <w:tcW w:w="1134"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Мотивация обучающихся на выбор педагогической профессии.</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Увеличение доли обучающихся поступающих  в ПОО Курганской области</w:t>
            </w:r>
          </w:p>
        </w:tc>
        <w:tc>
          <w:tcPr>
            <w:tcW w:w="1842"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r w:rsidRPr="00FE201A">
              <w:rPr>
                <w:rFonts w:ascii="Times New Roman" w:eastAsia="SimSun" w:hAnsi="Times New Roman"/>
                <w:kern w:val="3"/>
                <w:sz w:val="18"/>
                <w:szCs w:val="18"/>
                <w:shd w:val="clear" w:color="auto" w:fill="FFFFFF"/>
                <w:lang w:eastAsia="zh-CN" w:bidi="hi-IN"/>
              </w:rPr>
              <w:t>МКУ УО</w:t>
            </w:r>
            <w:r w:rsidRPr="00FE201A">
              <w:rPr>
                <w:rFonts w:ascii="Times New Roman" w:eastAsia="SimSun" w:hAnsi="Times New Roman"/>
                <w:spacing w:val="-3"/>
                <w:kern w:val="3"/>
                <w:sz w:val="18"/>
                <w:szCs w:val="18"/>
                <w:lang w:eastAsia="zh-CN" w:bidi="hi-IN"/>
              </w:rPr>
              <w:t>, ОО, ГАОУ ДПО ИРОСТ (по согласованию), ПОО (по согласованию)</w:t>
            </w:r>
          </w:p>
        </w:tc>
      </w:tr>
      <w:tr w:rsidR="005636EC" w:rsidRPr="00FE201A" w:rsidTr="00DC4D20">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w:t>
            </w:r>
          </w:p>
        </w:tc>
        <w:tc>
          <w:tcPr>
            <w:tcW w:w="449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Формирование положительного имиджа педагогического работника через освещение деятельности в средствах массовой информации, участие в конкурсах, фестивалях</w:t>
            </w:r>
          </w:p>
        </w:tc>
        <w:tc>
          <w:tcPr>
            <w:tcW w:w="113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Повышение привлекательности профессии педагога.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r w:rsidRPr="00FE201A">
              <w:rPr>
                <w:rFonts w:ascii="Times New Roman" w:eastAsia="SimSun" w:hAnsi="Times New Roman"/>
                <w:kern w:val="3"/>
                <w:sz w:val="18"/>
                <w:szCs w:val="18"/>
                <w:shd w:val="clear" w:color="auto" w:fill="FFFFFF"/>
                <w:lang w:eastAsia="zh-CN" w:bidi="hi-IN"/>
              </w:rPr>
              <w:t>МКУ УО</w:t>
            </w:r>
            <w:r w:rsidRPr="00FE201A">
              <w:rPr>
                <w:rFonts w:ascii="Times New Roman" w:eastAsia="SimSun" w:hAnsi="Times New Roman"/>
                <w:spacing w:val="-3"/>
                <w:kern w:val="3"/>
                <w:sz w:val="18"/>
                <w:szCs w:val="18"/>
                <w:lang w:eastAsia="zh-CN" w:bidi="hi-IN"/>
              </w:rPr>
              <w:t>, ОО, ГАОУ ДПО ИРОСТ (по согласованию)</w:t>
            </w:r>
          </w:p>
        </w:tc>
      </w:tr>
      <w:tr w:rsidR="005636EC" w:rsidRPr="00FE201A" w:rsidTr="00DC4D20">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3.</w:t>
            </w:r>
          </w:p>
        </w:tc>
        <w:tc>
          <w:tcPr>
            <w:tcW w:w="449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 xml:space="preserve">Внедрение и развитие технологии наставничества молодых педагогов  Звериноголовского муниципального округа </w:t>
            </w:r>
          </w:p>
        </w:tc>
        <w:tc>
          <w:tcPr>
            <w:tcW w:w="113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Повышение качества работы молодых педагогов в образовательных учреждениях Звериноголовского муниципального округа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r w:rsidRPr="00FE201A">
              <w:rPr>
                <w:rFonts w:ascii="Times New Roman" w:eastAsia="SimSun" w:hAnsi="Times New Roman"/>
                <w:kern w:val="3"/>
                <w:sz w:val="18"/>
                <w:szCs w:val="18"/>
                <w:shd w:val="clear" w:color="auto" w:fill="FFFFFF"/>
                <w:lang w:eastAsia="zh-CN" w:bidi="hi-IN"/>
              </w:rPr>
              <w:t>МКУ УО</w:t>
            </w:r>
            <w:r w:rsidRPr="00FE201A">
              <w:rPr>
                <w:rFonts w:ascii="Times New Roman" w:eastAsia="SimSun" w:hAnsi="Times New Roman"/>
                <w:spacing w:val="-3"/>
                <w:kern w:val="3"/>
                <w:sz w:val="18"/>
                <w:szCs w:val="18"/>
                <w:lang w:eastAsia="zh-CN" w:bidi="hi-IN"/>
              </w:rPr>
              <w:t>, ОО, ГАОУ ДПО ИРОСТ (по согласованию)</w:t>
            </w:r>
          </w:p>
        </w:tc>
      </w:tr>
      <w:tr w:rsidR="005636EC" w:rsidRPr="00FE201A" w:rsidTr="00DC4D20">
        <w:trPr>
          <w:trHeight w:val="395"/>
        </w:trPr>
        <w:tc>
          <w:tcPr>
            <w:tcW w:w="464" w:type="dxa"/>
            <w:tcBorders>
              <w:top w:val="single" w:sz="4" w:space="0" w:color="000000"/>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4.</w:t>
            </w:r>
          </w:p>
        </w:tc>
        <w:tc>
          <w:tcPr>
            <w:tcW w:w="4498" w:type="dxa"/>
            <w:tcBorders>
              <w:top w:val="single" w:sz="4" w:space="0" w:color="000000"/>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Предоставление доплат педагогическим работникам после окончания ими государственных образовательных организаций высшего образования или профессиональных образовательных организаций, в течении  трех лет по работе по специальности в ОО Звериноголовского муниципального округа (при условии, что данное место является первым местом работы)</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FF0000"/>
                <w:kern w:val="3"/>
                <w:sz w:val="18"/>
                <w:szCs w:val="18"/>
                <w:shd w:val="clear" w:color="auto" w:fill="FFFFFF"/>
                <w:lang w:eastAsia="zh-CN"/>
              </w:rPr>
            </w:pPr>
          </w:p>
        </w:tc>
        <w:tc>
          <w:tcPr>
            <w:tcW w:w="1134" w:type="dxa"/>
            <w:tcBorders>
              <w:top w:val="single" w:sz="4" w:space="0" w:color="000000"/>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vMerge w:val="restart"/>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Обновление кадрового состава и закрепление молодых специалистов в системе образования Звериноголовского муниципального округа</w:t>
            </w:r>
          </w:p>
        </w:tc>
        <w:tc>
          <w:tcPr>
            <w:tcW w:w="1842" w:type="dxa"/>
            <w:tcBorders>
              <w:top w:val="single" w:sz="4" w:space="0" w:color="000000"/>
              <w:left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r w:rsidRPr="00FE201A">
              <w:rPr>
                <w:rFonts w:ascii="Times New Roman" w:eastAsia="SimSun" w:hAnsi="Times New Roman"/>
                <w:kern w:val="3"/>
                <w:sz w:val="18"/>
                <w:szCs w:val="18"/>
                <w:shd w:val="clear" w:color="auto" w:fill="FFFFFF"/>
                <w:lang w:eastAsia="zh-CN" w:bidi="hi-IN"/>
              </w:rPr>
              <w:t>МКУ УО</w:t>
            </w:r>
            <w:r w:rsidRPr="00FE201A">
              <w:rPr>
                <w:rFonts w:ascii="Times New Roman" w:eastAsia="SimSun" w:hAnsi="Times New Roman"/>
                <w:spacing w:val="-3"/>
                <w:kern w:val="3"/>
                <w:sz w:val="18"/>
                <w:szCs w:val="18"/>
                <w:lang w:eastAsia="zh-CN" w:bidi="hi-IN"/>
              </w:rPr>
              <w:t>, ОО, ГАОУ ДПО ИРОСТ (по согласованию)</w:t>
            </w:r>
          </w:p>
        </w:tc>
      </w:tr>
      <w:tr w:rsidR="005636EC" w:rsidRPr="00FE201A" w:rsidTr="00DC4D20">
        <w:trPr>
          <w:trHeight w:val="1188"/>
        </w:trPr>
        <w:tc>
          <w:tcPr>
            <w:tcW w:w="464" w:type="dxa"/>
            <w:tcBorders>
              <w:top w:val="single" w:sz="4" w:space="0" w:color="000000"/>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5.</w:t>
            </w:r>
          </w:p>
        </w:tc>
        <w:tc>
          <w:tcPr>
            <w:tcW w:w="4498" w:type="dxa"/>
            <w:tcBorders>
              <w:top w:val="single" w:sz="4" w:space="0" w:color="000000"/>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 xml:space="preserve">Организация и проведение фестиваля педагогического мастерства, творческих конкурсов с участием педагогических работников; </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участие в областных и федеральных конкурсах</w:t>
            </w:r>
          </w:p>
        </w:tc>
        <w:tc>
          <w:tcPr>
            <w:tcW w:w="1134" w:type="dxa"/>
            <w:tcBorders>
              <w:top w:val="single" w:sz="4" w:space="0" w:color="000000"/>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1842" w:type="dxa"/>
            <w:tcBorders>
              <w:top w:val="single" w:sz="4" w:space="0" w:color="000000"/>
              <w:left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МКУ УО</w:t>
            </w:r>
            <w:r w:rsidRPr="00FE201A">
              <w:rPr>
                <w:rFonts w:ascii="Times New Roman" w:eastAsia="Times New Roman" w:hAnsi="Times New Roman"/>
                <w:spacing w:val="-3"/>
                <w:kern w:val="3"/>
                <w:sz w:val="18"/>
                <w:szCs w:val="18"/>
                <w:lang w:eastAsia="zh-CN"/>
              </w:rPr>
              <w:t>, ОО, ГАОУ ДПО ИРОСТ (по согласованию), ДОНКО (по согласованию)</w:t>
            </w:r>
          </w:p>
        </w:tc>
      </w:tr>
      <w:tr w:rsidR="005636EC" w:rsidRPr="00FE201A" w:rsidTr="00DC4D20">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6.</w:t>
            </w:r>
          </w:p>
        </w:tc>
        <w:tc>
          <w:tcPr>
            <w:tcW w:w="449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 xml:space="preserve">Участие в программе «Земский учитель» с предоставлением единовременной компенсационной выплаты учителю, прибывшему (переехавшему) на работу в Звериноголовский  муниципальный округ. </w:t>
            </w:r>
          </w:p>
        </w:tc>
        <w:tc>
          <w:tcPr>
            <w:tcW w:w="113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МКУ УО</w:t>
            </w:r>
            <w:r w:rsidRPr="00FE201A">
              <w:rPr>
                <w:rFonts w:ascii="Times New Roman" w:eastAsia="Times New Roman" w:hAnsi="Times New Roman"/>
                <w:spacing w:val="-3"/>
                <w:kern w:val="3"/>
                <w:sz w:val="18"/>
                <w:szCs w:val="18"/>
                <w:lang w:eastAsia="zh-CN"/>
              </w:rPr>
              <w:t>, ОО, ДОН КО  (по согласованию)</w:t>
            </w:r>
          </w:p>
        </w:tc>
      </w:tr>
      <w:tr w:rsidR="005636EC" w:rsidRPr="00FE201A" w:rsidTr="00DC4D20">
        <w:tc>
          <w:tcPr>
            <w:tcW w:w="11340" w:type="dxa"/>
            <w:gridSpan w:val="5"/>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 xml:space="preserve">Задача 2. Совершенствование </w:t>
            </w:r>
            <w:r w:rsidRPr="00FE201A">
              <w:rPr>
                <w:rFonts w:ascii="Times New Roman" w:eastAsia="Times New Roman" w:hAnsi="Times New Roman"/>
                <w:color w:val="000000"/>
                <w:kern w:val="3"/>
                <w:sz w:val="18"/>
                <w:szCs w:val="18"/>
                <w:shd w:val="clear" w:color="auto" w:fill="FFFFFF"/>
                <w:lang w:eastAsia="zh-CN"/>
              </w:rPr>
              <w:t xml:space="preserve">системы непрерывного профессионального развития педагогов на основе </w:t>
            </w:r>
            <w:r w:rsidRPr="00FE201A">
              <w:rPr>
                <w:rFonts w:ascii="Times New Roman" w:eastAsia="Times New Roman" w:hAnsi="Times New Roman"/>
                <w:kern w:val="3"/>
                <w:sz w:val="18"/>
                <w:szCs w:val="18"/>
                <w:shd w:val="clear" w:color="auto" w:fill="FFFFFF"/>
                <w:lang w:eastAsia="zh-CN"/>
              </w:rPr>
              <w:t>единого многоуровневого методического пространства педагогического взаимодействия, обеспечивающего повышение качества педагогических кадров</w:t>
            </w:r>
          </w:p>
        </w:tc>
      </w:tr>
      <w:tr w:rsidR="005636EC" w:rsidRPr="00FE201A" w:rsidTr="00DC4D20">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7.</w:t>
            </w:r>
          </w:p>
        </w:tc>
        <w:tc>
          <w:tcPr>
            <w:tcW w:w="449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hd w:val="clear" w:color="auto" w:fill="FFFFFF"/>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 xml:space="preserve">Реализация мероприятий </w:t>
            </w:r>
            <w:r w:rsidRPr="00FE201A">
              <w:rPr>
                <w:rFonts w:ascii="Times New Roman" w:eastAsia="Times New Roman" w:hAnsi="Times New Roman"/>
                <w:color w:val="000000"/>
                <w:kern w:val="3"/>
                <w:sz w:val="18"/>
                <w:szCs w:val="18"/>
                <w:shd w:val="clear" w:color="auto" w:fill="FFFFFF"/>
                <w:lang w:eastAsia="zh-CN"/>
              </w:rPr>
              <w:t>Регионального комплекса непрерывного педагогического образования для обеспечения непрерывного профессионального    развития педагогических работников на основе взаимодействия учреждений общего, профессионального и дополнительного профессионального образования, в том числе разработка и внедрение региональной системы мониторинга качества ДПО педагогических работников</w:t>
            </w:r>
          </w:p>
        </w:tc>
        <w:tc>
          <w:tcPr>
            <w:tcW w:w="113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 xml:space="preserve">Обеспечение эффективного взаимодействия учреждений общего,  профессионального образования  педагогической направленности, дополнительного профессионального образования по  </w:t>
            </w:r>
            <w:r w:rsidRPr="00FE201A">
              <w:rPr>
                <w:rFonts w:ascii="Times New Roman" w:eastAsia="Times New Roman" w:hAnsi="Times New Roman"/>
                <w:color w:val="000000"/>
                <w:kern w:val="3"/>
                <w:sz w:val="18"/>
                <w:szCs w:val="18"/>
                <w:shd w:val="clear" w:color="auto" w:fill="FFFFFF"/>
                <w:lang w:eastAsia="zh-CN"/>
              </w:rPr>
              <w:t>непрерывному профессиональному    развитию  педагогических работников.</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 xml:space="preserve">Увеличение доли молодых специалистов, трудоустроившихся в образовательные организации Звериноголовского муниципального округа после окончания обучения в ПОО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w:t>
            </w:r>
            <w:r w:rsidRPr="00FE201A">
              <w:rPr>
                <w:rFonts w:ascii="Times New Roman" w:eastAsia="Times New Roman" w:hAnsi="Times New Roman"/>
                <w:kern w:val="3"/>
                <w:sz w:val="18"/>
                <w:szCs w:val="18"/>
                <w:shd w:val="clear" w:color="auto" w:fill="FFFFFF"/>
                <w:lang w:eastAsia="zh-CN"/>
              </w:rPr>
              <w:lastRenderedPageBreak/>
              <w:t>обучении по направлению подготовки «Образование и педагогика»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lastRenderedPageBreak/>
              <w:t>МКУ УО</w:t>
            </w:r>
            <w:r w:rsidRPr="00FE201A">
              <w:rPr>
                <w:rFonts w:ascii="Times New Roman" w:eastAsia="Times New Roman" w:hAnsi="Times New Roman"/>
                <w:spacing w:val="-3"/>
                <w:kern w:val="3"/>
                <w:sz w:val="18"/>
                <w:szCs w:val="18"/>
                <w:lang w:eastAsia="zh-CN"/>
              </w:rPr>
              <w:t>, ОО, ГАОУ ДПО ИРОСТ (по согласованию)</w:t>
            </w:r>
          </w:p>
        </w:tc>
      </w:tr>
      <w:tr w:rsidR="005636EC" w:rsidRPr="00FE201A" w:rsidTr="00DC4D20">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lastRenderedPageBreak/>
              <w:t>8.</w:t>
            </w:r>
          </w:p>
        </w:tc>
        <w:tc>
          <w:tcPr>
            <w:tcW w:w="449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 xml:space="preserve">Повышение профессионального уровня педагогических и руководящих кадров общего образования на основе  обновления содержания и форм повышения квалификации,  в том числе обеспечение возможности построения индивидуальных </w:t>
            </w:r>
            <w:r w:rsidRPr="00FE201A">
              <w:rPr>
                <w:rFonts w:ascii="Times New Roman" w:eastAsia="Times New Roman" w:hAnsi="Times New Roman"/>
                <w:color w:val="000000"/>
                <w:kern w:val="3"/>
                <w:sz w:val="18"/>
                <w:szCs w:val="18"/>
                <w:shd w:val="clear" w:color="auto" w:fill="FFFFFF"/>
                <w:lang w:eastAsia="zh-CN"/>
              </w:rPr>
              <w:t xml:space="preserve"> образовательных маршрутов совершенствования профессионального мастерства педагогов</w:t>
            </w:r>
          </w:p>
        </w:tc>
        <w:tc>
          <w:tcPr>
            <w:tcW w:w="113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Повышение профессионального уровня педагогических работников общеобразовательных организаций.</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обеспечение подготовки педагогических и руководящих работников, работающих в сфере образования детей с ограниченными возможностями здоровья и инвалидностью</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МКУ УО</w:t>
            </w:r>
            <w:r w:rsidRPr="00FE201A">
              <w:rPr>
                <w:rFonts w:ascii="Times New Roman" w:eastAsia="Times New Roman" w:hAnsi="Times New Roman"/>
                <w:spacing w:val="-3"/>
                <w:kern w:val="3"/>
                <w:sz w:val="18"/>
                <w:szCs w:val="18"/>
                <w:lang w:eastAsia="zh-CN"/>
              </w:rPr>
              <w:t>, ОО, ГАОУ ДПО ИРОСТ (по согласованию)</w:t>
            </w:r>
          </w:p>
        </w:tc>
      </w:tr>
      <w:tr w:rsidR="005636EC" w:rsidRPr="00FE201A" w:rsidTr="00DC4D20">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9.</w:t>
            </w:r>
          </w:p>
        </w:tc>
        <w:tc>
          <w:tcPr>
            <w:tcW w:w="449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W w:w="113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vMerge w:val="restart"/>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Повышение уровня профессиональной компетентности педагогических и руководящих работников.</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МКУ УО</w:t>
            </w:r>
            <w:r w:rsidRPr="00FE201A">
              <w:rPr>
                <w:rFonts w:ascii="Times New Roman" w:eastAsia="Times New Roman" w:hAnsi="Times New Roman"/>
                <w:spacing w:val="-3"/>
                <w:kern w:val="3"/>
                <w:sz w:val="18"/>
                <w:szCs w:val="18"/>
                <w:lang w:eastAsia="zh-CN"/>
              </w:rPr>
              <w:t>, ОО, ГАОУ ДПО ИРОСТ (по согласованию)</w:t>
            </w:r>
          </w:p>
        </w:tc>
      </w:tr>
      <w:tr w:rsidR="005636EC" w:rsidRPr="00FE201A" w:rsidTr="00DC4D20">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10.</w:t>
            </w:r>
          </w:p>
        </w:tc>
        <w:tc>
          <w:tcPr>
            <w:tcW w:w="449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Внедрение обновленных профессиональных стандартов (рамки профессиональных компетенций) для педагогических и руководящих работников образовательных организаций, ориентированных на новые образовательные результаты</w:t>
            </w:r>
          </w:p>
        </w:tc>
        <w:tc>
          <w:tcPr>
            <w:tcW w:w="113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r w:rsidRPr="00FE201A">
              <w:rPr>
                <w:rFonts w:ascii="Times New Roman" w:eastAsia="SimSun" w:hAnsi="Times New Roman"/>
                <w:kern w:val="3"/>
                <w:sz w:val="18"/>
                <w:szCs w:val="18"/>
                <w:shd w:val="clear" w:color="auto" w:fill="FFFFFF"/>
                <w:lang w:eastAsia="zh-CN" w:bidi="hi-IN"/>
              </w:rPr>
              <w:t>МКУ УО</w:t>
            </w:r>
            <w:r w:rsidRPr="00FE201A">
              <w:rPr>
                <w:rFonts w:ascii="Times New Roman" w:eastAsia="SimSun" w:hAnsi="Times New Roman"/>
                <w:spacing w:val="-3"/>
                <w:kern w:val="3"/>
                <w:sz w:val="18"/>
                <w:szCs w:val="18"/>
                <w:lang w:eastAsia="zh-CN" w:bidi="hi-IN"/>
              </w:rPr>
              <w:t>, ОО, ГАОУ ДПО ИРОСТ (по согласованию)</w:t>
            </w:r>
          </w:p>
        </w:tc>
      </w:tr>
      <w:tr w:rsidR="005636EC" w:rsidRPr="00FE201A" w:rsidTr="00DC4D20">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11.</w:t>
            </w:r>
          </w:p>
        </w:tc>
        <w:tc>
          <w:tcPr>
            <w:tcW w:w="449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Совершенствование  аттестации педагогических работников, направленной на повышение эффективности и качества педагогической деятельности</w:t>
            </w:r>
          </w:p>
        </w:tc>
        <w:tc>
          <w:tcPr>
            <w:tcW w:w="113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r w:rsidRPr="00FE201A">
              <w:rPr>
                <w:rFonts w:ascii="Times New Roman" w:eastAsia="SimSun" w:hAnsi="Times New Roman"/>
                <w:kern w:val="3"/>
                <w:sz w:val="18"/>
                <w:szCs w:val="18"/>
                <w:shd w:val="clear" w:color="auto" w:fill="FFFFFF"/>
                <w:lang w:eastAsia="zh-CN" w:bidi="hi-IN"/>
              </w:rPr>
              <w:t>МКУ УО</w:t>
            </w:r>
            <w:r w:rsidRPr="00FE201A">
              <w:rPr>
                <w:rFonts w:ascii="Times New Roman" w:eastAsia="SimSun" w:hAnsi="Times New Roman"/>
                <w:spacing w:val="-3"/>
                <w:kern w:val="3"/>
                <w:sz w:val="18"/>
                <w:szCs w:val="18"/>
                <w:lang w:eastAsia="zh-CN" w:bidi="hi-IN"/>
              </w:rPr>
              <w:t>, ОО, ГАОУ ДПО ИРОСТ (по согласованию)</w:t>
            </w:r>
          </w:p>
        </w:tc>
      </w:tr>
      <w:tr w:rsidR="005636EC" w:rsidRPr="00FE201A" w:rsidTr="00DC4D20">
        <w:tc>
          <w:tcPr>
            <w:tcW w:w="11340" w:type="dxa"/>
            <w:gridSpan w:val="5"/>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 xml:space="preserve">Задача 3. </w:t>
            </w:r>
            <w:r w:rsidRPr="00FE201A">
              <w:rPr>
                <w:rFonts w:ascii="Times New Roman" w:eastAsia="Times New Roman" w:hAnsi="Times New Roman"/>
                <w:color w:val="000000"/>
                <w:kern w:val="3"/>
                <w:sz w:val="18"/>
                <w:szCs w:val="18"/>
                <w:shd w:val="clear" w:color="auto" w:fill="FFFFFF"/>
                <w:lang w:eastAsia="zh-CN"/>
              </w:rPr>
              <w:t xml:space="preserve">Внедрение национальной системы профессионального роста педагогических работников, охватывающей не менее 50% учителей общеобразовательных организаций для обеспечения повышения качества образования </w:t>
            </w:r>
            <w:r w:rsidRPr="00FE201A">
              <w:rPr>
                <w:rFonts w:ascii="Times New Roman" w:eastAsia="Times New Roman" w:hAnsi="Times New Roman"/>
                <w:kern w:val="3"/>
                <w:sz w:val="18"/>
                <w:szCs w:val="18"/>
                <w:shd w:val="clear" w:color="auto" w:fill="FFFFFF"/>
                <w:lang w:eastAsia="zh-CN"/>
              </w:rPr>
              <w:t>в рамках реализации регионального проекта «Учитель будущего»</w:t>
            </w:r>
          </w:p>
        </w:tc>
      </w:tr>
      <w:tr w:rsidR="005636EC" w:rsidRPr="00FE201A" w:rsidTr="00DC4D20">
        <w:tc>
          <w:tcPr>
            <w:tcW w:w="464"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12.</w:t>
            </w:r>
          </w:p>
        </w:tc>
        <w:tc>
          <w:tcPr>
            <w:tcW w:w="4498"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Совершенствование содержания и форм методической работы на основе развития регионально - межмуниципальной методической сети для оказания адресной методической помощи учителям - предметникам и распространения их опыта работы</w:t>
            </w:r>
          </w:p>
        </w:tc>
        <w:tc>
          <w:tcPr>
            <w:tcW w:w="1134"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Развитие  специально организованного методического пространства для</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проведения стажировок и реализации модели горизонтального обучения   педагогического взаимодействия, обеспечивающего профессиональное становление и развитие педагогических работников</w:t>
            </w:r>
          </w:p>
        </w:tc>
        <w:tc>
          <w:tcPr>
            <w:tcW w:w="1842"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МКУ УО</w:t>
            </w:r>
            <w:r w:rsidRPr="00FE201A">
              <w:rPr>
                <w:rFonts w:ascii="Times New Roman" w:eastAsia="Times New Roman" w:hAnsi="Times New Roman"/>
                <w:spacing w:val="-3"/>
                <w:kern w:val="3"/>
                <w:sz w:val="18"/>
                <w:szCs w:val="18"/>
                <w:lang w:eastAsia="zh-CN"/>
              </w:rPr>
              <w:t>, ОО, ГАОУ ДПО ИРОСТ (по согласованию)</w:t>
            </w:r>
          </w:p>
        </w:tc>
      </w:tr>
      <w:tr w:rsidR="005636EC" w:rsidRPr="00FE201A" w:rsidTr="00DC4D20">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13.</w:t>
            </w:r>
          </w:p>
        </w:tc>
        <w:tc>
          <w:tcPr>
            <w:tcW w:w="449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hd w:val="clear" w:color="auto" w:fill="FFFFFF"/>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Развитие деятельности сетевых профессиональных сообществ,  инновационных методических сетей, сетевых методических объединений для обеспечения  профессионального роста педагогов на основе  реализации  модели «г</w:t>
            </w:r>
            <w:r w:rsidRPr="00FE201A">
              <w:rPr>
                <w:rFonts w:ascii="Times New Roman" w:eastAsia="Times New Roman" w:hAnsi="Times New Roman"/>
                <w:color w:val="000000"/>
                <w:kern w:val="3"/>
                <w:sz w:val="18"/>
                <w:szCs w:val="18"/>
                <w:shd w:val="clear" w:color="auto" w:fill="FFFFFF"/>
                <w:lang w:eastAsia="zh-CN"/>
              </w:rPr>
              <w:t>оризонтальное обучение»  педагогических работников</w:t>
            </w:r>
          </w:p>
        </w:tc>
        <w:tc>
          <w:tcPr>
            <w:tcW w:w="113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Обеспечение условий профессионального становления и развития педагогических работников независимо от места их проживания и работы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МКУ УО</w:t>
            </w:r>
            <w:r w:rsidRPr="00FE201A">
              <w:rPr>
                <w:rFonts w:ascii="Times New Roman" w:eastAsia="Times New Roman" w:hAnsi="Times New Roman"/>
                <w:spacing w:val="-3"/>
                <w:kern w:val="3"/>
                <w:sz w:val="18"/>
                <w:szCs w:val="18"/>
                <w:lang w:eastAsia="zh-CN"/>
              </w:rPr>
              <w:t>, ОО, ГАОУ ДПО ИРОСТ (по согласованию)</w:t>
            </w:r>
          </w:p>
        </w:tc>
      </w:tr>
      <w:tr w:rsidR="005636EC" w:rsidRPr="00FE201A" w:rsidTr="00DC4D20">
        <w:tc>
          <w:tcPr>
            <w:tcW w:w="464"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14.</w:t>
            </w:r>
          </w:p>
        </w:tc>
        <w:tc>
          <w:tcPr>
            <w:tcW w:w="4498"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hd w:val="clear" w:color="auto" w:fill="FFFFFF"/>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Участие в добровольной независимой  оценки профессиональной квалификации педагогических работников общего и дополнительного образования</w:t>
            </w:r>
          </w:p>
        </w:tc>
        <w:tc>
          <w:tcPr>
            <w:tcW w:w="1134"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Обеспечение  мотивации педагогических и руководящих работников к повышению уровня профессиональной компетентности</w:t>
            </w:r>
          </w:p>
        </w:tc>
        <w:tc>
          <w:tcPr>
            <w:tcW w:w="1842"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8"/>
                <w:szCs w:val="18"/>
                <w:lang w:eastAsia="zh-CN" w:bidi="hi-IN"/>
              </w:rPr>
            </w:pPr>
            <w:r w:rsidRPr="00FE201A">
              <w:rPr>
                <w:rFonts w:ascii="Times New Roman" w:eastAsia="SimSun" w:hAnsi="Times New Roman"/>
                <w:kern w:val="3"/>
                <w:sz w:val="18"/>
                <w:szCs w:val="18"/>
                <w:shd w:val="clear" w:color="auto" w:fill="FFFFFF"/>
                <w:lang w:eastAsia="zh-CN" w:bidi="hi-IN"/>
              </w:rPr>
              <w:t>МКУ УО</w:t>
            </w:r>
            <w:r w:rsidRPr="00FE201A">
              <w:rPr>
                <w:rFonts w:ascii="Times New Roman" w:eastAsia="SimSun" w:hAnsi="Times New Roman"/>
                <w:spacing w:val="-3"/>
                <w:kern w:val="3"/>
                <w:sz w:val="18"/>
                <w:szCs w:val="18"/>
                <w:lang w:eastAsia="zh-CN" w:bidi="hi-IN"/>
              </w:rPr>
              <w:t>, ОО, ГАОУ ДПО ИРОСТ (по согласованию)</w:t>
            </w:r>
          </w:p>
        </w:tc>
      </w:tr>
      <w:tr w:rsidR="005636EC" w:rsidRPr="00FE201A" w:rsidTr="00DC4D20">
        <w:tc>
          <w:tcPr>
            <w:tcW w:w="464"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15.</w:t>
            </w:r>
          </w:p>
        </w:tc>
        <w:tc>
          <w:tcPr>
            <w:tcW w:w="4498"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Участие педагогических и руководящих работников  образовательных учреждений,  муниципальных педагогических клубов в  педагогических олимпиадах, слетах и фестивалях педагогического мастерства муниципального, регионального и федерального уровня</w:t>
            </w:r>
          </w:p>
        </w:tc>
        <w:tc>
          <w:tcPr>
            <w:tcW w:w="1134"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Повышение уровня профессиональной компетентности педагогических и руководящих работников</w:t>
            </w:r>
          </w:p>
        </w:tc>
        <w:tc>
          <w:tcPr>
            <w:tcW w:w="1842"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jc w:val="both"/>
              <w:textAlignment w:val="baseline"/>
              <w:rPr>
                <w:rFonts w:ascii="Times New Roman" w:eastAsia="SimSun" w:hAnsi="Times New Roman"/>
                <w:kern w:val="3"/>
                <w:sz w:val="18"/>
                <w:szCs w:val="18"/>
                <w:lang w:eastAsia="zh-CN" w:bidi="hi-IN"/>
              </w:rPr>
            </w:pPr>
            <w:r w:rsidRPr="00FE201A">
              <w:rPr>
                <w:rFonts w:ascii="Times New Roman" w:eastAsia="SimSun" w:hAnsi="Times New Roman"/>
                <w:kern w:val="3"/>
                <w:sz w:val="18"/>
                <w:szCs w:val="18"/>
                <w:shd w:val="clear" w:color="auto" w:fill="FFFFFF"/>
                <w:lang w:eastAsia="zh-CN" w:bidi="hi-IN"/>
              </w:rPr>
              <w:t>МКУ УО</w:t>
            </w:r>
            <w:r w:rsidRPr="00FE201A">
              <w:rPr>
                <w:rFonts w:ascii="Times New Roman" w:eastAsia="SimSun" w:hAnsi="Times New Roman"/>
                <w:spacing w:val="-3"/>
                <w:kern w:val="3"/>
                <w:sz w:val="18"/>
                <w:szCs w:val="18"/>
                <w:lang w:eastAsia="zh-CN" w:bidi="hi-IN"/>
              </w:rPr>
              <w:t>, ОО, ГАОУ ДПО ИРОСТ (по согласованию)</w:t>
            </w:r>
          </w:p>
        </w:tc>
      </w:tr>
      <w:tr w:rsidR="005636EC" w:rsidRPr="00FE201A" w:rsidTr="00DC4D20">
        <w:tc>
          <w:tcPr>
            <w:tcW w:w="464"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suppressAutoHyphens/>
              <w:autoSpaceDN w:val="0"/>
              <w:spacing w:after="0" w:line="240" w:lineRule="auto"/>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16.</w:t>
            </w:r>
          </w:p>
        </w:tc>
        <w:tc>
          <w:tcPr>
            <w:tcW w:w="4498"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Аттестация руководителей образовательных организаций</w:t>
            </w:r>
          </w:p>
        </w:tc>
        <w:tc>
          <w:tcPr>
            <w:tcW w:w="1134"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2022-2026</w:t>
            </w:r>
          </w:p>
        </w:tc>
        <w:tc>
          <w:tcPr>
            <w:tcW w:w="3402"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 xml:space="preserve">Повышение уровня профессиональной компетентности  руководящих работников </w:t>
            </w:r>
            <w:r w:rsidRPr="00FE201A">
              <w:rPr>
                <w:rFonts w:ascii="Times New Roman" w:eastAsia="Times New Roman" w:hAnsi="Times New Roman"/>
                <w:kern w:val="3"/>
                <w:sz w:val="18"/>
                <w:szCs w:val="18"/>
                <w:shd w:val="clear" w:color="auto" w:fill="FFFFFF"/>
                <w:lang w:eastAsia="zh-CN"/>
              </w:rPr>
              <w:t>образовательных организаций</w:t>
            </w:r>
          </w:p>
        </w:tc>
        <w:tc>
          <w:tcPr>
            <w:tcW w:w="1842"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r w:rsidRPr="00FE201A">
              <w:rPr>
                <w:rFonts w:ascii="Times New Roman" w:eastAsia="SimSun" w:hAnsi="Times New Roman"/>
                <w:kern w:val="3"/>
                <w:sz w:val="18"/>
                <w:szCs w:val="18"/>
                <w:shd w:val="clear" w:color="auto" w:fill="FFFFFF"/>
                <w:lang w:eastAsia="zh-CN" w:bidi="hi-IN"/>
              </w:rPr>
              <w:t>МКУ УО</w:t>
            </w:r>
            <w:r w:rsidRPr="00FE201A">
              <w:rPr>
                <w:rFonts w:ascii="Times New Roman" w:eastAsia="SimSun" w:hAnsi="Times New Roman"/>
                <w:spacing w:val="-3"/>
                <w:kern w:val="3"/>
                <w:sz w:val="18"/>
                <w:szCs w:val="18"/>
                <w:lang w:eastAsia="zh-CN" w:bidi="hi-IN"/>
              </w:rPr>
              <w:t>, ОО, ГАОУ ДПО ИРОСТ (по согласованию), ДОН КО (по согласованию)</w:t>
            </w:r>
          </w:p>
        </w:tc>
      </w:tr>
    </w:tbl>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kern w:val="3"/>
          <w:sz w:val="18"/>
          <w:szCs w:val="18"/>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shd w:val="clear" w:color="auto" w:fill="FFFFFF"/>
          <w:lang w:eastAsia="zh-CN"/>
        </w:rPr>
        <w:sectPr w:rsidR="005636EC" w:rsidRPr="00FE201A" w:rsidSect="00DC4D20">
          <w:headerReference w:type="default" r:id="rId33"/>
          <w:pgSz w:w="11906" w:h="16838"/>
          <w:pgMar w:top="1134" w:right="567" w:bottom="1134" w:left="851" w:header="720" w:footer="720" w:gutter="0"/>
          <w:cols w:space="720"/>
          <w:docGrid w:linePitch="299"/>
        </w:sectPr>
      </w:pPr>
    </w:p>
    <w:p w:rsidR="005636EC" w:rsidRPr="00FE201A" w:rsidRDefault="005636EC" w:rsidP="005636EC">
      <w:pPr>
        <w:widowControl w:val="0"/>
        <w:suppressAutoHyphens/>
        <w:autoSpaceDN w:val="0"/>
        <w:spacing w:after="0" w:line="100" w:lineRule="atLeast"/>
        <w:jc w:val="center"/>
        <w:textAlignment w:val="baseline"/>
        <w:rPr>
          <w:rFonts w:ascii="Times New Roman" w:eastAsia="Arial" w:hAnsi="Times New Roman"/>
          <w:b/>
          <w:bCs/>
          <w:spacing w:val="-4"/>
          <w:kern w:val="3"/>
          <w:sz w:val="18"/>
          <w:szCs w:val="18"/>
          <w:lang w:eastAsia="zh-CN"/>
        </w:rPr>
      </w:pPr>
      <w:r w:rsidRPr="00FE201A">
        <w:rPr>
          <w:rFonts w:ascii="Times New Roman" w:eastAsia="Arial" w:hAnsi="Times New Roman"/>
          <w:b/>
          <w:bCs/>
          <w:spacing w:val="-4"/>
          <w:kern w:val="3"/>
          <w:sz w:val="18"/>
          <w:szCs w:val="18"/>
          <w:lang w:eastAsia="zh-CN"/>
        </w:rPr>
        <w:lastRenderedPageBreak/>
        <w:t>VIII. Целевые индикаторы подпрограммы</w:t>
      </w:r>
    </w:p>
    <w:p w:rsidR="005636EC" w:rsidRPr="00FE201A" w:rsidRDefault="005636EC" w:rsidP="005636EC">
      <w:pPr>
        <w:widowControl w:val="0"/>
        <w:suppressAutoHyphens/>
        <w:autoSpaceDN w:val="0"/>
        <w:spacing w:after="0" w:line="100" w:lineRule="atLeast"/>
        <w:ind w:firstLine="15"/>
        <w:jc w:val="center"/>
        <w:textAlignment w:val="baseline"/>
        <w:rPr>
          <w:rFonts w:ascii="Times New Roman" w:eastAsia="Arial" w:hAnsi="Times New Roman"/>
          <w:b/>
          <w:bCs/>
          <w:spacing w:val="-4"/>
          <w:kern w:val="3"/>
          <w:sz w:val="18"/>
          <w:szCs w:val="18"/>
          <w:lang w:eastAsia="zh-CN"/>
        </w:rPr>
      </w:pPr>
    </w:p>
    <w:p w:rsidR="005636EC" w:rsidRPr="00FE201A" w:rsidRDefault="005636EC" w:rsidP="005636EC">
      <w:pPr>
        <w:widowControl w:val="0"/>
        <w:suppressAutoHyphens/>
        <w:autoSpaceDN w:val="0"/>
        <w:spacing w:after="0" w:line="100" w:lineRule="atLeast"/>
        <w:ind w:firstLine="709"/>
        <w:textAlignment w:val="baseline"/>
        <w:rPr>
          <w:rFonts w:ascii="Times New Roman" w:eastAsia="Arial" w:hAnsi="Times New Roman"/>
          <w:spacing w:val="-4"/>
          <w:kern w:val="3"/>
          <w:sz w:val="18"/>
          <w:szCs w:val="18"/>
          <w:lang w:eastAsia="zh-CN"/>
        </w:rPr>
      </w:pPr>
      <w:r w:rsidRPr="00FE201A">
        <w:rPr>
          <w:rFonts w:ascii="Times New Roman" w:eastAsia="Arial" w:hAnsi="Times New Roman"/>
          <w:spacing w:val="-4"/>
          <w:kern w:val="3"/>
          <w:sz w:val="18"/>
          <w:szCs w:val="18"/>
          <w:lang w:eastAsia="zh-CN"/>
        </w:rPr>
        <w:t>Целевые индикаторы реализации подпрограммы приведены в таблице 2.</w:t>
      </w:r>
    </w:p>
    <w:p w:rsidR="005636EC" w:rsidRPr="00FE201A" w:rsidRDefault="005636EC" w:rsidP="005636EC">
      <w:pPr>
        <w:widowControl w:val="0"/>
        <w:suppressAutoHyphens/>
        <w:autoSpaceDN w:val="0"/>
        <w:spacing w:after="0" w:line="100" w:lineRule="atLeast"/>
        <w:ind w:firstLine="709"/>
        <w:textAlignment w:val="baseline"/>
        <w:rPr>
          <w:rFonts w:ascii="Times New Roman" w:eastAsia="Arial" w:hAnsi="Times New Roman"/>
          <w:spacing w:val="-4"/>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pPr>
      <w:r w:rsidRPr="00FE201A">
        <w:rPr>
          <w:rFonts w:ascii="Times New Roman" w:eastAsia="Times New Roman" w:hAnsi="Times New Roman"/>
          <w:b/>
          <w:bCs/>
          <w:kern w:val="3"/>
          <w:sz w:val="18"/>
          <w:szCs w:val="18"/>
          <w:lang w:eastAsia="zh-CN"/>
        </w:rPr>
        <w:t>Таблица 2. Целевые индикаторы подпрограммы</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p>
    <w:tbl>
      <w:tblPr>
        <w:tblW w:w="0" w:type="auto"/>
        <w:tblInd w:w="-364" w:type="dxa"/>
        <w:tblCellMar>
          <w:left w:w="10" w:type="dxa"/>
          <w:right w:w="10" w:type="dxa"/>
        </w:tblCellMar>
        <w:tblLook w:val="0000" w:firstRow="0" w:lastRow="0" w:firstColumn="0" w:lastColumn="0" w:noHBand="0" w:noVBand="0"/>
      </w:tblPr>
      <w:tblGrid>
        <w:gridCol w:w="407"/>
        <w:gridCol w:w="7295"/>
        <w:gridCol w:w="484"/>
        <w:gridCol w:w="484"/>
        <w:gridCol w:w="484"/>
        <w:gridCol w:w="500"/>
        <w:gridCol w:w="622"/>
      </w:tblGrid>
      <w:tr w:rsidR="005636EC" w:rsidRPr="00FE201A" w:rsidTr="005636EC">
        <w:trPr>
          <w:tblHeader/>
        </w:trPr>
        <w:tc>
          <w:tcPr>
            <w:tcW w:w="0" w:type="auto"/>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 п/п</w:t>
            </w:r>
          </w:p>
        </w:tc>
        <w:tc>
          <w:tcPr>
            <w:tcW w:w="0" w:type="auto"/>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Наименование целевого индикатора</w:t>
            </w:r>
          </w:p>
        </w:tc>
        <w:tc>
          <w:tcPr>
            <w:tcW w:w="0" w:type="auto"/>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Значение</w:t>
            </w:r>
          </w:p>
        </w:tc>
      </w:tr>
      <w:tr w:rsidR="005636EC" w:rsidRPr="00FE201A" w:rsidTr="005636EC">
        <w:trPr>
          <w:tblHeader/>
        </w:trPr>
        <w:tc>
          <w:tcPr>
            <w:tcW w:w="0" w:type="auto"/>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0" w:type="auto"/>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2022</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год</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2023</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 xml:space="preserve"> год</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2024</w:t>
            </w:r>
          </w:p>
          <w:p w:rsidR="005636EC" w:rsidRPr="00FE201A" w:rsidRDefault="005636EC" w:rsidP="005636EC">
            <w:pPr>
              <w:widowControl w:val="0"/>
              <w:suppressAutoHyphens/>
              <w:autoSpaceDE w:val="0"/>
              <w:autoSpaceDN w:val="0"/>
              <w:spacing w:after="0" w:line="100" w:lineRule="atLeast"/>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год</w:t>
            </w:r>
          </w:p>
        </w:tc>
        <w:tc>
          <w:tcPr>
            <w:tcW w:w="50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2025 год</w:t>
            </w:r>
          </w:p>
        </w:tc>
        <w:tc>
          <w:tcPr>
            <w:tcW w:w="62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2026 год</w:t>
            </w:r>
          </w:p>
        </w:tc>
      </w:tr>
      <w:tr w:rsidR="005636EC" w:rsidRPr="00FE201A" w:rsidTr="005636EC">
        <w:trPr>
          <w:trHeight w:val="1899"/>
        </w:trPr>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left="-772" w:firstLine="772"/>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00FF00"/>
                <w:lang w:eastAsia="zh-CN"/>
              </w:rPr>
            </w:pPr>
            <w:r w:rsidRPr="00FE201A">
              <w:rPr>
                <w:rFonts w:ascii="Times New Roman" w:eastAsia="Times New Roman" w:hAnsi="Times New Roman"/>
                <w:kern w:val="3"/>
                <w:sz w:val="18"/>
                <w:szCs w:val="18"/>
                <w:shd w:val="clear" w:color="auto" w:fill="FFFFFF"/>
                <w:lang w:eastAsia="zh-CN"/>
              </w:rPr>
              <w:t>Доля молодых специалистов, трудоустроившихся в общеобразовательные организации Звериноголовского муниципального округа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 (процент)</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5</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10</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15</w:t>
            </w:r>
          </w:p>
        </w:tc>
        <w:tc>
          <w:tcPr>
            <w:tcW w:w="50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15</w:t>
            </w:r>
          </w:p>
        </w:tc>
        <w:tc>
          <w:tcPr>
            <w:tcW w:w="62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15</w:t>
            </w:r>
          </w:p>
        </w:tc>
      </w:tr>
      <w:tr w:rsidR="005636EC" w:rsidRPr="00FE201A" w:rsidTr="005636E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00FF00"/>
                <w:lang w:eastAsia="zh-CN"/>
              </w:rPr>
            </w:pPr>
            <w:r w:rsidRPr="00FE201A">
              <w:rPr>
                <w:rFonts w:ascii="Times New Roman" w:eastAsia="Times New Roman" w:hAnsi="Times New Roman"/>
                <w:bCs/>
                <w:kern w:val="3"/>
                <w:sz w:val="18"/>
                <w:szCs w:val="18"/>
                <w:shd w:val="clear" w:color="auto" w:fill="FFFFFF"/>
                <w:lang w:eastAsia="zh-CN"/>
              </w:rPr>
              <w:t>Количество молодых специалистов, привлеченных в общеобразовательные организации Звериноголовского муниципального округа (человек)</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5</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7</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7</w:t>
            </w:r>
          </w:p>
        </w:tc>
        <w:tc>
          <w:tcPr>
            <w:tcW w:w="50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7</w:t>
            </w:r>
          </w:p>
        </w:tc>
        <w:tc>
          <w:tcPr>
            <w:tcW w:w="62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7</w:t>
            </w:r>
          </w:p>
        </w:tc>
      </w:tr>
      <w:tr w:rsidR="005636EC" w:rsidRPr="00FE201A" w:rsidTr="005636E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3.</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Доля учителей общеобразовательных организаций, вовлеченных в национальную систему профессионального роста педагогических работников (процент)</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10</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15</w:t>
            </w:r>
          </w:p>
        </w:tc>
        <w:tc>
          <w:tcPr>
            <w:tcW w:w="0" w:type="auto"/>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w:t>
            </w:r>
          </w:p>
        </w:tc>
        <w:tc>
          <w:tcPr>
            <w:tcW w:w="500"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w:t>
            </w:r>
          </w:p>
        </w:tc>
        <w:tc>
          <w:tcPr>
            <w:tcW w:w="622"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20</w:t>
            </w:r>
          </w:p>
        </w:tc>
      </w:tr>
      <w:tr w:rsidR="005636EC" w:rsidRPr="00FE201A" w:rsidTr="005636EC">
        <w:trPr>
          <w:trHeight w:val="1069"/>
        </w:trPr>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4.</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Доля педагогических и руководящих работников системы общего и дополнительного образования Звериноголовского  муниципального округа, повысивших уровень профессионального мастерства в формате непрерывного образования  (процент)</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10</w:t>
            </w:r>
          </w:p>
        </w:tc>
        <w:tc>
          <w:tcPr>
            <w:tcW w:w="0" w:type="auto"/>
            <w:tcBorders>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13</w:t>
            </w:r>
          </w:p>
        </w:tc>
        <w:tc>
          <w:tcPr>
            <w:tcW w:w="0" w:type="auto"/>
            <w:tcBorders>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15</w:t>
            </w:r>
          </w:p>
        </w:tc>
        <w:tc>
          <w:tcPr>
            <w:tcW w:w="500"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15</w:t>
            </w:r>
          </w:p>
        </w:tc>
        <w:tc>
          <w:tcPr>
            <w:tcW w:w="622" w:type="dxa"/>
            <w:tcBorders>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15</w:t>
            </w:r>
          </w:p>
        </w:tc>
      </w:tr>
      <w:tr w:rsidR="005636EC" w:rsidRPr="00FE201A" w:rsidTr="005636E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5.</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 xml:space="preserve">Доля </w:t>
            </w:r>
            <w:r w:rsidRPr="00FE201A">
              <w:rPr>
                <w:rFonts w:ascii="Times New Roman" w:eastAsia="Times New Roman" w:hAnsi="Times New Roman"/>
                <w:color w:val="000000"/>
                <w:kern w:val="3"/>
                <w:sz w:val="18"/>
                <w:szCs w:val="18"/>
                <w:shd w:val="clear" w:color="auto" w:fill="FFFFFF"/>
                <w:lang w:eastAsia="zh-CN"/>
              </w:rPr>
              <w:t xml:space="preserve"> педагогических работников образовательных организаций Звериноголовского муниципального округа в возрасте до 35 лет, вовлеченных в различные формы поддержки и сопровождения в первые три года работы</w:t>
            </w:r>
            <w:r w:rsidRPr="00FE201A">
              <w:rPr>
                <w:rFonts w:ascii="Times New Roman" w:eastAsia="Times New Roman" w:hAnsi="Times New Roman"/>
                <w:kern w:val="3"/>
                <w:sz w:val="18"/>
                <w:szCs w:val="18"/>
                <w:shd w:val="clear" w:color="auto" w:fill="FFFFFF"/>
                <w:lang w:eastAsia="zh-CN"/>
              </w:rPr>
              <w:t xml:space="preserve">  (процент)</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15</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25</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50</w:t>
            </w:r>
          </w:p>
        </w:tc>
        <w:tc>
          <w:tcPr>
            <w:tcW w:w="50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50</w:t>
            </w:r>
          </w:p>
        </w:tc>
        <w:tc>
          <w:tcPr>
            <w:tcW w:w="62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50</w:t>
            </w:r>
          </w:p>
        </w:tc>
      </w:tr>
      <w:tr w:rsidR="005636EC" w:rsidRPr="00FE201A" w:rsidTr="005636E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6.</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shd w:val="clear" w:color="auto" w:fill="FFFFFF"/>
                <w:lang w:eastAsia="zh-CN"/>
              </w:rPr>
            </w:pPr>
            <w:r w:rsidRPr="00FE201A">
              <w:rPr>
                <w:rFonts w:ascii="Times New Roman" w:eastAsia="Times New Roman" w:hAnsi="Times New Roman"/>
                <w:color w:val="000000"/>
                <w:kern w:val="3"/>
                <w:sz w:val="18"/>
                <w:szCs w:val="18"/>
                <w:shd w:val="clear" w:color="auto" w:fill="FFFFFF"/>
                <w:lang w:eastAsia="zh-CN"/>
              </w:rPr>
              <w:t>Доля педагогических работников, прошедших добровольную независимую оценку профессиональной квалификации (процент)</w:t>
            </w: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suppressAutoHyphens/>
              <w:autoSpaceDN w:val="0"/>
              <w:spacing w:after="0" w:line="240" w:lineRule="auto"/>
              <w:jc w:val="center"/>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0,1</w:t>
            </w:r>
          </w:p>
          <w:p w:rsidR="005636EC" w:rsidRPr="00FE201A" w:rsidRDefault="005636EC" w:rsidP="005636EC">
            <w:pPr>
              <w:suppressAutoHyphens/>
              <w:autoSpaceDN w:val="0"/>
              <w:spacing w:after="0" w:line="240" w:lineRule="auto"/>
              <w:jc w:val="center"/>
              <w:rPr>
                <w:rFonts w:ascii="Times New Roman" w:eastAsia="Times New Roman" w:hAnsi="Times New Roman"/>
                <w:kern w:val="3"/>
                <w:sz w:val="18"/>
                <w:szCs w:val="18"/>
                <w:shd w:val="clear" w:color="auto" w:fill="FFFFFF"/>
                <w:lang w:eastAsia="zh-CN"/>
              </w:rPr>
            </w:pPr>
          </w:p>
        </w:tc>
        <w:tc>
          <w:tcPr>
            <w:tcW w:w="0" w:type="auto"/>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0,5</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w:t>
            </w:r>
          </w:p>
        </w:tc>
        <w:tc>
          <w:tcPr>
            <w:tcW w:w="50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w:t>
            </w:r>
          </w:p>
        </w:tc>
        <w:tc>
          <w:tcPr>
            <w:tcW w:w="622"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w:t>
            </w:r>
          </w:p>
        </w:tc>
      </w:tr>
    </w:tbl>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pPr>
    </w:p>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b/>
          <w:bCs/>
          <w:kern w:val="3"/>
          <w:sz w:val="18"/>
          <w:szCs w:val="18"/>
          <w:lang w:eastAsia="zh-CN"/>
        </w:rPr>
        <w:sectPr w:rsidR="005636EC" w:rsidRPr="00FE201A">
          <w:headerReference w:type="default" r:id="rId34"/>
          <w:pgSz w:w="11906" w:h="16838"/>
          <w:pgMar w:top="1134" w:right="567" w:bottom="1086" w:left="1417" w:header="720" w:footer="720" w:gutter="0"/>
          <w:cols w:space="720"/>
        </w:sectPr>
      </w:pPr>
    </w:p>
    <w:p w:rsidR="005636EC" w:rsidRPr="00FE201A" w:rsidRDefault="005636EC" w:rsidP="005636EC">
      <w:pPr>
        <w:widowControl w:val="0"/>
        <w:suppressAutoHyphens/>
        <w:autoSpaceDN w:val="0"/>
        <w:spacing w:after="0" w:line="240" w:lineRule="auto"/>
        <w:jc w:val="center"/>
        <w:textAlignment w:val="baseline"/>
        <w:rPr>
          <w:rFonts w:ascii="Times New Roman" w:eastAsia="Times New Roman" w:hAnsi="Times New Roman"/>
          <w:b/>
          <w:bCs/>
          <w:kern w:val="3"/>
          <w:sz w:val="18"/>
          <w:szCs w:val="18"/>
          <w:lang w:eastAsia="zh-CN"/>
        </w:rPr>
      </w:pPr>
    </w:p>
    <w:p w:rsidR="005636EC" w:rsidRPr="00FE201A" w:rsidRDefault="005636EC" w:rsidP="005636EC">
      <w:pPr>
        <w:widowControl w:val="0"/>
        <w:suppressAutoHyphens/>
        <w:autoSpaceDN w:val="0"/>
        <w:spacing w:after="0" w:line="240" w:lineRule="auto"/>
        <w:jc w:val="center"/>
        <w:textAlignment w:val="baseline"/>
        <w:rPr>
          <w:rFonts w:ascii="Times New Roman" w:eastAsia="Times New Roman" w:hAnsi="Times New Roman"/>
          <w:b/>
          <w:bCs/>
          <w:kern w:val="3"/>
          <w:sz w:val="18"/>
          <w:szCs w:val="18"/>
          <w:lang w:eastAsia="zh-CN"/>
        </w:rPr>
      </w:pPr>
      <w:r w:rsidRPr="00FE201A">
        <w:rPr>
          <w:rFonts w:ascii="Times New Roman" w:eastAsia="Times New Roman" w:hAnsi="Times New Roman"/>
          <w:b/>
          <w:bCs/>
          <w:kern w:val="3"/>
          <w:sz w:val="18"/>
          <w:szCs w:val="18"/>
          <w:lang w:eastAsia="zh-CN"/>
        </w:rPr>
        <w:t>Раздел IX. Информация по ресурсному обеспечению подпрограммы</w:t>
      </w:r>
    </w:p>
    <w:p w:rsidR="005636EC" w:rsidRPr="00FE201A" w:rsidRDefault="005636EC" w:rsidP="005636EC">
      <w:pPr>
        <w:widowControl w:val="0"/>
        <w:suppressAutoHyphens/>
        <w:autoSpaceDN w:val="0"/>
        <w:spacing w:after="0" w:line="240" w:lineRule="auto"/>
        <w:ind w:firstLine="709"/>
        <w:jc w:val="center"/>
        <w:textAlignment w:val="baseline"/>
        <w:rPr>
          <w:rFonts w:ascii="Times New Roman" w:eastAsia="Arial" w:hAnsi="Times New Roman"/>
          <w:spacing w:val="-4"/>
          <w:kern w:val="3"/>
          <w:sz w:val="18"/>
          <w:szCs w:val="18"/>
          <w:lang w:eastAsia="zh-CN"/>
        </w:rPr>
      </w:pPr>
      <w:r w:rsidRPr="00FE201A">
        <w:rPr>
          <w:rFonts w:ascii="Times New Roman" w:eastAsia="Arial" w:hAnsi="Times New Roman"/>
          <w:spacing w:val="-4"/>
          <w:kern w:val="3"/>
          <w:sz w:val="18"/>
          <w:szCs w:val="18"/>
          <w:lang w:eastAsia="zh-CN"/>
        </w:rPr>
        <w:t>Перечень мероприятий подпрограммы с финансированием по годам приведен в таблице 3.</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b/>
          <w:bCs/>
          <w:kern w:val="3"/>
          <w:sz w:val="18"/>
          <w:szCs w:val="18"/>
          <w:lang w:eastAsia="zh-CN"/>
        </w:rPr>
      </w:pPr>
      <w:r w:rsidRPr="00FE201A">
        <w:rPr>
          <w:rFonts w:ascii="Times New Roman" w:eastAsia="Times New Roman" w:hAnsi="Times New Roman"/>
          <w:b/>
          <w:bCs/>
          <w:kern w:val="3"/>
          <w:sz w:val="18"/>
          <w:szCs w:val="18"/>
          <w:lang w:eastAsia="zh-CN"/>
        </w:rPr>
        <w:t>Таблица 3. Ресурсное обеспечение реализации подпрограммы</w:t>
      </w:r>
    </w:p>
    <w:tbl>
      <w:tblPr>
        <w:tblpPr w:leftFromText="180" w:rightFromText="180" w:vertAnchor="text" w:horzAnchor="margin" w:tblpXSpec="center" w:tblpY="878"/>
        <w:tblW w:w="10812" w:type="dxa"/>
        <w:tblLayout w:type="fixed"/>
        <w:tblCellMar>
          <w:left w:w="10" w:type="dxa"/>
          <w:right w:w="10" w:type="dxa"/>
        </w:tblCellMar>
        <w:tblLook w:val="0000" w:firstRow="0" w:lastRow="0" w:firstColumn="0" w:lastColumn="0" w:noHBand="0" w:noVBand="0"/>
      </w:tblPr>
      <w:tblGrid>
        <w:gridCol w:w="598"/>
        <w:gridCol w:w="4357"/>
        <w:gridCol w:w="1701"/>
        <w:gridCol w:w="709"/>
        <w:gridCol w:w="283"/>
        <w:gridCol w:w="144"/>
        <w:gridCol w:w="560"/>
        <w:gridCol w:w="232"/>
        <w:gridCol w:w="560"/>
        <w:gridCol w:w="232"/>
        <w:gridCol w:w="561"/>
        <w:gridCol w:w="232"/>
        <w:gridCol w:w="367"/>
        <w:gridCol w:w="40"/>
        <w:gridCol w:w="194"/>
        <w:gridCol w:w="42"/>
      </w:tblGrid>
      <w:tr w:rsidR="005636EC" w:rsidRPr="00FE201A" w:rsidTr="00DC4D20">
        <w:trPr>
          <w:gridAfter w:val="3"/>
          <w:wAfter w:w="276" w:type="dxa"/>
          <w:tblHeader/>
        </w:trPr>
        <w:tc>
          <w:tcPr>
            <w:tcW w:w="59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ind w:right="55"/>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 п/п</w:t>
            </w:r>
          </w:p>
        </w:tc>
        <w:tc>
          <w:tcPr>
            <w:tcW w:w="435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Задача, мероприятие, целевой индикатор, на достижение которого направлено финансирование</w:t>
            </w:r>
          </w:p>
        </w:tc>
        <w:tc>
          <w:tcPr>
            <w:tcW w:w="170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Главный распорядитель средств областного бюджета</w:t>
            </w:r>
          </w:p>
        </w:tc>
        <w:tc>
          <w:tcPr>
            <w:tcW w:w="70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Источник финансирования</w:t>
            </w:r>
          </w:p>
        </w:tc>
        <w:tc>
          <w:tcPr>
            <w:tcW w:w="3169"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Объемы финансирования, тыс. руб.</w:t>
            </w:r>
          </w:p>
        </w:tc>
      </w:tr>
      <w:tr w:rsidR="005636EC" w:rsidRPr="00FE201A" w:rsidTr="00DC4D20">
        <w:trPr>
          <w:gridAfter w:val="3"/>
          <w:wAfter w:w="276" w:type="dxa"/>
          <w:tblHeader/>
        </w:trPr>
        <w:tc>
          <w:tcPr>
            <w:tcW w:w="59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43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170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70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425"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Всего</w:t>
            </w:r>
          </w:p>
        </w:tc>
        <w:tc>
          <w:tcPr>
            <w:tcW w:w="274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в том числе по годам:</w:t>
            </w:r>
          </w:p>
        </w:tc>
      </w:tr>
      <w:tr w:rsidR="005636EC" w:rsidRPr="00FE201A" w:rsidTr="00DC4D20">
        <w:trPr>
          <w:gridAfter w:val="2"/>
          <w:wAfter w:w="236" w:type="dxa"/>
          <w:tblHeader/>
        </w:trPr>
        <w:tc>
          <w:tcPr>
            <w:tcW w:w="59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43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170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70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425"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N w:val="0"/>
              <w:spacing w:after="0" w:line="240" w:lineRule="auto"/>
              <w:textAlignment w:val="baseline"/>
              <w:rPr>
                <w:rFonts w:ascii="Times New Roman" w:eastAsia="SimSun" w:hAnsi="Times New Roman"/>
                <w:kern w:val="3"/>
                <w:sz w:val="18"/>
                <w:szCs w:val="18"/>
                <w:lang w:eastAsia="zh-CN" w:bidi="hi-IN"/>
              </w:rPr>
            </w:pPr>
          </w:p>
        </w:tc>
        <w:tc>
          <w:tcPr>
            <w:tcW w:w="560"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2022</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год</w:t>
            </w:r>
          </w:p>
        </w:tc>
        <w:tc>
          <w:tcPr>
            <w:tcW w:w="79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2023</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год</w:t>
            </w:r>
          </w:p>
        </w:tc>
        <w:tc>
          <w:tcPr>
            <w:tcW w:w="79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2024</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год</w:t>
            </w:r>
          </w:p>
        </w:tc>
        <w:tc>
          <w:tcPr>
            <w:tcW w:w="599"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2025 год</w:t>
            </w:r>
          </w:p>
        </w:tc>
        <w:tc>
          <w:tcPr>
            <w:tcW w:w="4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2026</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 xml:space="preserve"> год</w:t>
            </w:r>
          </w:p>
        </w:tc>
      </w:tr>
      <w:tr w:rsidR="005636EC" w:rsidRPr="00FE201A" w:rsidTr="00DC4D20">
        <w:trPr>
          <w:gridAfter w:val="3"/>
          <w:wAfter w:w="276" w:type="dxa"/>
        </w:trPr>
        <w:tc>
          <w:tcPr>
            <w:tcW w:w="10536"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hd w:val="clear" w:color="auto" w:fill="FFFFFF"/>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Задача 1.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Курганской области, в том числе молодых</w:t>
            </w:r>
          </w:p>
          <w:p w:rsidR="005636EC" w:rsidRPr="00FE201A" w:rsidRDefault="005636EC" w:rsidP="005636EC">
            <w:pPr>
              <w:widowControl w:val="0"/>
              <w:shd w:val="clear" w:color="auto" w:fill="FFFFFF"/>
              <w:suppressAutoHyphens/>
              <w:autoSpaceDE w:val="0"/>
              <w:autoSpaceDN w:val="0"/>
              <w:spacing w:after="0" w:line="240" w:lineRule="auto"/>
              <w:jc w:val="both"/>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Целевые индикаторы: 1-6</w:t>
            </w:r>
          </w:p>
        </w:tc>
      </w:tr>
      <w:tr w:rsidR="005636EC" w:rsidRPr="00FE201A" w:rsidTr="00DC4D20">
        <w:trPr>
          <w:gridAfter w:val="2"/>
          <w:wAfter w:w="236" w:type="dxa"/>
        </w:trPr>
        <w:tc>
          <w:tcPr>
            <w:tcW w:w="599" w:type="dxa"/>
            <w:tcBorders>
              <w:top w:val="single" w:sz="4" w:space="0" w:color="000000"/>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1.</w:t>
            </w:r>
          </w:p>
        </w:tc>
        <w:tc>
          <w:tcPr>
            <w:tcW w:w="4358"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Реализация мероприятий по профессиональной ориентации обучающихся на педагогическую профессию,</w:t>
            </w:r>
          </w:p>
        </w:tc>
        <w:tc>
          <w:tcPr>
            <w:tcW w:w="1701" w:type="dxa"/>
            <w:tcBorders>
              <w:top w:val="single" w:sz="4" w:space="0" w:color="000000"/>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shd w:val="clear" w:color="auto" w:fill="FFFFFF"/>
                <w:lang w:eastAsia="zh-CN"/>
              </w:rPr>
              <w:t>МКУ УО</w:t>
            </w:r>
            <w:r w:rsidRPr="00FE201A">
              <w:rPr>
                <w:rFonts w:ascii="Times New Roman" w:eastAsia="Times New Roman" w:hAnsi="Times New Roman"/>
                <w:kern w:val="3"/>
                <w:sz w:val="18"/>
                <w:szCs w:val="18"/>
                <w:lang w:eastAsia="zh-CN"/>
              </w:rPr>
              <w:t xml:space="preserve">  Администрации Звериноголовского муниципального округа</w:t>
            </w:r>
          </w:p>
        </w:tc>
        <w:tc>
          <w:tcPr>
            <w:tcW w:w="709" w:type="dxa"/>
            <w:tcBorders>
              <w:top w:val="single" w:sz="4" w:space="0" w:color="000000"/>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Бюджет Звериноголовского муниципального округа</w:t>
            </w:r>
          </w:p>
        </w:tc>
        <w:tc>
          <w:tcPr>
            <w:tcW w:w="425" w:type="dxa"/>
            <w:gridSpan w:val="2"/>
            <w:tcBorders>
              <w:top w:val="single" w:sz="4" w:space="0" w:color="000000"/>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00FF00"/>
                <w:lang w:eastAsia="zh-CN"/>
              </w:rPr>
            </w:pPr>
          </w:p>
        </w:tc>
        <w:tc>
          <w:tcPr>
            <w:tcW w:w="560"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792" w:type="dxa"/>
            <w:gridSpan w:val="2"/>
            <w:tcBorders>
              <w:top w:val="single" w:sz="4" w:space="0" w:color="000000"/>
              <w:left w:val="single" w:sz="4" w:space="0" w:color="000000"/>
              <w:bottom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00FF00"/>
                <w:lang w:eastAsia="zh-CN"/>
              </w:rPr>
            </w:pPr>
          </w:p>
        </w:tc>
        <w:tc>
          <w:tcPr>
            <w:tcW w:w="793"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00FF00"/>
                <w:lang w:eastAsia="zh-CN"/>
              </w:rPr>
            </w:pPr>
          </w:p>
        </w:tc>
        <w:tc>
          <w:tcPr>
            <w:tcW w:w="599" w:type="dxa"/>
            <w:gridSpan w:val="2"/>
            <w:tcBorders>
              <w:top w:val="single" w:sz="4" w:space="0" w:color="000000"/>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00FF00"/>
                <w:lang w:eastAsia="zh-CN"/>
              </w:rPr>
            </w:pPr>
          </w:p>
        </w:tc>
        <w:tc>
          <w:tcPr>
            <w:tcW w:w="40" w:type="dxa"/>
            <w:tcBorders>
              <w:top w:val="single" w:sz="4" w:space="0" w:color="000000"/>
              <w:left w:val="single" w:sz="4" w:space="0" w:color="000000"/>
              <w:bottom w:val="single" w:sz="4" w:space="0" w:color="auto"/>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00FF00"/>
                <w:lang w:eastAsia="zh-CN"/>
              </w:rPr>
            </w:pPr>
          </w:p>
        </w:tc>
      </w:tr>
      <w:tr w:rsidR="005636EC" w:rsidRPr="00FE201A" w:rsidTr="00DC4D20">
        <w:trPr>
          <w:gridAfter w:val="2"/>
          <w:wAfter w:w="236" w:type="dxa"/>
          <w:trHeight w:val="860"/>
        </w:trPr>
        <w:tc>
          <w:tcPr>
            <w:tcW w:w="599" w:type="dxa"/>
            <w:tcBorders>
              <w:top w:val="single" w:sz="4" w:space="0" w:color="auto"/>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2.</w:t>
            </w:r>
          </w:p>
        </w:tc>
        <w:tc>
          <w:tcPr>
            <w:tcW w:w="4358"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Формирование положительного имиджа педагогического работника через освещение деятельности в средствах массовой информации, участие в конкурсах, фестивалях</w:t>
            </w:r>
          </w:p>
        </w:tc>
        <w:tc>
          <w:tcPr>
            <w:tcW w:w="1701" w:type="dxa"/>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МКУ УО</w:t>
            </w:r>
            <w:r w:rsidRPr="00FE201A">
              <w:rPr>
                <w:rFonts w:ascii="Times New Roman" w:eastAsia="Times New Roman" w:hAnsi="Times New Roman"/>
                <w:kern w:val="3"/>
                <w:sz w:val="18"/>
                <w:szCs w:val="18"/>
                <w:lang w:eastAsia="zh-CN"/>
              </w:rPr>
              <w:t xml:space="preserve"> Администрации Звериноголовского муниципального округа</w:t>
            </w:r>
          </w:p>
        </w:tc>
        <w:tc>
          <w:tcPr>
            <w:tcW w:w="709" w:type="dxa"/>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lang w:eastAsia="zh-CN"/>
              </w:rPr>
              <w:t>Бюджет Звериноголовского муниципального округа</w:t>
            </w:r>
          </w:p>
        </w:tc>
        <w:tc>
          <w:tcPr>
            <w:tcW w:w="425" w:type="dxa"/>
            <w:gridSpan w:val="2"/>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560"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792" w:type="dxa"/>
            <w:gridSpan w:val="2"/>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793" w:type="dxa"/>
            <w:gridSpan w:val="2"/>
            <w:tcBorders>
              <w:top w:val="single" w:sz="4" w:space="0" w:color="auto"/>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c>
          <w:tcPr>
            <w:tcW w:w="599" w:type="dxa"/>
            <w:gridSpan w:val="2"/>
            <w:tcBorders>
              <w:top w:val="single" w:sz="4" w:space="0" w:color="auto"/>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c>
          <w:tcPr>
            <w:tcW w:w="40" w:type="dxa"/>
            <w:tcBorders>
              <w:top w:val="single" w:sz="4" w:space="0" w:color="auto"/>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r>
      <w:tr w:rsidR="005636EC" w:rsidRPr="00FE201A" w:rsidTr="00DC4D20">
        <w:trPr>
          <w:gridAfter w:val="2"/>
          <w:wAfter w:w="236" w:type="dxa"/>
          <w:trHeight w:val="860"/>
        </w:trPr>
        <w:tc>
          <w:tcPr>
            <w:tcW w:w="599" w:type="dxa"/>
            <w:tcBorders>
              <w:top w:val="single" w:sz="4" w:space="0" w:color="auto"/>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3</w:t>
            </w:r>
          </w:p>
        </w:tc>
        <w:tc>
          <w:tcPr>
            <w:tcW w:w="4358"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 xml:space="preserve">Внедрение и развитие технологии наставничества молодых педагогов  Звериноголовского района </w:t>
            </w:r>
          </w:p>
        </w:tc>
        <w:tc>
          <w:tcPr>
            <w:tcW w:w="1701" w:type="dxa"/>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МКУ УО</w:t>
            </w:r>
            <w:r w:rsidRPr="00FE201A">
              <w:rPr>
                <w:rFonts w:ascii="Times New Roman" w:eastAsia="Times New Roman" w:hAnsi="Times New Roman"/>
                <w:kern w:val="3"/>
                <w:sz w:val="18"/>
                <w:szCs w:val="18"/>
                <w:lang w:eastAsia="zh-CN"/>
              </w:rPr>
              <w:t xml:space="preserve"> Администрации Звериноголовского муниципального округа</w:t>
            </w:r>
          </w:p>
        </w:tc>
        <w:tc>
          <w:tcPr>
            <w:tcW w:w="709" w:type="dxa"/>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lang w:eastAsia="zh-CN"/>
              </w:rPr>
              <w:t>Бюджет Звериноголовского муниципального округа</w:t>
            </w:r>
          </w:p>
        </w:tc>
        <w:tc>
          <w:tcPr>
            <w:tcW w:w="425" w:type="dxa"/>
            <w:gridSpan w:val="2"/>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560"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792" w:type="dxa"/>
            <w:gridSpan w:val="2"/>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8"/>
                <w:szCs w:val="18"/>
                <w:shd w:val="clear" w:color="auto" w:fill="FFFFFF"/>
                <w:lang w:eastAsia="zh-CN"/>
              </w:rPr>
            </w:pPr>
          </w:p>
        </w:tc>
        <w:tc>
          <w:tcPr>
            <w:tcW w:w="793" w:type="dxa"/>
            <w:gridSpan w:val="2"/>
            <w:tcBorders>
              <w:top w:val="single" w:sz="4" w:space="0" w:color="auto"/>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c>
          <w:tcPr>
            <w:tcW w:w="599" w:type="dxa"/>
            <w:gridSpan w:val="2"/>
            <w:tcBorders>
              <w:top w:val="single" w:sz="4" w:space="0" w:color="auto"/>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c>
          <w:tcPr>
            <w:tcW w:w="40" w:type="dxa"/>
            <w:tcBorders>
              <w:top w:val="single" w:sz="4" w:space="0" w:color="auto"/>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r>
      <w:tr w:rsidR="005636EC" w:rsidRPr="00FE201A" w:rsidTr="00DC4D20">
        <w:trPr>
          <w:gridAfter w:val="2"/>
          <w:wAfter w:w="236" w:type="dxa"/>
          <w:trHeight w:val="860"/>
        </w:trPr>
        <w:tc>
          <w:tcPr>
            <w:tcW w:w="599" w:type="dxa"/>
            <w:tcBorders>
              <w:top w:val="single" w:sz="4" w:space="0" w:color="auto"/>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4</w:t>
            </w:r>
          </w:p>
        </w:tc>
        <w:tc>
          <w:tcPr>
            <w:tcW w:w="4358"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Предоставление доплат педагогическим работникам после окончания ими государственных образовательных организаций высшего образования или профессиональных образовательных организаций, в течении  трех лет по работе по специальности в ОО Звериноголовского района (при условии, что данное место является первым местом работы)</w:t>
            </w:r>
          </w:p>
        </w:tc>
        <w:tc>
          <w:tcPr>
            <w:tcW w:w="1701" w:type="dxa"/>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округа</w:t>
            </w:r>
          </w:p>
        </w:tc>
        <w:tc>
          <w:tcPr>
            <w:tcW w:w="709" w:type="dxa"/>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Бюджет Звериноголовского муниципального округа</w:t>
            </w:r>
          </w:p>
        </w:tc>
        <w:tc>
          <w:tcPr>
            <w:tcW w:w="425" w:type="dxa"/>
            <w:gridSpan w:val="2"/>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560"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92" w:type="dxa"/>
            <w:gridSpan w:val="2"/>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93" w:type="dxa"/>
            <w:gridSpan w:val="2"/>
            <w:tcBorders>
              <w:top w:val="single" w:sz="4" w:space="0" w:color="auto"/>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c>
          <w:tcPr>
            <w:tcW w:w="599" w:type="dxa"/>
            <w:gridSpan w:val="2"/>
            <w:tcBorders>
              <w:top w:val="single" w:sz="4" w:space="0" w:color="auto"/>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c>
          <w:tcPr>
            <w:tcW w:w="40" w:type="dxa"/>
            <w:tcBorders>
              <w:top w:val="single" w:sz="4" w:space="0" w:color="auto"/>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r>
      <w:tr w:rsidR="005636EC" w:rsidRPr="00FE201A" w:rsidTr="00DC4D20">
        <w:trPr>
          <w:gridAfter w:val="2"/>
          <w:wAfter w:w="236" w:type="dxa"/>
          <w:trHeight w:val="860"/>
        </w:trPr>
        <w:tc>
          <w:tcPr>
            <w:tcW w:w="599" w:type="dxa"/>
            <w:tcBorders>
              <w:top w:val="single" w:sz="4" w:space="0" w:color="auto"/>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5</w:t>
            </w:r>
          </w:p>
        </w:tc>
        <w:tc>
          <w:tcPr>
            <w:tcW w:w="4358"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Организация и проведение фестиваля педагогического мастерства, творческих конкурсов с участием педагогических работников; </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участие в областных и федеральных конкурсах</w:t>
            </w:r>
          </w:p>
        </w:tc>
        <w:tc>
          <w:tcPr>
            <w:tcW w:w="1701" w:type="dxa"/>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w:t>
            </w:r>
            <w:r w:rsidRPr="00FE201A">
              <w:rPr>
                <w:rFonts w:ascii="Times New Roman" w:eastAsia="Times New Roman" w:hAnsi="Times New Roman"/>
                <w:kern w:val="3"/>
                <w:sz w:val="16"/>
                <w:szCs w:val="16"/>
                <w:lang w:eastAsia="zh-CN"/>
              </w:rPr>
              <w:lastRenderedPageBreak/>
              <w:t>округа</w:t>
            </w:r>
          </w:p>
        </w:tc>
        <w:tc>
          <w:tcPr>
            <w:tcW w:w="709" w:type="dxa"/>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lastRenderedPageBreak/>
              <w:t xml:space="preserve">Бюджет Звериноголовского </w:t>
            </w:r>
            <w:r w:rsidRPr="00FE201A">
              <w:rPr>
                <w:rFonts w:ascii="Times New Roman" w:eastAsia="Times New Roman" w:hAnsi="Times New Roman"/>
                <w:kern w:val="3"/>
                <w:sz w:val="16"/>
                <w:szCs w:val="16"/>
                <w:lang w:eastAsia="zh-CN"/>
              </w:rPr>
              <w:lastRenderedPageBreak/>
              <w:t>муниципального округа</w:t>
            </w:r>
          </w:p>
        </w:tc>
        <w:tc>
          <w:tcPr>
            <w:tcW w:w="425" w:type="dxa"/>
            <w:gridSpan w:val="2"/>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560"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92" w:type="dxa"/>
            <w:gridSpan w:val="2"/>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93" w:type="dxa"/>
            <w:gridSpan w:val="2"/>
            <w:tcBorders>
              <w:top w:val="single" w:sz="4" w:space="0" w:color="auto"/>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c>
          <w:tcPr>
            <w:tcW w:w="599" w:type="dxa"/>
            <w:gridSpan w:val="2"/>
            <w:tcBorders>
              <w:top w:val="single" w:sz="4" w:space="0" w:color="auto"/>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c>
          <w:tcPr>
            <w:tcW w:w="40" w:type="dxa"/>
            <w:tcBorders>
              <w:top w:val="single" w:sz="4" w:space="0" w:color="auto"/>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r>
      <w:tr w:rsidR="005636EC" w:rsidRPr="00FE201A" w:rsidTr="00DC4D20">
        <w:trPr>
          <w:gridAfter w:val="2"/>
          <w:wAfter w:w="236" w:type="dxa"/>
          <w:trHeight w:val="860"/>
        </w:trPr>
        <w:tc>
          <w:tcPr>
            <w:tcW w:w="599" w:type="dxa"/>
            <w:tcBorders>
              <w:top w:val="single" w:sz="4" w:space="0" w:color="auto"/>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lastRenderedPageBreak/>
              <w:t>6</w:t>
            </w:r>
          </w:p>
        </w:tc>
        <w:tc>
          <w:tcPr>
            <w:tcW w:w="4358"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 xml:space="preserve">Участие в программе «Земский учитель» с предоставлением единовременной компенсационной выплаты учителю, прибывшему (переехавшему) на работу в Звериноголовский  район. </w:t>
            </w:r>
          </w:p>
        </w:tc>
        <w:tc>
          <w:tcPr>
            <w:tcW w:w="1701" w:type="dxa"/>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округа</w:t>
            </w:r>
          </w:p>
        </w:tc>
        <w:tc>
          <w:tcPr>
            <w:tcW w:w="709" w:type="dxa"/>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Бюджет Звериноголовского муниципального округа</w:t>
            </w:r>
          </w:p>
        </w:tc>
        <w:tc>
          <w:tcPr>
            <w:tcW w:w="425" w:type="dxa"/>
            <w:gridSpan w:val="2"/>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560"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92" w:type="dxa"/>
            <w:gridSpan w:val="2"/>
            <w:tcBorders>
              <w:top w:val="single" w:sz="4" w:space="0" w:color="auto"/>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color w:val="FF0000"/>
                <w:kern w:val="3"/>
                <w:sz w:val="16"/>
                <w:szCs w:val="16"/>
                <w:shd w:val="clear" w:color="auto" w:fill="FFFFFF"/>
                <w:lang w:eastAsia="zh-CN"/>
              </w:rPr>
            </w:pPr>
          </w:p>
        </w:tc>
        <w:tc>
          <w:tcPr>
            <w:tcW w:w="793" w:type="dxa"/>
            <w:gridSpan w:val="2"/>
            <w:tcBorders>
              <w:top w:val="single" w:sz="4" w:space="0" w:color="auto"/>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c>
          <w:tcPr>
            <w:tcW w:w="599" w:type="dxa"/>
            <w:gridSpan w:val="2"/>
            <w:tcBorders>
              <w:top w:val="single" w:sz="4" w:space="0" w:color="auto"/>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c>
          <w:tcPr>
            <w:tcW w:w="40" w:type="dxa"/>
            <w:tcBorders>
              <w:top w:val="single" w:sz="4" w:space="0" w:color="auto"/>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N w:val="0"/>
              <w:spacing w:after="0" w:line="100" w:lineRule="atLeast"/>
              <w:jc w:val="center"/>
              <w:textAlignment w:val="baseline"/>
              <w:rPr>
                <w:rFonts w:ascii="Times New Roman" w:eastAsia="Times New Roman" w:hAnsi="Times New Roman"/>
                <w:color w:val="FF0000"/>
                <w:kern w:val="3"/>
                <w:sz w:val="18"/>
                <w:szCs w:val="18"/>
                <w:shd w:val="clear" w:color="auto" w:fill="FFFFFF"/>
                <w:lang w:eastAsia="zh-CN"/>
              </w:rPr>
            </w:pPr>
          </w:p>
        </w:tc>
      </w:tr>
      <w:tr w:rsidR="005636EC" w:rsidRPr="00FE201A" w:rsidTr="00DC4D20">
        <w:trPr>
          <w:gridAfter w:val="3"/>
          <w:wAfter w:w="276" w:type="dxa"/>
        </w:trPr>
        <w:tc>
          <w:tcPr>
            <w:tcW w:w="10536" w:type="dxa"/>
            <w:gridSpan w:val="13"/>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hd w:val="clear" w:color="auto" w:fill="FFFFFF"/>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Задача 2. Совершенствование </w:t>
            </w:r>
            <w:r w:rsidRPr="00FE201A">
              <w:rPr>
                <w:rFonts w:ascii="Times New Roman" w:eastAsia="Times New Roman" w:hAnsi="Times New Roman"/>
                <w:color w:val="000000"/>
                <w:kern w:val="3"/>
                <w:sz w:val="16"/>
                <w:szCs w:val="16"/>
                <w:lang w:eastAsia="zh-CN"/>
              </w:rPr>
              <w:t xml:space="preserve">системы непрерывного профессионального развития педагогов на основе  </w:t>
            </w:r>
            <w:r w:rsidRPr="00FE201A">
              <w:rPr>
                <w:rFonts w:ascii="Times New Roman" w:eastAsia="Times New Roman" w:hAnsi="Times New Roman"/>
                <w:kern w:val="3"/>
                <w:sz w:val="16"/>
                <w:szCs w:val="16"/>
                <w:lang w:eastAsia="zh-CN"/>
              </w:rPr>
              <w:t>единого многоуровневого методического пространства педагогического взаимодействия, обеспечивающего повышение качества педагогических кадров</w:t>
            </w:r>
          </w:p>
          <w:p w:rsidR="005636EC" w:rsidRPr="00FE201A" w:rsidRDefault="005636EC" w:rsidP="005636EC">
            <w:pPr>
              <w:widowControl w:val="0"/>
              <w:shd w:val="clear" w:color="auto" w:fill="FFFFFF"/>
              <w:suppressAutoHyphens/>
              <w:autoSpaceDE w:val="0"/>
              <w:autoSpaceDN w:val="0"/>
              <w:spacing w:after="0" w:line="240" w:lineRule="auto"/>
              <w:jc w:val="both"/>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Целевой индикатор: 7-11</w:t>
            </w:r>
          </w:p>
        </w:tc>
      </w:tr>
      <w:tr w:rsidR="005636EC" w:rsidRPr="00FE201A" w:rsidTr="00DC4D20">
        <w:trPr>
          <w:gridAfter w:val="2"/>
          <w:wAfter w:w="236" w:type="dxa"/>
        </w:trPr>
        <w:tc>
          <w:tcPr>
            <w:tcW w:w="59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7</w:t>
            </w:r>
          </w:p>
        </w:tc>
        <w:tc>
          <w:tcPr>
            <w:tcW w:w="435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shd w:val="clear" w:color="auto" w:fill="FFFFFF"/>
                <w:lang w:eastAsia="zh-CN"/>
              </w:rPr>
              <w:t xml:space="preserve">Реализация мероприятий </w:t>
            </w:r>
            <w:r w:rsidRPr="00FE201A">
              <w:rPr>
                <w:rFonts w:ascii="Times New Roman" w:eastAsia="Times New Roman" w:hAnsi="Times New Roman"/>
                <w:color w:val="000000"/>
                <w:kern w:val="3"/>
                <w:sz w:val="16"/>
                <w:szCs w:val="16"/>
                <w:shd w:val="clear" w:color="auto" w:fill="FFFFFF"/>
                <w:lang w:eastAsia="zh-CN"/>
              </w:rPr>
              <w:t>Регионального комплекса непрерывного педагогического образования для обеспечения непрерывного профессионального    развития педагогических работников на основе взаимодействия учреждений общего, профессионального и дополнительного профессионального образования, в том числе разработка и внедрение региональной системы мониторинга качества ДПО педагогических работников</w:t>
            </w:r>
          </w:p>
        </w:tc>
        <w:tc>
          <w:tcPr>
            <w:tcW w:w="170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shd w:val="clear" w:color="auto" w:fill="FFFFFF"/>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округа</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Областной бюджет</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Бюджет Звериноголовского муниципального округа</w:t>
            </w:r>
          </w:p>
        </w:tc>
        <w:tc>
          <w:tcPr>
            <w:tcW w:w="42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980,0</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100</w:t>
            </w:r>
          </w:p>
        </w:tc>
        <w:tc>
          <w:tcPr>
            <w:tcW w:w="56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280,0</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50</w:t>
            </w:r>
          </w:p>
        </w:tc>
        <w:tc>
          <w:tcPr>
            <w:tcW w:w="79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325,0</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50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375,0</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599"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4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r>
      <w:tr w:rsidR="005636EC" w:rsidRPr="00FE201A" w:rsidTr="00DC4D20">
        <w:trPr>
          <w:gridAfter w:val="2"/>
          <w:wAfter w:w="236" w:type="dxa"/>
        </w:trPr>
        <w:tc>
          <w:tcPr>
            <w:tcW w:w="59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8</w:t>
            </w:r>
          </w:p>
        </w:tc>
        <w:tc>
          <w:tcPr>
            <w:tcW w:w="435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 xml:space="preserve">Повышение профессионального уровня педагогических и руководящих кадров общего образования на основе  обновления содержания и форм повышения квалификации,  в том числе обеспечение возможности построения индивидуальных </w:t>
            </w:r>
            <w:r w:rsidRPr="00FE201A">
              <w:rPr>
                <w:rFonts w:ascii="Times New Roman" w:eastAsia="Times New Roman" w:hAnsi="Times New Roman"/>
                <w:color w:val="000000"/>
                <w:kern w:val="3"/>
                <w:sz w:val="16"/>
                <w:szCs w:val="16"/>
                <w:shd w:val="clear" w:color="auto" w:fill="FFFFFF"/>
                <w:lang w:eastAsia="zh-CN"/>
              </w:rPr>
              <w:t xml:space="preserve"> образовательных маршрутов совершенствования профессионального мастерства педагогов</w:t>
            </w:r>
          </w:p>
        </w:tc>
        <w:tc>
          <w:tcPr>
            <w:tcW w:w="170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округа</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Бюджет Звериноголовского муниципального округа</w:t>
            </w:r>
          </w:p>
        </w:tc>
        <w:tc>
          <w:tcPr>
            <w:tcW w:w="42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6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599"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4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r>
      <w:tr w:rsidR="005636EC" w:rsidRPr="00FE201A" w:rsidTr="00DC4D20">
        <w:trPr>
          <w:gridAfter w:val="2"/>
          <w:wAfter w:w="236" w:type="dxa"/>
        </w:trPr>
        <w:tc>
          <w:tcPr>
            <w:tcW w:w="59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9</w:t>
            </w:r>
          </w:p>
        </w:tc>
        <w:tc>
          <w:tcPr>
            <w:tcW w:w="435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W w:w="170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округа</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Бюджет Звериноголовского муниципального округа</w:t>
            </w:r>
          </w:p>
        </w:tc>
        <w:tc>
          <w:tcPr>
            <w:tcW w:w="42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6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599"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4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r>
      <w:tr w:rsidR="005636EC" w:rsidRPr="00FE201A" w:rsidTr="00DC4D20">
        <w:trPr>
          <w:gridAfter w:val="2"/>
          <w:wAfter w:w="236" w:type="dxa"/>
        </w:trPr>
        <w:tc>
          <w:tcPr>
            <w:tcW w:w="59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10</w:t>
            </w:r>
          </w:p>
        </w:tc>
        <w:tc>
          <w:tcPr>
            <w:tcW w:w="435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Внедрение обновленных профессиональных стандартов (рамки профессиональных компетенций) для педагогических и руководящих работников образовательных организаций, ориентированных на новые образовательные результаты</w:t>
            </w:r>
          </w:p>
        </w:tc>
        <w:tc>
          <w:tcPr>
            <w:tcW w:w="170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округа</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Бюджет Звериноголовского муниципального округа</w:t>
            </w:r>
          </w:p>
        </w:tc>
        <w:tc>
          <w:tcPr>
            <w:tcW w:w="42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6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599"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4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r>
      <w:tr w:rsidR="005636EC" w:rsidRPr="00FE201A" w:rsidTr="00DC4D20">
        <w:trPr>
          <w:gridAfter w:val="2"/>
          <w:wAfter w:w="236" w:type="dxa"/>
        </w:trPr>
        <w:tc>
          <w:tcPr>
            <w:tcW w:w="599"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11</w:t>
            </w:r>
          </w:p>
        </w:tc>
        <w:tc>
          <w:tcPr>
            <w:tcW w:w="435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Совершенствование  аттестации педагогических работников, направленной на повышение эффективности и качества педагогической деятельности</w:t>
            </w:r>
          </w:p>
        </w:tc>
        <w:tc>
          <w:tcPr>
            <w:tcW w:w="170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округа</w:t>
            </w:r>
          </w:p>
        </w:tc>
        <w:tc>
          <w:tcPr>
            <w:tcW w:w="70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Бюджет Звериноголовского муниципального округа</w:t>
            </w:r>
          </w:p>
        </w:tc>
        <w:tc>
          <w:tcPr>
            <w:tcW w:w="42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6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599" w:type="dxa"/>
            <w:gridSpan w:val="2"/>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4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r>
      <w:tr w:rsidR="005636EC" w:rsidRPr="00FE201A" w:rsidTr="00DC4D20">
        <w:trPr>
          <w:gridAfter w:val="3"/>
          <w:wAfter w:w="276" w:type="dxa"/>
        </w:trPr>
        <w:tc>
          <w:tcPr>
            <w:tcW w:w="10536" w:type="dxa"/>
            <w:gridSpan w:val="13"/>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 xml:space="preserve">Задача 3.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для обеспечения повышения </w:t>
            </w:r>
            <w:r w:rsidRPr="00FE201A">
              <w:rPr>
                <w:rFonts w:ascii="Times New Roman" w:eastAsia="Times New Roman" w:hAnsi="Times New Roman"/>
                <w:kern w:val="3"/>
                <w:sz w:val="16"/>
                <w:szCs w:val="16"/>
                <w:shd w:val="clear" w:color="auto" w:fill="FFFFFF"/>
                <w:lang w:eastAsia="zh-CN"/>
              </w:rPr>
              <w:t>качества</w:t>
            </w:r>
            <w:r w:rsidRPr="00FE201A">
              <w:rPr>
                <w:rFonts w:ascii="Times New Roman" w:eastAsia="Times New Roman" w:hAnsi="Times New Roman"/>
                <w:kern w:val="3"/>
                <w:sz w:val="16"/>
                <w:szCs w:val="16"/>
                <w:lang w:eastAsia="zh-CN"/>
              </w:rPr>
              <w:t xml:space="preserve"> образования в рамках реализации регионального проекта «Учитель будущего» Целевой индикатор: 12-16</w:t>
            </w:r>
          </w:p>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Целевые индикаторы: 12-16</w:t>
            </w:r>
          </w:p>
        </w:tc>
      </w:tr>
      <w:tr w:rsidR="005636EC" w:rsidRPr="00FE201A" w:rsidTr="00DC4D20">
        <w:trPr>
          <w:gridAfter w:val="2"/>
          <w:wAfter w:w="236" w:type="dxa"/>
        </w:trPr>
        <w:tc>
          <w:tcPr>
            <w:tcW w:w="599" w:type="dxa"/>
            <w:tcBorders>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color w:val="000000"/>
                <w:kern w:val="3"/>
                <w:sz w:val="16"/>
                <w:szCs w:val="16"/>
                <w:shd w:val="clear" w:color="auto" w:fill="FFFFFF"/>
                <w:lang w:eastAsia="zh-CN"/>
              </w:rPr>
            </w:pPr>
            <w:r w:rsidRPr="00FE201A">
              <w:rPr>
                <w:rFonts w:ascii="Times New Roman" w:eastAsia="Times New Roman" w:hAnsi="Times New Roman"/>
                <w:color w:val="000000"/>
                <w:kern w:val="3"/>
                <w:sz w:val="16"/>
                <w:szCs w:val="16"/>
                <w:shd w:val="clear" w:color="auto" w:fill="FFFFFF"/>
                <w:lang w:eastAsia="zh-CN"/>
              </w:rPr>
              <w:t>12</w:t>
            </w:r>
          </w:p>
        </w:tc>
        <w:tc>
          <w:tcPr>
            <w:tcW w:w="4358" w:type="dxa"/>
            <w:tcBorders>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Совершенствование содержания и форм методической работы на основе развития регионально - межмуниципальной методической сети для оказания адресной методической помощи учителям - предметникам и распространения их опыта работы</w:t>
            </w:r>
          </w:p>
        </w:tc>
        <w:tc>
          <w:tcPr>
            <w:tcW w:w="1701" w:type="dxa"/>
            <w:tcBorders>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округа</w:t>
            </w:r>
          </w:p>
        </w:tc>
        <w:tc>
          <w:tcPr>
            <w:tcW w:w="709" w:type="dxa"/>
            <w:tcBorders>
              <w:lef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Бюджет Звериноголовского муниципального округа</w:t>
            </w:r>
          </w:p>
        </w:tc>
        <w:tc>
          <w:tcPr>
            <w:tcW w:w="425" w:type="dxa"/>
            <w:gridSpan w:val="2"/>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60" w:type="dxa"/>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2" w:type="dxa"/>
            <w:gridSpan w:val="2"/>
            <w:tcBorders>
              <w:left w:val="single" w:sz="4" w:space="0" w:color="000000"/>
              <w:bottom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3" w:type="dxa"/>
            <w:gridSpan w:val="2"/>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599" w:type="dxa"/>
            <w:gridSpan w:val="2"/>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40"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r>
      <w:tr w:rsidR="005636EC" w:rsidRPr="00FE201A" w:rsidTr="00DC4D20">
        <w:trPr>
          <w:gridAfter w:val="2"/>
          <w:wAfter w:w="236" w:type="dxa"/>
        </w:trPr>
        <w:tc>
          <w:tcPr>
            <w:tcW w:w="599" w:type="dxa"/>
            <w:tcBorders>
              <w:top w:val="single" w:sz="4" w:space="0" w:color="auto"/>
              <w:left w:val="single" w:sz="4" w:space="0" w:color="000000"/>
              <w:bottom w:val="single" w:sz="4" w:space="0" w:color="000000"/>
              <w:right w:val="single" w:sz="4" w:space="0" w:color="auto"/>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lastRenderedPageBreak/>
              <w:t>13</w:t>
            </w:r>
          </w:p>
        </w:tc>
        <w:tc>
          <w:tcPr>
            <w:tcW w:w="4358"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hd w:val="clear" w:color="auto" w:fill="FFFFFF"/>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Развитие деятельности сетевых профессиональных сообществ,  инновационных методических сетей, сетевых методических объединений для обеспечения  профессионального роста педагогов на основе  реализации  модели «г</w:t>
            </w:r>
            <w:r w:rsidRPr="00FE201A">
              <w:rPr>
                <w:rFonts w:ascii="Times New Roman" w:eastAsia="Times New Roman" w:hAnsi="Times New Roman"/>
                <w:color w:val="000000"/>
                <w:kern w:val="3"/>
                <w:sz w:val="16"/>
                <w:szCs w:val="16"/>
                <w:shd w:val="clear" w:color="auto" w:fill="FFFFFF"/>
                <w:lang w:eastAsia="zh-CN"/>
              </w:rPr>
              <w:t>оризонтальное обучение»  педагогических работников</w:t>
            </w: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округа</w:t>
            </w:r>
          </w:p>
        </w:tc>
        <w:tc>
          <w:tcPr>
            <w:tcW w:w="709"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Бюджет Звериноголовского муниципального округа</w:t>
            </w:r>
          </w:p>
        </w:tc>
        <w:tc>
          <w:tcPr>
            <w:tcW w:w="425" w:type="dxa"/>
            <w:gridSpan w:val="2"/>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60"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2" w:type="dxa"/>
            <w:gridSpan w:val="2"/>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3" w:type="dxa"/>
            <w:gridSpan w:val="2"/>
            <w:tcBorders>
              <w:top w:val="single" w:sz="4" w:space="0" w:color="auto"/>
              <w:left w:val="single" w:sz="4" w:space="0" w:color="auto"/>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599" w:type="dxa"/>
            <w:gridSpan w:val="2"/>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40"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r>
      <w:tr w:rsidR="005636EC" w:rsidRPr="00FE201A" w:rsidTr="00DC4D20">
        <w:trPr>
          <w:gridAfter w:val="2"/>
          <w:wAfter w:w="236" w:type="dxa"/>
        </w:trPr>
        <w:tc>
          <w:tcPr>
            <w:tcW w:w="599" w:type="dxa"/>
            <w:tcBorders>
              <w:top w:val="single" w:sz="4" w:space="0" w:color="auto"/>
              <w:left w:val="single" w:sz="4" w:space="0" w:color="000000"/>
              <w:bottom w:val="single" w:sz="4" w:space="0" w:color="000000"/>
              <w:right w:val="single" w:sz="4" w:space="0" w:color="auto"/>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14</w:t>
            </w:r>
          </w:p>
        </w:tc>
        <w:tc>
          <w:tcPr>
            <w:tcW w:w="4358"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hd w:val="clear" w:color="auto" w:fill="FFFFFF"/>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Участие в добровольной независимой  оценки профессиональной квалификации педагогических работников общего и дополнительного образования</w:t>
            </w: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округа</w:t>
            </w:r>
          </w:p>
        </w:tc>
        <w:tc>
          <w:tcPr>
            <w:tcW w:w="709"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Бюджет Звериноголовского муниципального округа</w:t>
            </w:r>
          </w:p>
        </w:tc>
        <w:tc>
          <w:tcPr>
            <w:tcW w:w="425" w:type="dxa"/>
            <w:gridSpan w:val="2"/>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60"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2" w:type="dxa"/>
            <w:gridSpan w:val="2"/>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3" w:type="dxa"/>
            <w:gridSpan w:val="2"/>
            <w:tcBorders>
              <w:top w:val="single" w:sz="4" w:space="0" w:color="auto"/>
              <w:left w:val="single" w:sz="4" w:space="0" w:color="auto"/>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599" w:type="dxa"/>
            <w:gridSpan w:val="2"/>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40"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r>
      <w:tr w:rsidR="005636EC" w:rsidRPr="00FE201A" w:rsidTr="00DC4D20">
        <w:trPr>
          <w:gridAfter w:val="2"/>
          <w:wAfter w:w="236" w:type="dxa"/>
        </w:trPr>
        <w:tc>
          <w:tcPr>
            <w:tcW w:w="599" w:type="dxa"/>
            <w:tcBorders>
              <w:top w:val="single" w:sz="4" w:space="0" w:color="auto"/>
              <w:left w:val="single" w:sz="4" w:space="0" w:color="000000"/>
              <w:bottom w:val="single" w:sz="4" w:space="0" w:color="000000"/>
              <w:right w:val="single" w:sz="4" w:space="0" w:color="auto"/>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15</w:t>
            </w:r>
          </w:p>
        </w:tc>
        <w:tc>
          <w:tcPr>
            <w:tcW w:w="4358"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Участие педагогических и руководящих работников  образовательных учреждений,  муниципальных педагогических клубов в  педагогических олимпиадах, слетах и фестивалях педагогического мастерства муниципального, регионального и федерального уровня</w:t>
            </w: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МКУ УО</w:t>
            </w:r>
            <w:r w:rsidRPr="00FE201A">
              <w:rPr>
                <w:rFonts w:ascii="Times New Roman" w:eastAsia="Times New Roman" w:hAnsi="Times New Roman"/>
                <w:kern w:val="3"/>
                <w:sz w:val="16"/>
                <w:szCs w:val="16"/>
                <w:lang w:eastAsia="zh-CN"/>
              </w:rPr>
              <w:t xml:space="preserve"> Администрации Звериноголовского муниципального округа</w:t>
            </w:r>
          </w:p>
        </w:tc>
        <w:tc>
          <w:tcPr>
            <w:tcW w:w="709"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lang w:eastAsia="zh-CN"/>
              </w:rPr>
              <w:t>Бюджет Звериноголовского муниципального округа</w:t>
            </w:r>
          </w:p>
        </w:tc>
        <w:tc>
          <w:tcPr>
            <w:tcW w:w="425" w:type="dxa"/>
            <w:gridSpan w:val="2"/>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60"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2" w:type="dxa"/>
            <w:gridSpan w:val="2"/>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3" w:type="dxa"/>
            <w:gridSpan w:val="2"/>
            <w:tcBorders>
              <w:top w:val="single" w:sz="4" w:space="0" w:color="auto"/>
              <w:left w:val="single" w:sz="4" w:space="0" w:color="auto"/>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599" w:type="dxa"/>
            <w:gridSpan w:val="2"/>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40"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r>
      <w:tr w:rsidR="005636EC" w:rsidRPr="00FE201A" w:rsidTr="00DC4D20">
        <w:trPr>
          <w:gridAfter w:val="2"/>
          <w:wAfter w:w="236" w:type="dxa"/>
        </w:trPr>
        <w:tc>
          <w:tcPr>
            <w:tcW w:w="599" w:type="dxa"/>
            <w:tcBorders>
              <w:top w:val="single" w:sz="4" w:space="0" w:color="auto"/>
              <w:left w:val="single" w:sz="4" w:space="0" w:color="000000"/>
              <w:bottom w:val="single" w:sz="4" w:space="0" w:color="000000"/>
              <w:right w:val="single" w:sz="4" w:space="0" w:color="auto"/>
            </w:tcBorders>
            <w:shd w:val="clear" w:color="auto" w:fill="FFFFFF"/>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16</w:t>
            </w:r>
          </w:p>
        </w:tc>
        <w:tc>
          <w:tcPr>
            <w:tcW w:w="4358"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Аттестация руководителей образовательных организаций</w:t>
            </w: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09"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425" w:type="dxa"/>
            <w:gridSpan w:val="2"/>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560" w:type="dxa"/>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2" w:type="dxa"/>
            <w:gridSpan w:val="2"/>
            <w:tcBorders>
              <w:top w:val="single" w:sz="4" w:space="0" w:color="auto"/>
              <w:left w:val="single" w:sz="4" w:space="0" w:color="000000"/>
              <w:bottom w:val="single" w:sz="4" w:space="0" w:color="000000"/>
              <w:right w:val="single" w:sz="4" w:space="0" w:color="auto"/>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p>
        </w:tc>
        <w:tc>
          <w:tcPr>
            <w:tcW w:w="793" w:type="dxa"/>
            <w:gridSpan w:val="2"/>
            <w:tcBorders>
              <w:top w:val="single" w:sz="4" w:space="0" w:color="auto"/>
              <w:left w:val="single" w:sz="4" w:space="0" w:color="auto"/>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599" w:type="dxa"/>
            <w:gridSpan w:val="2"/>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c>
          <w:tcPr>
            <w:tcW w:w="40" w:type="dxa"/>
            <w:tcBorders>
              <w:left w:val="single" w:sz="4" w:space="0" w:color="000000"/>
              <w:bottom w:val="single" w:sz="4" w:space="0" w:color="000000"/>
              <w:right w:val="single" w:sz="4" w:space="0" w:color="000000"/>
            </w:tcBorders>
            <w:shd w:val="clear" w:color="auto" w:fill="FFFFFF"/>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p>
        </w:tc>
      </w:tr>
      <w:tr w:rsidR="005636EC" w:rsidRPr="00FE201A" w:rsidTr="00DC4D20">
        <w:tc>
          <w:tcPr>
            <w:tcW w:w="7650"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b/>
                <w:kern w:val="3"/>
                <w:sz w:val="16"/>
                <w:szCs w:val="16"/>
                <w:lang w:eastAsia="zh-CN"/>
              </w:rPr>
            </w:pPr>
            <w:r w:rsidRPr="00FE201A">
              <w:rPr>
                <w:rFonts w:ascii="Times New Roman" w:eastAsia="Times New Roman" w:hAnsi="Times New Roman"/>
                <w:b/>
                <w:kern w:val="3"/>
                <w:sz w:val="16"/>
                <w:szCs w:val="16"/>
                <w:lang w:eastAsia="zh-CN"/>
              </w:rPr>
              <w:t>Всего:</w:t>
            </w:r>
          </w:p>
        </w:tc>
        <w:tc>
          <w:tcPr>
            <w:tcW w:w="144"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1080,0</w:t>
            </w:r>
          </w:p>
        </w:tc>
        <w:tc>
          <w:tcPr>
            <w:tcW w:w="792" w:type="dxa"/>
            <w:gridSpan w:val="2"/>
            <w:tcBorders>
              <w:top w:val="single" w:sz="4" w:space="0" w:color="000000"/>
              <w:left w:val="single" w:sz="4" w:space="0" w:color="auto"/>
              <w:bottom w:val="single" w:sz="4" w:space="0" w:color="000000"/>
              <w:right w:val="single" w:sz="4" w:space="0" w:color="auto"/>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330,0</w:t>
            </w:r>
          </w:p>
        </w:tc>
        <w:tc>
          <w:tcPr>
            <w:tcW w:w="792" w:type="dxa"/>
            <w:gridSpan w:val="2"/>
            <w:tcBorders>
              <w:top w:val="single" w:sz="4" w:space="0" w:color="000000"/>
              <w:left w:val="single" w:sz="4" w:space="0" w:color="auto"/>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375,0</w:t>
            </w:r>
          </w:p>
        </w:tc>
        <w:tc>
          <w:tcPr>
            <w:tcW w:w="79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375,0</w:t>
            </w:r>
          </w:p>
        </w:tc>
        <w:tc>
          <w:tcPr>
            <w:tcW w:w="601" w:type="dxa"/>
            <w:gridSpan w:val="3"/>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4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r>
      <w:tr w:rsidR="005636EC" w:rsidRPr="00FE201A" w:rsidTr="00FE201A">
        <w:trPr>
          <w:trHeight w:val="13"/>
        </w:trPr>
        <w:tc>
          <w:tcPr>
            <w:tcW w:w="7650"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в том числе: федеральный бюджет (по согласованию)</w:t>
            </w:r>
          </w:p>
        </w:tc>
        <w:tc>
          <w:tcPr>
            <w:tcW w:w="14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9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9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0</w:t>
            </w:r>
          </w:p>
        </w:tc>
        <w:tc>
          <w:tcPr>
            <w:tcW w:w="79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601" w:type="dxa"/>
            <w:gridSpan w:val="3"/>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4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r>
      <w:tr w:rsidR="005636EC" w:rsidRPr="00FE201A" w:rsidTr="00DC4D20">
        <w:tc>
          <w:tcPr>
            <w:tcW w:w="7650"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6"/>
                <w:szCs w:val="16"/>
                <w:lang w:eastAsia="zh-CN"/>
              </w:rPr>
            </w:pPr>
            <w:r w:rsidRPr="00FE201A">
              <w:rPr>
                <w:rFonts w:ascii="Times New Roman" w:eastAsia="Times New Roman" w:hAnsi="Times New Roman"/>
                <w:kern w:val="3"/>
                <w:sz w:val="16"/>
                <w:szCs w:val="16"/>
                <w:lang w:eastAsia="zh-CN"/>
              </w:rPr>
              <w:t>в том числе: областной бюджет (по согласованию)</w:t>
            </w:r>
          </w:p>
        </w:tc>
        <w:tc>
          <w:tcPr>
            <w:tcW w:w="14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980,0</w:t>
            </w:r>
          </w:p>
        </w:tc>
        <w:tc>
          <w:tcPr>
            <w:tcW w:w="79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280</w:t>
            </w:r>
          </w:p>
        </w:tc>
        <w:tc>
          <w:tcPr>
            <w:tcW w:w="79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6"/>
                <w:szCs w:val="16"/>
                <w:shd w:val="clear" w:color="auto" w:fill="FFFFFF"/>
                <w:lang w:eastAsia="zh-CN"/>
              </w:rPr>
            </w:pPr>
            <w:r w:rsidRPr="00FE201A">
              <w:rPr>
                <w:rFonts w:ascii="Times New Roman" w:eastAsia="Times New Roman" w:hAnsi="Times New Roman"/>
                <w:kern w:val="3"/>
                <w:sz w:val="16"/>
                <w:szCs w:val="16"/>
                <w:shd w:val="clear" w:color="auto" w:fill="FFFFFF"/>
                <w:lang w:eastAsia="zh-CN"/>
              </w:rPr>
              <w:t>325</w:t>
            </w:r>
          </w:p>
        </w:tc>
        <w:tc>
          <w:tcPr>
            <w:tcW w:w="79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375</w:t>
            </w:r>
          </w:p>
        </w:tc>
        <w:tc>
          <w:tcPr>
            <w:tcW w:w="601" w:type="dxa"/>
            <w:gridSpan w:val="3"/>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4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r>
      <w:tr w:rsidR="005636EC" w:rsidRPr="00FE201A" w:rsidTr="00DC4D20">
        <w:tc>
          <w:tcPr>
            <w:tcW w:w="7650"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textAlignment w:val="baseline"/>
              <w:rPr>
                <w:rFonts w:ascii="Times New Roman" w:eastAsia="Times New Roman" w:hAnsi="Times New Roman"/>
                <w:kern w:val="3"/>
                <w:sz w:val="18"/>
                <w:szCs w:val="18"/>
                <w:lang w:eastAsia="zh-CN"/>
              </w:rPr>
            </w:pPr>
            <w:r w:rsidRPr="00FE201A">
              <w:rPr>
                <w:rFonts w:ascii="Times New Roman" w:eastAsia="Times New Roman" w:hAnsi="Times New Roman"/>
                <w:kern w:val="3"/>
                <w:sz w:val="18"/>
                <w:szCs w:val="18"/>
                <w:lang w:eastAsia="zh-CN"/>
              </w:rPr>
              <w:t>в том числе: бюджет Звериноголовского муниципального округа</w:t>
            </w:r>
          </w:p>
        </w:tc>
        <w:tc>
          <w:tcPr>
            <w:tcW w:w="144" w:type="dxa"/>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100,0</w:t>
            </w:r>
          </w:p>
        </w:tc>
        <w:tc>
          <w:tcPr>
            <w:tcW w:w="79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50</w:t>
            </w:r>
          </w:p>
        </w:tc>
        <w:tc>
          <w:tcPr>
            <w:tcW w:w="79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50</w:t>
            </w:r>
          </w:p>
        </w:tc>
        <w:tc>
          <w:tcPr>
            <w:tcW w:w="79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601" w:type="dxa"/>
            <w:gridSpan w:val="3"/>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c>
          <w:tcPr>
            <w:tcW w:w="40" w:type="dxa"/>
            <w:tcBorders>
              <w:top w:val="single" w:sz="4" w:space="0" w:color="000000"/>
              <w:left w:val="single" w:sz="4" w:space="0" w:color="000000"/>
              <w:bottom w:val="single" w:sz="4" w:space="0" w:color="000000"/>
              <w:right w:val="single" w:sz="4" w:space="0" w:color="000000"/>
            </w:tcBorders>
          </w:tcPr>
          <w:p w:rsidR="005636EC" w:rsidRPr="00FE201A" w:rsidRDefault="005636EC" w:rsidP="005636EC">
            <w:pPr>
              <w:widowControl w:val="0"/>
              <w:suppressAutoHyphens/>
              <w:autoSpaceDE w:val="0"/>
              <w:autoSpaceDN w:val="0"/>
              <w:snapToGrid w:val="0"/>
              <w:spacing w:after="0" w:line="240" w:lineRule="auto"/>
              <w:jc w:val="center"/>
              <w:textAlignment w:val="baseline"/>
              <w:rPr>
                <w:rFonts w:ascii="Times New Roman" w:eastAsia="Times New Roman" w:hAnsi="Times New Roman"/>
                <w:kern w:val="3"/>
                <w:sz w:val="18"/>
                <w:szCs w:val="18"/>
                <w:shd w:val="clear" w:color="auto" w:fill="FFFFFF"/>
                <w:lang w:eastAsia="zh-CN"/>
              </w:rPr>
            </w:pPr>
            <w:r w:rsidRPr="00FE201A">
              <w:rPr>
                <w:rFonts w:ascii="Times New Roman" w:eastAsia="Times New Roman" w:hAnsi="Times New Roman"/>
                <w:kern w:val="3"/>
                <w:sz w:val="18"/>
                <w:szCs w:val="18"/>
                <w:shd w:val="clear" w:color="auto" w:fill="FFFFFF"/>
                <w:lang w:eastAsia="zh-CN"/>
              </w:rPr>
              <w:t>0</w:t>
            </w:r>
          </w:p>
        </w:tc>
      </w:tr>
    </w:tbl>
    <w:p w:rsidR="005636EC" w:rsidRPr="00FE201A" w:rsidRDefault="005636EC" w:rsidP="005636EC">
      <w:pPr>
        <w:widowControl w:val="0"/>
        <w:suppressAutoHyphens/>
        <w:autoSpaceDN w:val="0"/>
        <w:spacing w:after="0" w:line="360" w:lineRule="atLeast"/>
        <w:jc w:val="both"/>
        <w:textAlignment w:val="baseline"/>
        <w:rPr>
          <w:rFonts w:ascii="Times New Roman" w:eastAsia="SimSun" w:hAnsi="Times New Roman"/>
          <w:kern w:val="3"/>
          <w:sz w:val="18"/>
          <w:szCs w:val="18"/>
          <w:lang w:eastAsia="zh-CN" w:bidi="hi-IN"/>
        </w:rPr>
      </w:pPr>
    </w:p>
    <w:p w:rsidR="005636EC" w:rsidRPr="00FE201A" w:rsidRDefault="005636EC" w:rsidP="005636EC">
      <w:pPr>
        <w:widowControl w:val="0"/>
        <w:suppressAutoHyphens/>
        <w:autoSpaceDE w:val="0"/>
        <w:autoSpaceDN w:val="0"/>
        <w:spacing w:after="0" w:line="240" w:lineRule="auto"/>
        <w:ind w:left="5082"/>
        <w:textAlignment w:val="baseline"/>
        <w:rPr>
          <w:rFonts w:ascii="Times New Roman" w:eastAsia="Times New Roman" w:hAnsi="Times New Roman"/>
          <w:b/>
          <w:kern w:val="3"/>
          <w:sz w:val="18"/>
          <w:szCs w:val="18"/>
          <w:lang w:eastAsia="zh-CN"/>
        </w:rPr>
      </w:pPr>
    </w:p>
    <w:p w:rsidR="005636EC" w:rsidRPr="00FE201A" w:rsidRDefault="005636EC" w:rsidP="005636EC">
      <w:pPr>
        <w:widowControl w:val="0"/>
        <w:suppressAutoHyphens/>
        <w:autoSpaceDN w:val="0"/>
        <w:spacing w:after="0" w:line="240" w:lineRule="auto"/>
        <w:jc w:val="both"/>
        <w:textAlignment w:val="baseline"/>
        <w:rPr>
          <w:rFonts w:ascii="Times New Roman" w:eastAsia="Times New Roman" w:hAnsi="Times New Roman"/>
          <w:sz w:val="18"/>
          <w:szCs w:val="18"/>
          <w:lang w:eastAsia="ar-SA"/>
        </w:rPr>
      </w:pPr>
    </w:p>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5103"/>
        <w:gridCol w:w="284"/>
      </w:tblGrid>
      <w:tr w:rsidR="00DC4D20" w:rsidRPr="00FF4C9D" w:rsidTr="00DC4D20">
        <w:tc>
          <w:tcPr>
            <w:tcW w:w="10065" w:type="dxa"/>
            <w:gridSpan w:val="3"/>
            <w:shd w:val="clear" w:color="auto" w:fill="auto"/>
          </w:tcPr>
          <w:p w:rsidR="00DC4D20" w:rsidRPr="00FF4C9D" w:rsidRDefault="00DC4D20" w:rsidP="00DC4D20">
            <w:pPr>
              <w:spacing w:after="0" w:line="100" w:lineRule="atLeast"/>
              <w:rPr>
                <w:rFonts w:ascii="Times New Roman" w:eastAsia="Times New Roman" w:hAnsi="Times New Roman"/>
                <w:b/>
                <w:bCs/>
                <w:sz w:val="20"/>
                <w:szCs w:val="20"/>
                <w:lang w:eastAsia="ar-SA"/>
              </w:rPr>
            </w:pPr>
          </w:p>
        </w:tc>
      </w:tr>
      <w:tr w:rsidR="00DC4D20" w:rsidRPr="00FF4C9D" w:rsidTr="00DC4D20">
        <w:tblPrEx>
          <w:tblCellMar>
            <w:top w:w="28" w:type="dxa"/>
            <w:left w:w="28" w:type="dxa"/>
            <w:bottom w:w="28" w:type="dxa"/>
            <w:right w:w="28" w:type="dxa"/>
          </w:tblCellMar>
        </w:tblPrEx>
        <w:trPr>
          <w:trHeight w:val="15003"/>
        </w:trPr>
        <w:tc>
          <w:tcPr>
            <w:tcW w:w="10065" w:type="dxa"/>
            <w:gridSpan w:val="3"/>
            <w:shd w:val="clear" w:color="auto" w:fill="auto"/>
          </w:tcPr>
          <w:p w:rsidR="00DC4D20" w:rsidRPr="00FF4C9D" w:rsidRDefault="00DC4D20" w:rsidP="00DC4D20">
            <w:pPr>
              <w:spacing w:after="0" w:line="120" w:lineRule="atLeast"/>
              <w:rPr>
                <w:rFonts w:ascii="Times New Roman" w:eastAsia="Times New Roman" w:hAnsi="Times New Roman"/>
                <w:b/>
                <w:bCs/>
                <w:sz w:val="20"/>
                <w:szCs w:val="20"/>
                <w:lang w:eastAsia="ar-SA"/>
              </w:rPr>
            </w:pPr>
            <w:r w:rsidRPr="00FF4C9D">
              <w:rPr>
                <w:rFonts w:ascii="Times New Roman" w:eastAsia="Times New Roman" w:hAnsi="Times New Roman"/>
                <w:b/>
                <w:bCs/>
                <w:sz w:val="20"/>
                <w:szCs w:val="20"/>
                <w:lang w:eastAsia="ar-SA"/>
              </w:rPr>
              <w:lastRenderedPageBreak/>
              <w:t xml:space="preserve">                                                    КУРГАНСКАЯ ОБЛАСТЬ</w:t>
            </w:r>
          </w:p>
          <w:p w:rsidR="00DC4D20" w:rsidRPr="00FF4C9D" w:rsidRDefault="00DC4D20" w:rsidP="00DC4D20">
            <w:pPr>
              <w:spacing w:after="0" w:line="120" w:lineRule="atLeast"/>
              <w:jc w:val="center"/>
              <w:outlineLvl w:val="4"/>
              <w:rPr>
                <w:rFonts w:ascii="Times New Roman" w:eastAsia="Times New Roman" w:hAnsi="Times New Roman"/>
                <w:b/>
                <w:iCs/>
                <w:sz w:val="20"/>
                <w:szCs w:val="20"/>
                <w:lang w:eastAsia="ar-SA"/>
              </w:rPr>
            </w:pPr>
            <w:r w:rsidRPr="00FF4C9D">
              <w:rPr>
                <w:rFonts w:ascii="Times New Roman" w:eastAsia="Times New Roman" w:hAnsi="Times New Roman"/>
                <w:b/>
                <w:iCs/>
                <w:sz w:val="20"/>
                <w:szCs w:val="20"/>
                <w:lang w:eastAsia="ar-SA"/>
              </w:rPr>
              <w:t>ЗВЕРИНОГОЛОВСКИЙМУНИЦИПАЛЬНЫЙ ОКРУГ</w:t>
            </w:r>
          </w:p>
          <w:p w:rsidR="00DC4D20" w:rsidRPr="00FF4C9D" w:rsidRDefault="00DC4D20" w:rsidP="00DC4D20">
            <w:pPr>
              <w:spacing w:after="0" w:line="120" w:lineRule="atLeast"/>
              <w:jc w:val="center"/>
              <w:outlineLvl w:val="4"/>
              <w:rPr>
                <w:rFonts w:ascii="Times New Roman" w:eastAsia="Times New Roman" w:hAnsi="Times New Roman"/>
                <w:b/>
                <w:bCs/>
                <w:iCs/>
                <w:sz w:val="20"/>
                <w:szCs w:val="20"/>
                <w:lang w:eastAsia="ar-SA"/>
              </w:rPr>
            </w:pPr>
            <w:r w:rsidRPr="00FF4C9D">
              <w:rPr>
                <w:rFonts w:ascii="Times New Roman" w:eastAsia="Times New Roman" w:hAnsi="Times New Roman"/>
                <w:b/>
                <w:iCs/>
                <w:sz w:val="20"/>
                <w:szCs w:val="20"/>
                <w:lang w:eastAsia="ar-SA"/>
              </w:rPr>
              <w:t xml:space="preserve">АДМИНИСТРАЦИЯ </w:t>
            </w:r>
            <w:r w:rsidRPr="00FF4C9D">
              <w:rPr>
                <w:rFonts w:ascii="Times New Roman" w:eastAsia="Times New Roman" w:hAnsi="Times New Roman"/>
                <w:b/>
                <w:bCs/>
                <w:iCs/>
                <w:sz w:val="20"/>
                <w:szCs w:val="20"/>
                <w:lang w:eastAsia="ar-SA"/>
              </w:rPr>
              <w:t xml:space="preserve">ЗВЕРИНОГОЛОВСКОГО </w:t>
            </w:r>
          </w:p>
          <w:p w:rsidR="00DC4D20" w:rsidRPr="00FF4C9D" w:rsidRDefault="00DC4D20" w:rsidP="00DC4D20">
            <w:pPr>
              <w:spacing w:after="0" w:line="120" w:lineRule="atLeast"/>
              <w:jc w:val="center"/>
              <w:outlineLvl w:val="4"/>
              <w:rPr>
                <w:rFonts w:ascii="Times New Roman" w:eastAsia="Times New Roman" w:hAnsi="Times New Roman"/>
                <w:b/>
                <w:iCs/>
                <w:sz w:val="20"/>
                <w:szCs w:val="20"/>
                <w:lang w:eastAsia="ar-SA"/>
              </w:rPr>
            </w:pPr>
            <w:r w:rsidRPr="00FF4C9D">
              <w:rPr>
                <w:rFonts w:ascii="Times New Roman" w:eastAsia="Times New Roman" w:hAnsi="Times New Roman"/>
                <w:b/>
                <w:bCs/>
                <w:iCs/>
                <w:sz w:val="20"/>
                <w:szCs w:val="20"/>
                <w:lang w:eastAsia="ar-SA"/>
              </w:rPr>
              <w:t>МУНИЦИПАЛЬНОГО  ОКРУГА</w:t>
            </w:r>
          </w:p>
          <w:p w:rsidR="00DC4D20" w:rsidRPr="00FF4C9D" w:rsidRDefault="00DC4D20" w:rsidP="00DC4D20">
            <w:pPr>
              <w:keepNext/>
              <w:numPr>
                <w:ilvl w:val="1"/>
                <w:numId w:val="0"/>
              </w:numPr>
              <w:tabs>
                <w:tab w:val="num" w:pos="0"/>
              </w:tabs>
              <w:suppressAutoHyphens/>
              <w:spacing w:before="240" w:after="60" w:line="100" w:lineRule="atLeast"/>
              <w:jc w:val="center"/>
              <w:outlineLvl w:val="1"/>
              <w:rPr>
                <w:rFonts w:ascii="Times New Roman" w:eastAsia="Times New Roman" w:hAnsi="Times New Roman"/>
                <w:b/>
                <w:bCs/>
                <w:iCs/>
                <w:sz w:val="20"/>
                <w:szCs w:val="20"/>
                <w:lang w:eastAsia="ar-SA"/>
              </w:rPr>
            </w:pPr>
            <w:r w:rsidRPr="00FF4C9D">
              <w:rPr>
                <w:rFonts w:ascii="Times New Roman" w:eastAsia="Times New Roman" w:hAnsi="Times New Roman"/>
                <w:iCs/>
                <w:sz w:val="20"/>
                <w:szCs w:val="20"/>
                <w:lang w:eastAsia="ar-SA"/>
              </w:rPr>
              <w:t>ПОСТАНОВЛЕНИЕ</w:t>
            </w:r>
          </w:p>
          <w:p w:rsidR="00DC4D20" w:rsidRPr="00FF4C9D" w:rsidRDefault="00DC4D20" w:rsidP="00DC4D20">
            <w:pPr>
              <w:spacing w:after="0" w:line="100" w:lineRule="atLeast"/>
              <w:jc w:val="center"/>
              <w:rPr>
                <w:rFonts w:ascii="Times New Roman" w:eastAsia="Times New Roman" w:hAnsi="Times New Roman"/>
                <w:b/>
                <w:sz w:val="20"/>
                <w:szCs w:val="20"/>
                <w:u w:val="single"/>
                <w:lang w:eastAsia="ar-SA"/>
              </w:rPr>
            </w:pPr>
          </w:p>
          <w:p w:rsidR="00DC4D20" w:rsidRPr="00FF4C9D" w:rsidRDefault="00DC4D20" w:rsidP="00DC4D20">
            <w:pPr>
              <w:spacing w:after="0" w:line="100" w:lineRule="atLeast"/>
              <w:rPr>
                <w:rFonts w:ascii="Times New Roman" w:eastAsia="Times New Roman" w:hAnsi="Times New Roman"/>
                <w:bCs/>
                <w:sz w:val="20"/>
                <w:szCs w:val="20"/>
                <w:lang w:eastAsia="ar-SA"/>
              </w:rPr>
            </w:pPr>
            <w:r w:rsidRPr="00FF4C9D">
              <w:rPr>
                <w:rFonts w:ascii="Times New Roman" w:eastAsia="Times New Roman" w:hAnsi="Times New Roman"/>
                <w:bCs/>
                <w:sz w:val="20"/>
                <w:szCs w:val="20"/>
                <w:lang w:eastAsia="ar-SA"/>
              </w:rPr>
              <w:t xml:space="preserve">от     </w:t>
            </w:r>
            <w:r w:rsidRPr="00FF4C9D">
              <w:rPr>
                <w:rFonts w:ascii="Times New Roman" w:eastAsia="Times New Roman" w:hAnsi="Times New Roman"/>
                <w:bCs/>
                <w:sz w:val="20"/>
                <w:szCs w:val="20"/>
                <w:u w:val="single"/>
                <w:lang w:eastAsia="ar-SA"/>
              </w:rPr>
              <w:t xml:space="preserve">28 декабря </w:t>
            </w:r>
            <w:r w:rsidRPr="00FF4C9D">
              <w:rPr>
                <w:rFonts w:ascii="Times New Roman" w:eastAsia="Times New Roman" w:hAnsi="Times New Roman"/>
                <w:bCs/>
                <w:sz w:val="20"/>
                <w:szCs w:val="20"/>
                <w:lang w:eastAsia="ar-SA"/>
              </w:rPr>
              <w:t xml:space="preserve"> 2022 года  №   </w:t>
            </w:r>
            <w:r w:rsidRPr="00FF4C9D">
              <w:rPr>
                <w:rFonts w:ascii="Times New Roman" w:eastAsia="Times New Roman" w:hAnsi="Times New Roman"/>
                <w:bCs/>
                <w:sz w:val="20"/>
                <w:szCs w:val="20"/>
                <w:u w:val="single"/>
                <w:lang w:eastAsia="ar-SA"/>
              </w:rPr>
              <w:t>183</w:t>
            </w:r>
          </w:p>
          <w:p w:rsidR="00DC4D20" w:rsidRPr="00FF4C9D" w:rsidRDefault="00DC4D20" w:rsidP="00DC4D20">
            <w:pPr>
              <w:spacing w:after="0" w:line="100" w:lineRule="atLeast"/>
              <w:rPr>
                <w:rFonts w:ascii="Times New Roman" w:eastAsia="Times New Roman" w:hAnsi="Times New Roman"/>
                <w:bCs/>
                <w:sz w:val="20"/>
                <w:szCs w:val="20"/>
                <w:lang w:eastAsia="ar-SA"/>
              </w:rPr>
            </w:pPr>
            <w:r w:rsidRPr="00FF4C9D">
              <w:rPr>
                <w:rFonts w:ascii="Times New Roman" w:eastAsia="Times New Roman" w:hAnsi="Times New Roman"/>
                <w:bCs/>
                <w:sz w:val="20"/>
                <w:szCs w:val="20"/>
                <w:lang w:eastAsia="ar-SA"/>
              </w:rPr>
              <w:t>с. Звериноголовское</w:t>
            </w:r>
          </w:p>
          <w:p w:rsidR="00DC4D20" w:rsidRPr="00FF4C9D" w:rsidRDefault="00DC4D20" w:rsidP="00DC4D20">
            <w:pPr>
              <w:widowControl w:val="0"/>
              <w:tabs>
                <w:tab w:val="num" w:pos="0"/>
              </w:tabs>
              <w:suppressAutoHyphens/>
              <w:autoSpaceDE w:val="0"/>
              <w:spacing w:before="108" w:after="108" w:line="100" w:lineRule="atLeast"/>
              <w:jc w:val="center"/>
              <w:outlineLvl w:val="0"/>
              <w:rPr>
                <w:rFonts w:ascii="Times New Roman" w:eastAsia="Times New Roman" w:hAnsi="Times New Roman"/>
                <w:b/>
                <w:bCs/>
                <w:sz w:val="20"/>
                <w:szCs w:val="20"/>
                <w:lang w:eastAsia="ar-SA"/>
              </w:rPr>
            </w:pPr>
            <w:r w:rsidRPr="00FF4C9D">
              <w:rPr>
                <w:rFonts w:ascii="Times New Roman" w:eastAsia="Times New Roman" w:hAnsi="Times New Roman"/>
                <w:b/>
                <w:bCs/>
                <w:sz w:val="20"/>
                <w:szCs w:val="20"/>
                <w:lang w:eastAsia="ar-SA"/>
              </w:rPr>
              <w:t>Об утверждении положения об оплате труда работников  информационного методического кабинета  Муниципального казенного учреждения «Управление образования Администрации Звериноголовского муниципального округа»</w:t>
            </w:r>
          </w:p>
          <w:p w:rsidR="00DC4D20" w:rsidRPr="00FF4C9D" w:rsidRDefault="00DC4D20" w:rsidP="00DC4D20">
            <w:pPr>
              <w:widowControl w:val="0"/>
              <w:tabs>
                <w:tab w:val="num" w:pos="0"/>
              </w:tabs>
              <w:suppressAutoHyphens/>
              <w:autoSpaceDE w:val="0"/>
              <w:spacing w:after="0" w:line="240" w:lineRule="auto"/>
              <w:ind w:firstLine="709"/>
              <w:outlineLvl w:val="0"/>
              <w:rPr>
                <w:rFonts w:ascii="Times New Roman" w:eastAsia="Times New Roman" w:hAnsi="Times New Roman"/>
                <w:bCs/>
                <w:sz w:val="20"/>
                <w:szCs w:val="20"/>
                <w:lang w:eastAsia="ar-SA"/>
              </w:rPr>
            </w:pPr>
            <w:r w:rsidRPr="00FF4C9D">
              <w:rPr>
                <w:rFonts w:ascii="Times New Roman" w:eastAsia="Times New Roman" w:hAnsi="Times New Roman"/>
                <w:bCs/>
                <w:sz w:val="20"/>
                <w:szCs w:val="20"/>
                <w:lang w:eastAsia="ar-SA"/>
              </w:rPr>
              <w:t>В соответствии со статьей 144 Трудового кодекса Российской Федерации,  Положением о Муниципальном казенном учреждении «Управление образования Администрации Звериноголовского муниципального округа Курганской области», Уставом Звериноголовского муниципального округа Курганской области, Администрация Звериноголовского муниципального округа</w:t>
            </w:r>
          </w:p>
          <w:p w:rsidR="00DC4D20" w:rsidRPr="00FF4C9D" w:rsidRDefault="00DC4D20" w:rsidP="00DC4D20">
            <w:pPr>
              <w:widowControl w:val="0"/>
              <w:tabs>
                <w:tab w:val="num" w:pos="0"/>
              </w:tabs>
              <w:suppressAutoHyphens/>
              <w:autoSpaceDE w:val="0"/>
              <w:spacing w:after="0" w:line="240" w:lineRule="auto"/>
              <w:ind w:firstLine="709"/>
              <w:outlineLvl w:val="0"/>
              <w:rPr>
                <w:rFonts w:ascii="Times New Roman" w:eastAsia="Times New Roman" w:hAnsi="Times New Roman"/>
                <w:bCs/>
                <w:sz w:val="20"/>
                <w:szCs w:val="20"/>
                <w:lang w:eastAsia="ar-SA"/>
              </w:rPr>
            </w:pPr>
            <w:r w:rsidRPr="00FF4C9D">
              <w:rPr>
                <w:rFonts w:ascii="Times New Roman" w:eastAsia="Times New Roman" w:hAnsi="Times New Roman"/>
                <w:bCs/>
                <w:sz w:val="20"/>
                <w:szCs w:val="20"/>
                <w:lang w:eastAsia="ar-SA"/>
              </w:rPr>
              <w:t>ПОСТАНОВЛЯЕТ:</w:t>
            </w:r>
          </w:p>
          <w:p w:rsidR="00DC4D20" w:rsidRPr="00FF4C9D" w:rsidRDefault="00DC4D20" w:rsidP="00DC4D20">
            <w:pPr>
              <w:widowControl w:val="0"/>
              <w:tabs>
                <w:tab w:val="num" w:pos="0"/>
              </w:tabs>
              <w:suppressAutoHyphens/>
              <w:autoSpaceDE w:val="0"/>
              <w:spacing w:after="0" w:line="240" w:lineRule="auto"/>
              <w:ind w:firstLine="709"/>
              <w:outlineLvl w:val="0"/>
              <w:rPr>
                <w:rFonts w:ascii="Times New Roman" w:eastAsia="Times New Roman" w:hAnsi="Times New Roman"/>
                <w:bCs/>
                <w:sz w:val="20"/>
                <w:szCs w:val="20"/>
                <w:lang w:eastAsia="ar-SA"/>
              </w:rPr>
            </w:pPr>
            <w:r w:rsidRPr="00FF4C9D">
              <w:rPr>
                <w:rFonts w:ascii="Times New Roman" w:eastAsia="Times New Roman" w:hAnsi="Times New Roman"/>
                <w:bCs/>
                <w:sz w:val="20"/>
                <w:szCs w:val="20"/>
                <w:lang w:eastAsia="ar-SA"/>
              </w:rPr>
              <w:t>1. Утвердить положение об оплате труда работников  методического кабинета Муниципального казенного учреждения «Управление образования  Администрации Звериноголовского муниципального округа», согласно приложения к настоящему постановлению.</w:t>
            </w:r>
          </w:p>
          <w:p w:rsidR="00DC4D20" w:rsidRPr="00FF4C9D" w:rsidRDefault="00DC4D20" w:rsidP="00DC4D20">
            <w:pPr>
              <w:widowControl w:val="0"/>
              <w:tabs>
                <w:tab w:val="num" w:pos="0"/>
              </w:tabs>
              <w:suppressAutoHyphens/>
              <w:autoSpaceDE w:val="0"/>
              <w:spacing w:after="0" w:line="240" w:lineRule="auto"/>
              <w:jc w:val="both"/>
              <w:outlineLvl w:val="0"/>
              <w:rPr>
                <w:rFonts w:ascii="Times New Roman" w:eastAsia="Times New Roman" w:hAnsi="Times New Roman"/>
                <w:b/>
                <w:bCs/>
                <w:sz w:val="20"/>
                <w:szCs w:val="20"/>
                <w:lang w:eastAsia="ar-SA"/>
              </w:rPr>
            </w:pPr>
            <w:r w:rsidRPr="00FF4C9D">
              <w:rPr>
                <w:rFonts w:ascii="Times New Roman" w:eastAsia="Times New Roman" w:hAnsi="Times New Roman"/>
                <w:bCs/>
                <w:sz w:val="20"/>
                <w:szCs w:val="20"/>
                <w:lang w:eastAsia="ar-SA"/>
              </w:rPr>
              <w:t xml:space="preserve">          2. Признать утратившими силу постановления Администрации Звериноголовского района: от 27 августа 2014 года № 321 «Об утверждении положения об оплате труда работников  информационного методического кабинета  районного управления образования Администрации Звериноголовского района», от 30 января 2018 года № 19 «О внесении изменений в  постановление Администрации Звериноголовского района Курганской области от 27 августа 2014 года № 321 «Об утверждении положения об оплате труда работников информационного методического кабинета районного управления образования Администрации Звериноголовского района»», от 13 декабря 2021 года № 287 «О внесении изменений в постановление Администрации Звериноголовского района Курганской области от 27 августа 2014 года № 321 «Об утверждении положения об оплате труда работников информационного методического кабинета районного управления образования Администрации Звериноголовского района»»</w:t>
            </w:r>
          </w:p>
          <w:p w:rsidR="00DC4D20" w:rsidRPr="00FF4C9D" w:rsidRDefault="00DC4D20" w:rsidP="00DC4D20">
            <w:pPr>
              <w:spacing w:after="0" w:line="240" w:lineRule="auto"/>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3. 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информационно-телекоммуникационной сети «Интернет».</w:t>
            </w:r>
          </w:p>
          <w:p w:rsidR="00DC4D20" w:rsidRPr="00FF4C9D" w:rsidRDefault="00DC4D20" w:rsidP="00DC4D20">
            <w:pPr>
              <w:spacing w:after="0" w:line="240" w:lineRule="auto"/>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4. Настоящее постановление вступает в силу после его официального опубликования.</w:t>
            </w:r>
          </w:p>
          <w:p w:rsidR="00DC4D20" w:rsidRPr="00FF4C9D" w:rsidRDefault="00DC4D20" w:rsidP="00DC4D20">
            <w:pPr>
              <w:spacing w:after="0" w:line="240" w:lineRule="auto"/>
              <w:jc w:val="both"/>
              <w:rPr>
                <w:rFonts w:ascii="Times New Roman" w:eastAsia="Times New Roman" w:hAnsi="Times New Roman"/>
                <w:bCs/>
                <w:sz w:val="20"/>
                <w:szCs w:val="20"/>
                <w:lang w:eastAsia="ar-SA"/>
              </w:rPr>
            </w:pPr>
            <w:r w:rsidRPr="00FF4C9D">
              <w:rPr>
                <w:rFonts w:ascii="Times New Roman" w:eastAsia="Times New Roman" w:hAnsi="Times New Roman"/>
                <w:sz w:val="20"/>
                <w:szCs w:val="20"/>
                <w:lang w:eastAsia="ar-SA"/>
              </w:rPr>
              <w:t xml:space="preserve">           5. Контроль за выполнением настоящего постановления возложить на заместителя Главы Администрации Звериноголовского муниципального округа по социальным вопросам - начальника отдела по социальной политике Администрации Звериноголовского муниципального округа.</w:t>
            </w:r>
          </w:p>
          <w:p w:rsidR="00DC4D20" w:rsidRPr="00FF4C9D" w:rsidRDefault="00DC4D20" w:rsidP="00DC4D20">
            <w:pPr>
              <w:spacing w:after="0" w:line="240" w:lineRule="auto"/>
              <w:ind w:firstLine="709"/>
              <w:rPr>
                <w:rFonts w:ascii="Times New Roman" w:eastAsia="Times New Roman" w:hAnsi="Times New Roman"/>
                <w:bCs/>
                <w:sz w:val="20"/>
                <w:szCs w:val="20"/>
                <w:lang w:eastAsia="ar-SA"/>
              </w:rPr>
            </w:pPr>
          </w:p>
          <w:p w:rsidR="00DC4D20" w:rsidRPr="00FF4C9D" w:rsidRDefault="00DC4D20" w:rsidP="00DC4D20">
            <w:pPr>
              <w:spacing w:after="0" w:line="240" w:lineRule="auto"/>
              <w:ind w:firstLine="709"/>
              <w:rPr>
                <w:rFonts w:ascii="Times New Roman" w:eastAsia="Times New Roman" w:hAnsi="Times New Roman"/>
                <w:bCs/>
                <w:sz w:val="20"/>
                <w:szCs w:val="20"/>
                <w:lang w:eastAsia="ar-SA"/>
              </w:rPr>
            </w:pPr>
          </w:p>
          <w:p w:rsidR="00DC4D20" w:rsidRPr="00FF4C9D" w:rsidRDefault="00DC4D20" w:rsidP="00DC4D20">
            <w:pPr>
              <w:spacing w:after="0" w:line="240" w:lineRule="auto"/>
              <w:rPr>
                <w:rFonts w:ascii="Times New Roman" w:eastAsia="Times New Roman" w:hAnsi="Times New Roman"/>
                <w:bCs/>
                <w:sz w:val="20"/>
                <w:szCs w:val="20"/>
                <w:lang w:eastAsia="ar-SA"/>
              </w:rPr>
            </w:pPr>
            <w:r w:rsidRPr="00FF4C9D">
              <w:rPr>
                <w:rFonts w:ascii="Times New Roman" w:eastAsia="Times New Roman" w:hAnsi="Times New Roman"/>
                <w:bCs/>
                <w:sz w:val="20"/>
                <w:szCs w:val="20"/>
                <w:lang w:eastAsia="ar-SA"/>
              </w:rPr>
              <w:t xml:space="preserve"> Глава Звериноголовского</w:t>
            </w:r>
          </w:p>
          <w:p w:rsidR="00DC4D20" w:rsidRPr="00FF4C9D" w:rsidRDefault="00DC4D20" w:rsidP="00DC4D20">
            <w:pPr>
              <w:spacing w:after="0" w:line="240" w:lineRule="auto"/>
              <w:rPr>
                <w:rFonts w:ascii="Times New Roman" w:eastAsia="Times New Roman" w:hAnsi="Times New Roman"/>
                <w:bCs/>
                <w:sz w:val="20"/>
                <w:szCs w:val="20"/>
                <w:lang w:eastAsia="ar-SA"/>
              </w:rPr>
            </w:pPr>
            <w:r w:rsidRPr="00FF4C9D">
              <w:rPr>
                <w:rFonts w:ascii="Times New Roman" w:eastAsia="Times New Roman" w:hAnsi="Times New Roman"/>
                <w:bCs/>
                <w:sz w:val="20"/>
                <w:szCs w:val="20"/>
                <w:lang w:eastAsia="ar-SA"/>
              </w:rPr>
              <w:t xml:space="preserve"> муниципального   округа                                                                          О.А. Курочкин</w:t>
            </w:r>
          </w:p>
        </w:tc>
      </w:tr>
      <w:tr w:rsidR="00DC4D20" w:rsidRPr="00FF4C9D" w:rsidTr="00DC4D20">
        <w:trPr>
          <w:gridBefore w:val="1"/>
          <w:gridAfter w:val="1"/>
          <w:wBefore w:w="4678" w:type="dxa"/>
          <w:wAfter w:w="284" w:type="dxa"/>
        </w:trPr>
        <w:tc>
          <w:tcPr>
            <w:tcW w:w="5103" w:type="dxa"/>
            <w:shd w:val="clear" w:color="auto" w:fill="auto"/>
          </w:tcPr>
          <w:p w:rsidR="00DC4D20" w:rsidRPr="00FF4C9D" w:rsidRDefault="00DC4D20" w:rsidP="00DC4D20">
            <w:pPr>
              <w:pageBreakBefore/>
              <w:suppressLineNumbers/>
              <w:suppressAutoHyphens/>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lastRenderedPageBreak/>
              <w:t xml:space="preserve">Приложение к постановлению                                                              Администрации Звериноголовского муниципального округа от </w:t>
            </w:r>
            <w:r w:rsidRPr="00FF4C9D">
              <w:rPr>
                <w:rFonts w:ascii="Times New Roman" w:eastAsia="Times New Roman" w:hAnsi="Times New Roman"/>
                <w:sz w:val="20"/>
                <w:szCs w:val="20"/>
                <w:u w:val="single"/>
                <w:lang w:eastAsia="ar-SA"/>
              </w:rPr>
              <w:t xml:space="preserve">  28  декабря</w:t>
            </w:r>
            <w:r w:rsidRPr="00FF4C9D">
              <w:rPr>
                <w:rFonts w:ascii="Times New Roman" w:eastAsia="Times New Roman" w:hAnsi="Times New Roman"/>
                <w:sz w:val="20"/>
                <w:szCs w:val="20"/>
                <w:lang w:eastAsia="ar-SA"/>
              </w:rPr>
              <w:t xml:space="preserve"> 2022 года № </w:t>
            </w:r>
            <w:r w:rsidRPr="00FF4C9D">
              <w:rPr>
                <w:rFonts w:ascii="Times New Roman" w:eastAsia="Times New Roman" w:hAnsi="Times New Roman"/>
                <w:sz w:val="20"/>
                <w:szCs w:val="20"/>
                <w:u w:val="single"/>
                <w:lang w:eastAsia="ar-SA"/>
              </w:rPr>
              <w:t>183</w:t>
            </w:r>
          </w:p>
          <w:p w:rsidR="00DC4D20" w:rsidRPr="00FF4C9D" w:rsidRDefault="00DC4D20" w:rsidP="00DC4D20">
            <w:pPr>
              <w:pageBreakBefore/>
              <w:suppressLineNumbers/>
              <w:suppressAutoHyphens/>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«Об утверждении положения об оплате труда работников  информационного методического кабинета Муниципального казенного учреждения «Управление образования Администрации Звериноголовского муниципального округа»</w:t>
            </w:r>
          </w:p>
          <w:p w:rsidR="00DC4D20" w:rsidRPr="00FF4C9D" w:rsidRDefault="00DC4D20" w:rsidP="00DC4D20">
            <w:pPr>
              <w:pageBreakBefore/>
              <w:suppressLineNumbers/>
              <w:suppressAutoHyphens/>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w:t>
            </w:r>
          </w:p>
        </w:tc>
      </w:tr>
    </w:tbl>
    <w:p w:rsidR="00DC4D20" w:rsidRPr="00FF4C9D" w:rsidRDefault="00DC4D20" w:rsidP="00DC4D20">
      <w:pPr>
        <w:suppressAutoHyphens/>
        <w:spacing w:after="0" w:line="100" w:lineRule="atLeast"/>
        <w:jc w:val="center"/>
        <w:rPr>
          <w:rFonts w:ascii="Times New Roman" w:eastAsia="Times New Roman" w:hAnsi="Times New Roman"/>
          <w:b/>
          <w:bCs/>
          <w:sz w:val="20"/>
          <w:szCs w:val="20"/>
          <w:lang w:eastAsia="ar-SA"/>
        </w:rPr>
      </w:pPr>
      <w:r w:rsidRPr="00FF4C9D">
        <w:rPr>
          <w:rFonts w:ascii="Times New Roman" w:eastAsia="Times New Roman" w:hAnsi="Times New Roman"/>
          <w:b/>
          <w:bCs/>
          <w:sz w:val="20"/>
          <w:szCs w:val="20"/>
          <w:lang w:eastAsia="ar-SA"/>
        </w:rPr>
        <w:t>Положение об оплате труда работников информационного методического кабинета  Муниципального казенного учреждения «Управление образования Администрации  Звериноголовского муниципального округа»</w:t>
      </w:r>
    </w:p>
    <w:p w:rsidR="00DC4D20" w:rsidRPr="00FF4C9D" w:rsidRDefault="00DC4D20" w:rsidP="00DC4D20">
      <w:pPr>
        <w:widowControl w:val="0"/>
        <w:tabs>
          <w:tab w:val="left" w:pos="-360"/>
        </w:tabs>
        <w:suppressAutoHyphens/>
        <w:autoSpaceDE w:val="0"/>
        <w:spacing w:before="108" w:after="108" w:line="100" w:lineRule="atLeast"/>
        <w:jc w:val="center"/>
        <w:outlineLvl w:val="0"/>
        <w:rPr>
          <w:rFonts w:ascii="Times New Roman" w:eastAsia="Times New Roman" w:hAnsi="Times New Roman"/>
          <w:b/>
          <w:bCs/>
          <w:color w:val="26282F"/>
          <w:sz w:val="20"/>
          <w:szCs w:val="20"/>
          <w:lang w:val="x-none" w:eastAsia="ar-SA"/>
        </w:rPr>
      </w:pPr>
      <w:r w:rsidRPr="00FF4C9D">
        <w:rPr>
          <w:rFonts w:ascii="Times New Roman" w:eastAsia="Times New Roman" w:hAnsi="Times New Roman"/>
          <w:b/>
          <w:bCs/>
          <w:color w:val="26282F"/>
          <w:sz w:val="20"/>
          <w:szCs w:val="20"/>
          <w:lang w:val="x-none" w:eastAsia="ar-SA"/>
        </w:rPr>
        <w:t>Раздел I. Общие положения</w:t>
      </w:r>
    </w:p>
    <w:p w:rsidR="00DC4D20" w:rsidRPr="00FF4C9D" w:rsidRDefault="00DC4D20" w:rsidP="00DC4D20">
      <w:pPr>
        <w:suppressAutoHyphens/>
        <w:spacing w:after="0" w:line="100" w:lineRule="atLeast"/>
        <w:ind w:right="-30"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w:t>
      </w:r>
      <w:bookmarkStart w:id="16" w:name="sub_1001"/>
      <w:r w:rsidRPr="00FF4C9D">
        <w:rPr>
          <w:rFonts w:ascii="Times New Roman" w:eastAsia="Times New Roman" w:hAnsi="Times New Roman"/>
          <w:sz w:val="20"/>
          <w:szCs w:val="20"/>
          <w:lang w:eastAsia="ar-SA"/>
        </w:rPr>
        <w:t>1. Настоящее положение об оплате труда работников  информационного методического кабинета  Муниципального казенного учреждения «Управление образования (далее - МКУ УО) Администрации Звериноголовского муниципального округа» (далее - Положение) разработано на основании Трудового кодекса Российской Федерации с целью определения единых отраслевых подходов к оплате труда работников информационного методического кабинета Муниципального казенного учреждения «Управление образования Администрации  Звериноголовского муниципального округа» (далее - ИМК), обеспечения заинтересованности работников ИМК  в конечных результатах труда.</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bookmarkStart w:id="17" w:name="sub_1002"/>
      <w:bookmarkEnd w:id="16"/>
      <w:r w:rsidRPr="00FF4C9D">
        <w:rPr>
          <w:rFonts w:ascii="Times New Roman" w:eastAsia="Lucida Sans Unicode" w:hAnsi="Times New Roman"/>
          <w:sz w:val="20"/>
          <w:szCs w:val="20"/>
          <w:lang w:eastAsia="ar-SA"/>
        </w:rPr>
        <w:t>2. Условия оплаты труда работников ИМК включают размеры тарифных ставок, окладов (должностных окладов) по профессионально-квалификационным группам, повышающих коэффициентов к тарифным ставкам, (окладам) должностным окладам, условия и размеры выплат компенсационного и стимулирующего характера.</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3. Условия оплаты труда, включая размер тарифной ставки, оклада (должностного оклада) работника, повышающие коэффициенты к тарифным ставкам,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 xml:space="preserve">4. </w:t>
      </w:r>
      <w:bookmarkStart w:id="18" w:name="sub_13"/>
      <w:r w:rsidRPr="00FF4C9D">
        <w:rPr>
          <w:rFonts w:ascii="Times New Roman" w:eastAsia="Lucida Sans Unicode" w:hAnsi="Times New Roman"/>
          <w:sz w:val="20"/>
          <w:szCs w:val="20"/>
          <w:lang w:eastAsia="ar-SA"/>
        </w:rPr>
        <w:t>Система оплаты труда работников ИМК, предусмотренная настоящим Положением, применяется для работников, должности которых включаются в штатные расписания.</w:t>
      </w:r>
    </w:p>
    <w:bookmarkEnd w:id="18"/>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5.  </w:t>
      </w:r>
      <w:bookmarkStart w:id="19" w:name="sub_14"/>
      <w:bookmarkStart w:id="20" w:name="sub_348961012"/>
      <w:r w:rsidRPr="00FF4C9D">
        <w:rPr>
          <w:rFonts w:ascii="Times New Roman" w:eastAsia="Lucida Sans Unicode" w:hAnsi="Times New Roman"/>
          <w:sz w:val="20"/>
          <w:szCs w:val="20"/>
          <w:lang w:eastAsia="ar-SA"/>
        </w:rPr>
        <w:t>Размеры тарифных ставок, окладов (должностных окладов) работников ИМК устанавливаются на основе отнесения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размеров тарифных ставок, окладов (должностных окладов) работников по соответствующим профессиональным квалификационным группам.</w:t>
      </w:r>
    </w:p>
    <w:bookmarkEnd w:id="19"/>
    <w:bookmarkEnd w:id="20"/>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6</w:t>
      </w:r>
      <w:bookmarkStart w:id="21" w:name="sub_15"/>
      <w:r w:rsidRPr="00FF4C9D">
        <w:rPr>
          <w:rFonts w:ascii="Times New Roman" w:eastAsia="Lucida Sans Unicode" w:hAnsi="Times New Roman"/>
          <w:sz w:val="20"/>
          <w:szCs w:val="20"/>
          <w:lang w:eastAsia="ar-SA"/>
        </w:rPr>
        <w:t>. Работникам ИМК устанавливаются повышающие коэффициенты к тарифным ставкам, окладам (должностным окладам).</w:t>
      </w:r>
    </w:p>
    <w:bookmarkEnd w:id="21"/>
    <w:p w:rsidR="00DC4D20" w:rsidRPr="00FF4C9D" w:rsidRDefault="00DC4D20" w:rsidP="00DC4D20">
      <w:pPr>
        <w:suppressAutoHyphens/>
        <w:autoSpaceDE w:val="0"/>
        <w:spacing w:after="0" w:line="100" w:lineRule="atLeast"/>
        <w:ind w:firstLine="709"/>
        <w:jc w:val="both"/>
        <w:rPr>
          <w:rFonts w:ascii="Times New Roman" w:eastAsia="Arial" w:hAnsi="Times New Roman"/>
          <w:sz w:val="20"/>
          <w:szCs w:val="20"/>
          <w:lang w:eastAsia="ar-SA"/>
        </w:rPr>
      </w:pPr>
      <w:r w:rsidRPr="00FF4C9D">
        <w:rPr>
          <w:rFonts w:ascii="Times New Roman" w:eastAsia="Arial" w:hAnsi="Times New Roman"/>
          <w:sz w:val="20"/>
          <w:szCs w:val="20"/>
          <w:lang w:eastAsia="ar-SA"/>
        </w:rPr>
        <w:t>Решения о введении соответствующих повышающих коэффициентов принимаются руководителем МКУ УО Администрации Звериноголовского муниципального округа в пределах утвержденного фонда оплаты труда.</w:t>
      </w:r>
    </w:p>
    <w:p w:rsidR="00DC4D20" w:rsidRPr="00FF4C9D" w:rsidRDefault="00DC4D20" w:rsidP="00DC4D20">
      <w:pPr>
        <w:suppressAutoHyphens/>
        <w:autoSpaceDE w:val="0"/>
        <w:spacing w:after="0" w:line="100" w:lineRule="atLeast"/>
        <w:ind w:firstLine="709"/>
        <w:jc w:val="both"/>
        <w:rPr>
          <w:rFonts w:ascii="Times New Roman" w:eastAsia="Arial" w:hAnsi="Times New Roman"/>
          <w:sz w:val="20"/>
          <w:szCs w:val="20"/>
          <w:lang w:eastAsia="ar-SA"/>
        </w:rPr>
      </w:pPr>
      <w:r w:rsidRPr="00FF4C9D">
        <w:rPr>
          <w:rFonts w:ascii="Times New Roman" w:eastAsia="Arial" w:hAnsi="Times New Roman"/>
          <w:sz w:val="20"/>
          <w:szCs w:val="20"/>
          <w:lang w:eastAsia="ar-SA"/>
        </w:rPr>
        <w:t>Размер выплат по повышающему коэффициенту определяется путем умножения тарифной ставки, оклада (должностного оклада) на повышающий коэффициент.</w:t>
      </w:r>
    </w:p>
    <w:p w:rsidR="00DC4D20" w:rsidRPr="00FF4C9D" w:rsidRDefault="00DC4D20" w:rsidP="00DC4D20">
      <w:pPr>
        <w:suppressAutoHyphens/>
        <w:autoSpaceDE w:val="0"/>
        <w:spacing w:after="0" w:line="100" w:lineRule="atLeast"/>
        <w:ind w:firstLine="709"/>
        <w:jc w:val="both"/>
        <w:rPr>
          <w:rFonts w:ascii="Times New Roman" w:eastAsia="Arial" w:hAnsi="Times New Roman"/>
          <w:sz w:val="20"/>
          <w:szCs w:val="20"/>
          <w:lang w:eastAsia="ar-SA"/>
        </w:rPr>
      </w:pPr>
      <w:r w:rsidRPr="00FF4C9D">
        <w:rPr>
          <w:rFonts w:ascii="Times New Roman" w:eastAsia="Arial" w:hAnsi="Times New Roman"/>
          <w:sz w:val="20"/>
          <w:szCs w:val="20"/>
          <w:lang w:eastAsia="ar-SA"/>
        </w:rPr>
        <w:t>Повышающие коэффициенты устанавливаются на определенный период времени в течение соответствующего календарного года.</w:t>
      </w:r>
    </w:p>
    <w:p w:rsidR="00DC4D20" w:rsidRPr="00FF4C9D" w:rsidRDefault="00DC4D20" w:rsidP="00DC4D20">
      <w:pPr>
        <w:suppressAutoHyphens/>
        <w:autoSpaceDE w:val="0"/>
        <w:spacing w:after="0" w:line="100" w:lineRule="atLeast"/>
        <w:jc w:val="both"/>
        <w:rPr>
          <w:rFonts w:ascii="Times New Roman" w:eastAsia="Arial" w:hAnsi="Times New Roman"/>
          <w:sz w:val="20"/>
          <w:szCs w:val="20"/>
          <w:lang w:eastAsia="ar-SA"/>
        </w:rPr>
      </w:pPr>
      <w:r w:rsidRPr="00FF4C9D">
        <w:rPr>
          <w:rFonts w:ascii="Times New Roman" w:eastAsia="Arial" w:hAnsi="Times New Roman"/>
          <w:sz w:val="20"/>
          <w:szCs w:val="20"/>
          <w:lang w:eastAsia="ar-SA"/>
        </w:rPr>
        <w:t xml:space="preserve">          Применение повышающих коэффициентов не образует новую тарифную ставку, оклад (должностной оклад) и не учитывается при начислении компенсационных и </w:t>
      </w:r>
    </w:p>
    <w:p w:rsidR="00DC4D20" w:rsidRPr="00FF4C9D" w:rsidRDefault="00DC4D20" w:rsidP="00DC4D20">
      <w:pPr>
        <w:suppressAutoHyphens/>
        <w:autoSpaceDE w:val="0"/>
        <w:spacing w:after="0" w:line="100" w:lineRule="atLeast"/>
        <w:jc w:val="both"/>
        <w:rPr>
          <w:rFonts w:ascii="Times New Roman" w:eastAsia="Arial" w:hAnsi="Times New Roman"/>
          <w:sz w:val="20"/>
          <w:szCs w:val="20"/>
          <w:lang w:eastAsia="ar-SA"/>
        </w:rPr>
      </w:pPr>
      <w:r w:rsidRPr="00FF4C9D">
        <w:rPr>
          <w:rFonts w:ascii="Times New Roman" w:eastAsia="Arial" w:hAnsi="Times New Roman"/>
          <w:sz w:val="20"/>
          <w:szCs w:val="20"/>
          <w:lang w:eastAsia="ar-SA"/>
        </w:rPr>
        <w:t>стимулирующих выплат, устанавливаемых в процентах к тарифной ставке, окладу (должностному окладу), за исключением повышающего коэффициента за работу в сельской местности.</w:t>
      </w:r>
    </w:p>
    <w:p w:rsidR="00DC4D20" w:rsidRPr="00FF4C9D" w:rsidRDefault="00DC4D20" w:rsidP="00DC4D20">
      <w:pPr>
        <w:suppressAutoHyphens/>
        <w:autoSpaceDE w:val="0"/>
        <w:spacing w:after="0" w:line="100" w:lineRule="atLeast"/>
        <w:ind w:firstLine="709"/>
        <w:jc w:val="both"/>
        <w:rPr>
          <w:rFonts w:ascii="Times New Roman" w:eastAsia="Arial" w:hAnsi="Times New Roman"/>
          <w:sz w:val="20"/>
          <w:szCs w:val="20"/>
          <w:lang w:eastAsia="ar-SA"/>
        </w:rPr>
      </w:pPr>
      <w:r w:rsidRPr="00FF4C9D">
        <w:rPr>
          <w:rFonts w:ascii="Times New Roman" w:eastAsia="Arial" w:hAnsi="Times New Roman"/>
          <w:sz w:val="20"/>
          <w:szCs w:val="20"/>
          <w:lang w:eastAsia="ar-SA"/>
        </w:rPr>
        <w:t>7</w:t>
      </w:r>
      <w:bookmarkStart w:id="22" w:name="sub_16"/>
      <w:r w:rsidRPr="00FF4C9D">
        <w:rPr>
          <w:rFonts w:ascii="Times New Roman" w:eastAsia="Arial" w:hAnsi="Times New Roman"/>
          <w:sz w:val="20"/>
          <w:szCs w:val="20"/>
          <w:lang w:eastAsia="ar-SA"/>
        </w:rPr>
        <w:t>. Повышающий коэффициент, учитывающий работу в сельской местности устанавливается в размере 0,25 к тарифной ставке, окладу (должностному окладу) работников, работающих и проживающих в сельской местности, должности которых включены в Перечень должностей работников муниципальных учреждений, подведомственных  МКУ УО   Администрации Звериноголовского муниципального округа, расположенных в сельской местности, которым устанавливается повышенный на 25 процентов размер тарифных ставок, окладов (должностных окладов) за работу в сельской местности, утвержденный постановлением Администрации Звериноголовского района Курганской области от 30 ноября 2012 года  № 436.</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 xml:space="preserve">8. </w:t>
      </w:r>
      <w:bookmarkEnd w:id="22"/>
      <w:r w:rsidRPr="00FF4C9D">
        <w:rPr>
          <w:rFonts w:ascii="Times New Roman" w:eastAsia="Lucida Sans Unicode" w:hAnsi="Times New Roman"/>
          <w:sz w:val="20"/>
          <w:szCs w:val="20"/>
          <w:lang w:eastAsia="ar-SA"/>
        </w:rPr>
        <w:t>Оплата труда работников ИМК, занятых по совместительству, производится исходя из тарифной ставки, оклада (должностного оклада), выплат компенсационного и стимулирующего  характера, предусмотренных действующим законодательством, а также Положением, пропорционально отработанному времени в зависимости от выработки либо на других условиях, определенных трудовым договором.</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bookmarkStart w:id="23" w:name="sub_18"/>
      <w:r w:rsidRPr="00FF4C9D">
        <w:rPr>
          <w:rFonts w:ascii="Times New Roman" w:eastAsia="Lucida Sans Unicode" w:hAnsi="Times New Roman"/>
          <w:sz w:val="20"/>
          <w:szCs w:val="20"/>
          <w:lang w:eastAsia="ar-SA"/>
        </w:rPr>
        <w:t>9. Оплата труда работников ИМК, занятых на условиях неполного рабочего времени, производится пропорционально отработанному ими времени или в зависимости от выполненного ими объема работ.</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 xml:space="preserve">10. Порядок и условия оплаты труда по общеотраслевым должностям служащих и рабочих определяются в соответствии с постановлением Администрации Звериноголовского муниципального округа Курганской области от </w:t>
      </w:r>
      <w:r w:rsidRPr="00FF4C9D">
        <w:rPr>
          <w:rFonts w:ascii="Times New Roman" w:eastAsia="Lucida Sans Unicode" w:hAnsi="Times New Roman"/>
          <w:sz w:val="20"/>
          <w:szCs w:val="20"/>
          <w:lang w:eastAsia="ar-SA"/>
        </w:rPr>
        <w:lastRenderedPageBreak/>
        <w:t xml:space="preserve">15 сентября 2022 года № 35 «Об утверждении Положения об оплате труда работников по общеотраслевым должностям служащих и профессиям рабочих органов местного самоуправления и муниципальных учреждений Звериноголовского муниципального округа Курганской области». </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11.</w:t>
      </w:r>
      <w:bookmarkStart w:id="24" w:name="sub_105"/>
      <w:r w:rsidRPr="00FF4C9D">
        <w:rPr>
          <w:rFonts w:ascii="Times New Roman" w:eastAsia="Lucida Sans Unicode" w:hAnsi="Times New Roman"/>
          <w:sz w:val="20"/>
          <w:szCs w:val="20"/>
          <w:lang w:eastAsia="ar-SA"/>
        </w:rPr>
        <w:t> </w:t>
      </w:r>
      <w:bookmarkEnd w:id="23"/>
      <w:bookmarkEnd w:id="24"/>
      <w:r w:rsidRPr="00FF4C9D">
        <w:rPr>
          <w:rFonts w:ascii="Times New Roman" w:eastAsia="Lucida Sans Unicode" w:hAnsi="Times New Roman"/>
          <w:sz w:val="20"/>
          <w:szCs w:val="20"/>
          <w:lang w:eastAsia="ar-SA"/>
        </w:rPr>
        <w:t>Заработная плата работника ИМК  устанавливается трудовым договором в соответствии с действующими системами оплаты труда.</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Системы оплаты труда, включая размеры тарифных ставок, окладов (должностных окладов), повышающих коэффициентов к тарифным ставкам, окладам (должностным окладам),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МКУ УО Администрации Звериноголовского муниципального округа по согласованию с первичной профсоюзной организацией (иными представителями работников) в пределах утвержденного на текущий финансовый год фонда оплаты труда.</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Заработная плата работника ИМК предельными размерами не ограничивается.</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12. Руководитель МКУ УО Администрации Звериноголовского муниципального округа (далее – Руководитель) несет ответственность за своевременную и правильную оплату труда работников в соответствии с действующим законодательством.</w:t>
      </w:r>
    </w:p>
    <w:bookmarkEnd w:id="17"/>
    <w:p w:rsidR="00DC4D20" w:rsidRPr="00FF4C9D" w:rsidRDefault="00DC4D20" w:rsidP="00DC4D20">
      <w:pPr>
        <w:widowControl w:val="0"/>
        <w:tabs>
          <w:tab w:val="left" w:pos="-360"/>
          <w:tab w:val="num" w:pos="0"/>
        </w:tabs>
        <w:suppressAutoHyphens/>
        <w:autoSpaceDE w:val="0"/>
        <w:spacing w:before="108" w:after="108" w:line="100" w:lineRule="atLeast"/>
        <w:ind w:left="-360"/>
        <w:jc w:val="center"/>
        <w:outlineLvl w:val="0"/>
        <w:rPr>
          <w:rFonts w:ascii="Times New Roman" w:eastAsia="Times New Roman" w:hAnsi="Times New Roman"/>
          <w:b/>
          <w:bCs/>
          <w:color w:val="26282F"/>
          <w:sz w:val="20"/>
          <w:szCs w:val="20"/>
          <w:lang w:val="x-none" w:eastAsia="ar-SA"/>
        </w:rPr>
      </w:pPr>
      <w:r w:rsidRPr="00FF4C9D">
        <w:rPr>
          <w:rFonts w:ascii="Times New Roman" w:eastAsia="Times New Roman" w:hAnsi="Times New Roman"/>
          <w:b/>
          <w:bCs/>
          <w:color w:val="26282F"/>
          <w:sz w:val="20"/>
          <w:szCs w:val="20"/>
          <w:lang w:val="x-none" w:eastAsia="ar-SA"/>
        </w:rPr>
        <w:t xml:space="preserve"> </w:t>
      </w:r>
      <w:bookmarkStart w:id="25" w:name="sub_200"/>
      <w:r w:rsidRPr="00FF4C9D">
        <w:rPr>
          <w:rFonts w:ascii="Times New Roman" w:eastAsia="Times New Roman" w:hAnsi="Times New Roman"/>
          <w:b/>
          <w:bCs/>
          <w:color w:val="26282F"/>
          <w:sz w:val="20"/>
          <w:szCs w:val="20"/>
          <w:lang w:val="x-none" w:eastAsia="ar-SA"/>
        </w:rPr>
        <w:t>Раздел II. Порядок и условия оплаты труда  работников ИМК</w:t>
      </w:r>
    </w:p>
    <w:p w:rsidR="00DC4D20" w:rsidRPr="00FF4C9D" w:rsidRDefault="00DC4D20" w:rsidP="00DC4D20">
      <w:pPr>
        <w:suppressAutoHyphens/>
        <w:spacing w:after="0" w:line="100" w:lineRule="atLeast"/>
        <w:ind w:firstLine="708"/>
        <w:jc w:val="both"/>
        <w:rPr>
          <w:rFonts w:ascii="Times New Roman" w:eastAsia="Times New Roman" w:hAnsi="Times New Roman"/>
          <w:sz w:val="20"/>
          <w:szCs w:val="20"/>
          <w:lang w:eastAsia="ar-SA"/>
        </w:rPr>
      </w:pPr>
      <w:bookmarkStart w:id="26" w:name="sub_1008"/>
      <w:bookmarkEnd w:id="25"/>
      <w:r w:rsidRPr="00FF4C9D">
        <w:rPr>
          <w:rFonts w:ascii="Times New Roman" w:eastAsia="Times New Roman" w:hAnsi="Times New Roman"/>
          <w:sz w:val="20"/>
          <w:szCs w:val="20"/>
          <w:lang w:eastAsia="ar-SA"/>
        </w:rPr>
        <w:t>13. Размеры тарифных ставок, окладов (должностных окладов)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p w:rsidR="00DC4D20" w:rsidRPr="00FF4C9D" w:rsidRDefault="00DC4D20" w:rsidP="00DC4D20">
      <w:pPr>
        <w:suppressAutoHyphens/>
        <w:spacing w:after="0" w:line="100" w:lineRule="atLeast"/>
        <w:ind w:firstLine="708"/>
        <w:jc w:val="both"/>
        <w:rPr>
          <w:rFonts w:ascii="Times New Roman" w:eastAsia="Times New Roman" w:hAnsi="Times New Roman"/>
          <w:sz w:val="20"/>
          <w:szCs w:val="20"/>
          <w:lang w:eastAsia="ar-SA"/>
        </w:rPr>
      </w:pPr>
      <w:bookmarkStart w:id="27" w:name="sub_1009"/>
      <w:bookmarkEnd w:id="26"/>
      <w:r w:rsidRPr="00FF4C9D">
        <w:rPr>
          <w:rFonts w:ascii="Times New Roman" w:eastAsia="Times New Roman" w:hAnsi="Times New Roman"/>
          <w:sz w:val="20"/>
          <w:szCs w:val="20"/>
          <w:lang w:eastAsia="ar-SA"/>
        </w:rPr>
        <w:t xml:space="preserve">14. Оклад (должностной оклад) представляет собой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и устанавливается работникам, осуществляющим профессиональную деятельность на условиях исполнения обязанностей по соответствующей штатной должности. </w:t>
      </w:r>
    </w:p>
    <w:p w:rsidR="00DC4D20" w:rsidRPr="00FF4C9D" w:rsidRDefault="00DC4D20" w:rsidP="00DC4D20">
      <w:pPr>
        <w:suppressAutoHyphens/>
        <w:spacing w:after="0" w:line="100" w:lineRule="atLeast"/>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15. Тарифные ставки и оклады (должностные оклады) работников устанавливаются с учетом требований к уровню профессионального образования по занимаемым должностям педагогических работников в соответствии с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C4D20" w:rsidRPr="00FF4C9D" w:rsidRDefault="00DC4D20" w:rsidP="00DC4D20">
      <w:pPr>
        <w:suppressAutoHyphens/>
        <w:spacing w:after="0" w:line="100" w:lineRule="atLeast"/>
        <w:ind w:right="-1"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16. Размеры тарифных ставок, окладов (должностных окладов) приведены в  приложении 1 к настоящему Положению.</w:t>
      </w:r>
    </w:p>
    <w:p w:rsidR="00DC4D20" w:rsidRPr="00FF4C9D" w:rsidRDefault="00DC4D20" w:rsidP="00DC4D20">
      <w:pPr>
        <w:suppressAutoHyphens/>
        <w:autoSpaceDE w:val="0"/>
        <w:spacing w:after="0" w:line="100" w:lineRule="atLeast"/>
        <w:ind w:firstLine="72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Лицам, не имеющим специальной подготовки или стажа работы, установленных в разделе «Требования к квалификации» приказа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назначенным в порядке исключения по рекомендации аттестационной комиссии на соответствующую должность так же, как и лица, имеющие специальную подготовку и стаж работы, устанавливается минимальная тарифная ставка, минимальный оклад (должностной оклад).</w:t>
      </w:r>
    </w:p>
    <w:p w:rsidR="00DC4D20" w:rsidRPr="00FF4C9D" w:rsidRDefault="00DC4D20" w:rsidP="00DC4D20">
      <w:pPr>
        <w:widowControl w:val="0"/>
        <w:suppressAutoHyphens/>
        <w:autoSpaceDE w:val="0"/>
        <w:spacing w:after="0" w:line="240" w:lineRule="auto"/>
        <w:ind w:firstLine="708"/>
        <w:jc w:val="both"/>
        <w:rPr>
          <w:rFonts w:ascii="Times New Roman" w:eastAsia="Lucida Sans Unicode" w:hAnsi="Times New Roman"/>
          <w:sz w:val="20"/>
          <w:szCs w:val="20"/>
          <w:lang w:eastAsia="ar-SA"/>
        </w:rPr>
      </w:pPr>
      <w:bookmarkStart w:id="28" w:name="sub_1024"/>
      <w:bookmarkEnd w:id="27"/>
      <w:r w:rsidRPr="00FF4C9D">
        <w:rPr>
          <w:rFonts w:ascii="Times New Roman" w:eastAsia="Lucida Sans Unicode" w:hAnsi="Times New Roman"/>
          <w:sz w:val="20"/>
          <w:szCs w:val="20"/>
          <w:lang w:eastAsia="ar-SA"/>
        </w:rPr>
        <w:t xml:space="preserve">17. Работникам ИМК устанавливаются выплаты компенсационного характера, предусмотренные разделом </w:t>
      </w:r>
      <w:r w:rsidRPr="00FF4C9D">
        <w:rPr>
          <w:rFonts w:ascii="Times New Roman" w:eastAsia="Lucida Sans Unicode" w:hAnsi="Times New Roman"/>
          <w:sz w:val="20"/>
          <w:szCs w:val="20"/>
          <w:lang w:val="en-US" w:eastAsia="ar-SA"/>
        </w:rPr>
        <w:t>III</w:t>
      </w:r>
      <w:r w:rsidRPr="00FF4C9D">
        <w:rPr>
          <w:rFonts w:ascii="Times New Roman" w:eastAsia="Lucida Sans Unicode" w:hAnsi="Times New Roman"/>
          <w:sz w:val="20"/>
          <w:szCs w:val="20"/>
          <w:lang w:eastAsia="ar-SA"/>
        </w:rPr>
        <w:t xml:space="preserve">  настоящего Положения. </w:t>
      </w:r>
    </w:p>
    <w:p w:rsidR="00DC4D20" w:rsidRPr="00FF4C9D" w:rsidRDefault="00DC4D20" w:rsidP="00DC4D20">
      <w:pPr>
        <w:widowControl w:val="0"/>
        <w:suppressAutoHyphens/>
        <w:autoSpaceDE w:val="0"/>
        <w:spacing w:after="0" w:line="240" w:lineRule="auto"/>
        <w:ind w:firstLine="708"/>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 xml:space="preserve">18. Работникам ИМК производятся выплаты стимулирующего характера, предусмотренные разделом </w:t>
      </w:r>
      <w:r w:rsidRPr="00FF4C9D">
        <w:rPr>
          <w:rFonts w:ascii="Times New Roman" w:eastAsia="Lucida Sans Unicode" w:hAnsi="Times New Roman"/>
          <w:sz w:val="20"/>
          <w:szCs w:val="20"/>
          <w:lang w:val="en-US" w:eastAsia="ar-SA"/>
        </w:rPr>
        <w:t>I</w:t>
      </w:r>
      <w:r w:rsidRPr="00FF4C9D">
        <w:rPr>
          <w:rFonts w:ascii="Times New Roman" w:eastAsia="Lucida Sans Unicode" w:hAnsi="Times New Roman"/>
          <w:sz w:val="20"/>
          <w:szCs w:val="20"/>
          <w:lang w:eastAsia="ar-SA"/>
        </w:rPr>
        <w:t xml:space="preserve">V настоящего Положения и  выплаты, предусмотренные разделом </w:t>
      </w:r>
      <w:r w:rsidRPr="00FF4C9D">
        <w:rPr>
          <w:rFonts w:ascii="Times New Roman" w:eastAsia="Lucida Sans Unicode" w:hAnsi="Times New Roman"/>
          <w:sz w:val="20"/>
          <w:szCs w:val="20"/>
          <w:lang w:val="en-US" w:eastAsia="ar-SA"/>
        </w:rPr>
        <w:t>V</w:t>
      </w:r>
      <w:r w:rsidRPr="00FF4C9D">
        <w:rPr>
          <w:rFonts w:ascii="Times New Roman" w:eastAsia="Lucida Sans Unicode" w:hAnsi="Times New Roman"/>
          <w:sz w:val="20"/>
          <w:szCs w:val="20"/>
          <w:lang w:eastAsia="ar-SA"/>
        </w:rPr>
        <w:t xml:space="preserve"> настоящего Положения.</w:t>
      </w:r>
    </w:p>
    <w:p w:rsidR="00DC4D20" w:rsidRPr="00FF4C9D" w:rsidRDefault="00DC4D20" w:rsidP="00DC4D20">
      <w:pPr>
        <w:widowControl w:val="0"/>
        <w:tabs>
          <w:tab w:val="left" w:pos="0"/>
        </w:tabs>
        <w:suppressAutoHyphens/>
        <w:autoSpaceDE w:val="0"/>
        <w:spacing w:before="108" w:after="108" w:line="100" w:lineRule="atLeast"/>
        <w:jc w:val="center"/>
        <w:outlineLvl w:val="0"/>
        <w:rPr>
          <w:rFonts w:ascii="Times New Roman" w:eastAsia="Times New Roman" w:hAnsi="Times New Roman"/>
          <w:b/>
          <w:bCs/>
          <w:color w:val="26282F"/>
          <w:sz w:val="20"/>
          <w:szCs w:val="20"/>
          <w:lang w:val="x-none" w:eastAsia="ar-SA"/>
        </w:rPr>
      </w:pPr>
      <w:bookmarkStart w:id="29" w:name="sub_400"/>
      <w:bookmarkEnd w:id="28"/>
      <w:r w:rsidRPr="00FF4C9D">
        <w:rPr>
          <w:rFonts w:ascii="Times New Roman" w:eastAsia="Times New Roman" w:hAnsi="Times New Roman"/>
          <w:b/>
          <w:bCs/>
          <w:color w:val="26282F"/>
          <w:sz w:val="20"/>
          <w:szCs w:val="20"/>
          <w:lang w:val="x-none" w:eastAsia="ar-SA"/>
        </w:rPr>
        <w:t>Раздел  </w:t>
      </w:r>
      <w:r w:rsidRPr="00FF4C9D">
        <w:rPr>
          <w:rFonts w:ascii="Times New Roman" w:eastAsia="Times New Roman" w:hAnsi="Times New Roman"/>
          <w:b/>
          <w:bCs/>
          <w:color w:val="26282F"/>
          <w:sz w:val="20"/>
          <w:szCs w:val="20"/>
          <w:lang w:val="en-US" w:eastAsia="ar-SA"/>
        </w:rPr>
        <w:t>III</w:t>
      </w:r>
      <w:r w:rsidRPr="00FF4C9D">
        <w:rPr>
          <w:rFonts w:ascii="Times New Roman" w:eastAsia="Times New Roman" w:hAnsi="Times New Roman"/>
          <w:b/>
          <w:bCs/>
          <w:color w:val="26282F"/>
          <w:sz w:val="20"/>
          <w:szCs w:val="20"/>
          <w:lang w:val="x-none" w:eastAsia="ar-SA"/>
        </w:rPr>
        <w:t>. Порядок и условия установления выплат компенсационного                                 характера</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bookmarkStart w:id="30" w:name="sub_31"/>
      <w:bookmarkStart w:id="31" w:name="sub_1043"/>
      <w:bookmarkEnd w:id="29"/>
      <w:r w:rsidRPr="00FF4C9D">
        <w:rPr>
          <w:rFonts w:ascii="Times New Roman" w:eastAsia="Lucida Sans Unicode" w:hAnsi="Times New Roman"/>
          <w:sz w:val="20"/>
          <w:szCs w:val="20"/>
          <w:lang w:eastAsia="ar-SA"/>
        </w:rPr>
        <w:t xml:space="preserve">19. С учетом условий труда работникам ИМК устанавливаются выплаты компенсационного характера локальным нормативным актом  МКУ УО  Администрации Звериноголовского муниципального округа в соответствии с трудовым законодательством и иными нормативными правовыми актами, содержащими нормы трудового порядка. </w:t>
      </w:r>
      <w:bookmarkStart w:id="32" w:name="sub_437"/>
      <w:bookmarkStart w:id="33" w:name="sub_32"/>
      <w:bookmarkEnd w:id="30"/>
      <w:r w:rsidRPr="00FF4C9D">
        <w:rPr>
          <w:rFonts w:ascii="Times New Roman" w:eastAsia="Lucida Sans Unicode" w:hAnsi="Times New Roman"/>
          <w:sz w:val="20"/>
          <w:szCs w:val="20"/>
          <w:lang w:eastAsia="ar-SA"/>
        </w:rPr>
        <w:t xml:space="preserve">  Установление выплат компенсационного характера конкретному работнику производится на основании приказа руководителя.</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20. </w:t>
      </w:r>
      <w:bookmarkEnd w:id="32"/>
      <w:r w:rsidRPr="00FF4C9D">
        <w:rPr>
          <w:rFonts w:ascii="Times New Roman" w:eastAsia="Lucida Sans Unicode" w:hAnsi="Times New Roman"/>
          <w:sz w:val="20"/>
          <w:szCs w:val="20"/>
          <w:lang w:eastAsia="ar-SA"/>
        </w:rPr>
        <w:t xml:space="preserve"> Работникам ИМК при наличии оснований устанавливаются следующие виды выплат компенсационного характера:</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 выплаты работникам, занятым на тяжелых работах, работах с вредными, опасными и иными особыми условиями труда;</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 выплаты за работу в местностях с особыми климатическими условиями (районный коэффициент);</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bookmarkStart w:id="34" w:name="sub_34"/>
      <w:bookmarkEnd w:id="33"/>
      <w:r w:rsidRPr="00FF4C9D">
        <w:rPr>
          <w:rFonts w:ascii="Times New Roman" w:eastAsia="Lucida Sans Unicode" w:hAnsi="Times New Roman"/>
          <w:sz w:val="20"/>
          <w:szCs w:val="20"/>
          <w:lang w:eastAsia="ar-SA"/>
        </w:rPr>
        <w:t xml:space="preserve">21. Размеры компенсационных выплат устанавливаются в процентном отношении (если иное не установлено законодательством Российской Федерации) к тарифной ставке,  окладу (должностному  окладу) без учета повышающих коэффициентов. При этом размер выплат не может быть установлен ниже размеров выплат, </w:t>
      </w:r>
      <w:r w:rsidRPr="00FF4C9D">
        <w:rPr>
          <w:rFonts w:ascii="Times New Roman" w:eastAsia="Lucida Sans Unicode" w:hAnsi="Times New Roman"/>
          <w:sz w:val="20"/>
          <w:szCs w:val="20"/>
          <w:lang w:eastAsia="ar-SA"/>
        </w:rPr>
        <w:lastRenderedPageBreak/>
        <w:t>установленных трудовым законодательством и иными нормативными правовыми актами, содержащими нормы трудового права.</w:t>
      </w:r>
    </w:p>
    <w:p w:rsidR="00DC4D20" w:rsidRPr="00FF4C9D" w:rsidRDefault="00DC4D20" w:rsidP="00DC4D20">
      <w:pPr>
        <w:widowControl w:val="0"/>
        <w:suppressAutoHyphens/>
        <w:autoSpaceDE w:val="0"/>
        <w:spacing w:after="0" w:line="100" w:lineRule="atLeast"/>
        <w:ind w:right="30"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 xml:space="preserve">22. Выплаты работникам, занятым на тяжелых работах, работах с вредными, опасными и иными особыми условиями труда, устанавливаются в порядке, определенном статьей 147 Трудового кодекса Российской Федерации. </w:t>
      </w:r>
    </w:p>
    <w:p w:rsidR="00DC4D20" w:rsidRPr="00FF4C9D" w:rsidRDefault="00DC4D20" w:rsidP="00DC4D20">
      <w:pPr>
        <w:widowControl w:val="0"/>
        <w:suppressAutoHyphens/>
        <w:autoSpaceDE w:val="0"/>
        <w:spacing w:after="0" w:line="100" w:lineRule="atLeast"/>
        <w:ind w:right="3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 xml:space="preserve">              Размер выплат работникам, занятым на тяжелых работах, работах с вредными, опасными и иными особыми условиями труда, устанавливается по результатам аттестации рабочего места в размере от 0,12 до 0,24  оклада (должностного оклада).</w:t>
      </w:r>
      <w:r w:rsidRPr="00FF4C9D">
        <w:rPr>
          <w:rFonts w:ascii="Times New Roman" w:eastAsia="Lucida Sans Unicode" w:hAnsi="Times New Roman"/>
          <w:bCs/>
          <w:sz w:val="20"/>
          <w:szCs w:val="20"/>
          <w:lang w:eastAsia="ar-SA"/>
        </w:rPr>
        <w:t xml:space="preserve"> </w:t>
      </w:r>
      <w:r w:rsidRPr="00FF4C9D">
        <w:rPr>
          <w:rFonts w:ascii="Times New Roman" w:eastAsia="Lucida Sans Unicode" w:hAnsi="Times New Roman"/>
          <w:sz w:val="20"/>
          <w:szCs w:val="20"/>
          <w:lang w:eastAsia="ar-SA"/>
        </w:rPr>
        <w:t>Если по итогам аттестации рабочее место признано безопасным, то осуществление указанной выплаты  не производится.</w:t>
      </w:r>
    </w:p>
    <w:p w:rsidR="00DC4D20" w:rsidRPr="00FF4C9D" w:rsidRDefault="00DC4D20" w:rsidP="00DC4D20">
      <w:pPr>
        <w:widowControl w:val="0"/>
        <w:suppressAutoHyphens/>
        <w:autoSpaceDE w:val="0"/>
        <w:spacing w:after="0" w:line="100" w:lineRule="atLeast"/>
        <w:ind w:right="30"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23. Оплата за работу в выходные и нерабочие праздничные дни устанавливается в соответствии со статьей 153 Трудового кодекса Российской Федерации.</w:t>
      </w:r>
    </w:p>
    <w:p w:rsidR="00DC4D20" w:rsidRPr="00FF4C9D" w:rsidRDefault="00DC4D20" w:rsidP="00DC4D20">
      <w:pPr>
        <w:widowControl w:val="0"/>
        <w:suppressAutoHyphens/>
        <w:autoSpaceDE w:val="0"/>
        <w:spacing w:after="0" w:line="100" w:lineRule="atLeast"/>
        <w:ind w:right="30" w:firstLine="720"/>
        <w:jc w:val="both"/>
        <w:rPr>
          <w:rFonts w:ascii="Times New Roman" w:eastAsia="Lucida Sans Unicode" w:hAnsi="Times New Roman"/>
          <w:sz w:val="20"/>
          <w:szCs w:val="20"/>
          <w:lang w:eastAsia="ar-SA"/>
        </w:rPr>
      </w:pPr>
      <w:r w:rsidRPr="00FF4C9D">
        <w:rPr>
          <w:rFonts w:ascii="Times New Roman" w:eastAsia="Lucida Sans Unicode" w:hAnsi="Times New Roman"/>
          <w:sz w:val="20"/>
          <w:szCs w:val="20"/>
          <w:lang w:eastAsia="ar-SA"/>
        </w:rPr>
        <w:t>24. Сверхурочная работа оплачивается в соответствии со статьей 152 Трудового кодекса Российской Федерации.</w:t>
      </w:r>
    </w:p>
    <w:p w:rsidR="00DC4D20" w:rsidRPr="00FF4C9D" w:rsidRDefault="00DC4D20" w:rsidP="00DC4D20">
      <w:pPr>
        <w:widowControl w:val="0"/>
        <w:shd w:val="clear" w:color="auto" w:fill="FFFFFF"/>
        <w:suppressAutoHyphens/>
        <w:autoSpaceDE w:val="0"/>
        <w:spacing w:after="0" w:line="100" w:lineRule="atLeast"/>
        <w:ind w:right="30" w:firstLine="720"/>
        <w:jc w:val="both"/>
        <w:rPr>
          <w:rFonts w:ascii="Times New Roman" w:eastAsia="Lucida Sans Unicode" w:hAnsi="Times New Roman"/>
          <w:spacing w:val="-1"/>
          <w:sz w:val="20"/>
          <w:szCs w:val="20"/>
          <w:lang w:eastAsia="ar-SA"/>
        </w:rPr>
      </w:pPr>
      <w:r w:rsidRPr="00FF4C9D">
        <w:rPr>
          <w:rFonts w:ascii="Times New Roman" w:eastAsia="Lucida Sans Unicode" w:hAnsi="Times New Roman"/>
          <w:spacing w:val="-1"/>
          <w:sz w:val="20"/>
          <w:szCs w:val="20"/>
          <w:lang w:eastAsia="ar-SA"/>
        </w:rPr>
        <w:t>25. Доплата за совмещение профессий,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определяется в соответствии со статьей 151 Трудового кодекса Российской Федерации.</w:t>
      </w:r>
    </w:p>
    <w:p w:rsidR="00DC4D20" w:rsidRPr="00FF4C9D" w:rsidRDefault="00DC4D20" w:rsidP="00DC4D20">
      <w:pPr>
        <w:widowControl w:val="0"/>
        <w:shd w:val="clear" w:color="auto" w:fill="FFFFFF"/>
        <w:suppressAutoHyphens/>
        <w:autoSpaceDE w:val="0"/>
        <w:spacing w:after="0" w:line="100" w:lineRule="atLeast"/>
        <w:ind w:right="30" w:firstLine="720"/>
        <w:jc w:val="both"/>
        <w:rPr>
          <w:rFonts w:ascii="Times New Roman" w:eastAsia="Lucida Sans Unicode" w:hAnsi="Times New Roman"/>
          <w:sz w:val="20"/>
          <w:szCs w:val="20"/>
          <w:lang w:eastAsia="ar-SA"/>
        </w:rPr>
      </w:pPr>
      <w:r w:rsidRPr="00FF4C9D">
        <w:rPr>
          <w:rFonts w:ascii="Times New Roman" w:eastAsia="Lucida Sans Unicode" w:hAnsi="Times New Roman"/>
          <w:spacing w:val="-1"/>
          <w:sz w:val="20"/>
          <w:szCs w:val="20"/>
          <w:lang w:eastAsia="ar-SA"/>
        </w:rPr>
        <w:t>26. Коэффициент за работу</w:t>
      </w:r>
      <w:r w:rsidRPr="00FF4C9D">
        <w:rPr>
          <w:rFonts w:ascii="Times New Roman" w:eastAsia="Lucida Sans Unicode" w:hAnsi="Times New Roman"/>
          <w:sz w:val="20"/>
          <w:szCs w:val="20"/>
          <w:lang w:eastAsia="ar-SA"/>
        </w:rPr>
        <w:t xml:space="preserve"> в местностях с особыми климатическими условиями в Курганской области устанавливается в соответствии со статьей 148 Трудового кодекса Российской Федерации. </w:t>
      </w:r>
    </w:p>
    <w:p w:rsidR="00DC4D20" w:rsidRPr="00FF4C9D" w:rsidRDefault="00DC4D20" w:rsidP="00DC4D20">
      <w:pPr>
        <w:widowControl w:val="0"/>
        <w:suppressAutoHyphens/>
        <w:autoSpaceDE w:val="0"/>
        <w:spacing w:after="0" w:line="100" w:lineRule="atLeast"/>
        <w:ind w:firstLine="720"/>
        <w:jc w:val="both"/>
        <w:rPr>
          <w:rFonts w:ascii="Times New Roman" w:eastAsia="Lucida Sans Unicode" w:hAnsi="Times New Roman"/>
          <w:sz w:val="20"/>
          <w:szCs w:val="20"/>
          <w:lang w:eastAsia="ar-SA"/>
        </w:rPr>
      </w:pPr>
      <w:bookmarkStart w:id="35" w:name="sub_311"/>
      <w:bookmarkEnd w:id="34"/>
      <w:r w:rsidRPr="00FF4C9D">
        <w:rPr>
          <w:rFonts w:ascii="Times New Roman" w:eastAsia="Lucida Sans Unicode" w:hAnsi="Times New Roman"/>
          <w:sz w:val="20"/>
          <w:szCs w:val="20"/>
          <w:lang w:eastAsia="ar-SA"/>
        </w:rPr>
        <w:t>27. Выплаты компенсационного характера, установленные в процентном отношении к тарифной ставке, окладу (должностному окладу), рассчитываются от тарифной ставки, оклада (должностного оклада).</w:t>
      </w:r>
    </w:p>
    <w:bookmarkEnd w:id="31"/>
    <w:bookmarkEnd w:id="35"/>
    <w:p w:rsidR="00DC4D20" w:rsidRPr="00FF4C9D" w:rsidRDefault="00DC4D20" w:rsidP="00DC4D20">
      <w:pPr>
        <w:widowControl w:val="0"/>
        <w:tabs>
          <w:tab w:val="left" w:pos="-360"/>
          <w:tab w:val="num" w:pos="0"/>
        </w:tabs>
        <w:suppressAutoHyphens/>
        <w:autoSpaceDE w:val="0"/>
        <w:spacing w:before="108" w:after="108" w:line="100" w:lineRule="atLeast"/>
        <w:ind w:left="-360"/>
        <w:jc w:val="center"/>
        <w:outlineLvl w:val="0"/>
        <w:rPr>
          <w:rFonts w:ascii="Times New Roman" w:eastAsia="Times New Roman" w:hAnsi="Times New Roman"/>
          <w:b/>
          <w:bCs/>
          <w:color w:val="26282F"/>
          <w:sz w:val="20"/>
          <w:szCs w:val="20"/>
          <w:lang w:val="x-none" w:eastAsia="ar-SA"/>
        </w:rPr>
      </w:pPr>
      <w:r w:rsidRPr="00FF4C9D">
        <w:rPr>
          <w:rFonts w:ascii="Times New Roman" w:eastAsia="Times New Roman" w:hAnsi="Times New Roman"/>
          <w:b/>
          <w:bCs/>
          <w:color w:val="26282F"/>
          <w:sz w:val="20"/>
          <w:szCs w:val="20"/>
          <w:lang w:val="x-none" w:eastAsia="ar-SA"/>
        </w:rPr>
        <w:t xml:space="preserve">      </w:t>
      </w:r>
      <w:bookmarkStart w:id="36" w:name="sub_500"/>
      <w:r w:rsidRPr="00FF4C9D">
        <w:rPr>
          <w:rFonts w:ascii="Times New Roman" w:eastAsia="Times New Roman" w:hAnsi="Times New Roman"/>
          <w:b/>
          <w:bCs/>
          <w:color w:val="26282F"/>
          <w:sz w:val="20"/>
          <w:szCs w:val="20"/>
          <w:lang w:val="x-none" w:eastAsia="ar-SA"/>
        </w:rPr>
        <w:t>Раздел </w:t>
      </w:r>
      <w:r w:rsidRPr="00FF4C9D">
        <w:rPr>
          <w:rFonts w:ascii="Times New Roman" w:eastAsia="Times New Roman" w:hAnsi="Times New Roman"/>
          <w:b/>
          <w:bCs/>
          <w:color w:val="26282F"/>
          <w:sz w:val="20"/>
          <w:szCs w:val="20"/>
          <w:lang w:val="en-US" w:eastAsia="ar-SA"/>
        </w:rPr>
        <w:t>I</w:t>
      </w:r>
      <w:r w:rsidRPr="00FF4C9D">
        <w:rPr>
          <w:rFonts w:ascii="Times New Roman" w:eastAsia="Times New Roman" w:hAnsi="Times New Roman"/>
          <w:b/>
          <w:bCs/>
          <w:color w:val="26282F"/>
          <w:sz w:val="20"/>
          <w:szCs w:val="20"/>
          <w:lang w:val="x-none" w:eastAsia="ar-SA"/>
        </w:rPr>
        <w:t>V. Порядок и условия установления выплат стимулирующего характера</w:t>
      </w:r>
    </w:p>
    <w:bookmarkEnd w:id="36"/>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28. В целях поощрения работников ИМК за выполненную работу устанавливаются следующие виды выплат стимулирующего характера:</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выплаты за интенсивность и высокие результаты работы;</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выплаты за качество выполняемых работ;</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премиальные выплаты по итогам работы.</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29. Выплаты стимулирующего характера устанавливаются по решению Руководителя и по согласованию с первичной профсоюзной организацией (иными представителями, избираемыми работниками) в пределах утвержденного фонда оплаты труда на текущий финансовый год.</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Размер выплат стимулирующего характера предельными размерами не ограничивается.</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При определении размеров выплат стимулирующего характера рекомендуется учитывать:</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успешное и добросовестное исполнение работником своих обязанностей в соответствующем периоде;</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инициативу, творчество и применение в работе современных форм и методов организации труда;</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выполнение порученной работы, связанной с обеспечением рабочего процесса;</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участие в выполнении особо важных работ и мероприятий.</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30. При формировании перечня стимулирующих выплат следует исходить из необходимости качественных и количественных показателей для каждой конкретной стимулирующей выплаты, при достижении которых данные выплаты производятся.</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31. Финансирование стимулирующих выплат  осуществляется  за счет средств местного бюджета.</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32. Стимулирующую выплату за интенсивность и высокие результаты работы рекомендуется устанавливать работникам ИМК в виде надбавок к базовым окладам (базовым должностным окладам):</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надбавка за интенсивность труда;</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надбавка за высокие результаты работы;</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надбавка за интенсивность труда, в связи с увеличением объема работы по основной должности или за дополнительный объем работы, не связанный с основными обязанностями сотрудника;</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за интенсивность труда при выполнении особо важных, сложных и срочных работ;</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надбавка за интенсивность работы в должности заведующего ИМК, а также при исполнении обязанностей заведующего ИМК;</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иные надбавки (доплаты), которые можно использовать в качестве стимулирования за интенсивность выполняемой работы или иной деятельности, не входящей в круг основных обязанностей работника.</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Стимулирующая выплата за интенсивность и высокие результаты работы устанавливается приказом руководителя МКУ УО   Администрации Звериноголовского муниципального округа сроком на 1 год и максимальным размером не ограничивается.</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33. Стимулирующую выплату за качество выполняемых работ  устанавливается работнику ИМК в виде надбавки к базовому окладу (базовому должностному окладу) на основе разработанных МКУ УО Администрации Звериноголовского муниципального округа критериев, позволяющих оценить результативность и качество работы работников.</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Критерии и показатели деятельности работников ИМК утверждаются Руководителем в разрезе должностей по согласованию с профсоюзной организацией (или иным органом, представляющим интересы всех или большинства работников).</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34. Порядок и размеры премиальных выплат определяются в приложении 2 к настоящему Положению.</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35. Премиальные выплаты за выполнение особо важных и ответственных работ осуществляются по итогам </w:t>
      </w:r>
      <w:r w:rsidRPr="00FF4C9D">
        <w:rPr>
          <w:rFonts w:ascii="Times New Roman" w:eastAsia="Times New Roman" w:hAnsi="Times New Roman"/>
          <w:sz w:val="20"/>
          <w:szCs w:val="20"/>
          <w:lang w:eastAsia="ar-SA"/>
        </w:rPr>
        <w:lastRenderedPageBreak/>
        <w:t>выполнения особо важных и ответственных работ. Особо важными и ответственными работами являются работы, проводимые:</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при подготовке к учебному году;</w:t>
      </w:r>
    </w:p>
    <w:p w:rsidR="00DC4D20" w:rsidRPr="00FF4C9D" w:rsidRDefault="00DC4D20" w:rsidP="00DC4D20">
      <w:pPr>
        <w:widowControl w:val="0"/>
        <w:autoSpaceDE w:val="0"/>
        <w:autoSpaceDN w:val="0"/>
        <w:adjustRightInd w:val="0"/>
        <w:spacing w:after="0" w:line="240" w:lineRule="auto"/>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-при подготовке и проведении международных, российских, региональных, районных мероприятий научно-методического, социально-культурного и другого характера, а также смотров, конкурсов, фестивалей.</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36. При премировании по итогам работы (за месяц, квартал, год) учитываются:</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инициатива, творчество и применение в работе современных форм и методов организации труда;</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выполнение порученной работы, связанной с обеспечением рабочего процесса;</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достижение высоких результатов в работе в соответствующий период;</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качественная подготовка и своевременная сдача отчетности;</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участие в инновационной деятельности;</w:t>
      </w:r>
    </w:p>
    <w:p w:rsidR="00DC4D20" w:rsidRPr="00FF4C9D" w:rsidRDefault="00DC4D20" w:rsidP="00DC4D2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участие в выполнении особо важных работ, мероприятий.</w:t>
      </w:r>
    </w:p>
    <w:p w:rsidR="00DC4D20" w:rsidRPr="00FF4C9D" w:rsidRDefault="00DC4D20" w:rsidP="00DC4D20">
      <w:pPr>
        <w:widowControl w:val="0"/>
        <w:tabs>
          <w:tab w:val="left" w:pos="-360"/>
          <w:tab w:val="num" w:pos="0"/>
        </w:tabs>
        <w:suppressAutoHyphens/>
        <w:autoSpaceDE w:val="0"/>
        <w:spacing w:before="108" w:after="108" w:line="100" w:lineRule="atLeast"/>
        <w:ind w:left="-360"/>
        <w:jc w:val="center"/>
        <w:outlineLvl w:val="0"/>
        <w:rPr>
          <w:rFonts w:ascii="Times New Roman" w:eastAsia="Times New Roman" w:hAnsi="Times New Roman"/>
          <w:b/>
          <w:bCs/>
          <w:color w:val="26282F"/>
          <w:sz w:val="20"/>
          <w:szCs w:val="20"/>
          <w:lang w:val="x-none" w:eastAsia="ar-SA"/>
        </w:rPr>
      </w:pPr>
      <w:bookmarkStart w:id="37" w:name="sub_600"/>
      <w:r w:rsidRPr="00FF4C9D">
        <w:rPr>
          <w:rFonts w:ascii="Times New Roman" w:eastAsia="Times New Roman" w:hAnsi="Times New Roman"/>
          <w:b/>
          <w:bCs/>
          <w:color w:val="26282F"/>
          <w:sz w:val="20"/>
          <w:szCs w:val="20"/>
          <w:lang w:val="x-none" w:eastAsia="ar-SA"/>
        </w:rPr>
        <w:t>Раздел V. Другие вопросы оплаты труда</w:t>
      </w:r>
    </w:p>
    <w:p w:rsidR="00DC4D20" w:rsidRPr="00FF4C9D" w:rsidRDefault="00DC4D20" w:rsidP="00DC4D20">
      <w:pPr>
        <w:suppressAutoHyphens/>
        <w:spacing w:after="0" w:line="100" w:lineRule="atLeast"/>
        <w:ind w:right="-1" w:firstLine="709"/>
        <w:jc w:val="both"/>
        <w:rPr>
          <w:rFonts w:ascii="Times New Roman" w:eastAsia="Times New Roman" w:hAnsi="Times New Roman"/>
          <w:sz w:val="20"/>
          <w:szCs w:val="20"/>
          <w:lang w:eastAsia="ar-SA"/>
        </w:rPr>
      </w:pPr>
      <w:bookmarkStart w:id="38" w:name="sub_1051"/>
      <w:bookmarkEnd w:id="37"/>
      <w:r w:rsidRPr="00FF4C9D">
        <w:rPr>
          <w:rFonts w:ascii="Times New Roman" w:eastAsia="Times New Roman" w:hAnsi="Times New Roman"/>
          <w:sz w:val="20"/>
          <w:szCs w:val="20"/>
          <w:lang w:eastAsia="ar-SA"/>
        </w:rPr>
        <w:t>37. Выплата материальной помощи работникам ИМК производится по основаниям и в порядке, установленным  локальным нормативным актом МКУ УО Администрации Звериноголовского муниципального округа.</w:t>
      </w:r>
    </w:p>
    <w:p w:rsidR="00DC4D20" w:rsidRPr="00FF4C9D" w:rsidRDefault="00DC4D20" w:rsidP="00DC4D20">
      <w:pPr>
        <w:suppressAutoHyphens/>
        <w:spacing w:after="0" w:line="100" w:lineRule="atLeast"/>
        <w:ind w:right="-1" w:firstLine="709"/>
        <w:jc w:val="both"/>
        <w:rPr>
          <w:rFonts w:ascii="Times New Roman" w:eastAsia="Times New Roman" w:hAnsi="Times New Roman"/>
          <w:sz w:val="20"/>
          <w:szCs w:val="20"/>
          <w:lang w:eastAsia="ar-SA"/>
        </w:rPr>
      </w:pPr>
      <w:bookmarkStart w:id="39" w:name="sub_1052"/>
      <w:bookmarkEnd w:id="38"/>
      <w:r w:rsidRPr="00FF4C9D">
        <w:rPr>
          <w:rFonts w:ascii="Times New Roman" w:eastAsia="Times New Roman" w:hAnsi="Times New Roman"/>
          <w:sz w:val="20"/>
          <w:szCs w:val="20"/>
          <w:lang w:eastAsia="ar-SA"/>
        </w:rPr>
        <w:t>38. Материальная помощь работникам ИМК выплачивается в пределах утвержденного на соответствующий год фонда оплаты труда.</w:t>
      </w:r>
    </w:p>
    <w:p w:rsidR="00DC4D20" w:rsidRPr="00FF4C9D" w:rsidRDefault="00DC4D20" w:rsidP="00DC4D20">
      <w:pPr>
        <w:suppressAutoHyphens/>
        <w:spacing w:after="0" w:line="100" w:lineRule="atLeast"/>
        <w:ind w:right="-1" w:firstLine="709"/>
        <w:jc w:val="both"/>
        <w:rPr>
          <w:rFonts w:ascii="Times New Roman" w:eastAsia="Times New Roman" w:hAnsi="Times New Roman"/>
          <w:sz w:val="20"/>
          <w:szCs w:val="20"/>
          <w:lang w:eastAsia="ar-SA"/>
        </w:rPr>
      </w:pPr>
      <w:bookmarkStart w:id="40" w:name="sub_1053"/>
      <w:bookmarkEnd w:id="39"/>
      <w:r w:rsidRPr="00FF4C9D">
        <w:rPr>
          <w:rFonts w:ascii="Times New Roman" w:eastAsia="Times New Roman" w:hAnsi="Times New Roman"/>
          <w:sz w:val="20"/>
          <w:szCs w:val="20"/>
          <w:lang w:eastAsia="ar-SA"/>
        </w:rPr>
        <w:t>39. Работникам ИМК при наличии финансовых средств могут выплачиваться иные выплаты социального характера.</w:t>
      </w:r>
    </w:p>
    <w:bookmarkEnd w:id="40"/>
    <w:p w:rsidR="00DC4D20" w:rsidRPr="00FF4C9D" w:rsidRDefault="00DC4D20" w:rsidP="00DC4D20">
      <w:pPr>
        <w:suppressAutoHyphens/>
        <w:spacing w:after="0" w:line="100" w:lineRule="atLeast"/>
        <w:ind w:left="-360" w:right="-185" w:firstLine="540"/>
        <w:jc w:val="both"/>
        <w:rPr>
          <w:rFonts w:ascii="Times New Roman" w:eastAsia="Times New Roman" w:hAnsi="Times New Roman"/>
          <w:sz w:val="20"/>
          <w:szCs w:val="20"/>
          <w:lang w:eastAsia="ar-SA"/>
        </w:rPr>
      </w:pPr>
    </w:p>
    <w:p w:rsidR="00DC4D20" w:rsidRPr="00FF4C9D" w:rsidRDefault="00DC4D20" w:rsidP="00DC4D20">
      <w:pPr>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Управляющий делами </w:t>
      </w:r>
    </w:p>
    <w:p w:rsidR="00DC4D20" w:rsidRPr="00FF4C9D" w:rsidRDefault="00DC4D20" w:rsidP="00DC4D20">
      <w:pPr>
        <w:suppressAutoHyphens/>
        <w:spacing w:after="0" w:line="100" w:lineRule="atLeast"/>
        <w:ind w:right="-185"/>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Администрации Звериноголовского </w:t>
      </w:r>
    </w:p>
    <w:p w:rsidR="00DC4D20" w:rsidRPr="00FF4C9D" w:rsidRDefault="00DC4D20" w:rsidP="00DC4D20">
      <w:pPr>
        <w:suppressAutoHyphens/>
        <w:spacing w:after="0" w:line="100" w:lineRule="atLeast"/>
        <w:ind w:right="-185"/>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муниципального округа                                                   А.Г. Петросян</w:t>
      </w:r>
    </w:p>
    <w:p w:rsidR="00DC4D20" w:rsidRPr="00FF4C9D" w:rsidRDefault="00DC4D20" w:rsidP="00DC4D20">
      <w:pPr>
        <w:spacing w:after="0" w:line="100" w:lineRule="atLeast"/>
        <w:rPr>
          <w:rFonts w:ascii="Times New Roman" w:eastAsia="Times New Roman" w:hAnsi="Times New Roman"/>
          <w:sz w:val="20"/>
          <w:szCs w:val="20"/>
          <w:lang w:eastAsia="ar-SA"/>
        </w:rPr>
      </w:pPr>
    </w:p>
    <w:p w:rsidR="00DC4D20" w:rsidRPr="00FF4C9D" w:rsidRDefault="00DC4D20" w:rsidP="00DC4D20">
      <w:pPr>
        <w:spacing w:after="0" w:line="100" w:lineRule="atLeast"/>
        <w:rPr>
          <w:rFonts w:ascii="Times New Roman" w:eastAsia="Times New Roman" w:hAnsi="Times New Roman"/>
          <w:sz w:val="20"/>
          <w:szCs w:val="20"/>
          <w:lang w:eastAsia="ar-SA"/>
        </w:rPr>
      </w:pPr>
    </w:p>
    <w:p w:rsidR="00DC4D20" w:rsidRPr="00FF4C9D" w:rsidRDefault="00DC4D20" w:rsidP="00DC4D20">
      <w:pPr>
        <w:spacing w:after="0" w:line="100" w:lineRule="atLeast"/>
        <w:rPr>
          <w:rFonts w:ascii="Times New Roman" w:eastAsia="Times New Roman" w:hAnsi="Times New Roman"/>
          <w:sz w:val="20"/>
          <w:szCs w:val="20"/>
          <w:lang w:eastAsia="ar-SA"/>
        </w:rPr>
      </w:pPr>
    </w:p>
    <w:p w:rsidR="00DC4D20" w:rsidRPr="00FF4C9D" w:rsidRDefault="00DC4D20" w:rsidP="00DC4D20">
      <w:pPr>
        <w:spacing w:after="0" w:line="100" w:lineRule="atLeast"/>
        <w:rPr>
          <w:rFonts w:ascii="Times New Roman" w:eastAsia="Times New Roman" w:hAnsi="Times New Roman"/>
          <w:sz w:val="20"/>
          <w:szCs w:val="20"/>
          <w:lang w:eastAsia="ar-SA"/>
        </w:rPr>
      </w:pPr>
    </w:p>
    <w:p w:rsidR="00DC4D20" w:rsidRPr="00FF4C9D" w:rsidRDefault="00DC4D20" w:rsidP="00DC4D20">
      <w:pPr>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Приложение 1 к постановлению</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Администрации Звериноголовского округа </w:t>
      </w:r>
    </w:p>
    <w:p w:rsidR="00DC4D20" w:rsidRPr="00FF4C9D" w:rsidRDefault="00DC4D20" w:rsidP="00DC4D20">
      <w:pPr>
        <w:spacing w:after="0" w:line="100" w:lineRule="atLeast"/>
        <w:jc w:val="center"/>
        <w:rPr>
          <w:rFonts w:ascii="Times New Roman" w:eastAsia="Times New Roman" w:hAnsi="Times New Roman"/>
          <w:sz w:val="20"/>
          <w:szCs w:val="20"/>
          <w:u w:val="single"/>
          <w:lang w:eastAsia="ar-SA"/>
        </w:rPr>
      </w:pPr>
      <w:r w:rsidRPr="00FF4C9D">
        <w:rPr>
          <w:rFonts w:ascii="Times New Roman" w:eastAsia="Times New Roman" w:hAnsi="Times New Roman"/>
          <w:sz w:val="20"/>
          <w:szCs w:val="20"/>
          <w:lang w:eastAsia="ar-SA"/>
        </w:rPr>
        <w:t xml:space="preserve">                                                      от </w:t>
      </w:r>
      <w:r w:rsidRPr="00FF4C9D">
        <w:rPr>
          <w:rFonts w:ascii="Times New Roman" w:eastAsia="Times New Roman" w:hAnsi="Times New Roman"/>
          <w:sz w:val="20"/>
          <w:szCs w:val="20"/>
          <w:u w:val="single"/>
          <w:lang w:eastAsia="ar-SA"/>
        </w:rPr>
        <w:t xml:space="preserve">  28  декабря </w:t>
      </w:r>
      <w:r w:rsidRPr="00FF4C9D">
        <w:rPr>
          <w:rFonts w:ascii="Times New Roman" w:eastAsia="Times New Roman" w:hAnsi="Times New Roman"/>
          <w:sz w:val="20"/>
          <w:szCs w:val="20"/>
          <w:lang w:eastAsia="ar-SA"/>
        </w:rPr>
        <w:t xml:space="preserve">2022 года № </w:t>
      </w:r>
      <w:r w:rsidRPr="00FF4C9D">
        <w:rPr>
          <w:rFonts w:ascii="Times New Roman" w:eastAsia="Times New Roman" w:hAnsi="Times New Roman"/>
          <w:sz w:val="20"/>
          <w:szCs w:val="20"/>
          <w:u w:val="single"/>
          <w:lang w:eastAsia="ar-SA"/>
        </w:rPr>
        <w:t>183</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«Об утверждении положения об оплате</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труда работников информационного</w:t>
      </w:r>
    </w:p>
    <w:p w:rsidR="00DC4D20" w:rsidRPr="00FF4C9D" w:rsidRDefault="00DC4D20" w:rsidP="00DC4D20">
      <w:pPr>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методического кабинета Муниципального</w:t>
      </w:r>
    </w:p>
    <w:p w:rsidR="00DC4D20" w:rsidRPr="00FF4C9D" w:rsidRDefault="00DC4D20" w:rsidP="00DC4D20">
      <w:pPr>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казенного учреждения «Управление</w:t>
      </w:r>
    </w:p>
    <w:p w:rsidR="00DC4D20" w:rsidRPr="00FF4C9D" w:rsidRDefault="00DC4D20" w:rsidP="00DC4D20">
      <w:pPr>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образования Администрации</w:t>
      </w:r>
    </w:p>
    <w:p w:rsidR="00DC4D20" w:rsidRPr="00FF4C9D" w:rsidRDefault="00DC4D20" w:rsidP="00DC4D20">
      <w:pPr>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Звериноголовского муниципального округа»</w:t>
      </w:r>
    </w:p>
    <w:p w:rsidR="00DC4D20" w:rsidRPr="00FF4C9D" w:rsidRDefault="00DC4D20" w:rsidP="00DC4D20">
      <w:pPr>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Размеры тарифных ставок, окладов (должностных окладов) по занимаемым должностям работников  информационного методического  кабинета МКУ УО Администрации Звериноголовского муниципального округа</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2126"/>
        <w:gridCol w:w="2977"/>
      </w:tblGrid>
      <w:tr w:rsidR="00DC4D20" w:rsidRPr="00FF4C9D" w:rsidTr="00DC4D20">
        <w:trPr>
          <w:trHeight w:val="1930"/>
        </w:trPr>
        <w:tc>
          <w:tcPr>
            <w:tcW w:w="2376" w:type="dxa"/>
            <w:shd w:val="clear" w:color="auto" w:fill="auto"/>
          </w:tcPr>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Квалификационный  уровень, наименование должности </w:t>
            </w:r>
          </w:p>
        </w:tc>
        <w:tc>
          <w:tcPr>
            <w:tcW w:w="2127" w:type="dxa"/>
            <w:shd w:val="clear" w:color="auto" w:fill="auto"/>
          </w:tcPr>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Минимальный размер тарифной ставки,  оклада (должностного оклада)</w:t>
            </w:r>
          </w:p>
        </w:tc>
        <w:tc>
          <w:tcPr>
            <w:tcW w:w="2126" w:type="dxa"/>
          </w:tcPr>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Для работника имеющего среднее профессиональное образование тарифная ставка,  оклад (должностной оклад</w:t>
            </w:r>
          </w:p>
        </w:tc>
        <w:tc>
          <w:tcPr>
            <w:tcW w:w="2977" w:type="dxa"/>
            <w:shd w:val="clear" w:color="auto" w:fill="auto"/>
          </w:tcPr>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Для работника имеющего высшее профессиональное образование тарифная ставка,  оклад (должностной оклад)</w:t>
            </w:r>
          </w:p>
        </w:tc>
      </w:tr>
      <w:tr w:rsidR="00DC4D20" w:rsidRPr="00FF4C9D" w:rsidTr="00DC4D20">
        <w:tc>
          <w:tcPr>
            <w:tcW w:w="2376" w:type="dxa"/>
            <w:shd w:val="clear" w:color="auto" w:fill="auto"/>
          </w:tcPr>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Заведующий ИМК</w:t>
            </w:r>
          </w:p>
        </w:tc>
        <w:tc>
          <w:tcPr>
            <w:tcW w:w="2127" w:type="dxa"/>
            <w:shd w:val="clear" w:color="auto" w:fill="auto"/>
          </w:tcPr>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w:t>
            </w:r>
          </w:p>
        </w:tc>
        <w:tc>
          <w:tcPr>
            <w:tcW w:w="2126" w:type="dxa"/>
          </w:tcPr>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9463</w:t>
            </w:r>
          </w:p>
        </w:tc>
        <w:tc>
          <w:tcPr>
            <w:tcW w:w="2977" w:type="dxa"/>
            <w:shd w:val="clear" w:color="auto" w:fill="auto"/>
          </w:tcPr>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10046</w:t>
            </w:r>
          </w:p>
        </w:tc>
      </w:tr>
      <w:tr w:rsidR="00DC4D20" w:rsidRPr="00FF4C9D" w:rsidTr="00DC4D20">
        <w:tc>
          <w:tcPr>
            <w:tcW w:w="2376" w:type="dxa"/>
            <w:shd w:val="clear" w:color="auto" w:fill="auto"/>
          </w:tcPr>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Методист ИМК</w:t>
            </w:r>
          </w:p>
        </w:tc>
        <w:tc>
          <w:tcPr>
            <w:tcW w:w="2127" w:type="dxa"/>
            <w:shd w:val="clear" w:color="auto" w:fill="auto"/>
          </w:tcPr>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7728</w:t>
            </w:r>
          </w:p>
        </w:tc>
        <w:tc>
          <w:tcPr>
            <w:tcW w:w="2126" w:type="dxa"/>
          </w:tcPr>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8113</w:t>
            </w:r>
          </w:p>
        </w:tc>
        <w:tc>
          <w:tcPr>
            <w:tcW w:w="2977" w:type="dxa"/>
            <w:shd w:val="clear" w:color="auto" w:fill="auto"/>
          </w:tcPr>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8889</w:t>
            </w:r>
          </w:p>
        </w:tc>
      </w:tr>
    </w:tbl>
    <w:p w:rsidR="00DC4D20" w:rsidRPr="00FF4C9D" w:rsidRDefault="00DC4D20" w:rsidP="00DC4D20">
      <w:pPr>
        <w:spacing w:after="0" w:line="100" w:lineRule="atLeast"/>
        <w:jc w:val="center"/>
        <w:rPr>
          <w:rFonts w:ascii="Times New Roman" w:eastAsia="Times New Roman" w:hAnsi="Times New Roman"/>
          <w:sz w:val="20"/>
          <w:szCs w:val="20"/>
          <w:lang w:eastAsia="ar-SA"/>
        </w:rPr>
      </w:pP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Приложение 2 к постановлению</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Администрации Звериноголовского </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муниципального округа </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от </w:t>
      </w:r>
      <w:r w:rsidRPr="00FF4C9D">
        <w:rPr>
          <w:rFonts w:ascii="Times New Roman" w:eastAsia="Times New Roman" w:hAnsi="Times New Roman"/>
          <w:sz w:val="20"/>
          <w:szCs w:val="20"/>
          <w:u w:val="single"/>
          <w:lang w:eastAsia="ar-SA"/>
        </w:rPr>
        <w:t xml:space="preserve"> 28  декабря </w:t>
      </w:r>
      <w:r w:rsidRPr="00FF4C9D">
        <w:rPr>
          <w:rFonts w:ascii="Times New Roman" w:eastAsia="Times New Roman" w:hAnsi="Times New Roman"/>
          <w:sz w:val="20"/>
          <w:szCs w:val="20"/>
          <w:lang w:eastAsia="ar-SA"/>
        </w:rPr>
        <w:t xml:space="preserve">2022 года № </w:t>
      </w:r>
      <w:r w:rsidRPr="00FF4C9D">
        <w:rPr>
          <w:rFonts w:ascii="Times New Roman" w:eastAsia="Times New Roman" w:hAnsi="Times New Roman"/>
          <w:sz w:val="20"/>
          <w:szCs w:val="20"/>
          <w:u w:val="single"/>
          <w:lang w:eastAsia="ar-SA"/>
        </w:rPr>
        <w:t>183</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«Об утверждении положения об оплате</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труда работников информационного</w:t>
      </w:r>
    </w:p>
    <w:p w:rsidR="00DC4D20" w:rsidRPr="00FF4C9D" w:rsidRDefault="00DC4D20" w:rsidP="00DC4D20">
      <w:pPr>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методического кабинета Муниципального</w:t>
      </w:r>
    </w:p>
    <w:p w:rsidR="00DC4D20" w:rsidRPr="00FF4C9D" w:rsidRDefault="00DC4D20" w:rsidP="00DC4D20">
      <w:pPr>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lastRenderedPageBreak/>
        <w:t xml:space="preserve">                                                                   казенного учреждения «Управление</w:t>
      </w:r>
    </w:p>
    <w:p w:rsidR="00DC4D20" w:rsidRPr="00FF4C9D" w:rsidRDefault="00DC4D20" w:rsidP="00DC4D20">
      <w:pPr>
        <w:spacing w:after="0" w:line="100" w:lineRule="atLeast"/>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образования Администрации</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Звериноголовского муниципального  округа»   </w:t>
      </w:r>
    </w:p>
    <w:p w:rsidR="00DC4D20" w:rsidRPr="00FF4C9D" w:rsidRDefault="00DC4D20" w:rsidP="00DC4D20">
      <w:pPr>
        <w:spacing w:after="0" w:line="100" w:lineRule="atLeast"/>
        <w:jc w:val="center"/>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                           </w:t>
      </w:r>
    </w:p>
    <w:p w:rsidR="00DC4D20" w:rsidRPr="00FF4C9D" w:rsidRDefault="00DC4D20" w:rsidP="00DC4D20">
      <w:pPr>
        <w:spacing w:after="0" w:line="100" w:lineRule="atLeast"/>
        <w:jc w:val="center"/>
        <w:outlineLvl w:val="0"/>
        <w:rPr>
          <w:rFonts w:ascii="Times New Roman" w:eastAsia="Times New Roman" w:hAnsi="Times New Roman"/>
          <w:b/>
          <w:bCs/>
          <w:kern w:val="36"/>
          <w:sz w:val="20"/>
          <w:szCs w:val="20"/>
          <w:lang w:eastAsia="ar-SA"/>
        </w:rPr>
      </w:pPr>
      <w:r w:rsidRPr="00FF4C9D">
        <w:rPr>
          <w:rFonts w:ascii="Times New Roman" w:eastAsia="Times New Roman" w:hAnsi="Times New Roman"/>
          <w:b/>
          <w:bCs/>
          <w:kern w:val="36"/>
          <w:sz w:val="20"/>
          <w:szCs w:val="20"/>
          <w:lang w:eastAsia="ar-SA"/>
        </w:rPr>
        <w:t>Положение о премировании работников информационного методического кабинета  Муниципального казенного учреждения «Управление образования Администрации Звериноголовского муниципального округа»</w:t>
      </w:r>
    </w:p>
    <w:p w:rsidR="00DC4D20" w:rsidRPr="00FF4C9D" w:rsidRDefault="00DC4D20" w:rsidP="00DC4D20">
      <w:pPr>
        <w:spacing w:after="0" w:line="100" w:lineRule="atLeast"/>
        <w:jc w:val="center"/>
        <w:outlineLvl w:val="0"/>
        <w:rPr>
          <w:rFonts w:ascii="Times New Roman" w:eastAsia="Times New Roman" w:hAnsi="Times New Roman"/>
          <w:b/>
          <w:bCs/>
          <w:kern w:val="36"/>
          <w:sz w:val="20"/>
          <w:szCs w:val="20"/>
          <w:lang w:eastAsia="ar-SA"/>
        </w:rPr>
      </w:pPr>
    </w:p>
    <w:p w:rsidR="00DC4D20" w:rsidRPr="00FF4C9D" w:rsidRDefault="00DC4D20" w:rsidP="00DC4D20">
      <w:pPr>
        <w:numPr>
          <w:ilvl w:val="0"/>
          <w:numId w:val="35"/>
        </w:numPr>
        <w:spacing w:after="0" w:line="240" w:lineRule="auto"/>
        <w:ind w:left="0"/>
        <w:contextualSpacing/>
        <w:jc w:val="center"/>
        <w:rPr>
          <w:rFonts w:ascii="Times New Roman" w:eastAsia="Times New Roman" w:hAnsi="Times New Roman"/>
          <w:b/>
          <w:sz w:val="20"/>
          <w:szCs w:val="20"/>
          <w:lang w:eastAsia="ru-RU"/>
        </w:rPr>
      </w:pPr>
      <w:r w:rsidRPr="00FF4C9D">
        <w:rPr>
          <w:rFonts w:ascii="Times New Roman" w:eastAsia="Times New Roman" w:hAnsi="Times New Roman"/>
          <w:b/>
          <w:sz w:val="20"/>
          <w:szCs w:val="20"/>
          <w:lang w:eastAsia="ru-RU"/>
        </w:rPr>
        <w:t>Общие положения</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1.1.Настоящее Положение вводится в целях повышения ответственности и материальной заинтересованности работников ИМК в дальнейшем совершенствовании и повышении качества работы, добросовестного исполнения должностных обязанностей. </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Положение устанавливает порядок и условия премирования работников ИМК. </w:t>
      </w:r>
    </w:p>
    <w:p w:rsidR="00DC4D20" w:rsidRPr="00FF4C9D" w:rsidRDefault="00DC4D20" w:rsidP="00DC4D20">
      <w:pPr>
        <w:spacing w:after="0" w:line="100" w:lineRule="atLeast"/>
        <w:jc w:val="center"/>
        <w:outlineLvl w:val="3"/>
        <w:rPr>
          <w:rFonts w:ascii="Times New Roman" w:eastAsia="Times New Roman" w:hAnsi="Times New Roman"/>
          <w:b/>
          <w:bCs/>
          <w:sz w:val="20"/>
          <w:szCs w:val="20"/>
          <w:lang w:eastAsia="ar-SA"/>
        </w:rPr>
      </w:pPr>
      <w:r w:rsidRPr="00FF4C9D">
        <w:rPr>
          <w:rFonts w:ascii="Times New Roman" w:eastAsia="Times New Roman" w:hAnsi="Times New Roman"/>
          <w:b/>
          <w:bCs/>
          <w:sz w:val="20"/>
          <w:szCs w:val="20"/>
          <w:lang w:eastAsia="ar-SA"/>
        </w:rPr>
        <w:t>2.  Условия премирования</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2.1. Основным условием премирования является отсутствие существенных замечаний по качеству и своевременности выполнения каждого критерия премирования работниками ИМК, а так же объективность и достоверность предоставляемой ими информации.</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 xml:space="preserve">2.2. Премирование работников ИМК производится по результатам работы при высоком ее качестве и своевременном выполнении. </w:t>
      </w:r>
    </w:p>
    <w:p w:rsidR="00DC4D20" w:rsidRPr="00FF4C9D" w:rsidRDefault="00DC4D20" w:rsidP="00DC4D20">
      <w:pPr>
        <w:spacing w:after="0" w:line="100" w:lineRule="atLeast"/>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Основные критерии качества и результативности:</w:t>
      </w:r>
    </w:p>
    <w:p w:rsidR="00DC4D20" w:rsidRPr="00FF4C9D" w:rsidRDefault="00DC4D20" w:rsidP="00DC4D20">
      <w:pPr>
        <w:spacing w:after="0" w:line="100" w:lineRule="atLeast"/>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-соответствие объема и качества выполнения работы;</w:t>
      </w:r>
    </w:p>
    <w:p w:rsidR="00DC4D20" w:rsidRPr="00FF4C9D" w:rsidRDefault="00DC4D20" w:rsidP="00DC4D20">
      <w:pPr>
        <w:spacing w:after="0" w:line="100" w:lineRule="atLeast"/>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-высокий уровень исполнительной дисциплины (качественная, своевременная подготовка и сдача отчетов);</w:t>
      </w:r>
    </w:p>
    <w:p w:rsidR="00DC4D20" w:rsidRPr="00FF4C9D" w:rsidRDefault="00DC4D20" w:rsidP="00DC4D20">
      <w:pPr>
        <w:spacing w:after="0" w:line="100" w:lineRule="atLeast"/>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-расширенный объем работы;</w:t>
      </w:r>
    </w:p>
    <w:p w:rsidR="00DC4D20" w:rsidRPr="00FF4C9D" w:rsidRDefault="00DC4D20" w:rsidP="00DC4D20">
      <w:pPr>
        <w:spacing w:after="0" w:line="100" w:lineRule="atLeast"/>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-участие в методических мероприятиях различных уровней;</w:t>
      </w:r>
    </w:p>
    <w:p w:rsidR="00DC4D20" w:rsidRPr="00FF4C9D" w:rsidRDefault="00DC4D20" w:rsidP="00DC4D20">
      <w:pPr>
        <w:spacing w:after="0" w:line="100" w:lineRule="atLeast"/>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-участие в экспертизе практической деятельности при аттестации работников образования.</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2.3. К существенным замечаниям относятся нарушения правил внутреннего трудового распорядка, должностной инструкции, коллективного договора, других локальных актов, за которые работник получил взыскания в течение года. В этом случае он исключается из числа премируемых по итогам работы на тот премиальный период, в котором на него было наложено взыскание. Если взыскание было снято в течение того же года, в котором оно было наложено, то размер премии определяется пропорционально периоду без взыскания по отношению к полному календарному</w:t>
      </w:r>
      <w:r w:rsidRPr="00FF4C9D">
        <w:rPr>
          <w:rFonts w:ascii="Times New Roman" w:eastAsia="Times New Roman" w:hAnsi="Times New Roman"/>
          <w:color w:val="FF0000"/>
          <w:sz w:val="20"/>
          <w:szCs w:val="20"/>
          <w:lang w:eastAsia="ar-SA"/>
        </w:rPr>
        <w:t xml:space="preserve"> </w:t>
      </w:r>
      <w:r w:rsidRPr="00FF4C9D">
        <w:rPr>
          <w:rFonts w:ascii="Times New Roman" w:eastAsia="Times New Roman" w:hAnsi="Times New Roman"/>
          <w:sz w:val="20"/>
          <w:szCs w:val="20"/>
          <w:lang w:eastAsia="ar-SA"/>
        </w:rPr>
        <w:t>году (12 мес.).</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2.4. Премирование работников ИМК за выполнение установленных показателей осуществляется по итогам работы за месяц, квартал, год.</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2.5. Премирование осуществляется на основании приказа руководителя МКУ УО   Администрации Звериноголовского муниципального округа.</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p>
    <w:p w:rsidR="00DC4D20" w:rsidRPr="00FF4C9D" w:rsidRDefault="00DC4D20" w:rsidP="00DC4D20">
      <w:pPr>
        <w:spacing w:after="0" w:line="100" w:lineRule="atLeast"/>
        <w:jc w:val="center"/>
        <w:outlineLvl w:val="3"/>
        <w:rPr>
          <w:rFonts w:ascii="Times New Roman" w:eastAsia="Times New Roman" w:hAnsi="Times New Roman"/>
          <w:b/>
          <w:bCs/>
          <w:sz w:val="20"/>
          <w:szCs w:val="20"/>
          <w:lang w:eastAsia="ar-SA"/>
        </w:rPr>
      </w:pPr>
      <w:r w:rsidRPr="00FF4C9D">
        <w:rPr>
          <w:rFonts w:ascii="Times New Roman" w:eastAsia="Times New Roman" w:hAnsi="Times New Roman"/>
          <w:b/>
          <w:bCs/>
          <w:sz w:val="20"/>
          <w:szCs w:val="20"/>
          <w:lang w:eastAsia="ar-SA"/>
        </w:rPr>
        <w:t>3. Порядок премирования и утверждения премий</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3.1. Основанием для начисления и выплаты премий являются данные отчета о выполнении плана работы информационно - методического кабинета за год.</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3.2. Премии по настоящему Положению начисляются за год по результатам работы за фактически отработанное время. За период, не относящийся к фактически отработанному времени (например, за периоды основных, дополнительных отпусков, предусмотренных действующим законодательством, пребывания на повышении квалификации, учебных сборах, временной нетрудоспособности), премии не начисляются.</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3.3. Работникам ИМК, проработавшим неполный период, за который производится выплата премий, переводом на другую работу, поступлением в учебное заведение, уходом на пенсию, увольнением по сокращению штатов и по другим уважительным причинам, выплата производится за фактически отработанное время в данном отчетном периоде.</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3.4. Работникам ИМК, допустившим нарушение трудовой дисциплины и правил внутреннего трудового распорядка, производится снижение размера премии, либо полное ее лишение по решению Руководителя.</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Работник, к которому в данном периоде было применено дисциплинарное взыскание, к премированию по итогам работы не представляется.</w:t>
      </w:r>
    </w:p>
    <w:p w:rsidR="00DC4D20" w:rsidRPr="00FF4C9D" w:rsidRDefault="00DC4D20" w:rsidP="00DC4D20">
      <w:pPr>
        <w:spacing w:after="0" w:line="100" w:lineRule="atLeast"/>
        <w:ind w:firstLine="708"/>
        <w:jc w:val="both"/>
        <w:rPr>
          <w:rFonts w:ascii="Times New Roman" w:eastAsia="Times New Roman" w:hAnsi="Times New Roman"/>
          <w:sz w:val="20"/>
          <w:szCs w:val="20"/>
          <w:lang w:eastAsia="ar-SA"/>
        </w:rPr>
      </w:pPr>
      <w:r w:rsidRPr="00FF4C9D">
        <w:rPr>
          <w:rFonts w:ascii="Times New Roman" w:eastAsia="Times New Roman" w:hAnsi="Times New Roman"/>
          <w:sz w:val="20"/>
          <w:szCs w:val="20"/>
          <w:lang w:eastAsia="ar-SA"/>
        </w:rPr>
        <w:t>3.5. Премии, выплачиваемые в соответствии с настоящим Положением  в пределах утвержденного на соответствующий год фонда оплаты труда, учитываются при исчислении средней заработной платы работников ИМК.</w:t>
      </w:r>
    </w:p>
    <w:p w:rsidR="00DC4D20" w:rsidRPr="00FF4C9D" w:rsidRDefault="00DC4D20" w:rsidP="00DC4D20">
      <w:pPr>
        <w:spacing w:after="0" w:line="100" w:lineRule="atLeast"/>
        <w:jc w:val="both"/>
        <w:rPr>
          <w:rFonts w:ascii="Times New Roman" w:hAnsi="Times New Roman"/>
          <w:sz w:val="20"/>
          <w:szCs w:val="20"/>
        </w:rPr>
      </w:pPr>
    </w:p>
    <w:p w:rsidR="00DC4D20" w:rsidRPr="00FF4C9D" w:rsidRDefault="00DC4D20" w:rsidP="00DC4D20">
      <w:pPr>
        <w:spacing w:after="0" w:line="100" w:lineRule="atLeast"/>
        <w:rPr>
          <w:rFonts w:ascii="Times New Roman" w:eastAsia="Times New Roman" w:hAnsi="Times New Roman"/>
          <w:sz w:val="20"/>
          <w:szCs w:val="20"/>
          <w:lang w:eastAsia="ar-SA"/>
        </w:rPr>
      </w:pPr>
    </w:p>
    <w:p w:rsidR="005636EC"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FE201A" w:rsidRDefault="00FE201A"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FE201A" w:rsidRDefault="00FE201A"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FE201A" w:rsidRDefault="00FE201A"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FE201A" w:rsidRDefault="00FE201A"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FE201A" w:rsidRPr="00FF4C9D" w:rsidRDefault="00FE201A"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tbl>
      <w:tblPr>
        <w:tblW w:w="0" w:type="auto"/>
        <w:tblInd w:w="38" w:type="dxa"/>
        <w:tblLayout w:type="fixed"/>
        <w:tblCellMar>
          <w:top w:w="55" w:type="dxa"/>
          <w:left w:w="55" w:type="dxa"/>
          <w:bottom w:w="55" w:type="dxa"/>
          <w:right w:w="55" w:type="dxa"/>
        </w:tblCellMar>
        <w:tblLook w:val="04A0" w:firstRow="1" w:lastRow="0" w:firstColumn="1" w:lastColumn="0" w:noHBand="0" w:noVBand="1"/>
      </w:tblPr>
      <w:tblGrid>
        <w:gridCol w:w="9939"/>
      </w:tblGrid>
      <w:tr w:rsidR="00B753C0" w:rsidRPr="00FF4C9D" w:rsidTr="00B753C0">
        <w:tc>
          <w:tcPr>
            <w:tcW w:w="9939" w:type="dxa"/>
          </w:tcPr>
          <w:p w:rsidR="00B753C0" w:rsidRPr="00FF4C9D" w:rsidRDefault="00B753C0">
            <w:pPr>
              <w:jc w:val="center"/>
              <w:rPr>
                <w:rFonts w:ascii="Times New Roman" w:eastAsia="Times New Roman" w:hAnsi="Times New Roman"/>
                <w:b/>
                <w:bCs/>
                <w:color w:val="000000"/>
                <w:sz w:val="20"/>
                <w:szCs w:val="20"/>
              </w:rPr>
            </w:pPr>
            <w:r w:rsidRPr="00FF4C9D">
              <w:rPr>
                <w:rFonts w:ascii="Times New Roman" w:hAnsi="Times New Roman"/>
                <w:b/>
                <w:bCs/>
                <w:color w:val="000000"/>
                <w:sz w:val="20"/>
                <w:szCs w:val="20"/>
              </w:rPr>
              <w:t>КУРГАНСКАЯ ОБЛАСТЬ</w:t>
            </w:r>
          </w:p>
          <w:p w:rsidR="00B753C0" w:rsidRPr="00FF4C9D" w:rsidRDefault="00B753C0">
            <w:pPr>
              <w:jc w:val="center"/>
              <w:rPr>
                <w:rFonts w:ascii="Times New Roman" w:hAnsi="Times New Roman"/>
                <w:b/>
                <w:bCs/>
                <w:color w:val="000000"/>
                <w:sz w:val="20"/>
                <w:szCs w:val="20"/>
              </w:rPr>
            </w:pPr>
            <w:r w:rsidRPr="00FF4C9D">
              <w:rPr>
                <w:rFonts w:ascii="Times New Roman" w:hAnsi="Times New Roman"/>
                <w:b/>
                <w:bCs/>
                <w:color w:val="000000"/>
                <w:sz w:val="20"/>
                <w:szCs w:val="20"/>
              </w:rPr>
              <w:t>ЗВЕРИНОГОЛОВСКИЙ МУНИЦИПАЛЬНЫЙ ОКРУГ</w:t>
            </w:r>
          </w:p>
          <w:p w:rsidR="00B753C0" w:rsidRPr="00FF4C9D" w:rsidRDefault="00B753C0" w:rsidP="00FE201A">
            <w:pPr>
              <w:jc w:val="center"/>
              <w:rPr>
                <w:rFonts w:ascii="Times New Roman" w:hAnsi="Times New Roman"/>
                <w:b/>
                <w:bCs/>
                <w:color w:val="000000"/>
                <w:sz w:val="20"/>
                <w:szCs w:val="20"/>
              </w:rPr>
            </w:pPr>
            <w:r w:rsidRPr="00FF4C9D">
              <w:rPr>
                <w:rFonts w:ascii="Times New Roman" w:hAnsi="Times New Roman"/>
                <w:b/>
                <w:bCs/>
                <w:color w:val="000000"/>
                <w:sz w:val="20"/>
                <w:szCs w:val="20"/>
              </w:rPr>
              <w:t>АДМИНИСТРАЦИЯ ЗВЕРИНОГ</w:t>
            </w:r>
            <w:r w:rsidR="00FE201A">
              <w:rPr>
                <w:rFonts w:ascii="Times New Roman" w:hAnsi="Times New Roman"/>
                <w:b/>
                <w:bCs/>
                <w:color w:val="000000"/>
                <w:sz w:val="20"/>
                <w:szCs w:val="20"/>
              </w:rPr>
              <w:t>ОЛОВСКОГО МУНИЦИПАЛЬНОГО ОКРУГА</w:t>
            </w:r>
          </w:p>
          <w:p w:rsidR="00B753C0" w:rsidRPr="00FF4C9D" w:rsidRDefault="00B753C0">
            <w:pPr>
              <w:jc w:val="center"/>
              <w:rPr>
                <w:rFonts w:ascii="Times New Roman" w:hAnsi="Times New Roman"/>
                <w:sz w:val="20"/>
                <w:szCs w:val="20"/>
              </w:rPr>
            </w:pPr>
            <w:r w:rsidRPr="00FF4C9D">
              <w:rPr>
                <w:rFonts w:ascii="Times New Roman" w:hAnsi="Times New Roman"/>
                <w:b/>
                <w:bCs/>
                <w:color w:val="000000"/>
                <w:sz w:val="20"/>
                <w:szCs w:val="20"/>
              </w:rPr>
              <w:t>ПОСТАНОВЛЕНИЕ</w:t>
            </w:r>
          </w:p>
        </w:tc>
      </w:tr>
      <w:tr w:rsidR="00B753C0" w:rsidRPr="00FF4C9D" w:rsidTr="00B753C0">
        <w:tc>
          <w:tcPr>
            <w:tcW w:w="9939" w:type="dxa"/>
          </w:tcPr>
          <w:p w:rsidR="00B753C0" w:rsidRPr="00FF4C9D" w:rsidRDefault="00B753C0" w:rsidP="00FE201A">
            <w:pPr>
              <w:pStyle w:val="aff"/>
              <w:snapToGrid w:val="0"/>
              <w:rPr>
                <w:color w:val="000000"/>
                <w:sz w:val="20"/>
                <w:szCs w:val="20"/>
              </w:rPr>
            </w:pPr>
          </w:p>
          <w:p w:rsidR="00B753C0" w:rsidRPr="00FF4C9D" w:rsidRDefault="00B753C0">
            <w:pPr>
              <w:pStyle w:val="aff"/>
              <w:rPr>
                <w:color w:val="000000"/>
                <w:sz w:val="20"/>
                <w:szCs w:val="20"/>
              </w:rPr>
            </w:pPr>
            <w:r w:rsidRPr="00FF4C9D">
              <w:rPr>
                <w:color w:val="000000"/>
                <w:sz w:val="20"/>
                <w:szCs w:val="20"/>
              </w:rPr>
              <w:t xml:space="preserve">       от 28 декабря 2022 года №  185</w:t>
            </w:r>
          </w:p>
          <w:p w:rsidR="00B753C0" w:rsidRPr="00FF4C9D" w:rsidRDefault="00B753C0">
            <w:pPr>
              <w:pStyle w:val="aff"/>
              <w:ind w:left="5" w:right="-10"/>
              <w:rPr>
                <w:sz w:val="20"/>
                <w:szCs w:val="20"/>
              </w:rPr>
            </w:pPr>
            <w:r w:rsidRPr="00FF4C9D">
              <w:rPr>
                <w:color w:val="000000"/>
                <w:sz w:val="20"/>
                <w:szCs w:val="20"/>
              </w:rPr>
              <w:t xml:space="preserve">      село Звериноголовское</w:t>
            </w:r>
          </w:p>
        </w:tc>
      </w:tr>
      <w:tr w:rsidR="00B753C0" w:rsidRPr="00FF4C9D" w:rsidTr="00B753C0">
        <w:trPr>
          <w:trHeight w:val="582"/>
        </w:trPr>
        <w:tc>
          <w:tcPr>
            <w:tcW w:w="9939" w:type="dxa"/>
            <w:tcMar>
              <w:top w:w="0" w:type="dxa"/>
              <w:left w:w="0" w:type="dxa"/>
              <w:bottom w:w="0" w:type="dxa"/>
              <w:right w:w="0" w:type="dxa"/>
            </w:tcMar>
          </w:tcPr>
          <w:p w:rsidR="00B753C0" w:rsidRPr="00FF4C9D" w:rsidRDefault="00B753C0" w:rsidP="00FE201A">
            <w:pPr>
              <w:rPr>
                <w:rFonts w:ascii="Times New Roman" w:hAnsi="Times New Roman"/>
                <w:b/>
                <w:bCs/>
                <w:sz w:val="20"/>
                <w:szCs w:val="20"/>
              </w:rPr>
            </w:pPr>
          </w:p>
          <w:p w:rsidR="00B753C0" w:rsidRPr="00FF4C9D" w:rsidRDefault="00B753C0">
            <w:pPr>
              <w:jc w:val="center"/>
              <w:rPr>
                <w:rFonts w:ascii="Times New Roman" w:hAnsi="Times New Roman"/>
                <w:sz w:val="20"/>
                <w:szCs w:val="20"/>
              </w:rPr>
            </w:pPr>
            <w:r w:rsidRPr="00FF4C9D">
              <w:rPr>
                <w:rFonts w:ascii="Times New Roman" w:hAnsi="Times New Roman"/>
                <w:b/>
                <w:bCs/>
                <w:sz w:val="20"/>
                <w:szCs w:val="20"/>
              </w:rPr>
              <w:t xml:space="preserve">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 </w:t>
            </w:r>
          </w:p>
        </w:tc>
      </w:tr>
      <w:tr w:rsidR="00B753C0" w:rsidRPr="00FF4C9D" w:rsidTr="00B753C0">
        <w:trPr>
          <w:trHeight w:val="194"/>
        </w:trPr>
        <w:tc>
          <w:tcPr>
            <w:tcW w:w="9939" w:type="dxa"/>
            <w:tcMar>
              <w:top w:w="0" w:type="dxa"/>
              <w:left w:w="0" w:type="dxa"/>
              <w:bottom w:w="0" w:type="dxa"/>
              <w:right w:w="0" w:type="dxa"/>
            </w:tcMar>
          </w:tcPr>
          <w:p w:rsidR="00B753C0" w:rsidRPr="00FF4C9D" w:rsidRDefault="00B753C0">
            <w:pPr>
              <w:rPr>
                <w:rFonts w:ascii="Times New Roman" w:hAnsi="Times New Roman"/>
                <w:bCs/>
                <w:sz w:val="20"/>
                <w:szCs w:val="20"/>
              </w:rPr>
            </w:pPr>
          </w:p>
          <w:p w:rsidR="00B753C0" w:rsidRPr="00FF4C9D" w:rsidRDefault="00B753C0">
            <w:pPr>
              <w:rPr>
                <w:rFonts w:ascii="Times New Roman" w:hAnsi="Times New Roman"/>
                <w:b/>
                <w:bCs/>
                <w:sz w:val="20"/>
                <w:szCs w:val="20"/>
              </w:rPr>
            </w:pPr>
          </w:p>
        </w:tc>
      </w:tr>
    </w:tbl>
    <w:p w:rsidR="00B753C0" w:rsidRPr="00FF4C9D" w:rsidRDefault="00B753C0" w:rsidP="00B753C0">
      <w:pPr>
        <w:jc w:val="both"/>
        <w:rPr>
          <w:rFonts w:ascii="Times New Roman" w:hAnsi="Times New Roman"/>
          <w:sz w:val="20"/>
          <w:szCs w:val="20"/>
          <w:lang w:eastAsia="ar-SA"/>
        </w:rPr>
      </w:pPr>
      <w:r w:rsidRPr="00FF4C9D">
        <w:rPr>
          <w:rFonts w:ascii="Times New Roman" w:eastAsia="Arial" w:hAnsi="Times New Roman"/>
          <w:sz w:val="20"/>
          <w:szCs w:val="20"/>
        </w:rPr>
        <w:tab/>
      </w:r>
      <w:r w:rsidRPr="00FF4C9D">
        <w:rPr>
          <w:rFonts w:ascii="Times New Roman" w:hAnsi="Times New Roman"/>
          <w:sz w:val="20"/>
          <w:szCs w:val="20"/>
        </w:rPr>
        <w:t>В соответствии с Федеральным законом от 24 июля 2007 года № 209-ФЗ «О  развитии и поддержке малого и среднего предпринимательства в Российской Федерации», Законом  Курганской области от 26 сентября 2008 года № 389  «О  развитии и поддержке малого и среднего предпринимательства в Курганской области», постановлением Администрации Звериноголовского муниципального округа Курганской области от 5 октября 2022 года № 67 «О муниципальных программах Звериноголовского муниципального округа Курганской области»,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 постановляет:</w:t>
      </w:r>
    </w:p>
    <w:p w:rsidR="00B753C0" w:rsidRPr="00FF4C9D" w:rsidRDefault="00B753C0" w:rsidP="00B753C0">
      <w:pPr>
        <w:jc w:val="both"/>
        <w:rPr>
          <w:rFonts w:ascii="Times New Roman" w:hAnsi="Times New Roman"/>
          <w:sz w:val="20"/>
          <w:szCs w:val="20"/>
        </w:rPr>
      </w:pPr>
      <w:r w:rsidRPr="00FF4C9D">
        <w:rPr>
          <w:rFonts w:ascii="Times New Roman" w:hAnsi="Times New Roman"/>
          <w:sz w:val="20"/>
          <w:szCs w:val="20"/>
        </w:rPr>
        <w:tab/>
        <w:t>1.Утвердить муниципальную программу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  согласно приложению к настоящему постановлению.</w:t>
      </w:r>
    </w:p>
    <w:p w:rsidR="00B753C0" w:rsidRPr="00FF4C9D" w:rsidRDefault="00B753C0" w:rsidP="00B753C0">
      <w:pPr>
        <w:jc w:val="both"/>
        <w:rPr>
          <w:rFonts w:ascii="Times New Roman" w:hAnsi="Times New Roman"/>
          <w:sz w:val="20"/>
          <w:szCs w:val="20"/>
        </w:rPr>
      </w:pPr>
      <w:r w:rsidRPr="00FF4C9D">
        <w:rPr>
          <w:rFonts w:ascii="Times New Roman" w:hAnsi="Times New Roman"/>
          <w:sz w:val="20"/>
          <w:szCs w:val="20"/>
        </w:rPr>
        <w:tab/>
        <w:t>2. Настоящее постановление вступает в силу после его официального опубликования, но не ранее 1 января 2023 года.</w:t>
      </w:r>
    </w:p>
    <w:p w:rsidR="00B753C0" w:rsidRPr="00FF4C9D" w:rsidRDefault="00B753C0" w:rsidP="00B753C0">
      <w:pPr>
        <w:ind w:firstLine="708"/>
        <w:jc w:val="both"/>
        <w:rPr>
          <w:rFonts w:ascii="Times New Roman" w:hAnsi="Times New Roman"/>
          <w:sz w:val="20"/>
          <w:szCs w:val="20"/>
        </w:rPr>
      </w:pPr>
      <w:r w:rsidRPr="00FF4C9D">
        <w:rPr>
          <w:rFonts w:ascii="Times New Roman" w:hAnsi="Times New Roman"/>
          <w:sz w:val="20"/>
          <w:szCs w:val="20"/>
        </w:rPr>
        <w:t>3.Обнародовать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B753C0" w:rsidRPr="00FF4C9D" w:rsidRDefault="00B753C0" w:rsidP="00B753C0">
      <w:pPr>
        <w:ind w:firstLine="708"/>
        <w:jc w:val="both"/>
        <w:rPr>
          <w:rFonts w:ascii="Times New Roman" w:hAnsi="Times New Roman"/>
          <w:sz w:val="20"/>
          <w:szCs w:val="20"/>
        </w:rPr>
      </w:pPr>
      <w:r w:rsidRPr="00FF4C9D">
        <w:rPr>
          <w:rFonts w:ascii="Times New Roman" w:hAnsi="Times New Roman"/>
          <w:sz w:val="20"/>
          <w:szCs w:val="20"/>
        </w:rPr>
        <w:t>4.Признать утратившими силу:</w:t>
      </w:r>
    </w:p>
    <w:p w:rsidR="00B753C0" w:rsidRPr="00FF4C9D" w:rsidRDefault="00B753C0" w:rsidP="00B753C0">
      <w:pPr>
        <w:ind w:firstLine="708"/>
        <w:jc w:val="both"/>
        <w:rPr>
          <w:rFonts w:ascii="Times New Roman" w:hAnsi="Times New Roman"/>
          <w:sz w:val="20"/>
          <w:szCs w:val="20"/>
        </w:rPr>
      </w:pPr>
      <w:r w:rsidRPr="00FF4C9D">
        <w:rPr>
          <w:rFonts w:ascii="Times New Roman" w:hAnsi="Times New Roman"/>
          <w:sz w:val="20"/>
          <w:szCs w:val="20"/>
        </w:rPr>
        <w:t>1) постановление  Администрации Звериноголовского района от 19 декабря 2014 года № 449 «Муниципальная программа Звериноголовского района « О развитии и поддержке малого и среднего предпринимательства в Звериноголовском районе</w:t>
      </w:r>
      <w:r w:rsidRPr="00FF4C9D">
        <w:rPr>
          <w:rFonts w:ascii="Times New Roman" w:hAnsi="Times New Roman"/>
          <w:spacing w:val="1"/>
          <w:sz w:val="20"/>
          <w:szCs w:val="20"/>
          <w:lang w:eastAsia="ru-RU"/>
        </w:rPr>
        <w:t xml:space="preserve"> на 2015 - 2020 годы</w:t>
      </w:r>
      <w:r w:rsidRPr="00FF4C9D">
        <w:rPr>
          <w:rFonts w:ascii="Times New Roman" w:hAnsi="Times New Roman"/>
          <w:sz w:val="20"/>
          <w:szCs w:val="20"/>
        </w:rPr>
        <w:t>»;</w:t>
      </w:r>
    </w:p>
    <w:p w:rsidR="00B753C0" w:rsidRPr="00FF4C9D" w:rsidRDefault="00B753C0" w:rsidP="00B753C0">
      <w:pPr>
        <w:ind w:firstLine="708"/>
        <w:jc w:val="both"/>
        <w:rPr>
          <w:rFonts w:ascii="Times New Roman" w:hAnsi="Times New Roman"/>
          <w:spacing w:val="1"/>
          <w:sz w:val="20"/>
          <w:szCs w:val="20"/>
          <w:lang w:eastAsia="ru-RU"/>
        </w:rPr>
      </w:pPr>
      <w:r w:rsidRPr="00FF4C9D">
        <w:rPr>
          <w:rFonts w:ascii="Times New Roman" w:hAnsi="Times New Roman"/>
          <w:sz w:val="20"/>
          <w:szCs w:val="20"/>
        </w:rPr>
        <w:t>2) постановление  Администрации Звериноголовского района от 20 августа 2018 года № 213</w:t>
      </w:r>
      <w:r w:rsidRPr="00FF4C9D">
        <w:rPr>
          <w:rFonts w:ascii="Times New Roman" w:hAnsi="Times New Roman"/>
          <w:sz w:val="20"/>
          <w:szCs w:val="20"/>
          <w:lang w:eastAsia="ru-RU"/>
        </w:rPr>
        <w:t xml:space="preserve"> «О внесении изменений в  </w:t>
      </w:r>
      <w:r w:rsidRPr="00FF4C9D">
        <w:rPr>
          <w:rFonts w:ascii="Times New Roman" w:hAnsi="Times New Roman"/>
          <w:spacing w:val="1"/>
          <w:sz w:val="20"/>
          <w:szCs w:val="20"/>
          <w:lang w:eastAsia="ru-RU"/>
        </w:rPr>
        <w:t>постановление Администрации Звериноголовского района от 19 декабря 2014 года № 449 «О муниципальной программе Звериноголовского района «О развитии и поддержке малого и среднего предпринимательства в Звериноголовском районе» на 2015 - 2020 годы»;</w:t>
      </w:r>
    </w:p>
    <w:p w:rsidR="00B753C0" w:rsidRPr="00FF4C9D" w:rsidRDefault="00B753C0" w:rsidP="00B753C0">
      <w:pPr>
        <w:ind w:firstLine="708"/>
        <w:jc w:val="both"/>
        <w:rPr>
          <w:rFonts w:ascii="Times New Roman" w:hAnsi="Times New Roman"/>
          <w:sz w:val="20"/>
          <w:szCs w:val="20"/>
          <w:lang w:eastAsia="ar-SA"/>
        </w:rPr>
      </w:pPr>
      <w:r w:rsidRPr="00FF4C9D">
        <w:rPr>
          <w:rFonts w:ascii="Times New Roman" w:hAnsi="Times New Roman"/>
          <w:sz w:val="20"/>
          <w:szCs w:val="20"/>
        </w:rPr>
        <w:t xml:space="preserve">3) постановление  Администрации Звериноголовского района от 13 мая 2019 года № 144 «О внесении изменений в постановление Администрации Звериноголовского района от </w:t>
      </w:r>
      <w:r w:rsidRPr="00FF4C9D">
        <w:rPr>
          <w:rFonts w:ascii="Times New Roman" w:hAnsi="Times New Roman"/>
          <w:spacing w:val="1"/>
          <w:sz w:val="20"/>
          <w:szCs w:val="20"/>
          <w:lang w:eastAsia="ru-RU"/>
        </w:rPr>
        <w:t>от 19 декабря 2014 года № 449 «О муниципальной программе Звериноголовского района «О развитии и поддержке малого и среднего предпринимательства в Звериноголовском районе»;</w:t>
      </w:r>
    </w:p>
    <w:p w:rsidR="00B753C0" w:rsidRPr="00FF4C9D" w:rsidRDefault="00B753C0" w:rsidP="00B753C0">
      <w:pPr>
        <w:ind w:firstLine="708"/>
        <w:jc w:val="both"/>
        <w:rPr>
          <w:rFonts w:ascii="Times New Roman" w:hAnsi="Times New Roman"/>
          <w:sz w:val="20"/>
          <w:szCs w:val="20"/>
        </w:rPr>
      </w:pPr>
      <w:r w:rsidRPr="00FF4C9D">
        <w:rPr>
          <w:rFonts w:ascii="Times New Roman" w:hAnsi="Times New Roman"/>
          <w:sz w:val="20"/>
          <w:szCs w:val="20"/>
        </w:rPr>
        <w:t>4) постановление  Администрации Звериноголовского района от 17 января 2020 года № 14 «О внесении изменений в приложение к постановлению</w:t>
      </w:r>
      <w:r w:rsidRPr="00FF4C9D">
        <w:rPr>
          <w:rFonts w:ascii="Times New Roman" w:hAnsi="Times New Roman"/>
          <w:spacing w:val="1"/>
          <w:sz w:val="20"/>
          <w:szCs w:val="20"/>
          <w:lang w:eastAsia="ru-RU"/>
        </w:rPr>
        <w:t xml:space="preserve"> Администрации Звериноголовского района от 19 декабря 2014 года № 449 «О муниципальной программе Звериноголовского района «О развитии и поддержке малого и среднего предпринимательства в Звериноголовском районе»;</w:t>
      </w:r>
    </w:p>
    <w:p w:rsidR="00B753C0" w:rsidRPr="00FF4C9D" w:rsidRDefault="00B753C0" w:rsidP="00B753C0">
      <w:pPr>
        <w:ind w:firstLine="708"/>
        <w:jc w:val="both"/>
        <w:rPr>
          <w:rFonts w:ascii="Times New Roman" w:hAnsi="Times New Roman"/>
          <w:sz w:val="20"/>
          <w:szCs w:val="20"/>
        </w:rPr>
      </w:pPr>
      <w:r w:rsidRPr="00FF4C9D">
        <w:rPr>
          <w:rFonts w:ascii="Times New Roman" w:hAnsi="Times New Roman"/>
          <w:sz w:val="20"/>
          <w:szCs w:val="20"/>
        </w:rPr>
        <w:t xml:space="preserve">5) постановление  Администрации Звериноголовского района от 30 сентября 2020 года № 246 «О внесении изменений в постановление Администрации Звериноголовского района от </w:t>
      </w:r>
      <w:r w:rsidRPr="00FF4C9D">
        <w:rPr>
          <w:rFonts w:ascii="Times New Roman" w:hAnsi="Times New Roman"/>
          <w:spacing w:val="1"/>
          <w:sz w:val="20"/>
          <w:szCs w:val="20"/>
          <w:lang w:eastAsia="ru-RU"/>
        </w:rPr>
        <w:t xml:space="preserve"> 19 декабря 2014 года № 449 «О </w:t>
      </w:r>
      <w:r w:rsidRPr="00FF4C9D">
        <w:rPr>
          <w:rFonts w:ascii="Times New Roman" w:hAnsi="Times New Roman"/>
          <w:spacing w:val="1"/>
          <w:sz w:val="20"/>
          <w:szCs w:val="20"/>
          <w:lang w:eastAsia="ru-RU"/>
        </w:rPr>
        <w:lastRenderedPageBreak/>
        <w:t>муниципальной программе Звериноголовского района «О развитии и поддержке малого и среднего предпринимательства в Звериноголовском районе»;</w:t>
      </w:r>
    </w:p>
    <w:p w:rsidR="00B753C0" w:rsidRPr="00FF4C9D" w:rsidRDefault="00B753C0" w:rsidP="00B753C0">
      <w:pPr>
        <w:ind w:firstLine="708"/>
        <w:jc w:val="both"/>
        <w:rPr>
          <w:rFonts w:ascii="Times New Roman" w:hAnsi="Times New Roman"/>
          <w:sz w:val="20"/>
          <w:szCs w:val="20"/>
        </w:rPr>
      </w:pPr>
      <w:r w:rsidRPr="00FF4C9D">
        <w:rPr>
          <w:rFonts w:ascii="Times New Roman" w:hAnsi="Times New Roman"/>
          <w:sz w:val="20"/>
          <w:szCs w:val="20"/>
        </w:rPr>
        <w:t xml:space="preserve">6) постановление  Администрации Звериноголовского района от 20 мая 2021 года № 125 «О внесении изменений в постановление Администрации Звериноголовского района от </w:t>
      </w:r>
      <w:r w:rsidRPr="00FF4C9D">
        <w:rPr>
          <w:rFonts w:ascii="Times New Roman" w:hAnsi="Times New Roman"/>
          <w:spacing w:val="1"/>
          <w:sz w:val="20"/>
          <w:szCs w:val="20"/>
          <w:lang w:eastAsia="ru-RU"/>
        </w:rPr>
        <w:t xml:space="preserve"> 19 декабря 2014 года № 449 «О муниципальной программе Звериноголовского района «О развитии и поддержке малого и среднего предпринимательства в Звериноголовском районе»;</w:t>
      </w:r>
    </w:p>
    <w:p w:rsidR="00B753C0" w:rsidRPr="00FF4C9D" w:rsidRDefault="00B753C0" w:rsidP="00B753C0">
      <w:pPr>
        <w:ind w:firstLine="708"/>
        <w:jc w:val="both"/>
        <w:rPr>
          <w:rFonts w:ascii="Times New Roman" w:hAnsi="Times New Roman"/>
          <w:spacing w:val="1"/>
          <w:sz w:val="20"/>
          <w:szCs w:val="20"/>
          <w:lang w:eastAsia="ru-RU"/>
        </w:rPr>
      </w:pPr>
      <w:r w:rsidRPr="00FF4C9D">
        <w:rPr>
          <w:rFonts w:ascii="Times New Roman" w:hAnsi="Times New Roman"/>
          <w:sz w:val="20"/>
          <w:szCs w:val="20"/>
        </w:rPr>
        <w:t>7) постановление  Администрации Звериноголовского района от 15 сентября 2021 года № 216 «</w:t>
      </w:r>
      <w:r w:rsidRPr="00FF4C9D">
        <w:rPr>
          <w:rFonts w:ascii="Times New Roman" w:hAnsi="Times New Roman"/>
          <w:sz w:val="20"/>
          <w:szCs w:val="20"/>
          <w:lang w:eastAsia="ru-RU"/>
        </w:rPr>
        <w:t xml:space="preserve">О внесении изменений в  приложение к постановлению </w:t>
      </w:r>
      <w:r w:rsidRPr="00FF4C9D">
        <w:rPr>
          <w:rFonts w:ascii="Times New Roman" w:hAnsi="Times New Roman"/>
          <w:spacing w:val="1"/>
          <w:sz w:val="20"/>
          <w:szCs w:val="20"/>
          <w:lang w:eastAsia="ru-RU"/>
        </w:rPr>
        <w:t xml:space="preserve">Администрации Звериноголовского района от 19 декабря 2014 года № 449 «Муниципальная программа Звериноголовского района «О развитии и поддержке малого и среднего предпринимательства в Звериноголовском районе»; </w:t>
      </w:r>
    </w:p>
    <w:p w:rsidR="00B753C0" w:rsidRPr="00FF4C9D" w:rsidRDefault="00B753C0" w:rsidP="00B753C0">
      <w:pPr>
        <w:ind w:firstLine="708"/>
        <w:jc w:val="both"/>
        <w:rPr>
          <w:rFonts w:ascii="Times New Roman" w:hAnsi="Times New Roman"/>
          <w:sz w:val="20"/>
          <w:szCs w:val="20"/>
          <w:lang w:eastAsia="ar-SA"/>
        </w:rPr>
      </w:pPr>
      <w:r w:rsidRPr="00FF4C9D">
        <w:rPr>
          <w:rFonts w:ascii="Times New Roman" w:hAnsi="Times New Roman"/>
          <w:sz w:val="20"/>
          <w:szCs w:val="20"/>
        </w:rPr>
        <w:t xml:space="preserve">8) постановление  Администрации Звериноголовского района от 30 июня 2022 года № 176 «О внесении изменений в постановление Администрации Звериноголовского района от </w:t>
      </w:r>
      <w:r w:rsidRPr="00FF4C9D">
        <w:rPr>
          <w:rFonts w:ascii="Times New Roman" w:hAnsi="Times New Roman"/>
          <w:spacing w:val="1"/>
          <w:sz w:val="20"/>
          <w:szCs w:val="20"/>
          <w:lang w:eastAsia="ru-RU"/>
        </w:rPr>
        <w:t xml:space="preserve"> 19 декабря 2014 года № 449 «О муниципальной программе Звериноголовского района «О развитии и поддержке малого и среднего предпринимательства в Звериноголовском районе».</w:t>
      </w:r>
    </w:p>
    <w:p w:rsidR="00B753C0" w:rsidRPr="00FF4C9D" w:rsidRDefault="00B753C0" w:rsidP="00FE201A">
      <w:pPr>
        <w:jc w:val="both"/>
        <w:rPr>
          <w:rFonts w:ascii="Times New Roman" w:hAnsi="Times New Roman"/>
          <w:sz w:val="20"/>
          <w:szCs w:val="20"/>
        </w:rPr>
      </w:pPr>
      <w:r w:rsidRPr="00FF4C9D">
        <w:rPr>
          <w:rFonts w:ascii="Times New Roman" w:hAnsi="Times New Roman"/>
          <w:sz w:val="20"/>
          <w:szCs w:val="20"/>
        </w:rPr>
        <w:tab/>
        <w:t>4.Контроль за исполнением настоящего постановления возложить на  заместителя Главы  Администрации Звериноголовского муниципального округа по экономике  — начальника управления развития  сельских территорий Администрации Звериноголовского муници</w:t>
      </w:r>
      <w:r w:rsidR="00FE201A">
        <w:rPr>
          <w:rFonts w:ascii="Times New Roman" w:hAnsi="Times New Roman"/>
          <w:sz w:val="20"/>
          <w:szCs w:val="20"/>
        </w:rPr>
        <w:t>пального округа.</w:t>
      </w:r>
    </w:p>
    <w:p w:rsidR="00B753C0" w:rsidRPr="00FF4C9D" w:rsidRDefault="00B753C0" w:rsidP="00B753C0">
      <w:pPr>
        <w:rPr>
          <w:rFonts w:ascii="Times New Roman" w:hAnsi="Times New Roman"/>
          <w:sz w:val="20"/>
          <w:szCs w:val="20"/>
        </w:rPr>
      </w:pPr>
      <w:r w:rsidRPr="00FF4C9D">
        <w:rPr>
          <w:rFonts w:ascii="Times New Roman" w:hAnsi="Times New Roman"/>
          <w:sz w:val="20"/>
          <w:szCs w:val="20"/>
        </w:rPr>
        <w:t xml:space="preserve">Глава Звериноголовского </w:t>
      </w:r>
    </w:p>
    <w:p w:rsidR="00B753C0" w:rsidRPr="00FF4C9D" w:rsidRDefault="00B753C0" w:rsidP="00B753C0">
      <w:pPr>
        <w:rPr>
          <w:rFonts w:ascii="Times New Roman" w:hAnsi="Times New Roman"/>
          <w:sz w:val="20"/>
          <w:szCs w:val="20"/>
        </w:rPr>
      </w:pPr>
      <w:r w:rsidRPr="00FF4C9D">
        <w:rPr>
          <w:rFonts w:ascii="Times New Roman" w:hAnsi="Times New Roman"/>
          <w:sz w:val="20"/>
          <w:szCs w:val="20"/>
        </w:rPr>
        <w:t>муниципального округа                                                                                О.А.Курочкин</w:t>
      </w:r>
    </w:p>
    <w:p w:rsidR="00B753C0" w:rsidRPr="00FF4C9D" w:rsidRDefault="00B753C0" w:rsidP="00B753C0">
      <w:pPr>
        <w:rPr>
          <w:rFonts w:ascii="Times New Roman" w:hAnsi="Times New Roman"/>
          <w:sz w:val="20"/>
          <w:szCs w:val="20"/>
        </w:rPr>
      </w:pPr>
      <w:bookmarkStart w:id="41" w:name="Par33"/>
      <w:bookmarkEnd w:id="41"/>
      <w:r w:rsidRPr="00FF4C9D">
        <w:rPr>
          <w:rFonts w:ascii="Times New Roman" w:hAnsi="Times New Roman"/>
          <w:sz w:val="20"/>
          <w:szCs w:val="20"/>
        </w:rPr>
        <w:t xml:space="preserve">                                                 </w:t>
      </w:r>
    </w:p>
    <w:tbl>
      <w:tblPr>
        <w:tblW w:w="0" w:type="auto"/>
        <w:tblInd w:w="4503" w:type="dxa"/>
        <w:tblBorders>
          <w:insideH w:val="single" w:sz="4" w:space="0" w:color="auto"/>
          <w:insideV w:val="single" w:sz="4" w:space="0" w:color="auto"/>
        </w:tblBorders>
        <w:tblLook w:val="04A0" w:firstRow="1" w:lastRow="0" w:firstColumn="1" w:lastColumn="0" w:noHBand="0" w:noVBand="1"/>
      </w:tblPr>
      <w:tblGrid>
        <w:gridCol w:w="5419"/>
      </w:tblGrid>
      <w:tr w:rsidR="00B753C0" w:rsidRPr="00FF4C9D" w:rsidTr="00B753C0">
        <w:trPr>
          <w:trHeight w:val="1987"/>
        </w:trPr>
        <w:tc>
          <w:tcPr>
            <w:tcW w:w="5635" w:type="dxa"/>
            <w:hideMark/>
          </w:tcPr>
          <w:p w:rsidR="00B753C0" w:rsidRPr="00FF4C9D" w:rsidRDefault="00B753C0">
            <w:pPr>
              <w:jc w:val="both"/>
              <w:rPr>
                <w:rFonts w:ascii="Times New Roman" w:hAnsi="Times New Roman"/>
                <w:sz w:val="20"/>
                <w:szCs w:val="20"/>
              </w:rPr>
            </w:pPr>
            <w:r w:rsidRPr="00FF4C9D">
              <w:rPr>
                <w:rFonts w:ascii="Times New Roman" w:hAnsi="Times New Roman"/>
                <w:sz w:val="20"/>
                <w:szCs w:val="20"/>
              </w:rPr>
              <w:t>Приложение к постановлению Администрации</w:t>
            </w:r>
          </w:p>
          <w:p w:rsidR="00B753C0" w:rsidRPr="00FF4C9D" w:rsidRDefault="00B753C0">
            <w:pPr>
              <w:jc w:val="both"/>
              <w:rPr>
                <w:rFonts w:ascii="Times New Roman" w:hAnsi="Times New Roman"/>
                <w:sz w:val="20"/>
                <w:szCs w:val="20"/>
              </w:rPr>
            </w:pPr>
            <w:r w:rsidRPr="00FF4C9D">
              <w:rPr>
                <w:rFonts w:ascii="Times New Roman" w:hAnsi="Times New Roman"/>
                <w:sz w:val="20"/>
                <w:szCs w:val="20"/>
              </w:rPr>
              <w:t xml:space="preserve">Звериноголовского муниципального округа от </w:t>
            </w:r>
          </w:p>
          <w:p w:rsidR="00B753C0" w:rsidRPr="00FF4C9D" w:rsidRDefault="00B753C0">
            <w:pPr>
              <w:jc w:val="both"/>
              <w:rPr>
                <w:rFonts w:ascii="Times New Roman" w:hAnsi="Times New Roman"/>
                <w:sz w:val="20"/>
                <w:szCs w:val="20"/>
              </w:rPr>
            </w:pPr>
            <w:r w:rsidRPr="00FF4C9D">
              <w:rPr>
                <w:rFonts w:ascii="Times New Roman" w:hAnsi="Times New Roman"/>
                <w:sz w:val="20"/>
                <w:szCs w:val="20"/>
              </w:rPr>
              <w:t>28 декабря 2022 года № 185 «Муниципальная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p>
        </w:tc>
      </w:tr>
    </w:tbl>
    <w:p w:rsidR="00B753C0" w:rsidRPr="00FF4C9D" w:rsidRDefault="00B753C0" w:rsidP="00B753C0">
      <w:pPr>
        <w:rPr>
          <w:rFonts w:ascii="Times New Roman" w:hAnsi="Times New Roman"/>
          <w:sz w:val="20"/>
          <w:szCs w:val="20"/>
          <w:lang w:eastAsia="ar-SA"/>
        </w:rPr>
      </w:pPr>
    </w:p>
    <w:p w:rsidR="00B753C0" w:rsidRPr="00FF4C9D" w:rsidRDefault="00B753C0" w:rsidP="00B753C0">
      <w:pPr>
        <w:rPr>
          <w:rFonts w:ascii="Times New Roman" w:hAnsi="Times New Roman"/>
          <w:sz w:val="20"/>
          <w:szCs w:val="20"/>
        </w:rPr>
      </w:pPr>
      <w:r w:rsidRPr="00FF4C9D">
        <w:rPr>
          <w:rFonts w:ascii="Times New Roman" w:hAnsi="Times New Roman"/>
          <w:sz w:val="20"/>
          <w:szCs w:val="20"/>
        </w:rPr>
        <w:t xml:space="preserve">         </w:t>
      </w:r>
    </w:p>
    <w:p w:rsidR="00B753C0" w:rsidRPr="00FF4C9D" w:rsidRDefault="00B753C0" w:rsidP="00B753C0">
      <w:pPr>
        <w:pStyle w:val="af1"/>
        <w:spacing w:after="0"/>
        <w:jc w:val="center"/>
        <w:rPr>
          <w:rFonts w:ascii="Times New Roman" w:hAnsi="Times New Roman"/>
          <w:b/>
          <w:bCs/>
          <w:color w:val="000000"/>
          <w:sz w:val="20"/>
          <w:szCs w:val="20"/>
        </w:rPr>
      </w:pPr>
      <w:r w:rsidRPr="00FF4C9D">
        <w:rPr>
          <w:rFonts w:ascii="Times New Roman" w:hAnsi="Times New Roman"/>
          <w:b/>
          <w:bCs/>
          <w:color w:val="000000"/>
          <w:sz w:val="20"/>
          <w:szCs w:val="20"/>
        </w:rPr>
        <w:t>Муниципальная программа Звериноголовского</w:t>
      </w:r>
      <w:r w:rsidRPr="00FF4C9D">
        <w:rPr>
          <w:rFonts w:ascii="Times New Roman" w:hAnsi="Times New Roman"/>
          <w:sz w:val="20"/>
          <w:szCs w:val="20"/>
        </w:rPr>
        <w:t xml:space="preserve"> </w:t>
      </w:r>
      <w:r w:rsidRPr="00FF4C9D">
        <w:rPr>
          <w:rFonts w:ascii="Times New Roman" w:hAnsi="Times New Roman"/>
          <w:b/>
          <w:sz w:val="20"/>
          <w:szCs w:val="20"/>
        </w:rPr>
        <w:t xml:space="preserve">муниципального округа Курганской области </w:t>
      </w:r>
      <w:r w:rsidRPr="00FF4C9D">
        <w:rPr>
          <w:rFonts w:ascii="Times New Roman" w:hAnsi="Times New Roman"/>
          <w:b/>
          <w:bCs/>
          <w:color w:val="000000"/>
          <w:sz w:val="20"/>
          <w:szCs w:val="20"/>
        </w:rPr>
        <w:t>«О развитии и поддержке малого и среднего предпринимательства</w:t>
      </w:r>
    </w:p>
    <w:p w:rsidR="00B753C0" w:rsidRPr="00FF4C9D" w:rsidRDefault="00B753C0" w:rsidP="00B753C0">
      <w:pPr>
        <w:pStyle w:val="af1"/>
        <w:spacing w:after="0"/>
        <w:jc w:val="center"/>
        <w:rPr>
          <w:rFonts w:ascii="Times New Roman" w:hAnsi="Times New Roman"/>
          <w:b/>
          <w:bCs/>
          <w:color w:val="000000"/>
          <w:sz w:val="20"/>
          <w:szCs w:val="20"/>
        </w:rPr>
      </w:pPr>
      <w:r w:rsidRPr="00FF4C9D">
        <w:rPr>
          <w:rFonts w:ascii="Times New Roman" w:hAnsi="Times New Roman"/>
          <w:b/>
          <w:bCs/>
          <w:color w:val="000000"/>
          <w:sz w:val="20"/>
          <w:szCs w:val="20"/>
        </w:rPr>
        <w:t xml:space="preserve">в Звериноголовском </w:t>
      </w:r>
      <w:r w:rsidRPr="00FF4C9D">
        <w:rPr>
          <w:rFonts w:ascii="Times New Roman" w:hAnsi="Times New Roman"/>
          <w:b/>
          <w:sz w:val="20"/>
          <w:szCs w:val="20"/>
        </w:rPr>
        <w:t>муниципальном округе</w:t>
      </w:r>
      <w:r w:rsidRPr="00FF4C9D">
        <w:rPr>
          <w:rFonts w:ascii="Times New Roman" w:hAnsi="Times New Roman"/>
          <w:b/>
          <w:bCs/>
          <w:color w:val="000000"/>
          <w:sz w:val="20"/>
          <w:szCs w:val="20"/>
        </w:rPr>
        <w:t xml:space="preserve">» </w:t>
      </w:r>
    </w:p>
    <w:p w:rsidR="00B753C0" w:rsidRPr="00FF4C9D" w:rsidRDefault="00B753C0" w:rsidP="00B753C0">
      <w:pPr>
        <w:pStyle w:val="af1"/>
        <w:spacing w:after="0"/>
        <w:jc w:val="center"/>
        <w:rPr>
          <w:rFonts w:ascii="Times New Roman" w:hAnsi="Times New Roman"/>
          <w:b/>
          <w:bCs/>
          <w:color w:val="000000"/>
          <w:sz w:val="20"/>
          <w:szCs w:val="20"/>
        </w:rPr>
      </w:pPr>
    </w:p>
    <w:p w:rsidR="00B753C0" w:rsidRPr="00FF4C9D" w:rsidRDefault="00B753C0" w:rsidP="00B753C0">
      <w:pPr>
        <w:pStyle w:val="af1"/>
        <w:spacing w:after="0"/>
        <w:jc w:val="center"/>
        <w:rPr>
          <w:rFonts w:ascii="Times New Roman" w:hAnsi="Times New Roman"/>
          <w:b/>
          <w:bCs/>
          <w:color w:val="000000"/>
          <w:sz w:val="20"/>
          <w:szCs w:val="20"/>
        </w:rPr>
      </w:pPr>
      <w:r w:rsidRPr="00FF4C9D">
        <w:rPr>
          <w:rFonts w:ascii="Times New Roman" w:hAnsi="Times New Roman"/>
          <w:b/>
          <w:bCs/>
          <w:color w:val="000000"/>
          <w:sz w:val="20"/>
          <w:szCs w:val="20"/>
        </w:rPr>
        <w:t>Раздел I. Паспорт</w:t>
      </w:r>
    </w:p>
    <w:p w:rsidR="00B753C0" w:rsidRPr="00FF4C9D" w:rsidRDefault="00B753C0" w:rsidP="00B753C0">
      <w:pPr>
        <w:pStyle w:val="af1"/>
        <w:spacing w:after="0" w:line="100" w:lineRule="atLeast"/>
        <w:jc w:val="center"/>
        <w:rPr>
          <w:rFonts w:ascii="Times New Roman" w:hAnsi="Times New Roman"/>
          <w:b/>
          <w:sz w:val="20"/>
          <w:szCs w:val="20"/>
        </w:rPr>
      </w:pPr>
      <w:r w:rsidRPr="00FF4C9D">
        <w:rPr>
          <w:rFonts w:ascii="Times New Roman" w:hAnsi="Times New Roman"/>
          <w:b/>
          <w:bCs/>
          <w:color w:val="000000"/>
          <w:sz w:val="20"/>
          <w:szCs w:val="20"/>
        </w:rPr>
        <w:t>муниципальной программы Звериноголовского</w:t>
      </w:r>
      <w:r w:rsidRPr="00FF4C9D">
        <w:rPr>
          <w:rFonts w:ascii="Times New Roman" w:hAnsi="Times New Roman"/>
          <w:color w:val="000000"/>
          <w:sz w:val="20"/>
          <w:szCs w:val="20"/>
        </w:rPr>
        <w:t xml:space="preserve"> </w:t>
      </w:r>
      <w:r w:rsidRPr="00FF4C9D">
        <w:rPr>
          <w:rFonts w:ascii="Times New Roman" w:hAnsi="Times New Roman"/>
          <w:b/>
          <w:sz w:val="20"/>
          <w:szCs w:val="20"/>
        </w:rPr>
        <w:t xml:space="preserve">муниципального округа </w:t>
      </w:r>
    </w:p>
    <w:p w:rsidR="00B753C0" w:rsidRPr="00FF4C9D" w:rsidRDefault="00B753C0" w:rsidP="00B753C0">
      <w:pPr>
        <w:pStyle w:val="af1"/>
        <w:spacing w:after="0" w:line="100" w:lineRule="atLeast"/>
        <w:jc w:val="center"/>
        <w:rPr>
          <w:rFonts w:ascii="Times New Roman" w:hAnsi="Times New Roman"/>
          <w:b/>
          <w:bCs/>
          <w:color w:val="000000"/>
          <w:sz w:val="20"/>
          <w:szCs w:val="20"/>
        </w:rPr>
      </w:pPr>
      <w:r w:rsidRPr="00FF4C9D">
        <w:rPr>
          <w:rFonts w:ascii="Times New Roman" w:hAnsi="Times New Roman"/>
          <w:b/>
          <w:sz w:val="20"/>
          <w:szCs w:val="20"/>
        </w:rPr>
        <w:t>Курганской области</w:t>
      </w:r>
      <w:r w:rsidRPr="00FF4C9D">
        <w:rPr>
          <w:rFonts w:ascii="Times New Roman" w:hAnsi="Times New Roman"/>
          <w:b/>
          <w:bCs/>
          <w:color w:val="000000"/>
          <w:sz w:val="20"/>
          <w:szCs w:val="20"/>
        </w:rPr>
        <w:t xml:space="preserve">  </w:t>
      </w:r>
    </w:p>
    <w:p w:rsidR="00B753C0" w:rsidRPr="00FF4C9D" w:rsidRDefault="00B753C0" w:rsidP="00B753C0">
      <w:pPr>
        <w:pStyle w:val="af1"/>
        <w:spacing w:after="0" w:line="100" w:lineRule="atLeast"/>
        <w:jc w:val="center"/>
        <w:rPr>
          <w:rFonts w:ascii="Times New Roman" w:hAnsi="Times New Roman"/>
          <w:b/>
          <w:bCs/>
          <w:color w:val="000000"/>
          <w:sz w:val="20"/>
          <w:szCs w:val="20"/>
        </w:rPr>
      </w:pPr>
      <w:r w:rsidRPr="00FF4C9D">
        <w:rPr>
          <w:rFonts w:ascii="Times New Roman" w:hAnsi="Times New Roman"/>
          <w:b/>
          <w:bCs/>
          <w:color w:val="000000"/>
          <w:sz w:val="20"/>
          <w:szCs w:val="20"/>
        </w:rPr>
        <w:t xml:space="preserve">«О развитии и поддержке малого и среднего предпринимательства </w:t>
      </w:r>
    </w:p>
    <w:p w:rsidR="00B753C0" w:rsidRPr="00FF4C9D" w:rsidRDefault="00B753C0" w:rsidP="00B753C0">
      <w:pPr>
        <w:pStyle w:val="af1"/>
        <w:spacing w:after="0" w:line="100" w:lineRule="atLeast"/>
        <w:jc w:val="center"/>
        <w:rPr>
          <w:rFonts w:ascii="Times New Roman" w:hAnsi="Times New Roman"/>
          <w:color w:val="000000"/>
          <w:sz w:val="20"/>
          <w:szCs w:val="20"/>
        </w:rPr>
      </w:pPr>
      <w:r w:rsidRPr="00FF4C9D">
        <w:rPr>
          <w:rFonts w:ascii="Times New Roman" w:hAnsi="Times New Roman"/>
          <w:b/>
          <w:bCs/>
          <w:color w:val="000000"/>
          <w:sz w:val="20"/>
          <w:szCs w:val="20"/>
        </w:rPr>
        <w:t xml:space="preserve">в Звериноголовском </w:t>
      </w:r>
      <w:r w:rsidRPr="00FF4C9D">
        <w:rPr>
          <w:rFonts w:ascii="Times New Roman" w:hAnsi="Times New Roman"/>
          <w:b/>
          <w:sz w:val="20"/>
          <w:szCs w:val="20"/>
        </w:rPr>
        <w:t>муниципальном округе</w:t>
      </w:r>
      <w:r w:rsidRPr="00FF4C9D">
        <w:rPr>
          <w:rFonts w:ascii="Times New Roman" w:hAnsi="Times New Roman"/>
          <w:b/>
          <w:bCs/>
          <w:color w:val="000000"/>
          <w:sz w:val="20"/>
          <w:szCs w:val="20"/>
        </w:rPr>
        <w:t xml:space="preserve">» </w:t>
      </w:r>
    </w:p>
    <w:p w:rsidR="00B753C0" w:rsidRPr="00FF4C9D" w:rsidRDefault="00B753C0" w:rsidP="00B753C0">
      <w:pPr>
        <w:pStyle w:val="ConsPlusTitle"/>
        <w:widowControl/>
        <w:spacing w:line="100" w:lineRule="atLeast"/>
        <w:ind w:firstLine="709"/>
        <w:jc w:val="both"/>
        <w:rPr>
          <w:b w:val="0"/>
          <w:color w:val="000000"/>
          <w:sz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872"/>
        <w:gridCol w:w="7055"/>
      </w:tblGrid>
      <w:tr w:rsidR="00B753C0" w:rsidRPr="00FF4C9D" w:rsidTr="00B753C0">
        <w:tc>
          <w:tcPr>
            <w:tcW w:w="2872" w:type="dxa"/>
            <w:tcBorders>
              <w:top w:val="single" w:sz="2" w:space="0" w:color="000000"/>
              <w:left w:val="single" w:sz="2" w:space="0" w:color="000000"/>
              <w:bottom w:val="single" w:sz="2" w:space="0" w:color="000000"/>
              <w:right w:val="nil"/>
            </w:tcBorders>
            <w:hideMark/>
          </w:tcPr>
          <w:p w:rsidR="00B753C0" w:rsidRPr="00FF4C9D" w:rsidRDefault="00B753C0">
            <w:pPr>
              <w:pStyle w:val="af1"/>
              <w:spacing w:after="0"/>
              <w:rPr>
                <w:rFonts w:ascii="Times New Roman" w:hAnsi="Times New Roman"/>
                <w:color w:val="000000"/>
                <w:sz w:val="20"/>
                <w:szCs w:val="20"/>
              </w:rPr>
            </w:pPr>
            <w:r w:rsidRPr="00FF4C9D">
              <w:rPr>
                <w:rFonts w:ascii="Times New Roman" w:hAnsi="Times New Roman"/>
                <w:color w:val="000000"/>
                <w:sz w:val="20"/>
                <w:szCs w:val="20"/>
              </w:rPr>
              <w:t>Наименование</w:t>
            </w:r>
          </w:p>
        </w:tc>
        <w:tc>
          <w:tcPr>
            <w:tcW w:w="7055" w:type="dxa"/>
            <w:tcBorders>
              <w:top w:val="single" w:sz="2" w:space="0" w:color="000000"/>
              <w:left w:val="single" w:sz="2" w:space="0" w:color="000000"/>
              <w:bottom w:val="single" w:sz="2" w:space="0" w:color="000000"/>
              <w:right w:val="single" w:sz="2" w:space="0" w:color="000000"/>
            </w:tcBorders>
            <w:hideMark/>
          </w:tcPr>
          <w:p w:rsidR="00B753C0" w:rsidRPr="00FF4C9D" w:rsidRDefault="00B753C0">
            <w:pPr>
              <w:pStyle w:val="aff"/>
              <w:rPr>
                <w:sz w:val="20"/>
                <w:szCs w:val="20"/>
              </w:rPr>
            </w:pPr>
            <w:r w:rsidRPr="00FF4C9D">
              <w:rPr>
                <w:color w:val="000000"/>
                <w:sz w:val="20"/>
                <w:szCs w:val="20"/>
              </w:rPr>
              <w:t xml:space="preserve">Муниципальная программа Звериноголовского </w:t>
            </w:r>
            <w:r w:rsidRPr="00FF4C9D">
              <w:rPr>
                <w:sz w:val="20"/>
                <w:szCs w:val="20"/>
              </w:rPr>
              <w:t>муниципального округа Курганской области</w:t>
            </w:r>
            <w:r w:rsidRPr="00FF4C9D">
              <w:rPr>
                <w:color w:val="000000"/>
                <w:sz w:val="20"/>
                <w:szCs w:val="20"/>
              </w:rPr>
              <w:t xml:space="preserve"> «О развитии и поддержке малого и среднего предпринимательства в Звериноголовском </w:t>
            </w:r>
            <w:r w:rsidRPr="00FF4C9D">
              <w:rPr>
                <w:sz w:val="20"/>
                <w:szCs w:val="20"/>
              </w:rPr>
              <w:t>муниципальном округе</w:t>
            </w:r>
            <w:r w:rsidRPr="00FF4C9D">
              <w:rPr>
                <w:color w:val="000000"/>
                <w:sz w:val="20"/>
                <w:szCs w:val="20"/>
              </w:rPr>
              <w:t>»  (далее - Программа)</w:t>
            </w:r>
          </w:p>
        </w:tc>
      </w:tr>
      <w:tr w:rsidR="00B753C0" w:rsidRPr="00FF4C9D" w:rsidTr="00B753C0">
        <w:tc>
          <w:tcPr>
            <w:tcW w:w="2872" w:type="dxa"/>
            <w:tcBorders>
              <w:top w:val="nil"/>
              <w:left w:val="single" w:sz="2" w:space="0" w:color="000000"/>
              <w:bottom w:val="single" w:sz="2" w:space="0" w:color="000000"/>
              <w:right w:val="nil"/>
            </w:tcBorders>
            <w:hideMark/>
          </w:tcPr>
          <w:p w:rsidR="00B753C0" w:rsidRPr="00FF4C9D" w:rsidRDefault="00B753C0">
            <w:pPr>
              <w:pStyle w:val="af1"/>
              <w:spacing w:after="0"/>
              <w:rPr>
                <w:rFonts w:ascii="Times New Roman" w:hAnsi="Times New Roman"/>
                <w:color w:val="000000"/>
                <w:sz w:val="20"/>
                <w:szCs w:val="20"/>
              </w:rPr>
            </w:pPr>
            <w:r w:rsidRPr="00FF4C9D">
              <w:rPr>
                <w:rFonts w:ascii="Times New Roman" w:hAnsi="Times New Roman"/>
                <w:color w:val="000000"/>
                <w:sz w:val="20"/>
                <w:szCs w:val="20"/>
              </w:rPr>
              <w:t>Ответственный исполнитель</w:t>
            </w:r>
          </w:p>
        </w:tc>
        <w:tc>
          <w:tcPr>
            <w:tcW w:w="7055" w:type="dxa"/>
            <w:tcBorders>
              <w:top w:val="nil"/>
              <w:left w:val="single" w:sz="2" w:space="0" w:color="000000"/>
              <w:bottom w:val="single" w:sz="2" w:space="0" w:color="000000"/>
              <w:right w:val="single" w:sz="2" w:space="0" w:color="000000"/>
            </w:tcBorders>
            <w:hideMark/>
          </w:tcPr>
          <w:p w:rsidR="00B753C0" w:rsidRPr="00FF4C9D" w:rsidRDefault="00B753C0">
            <w:pPr>
              <w:pStyle w:val="aff"/>
              <w:rPr>
                <w:sz w:val="20"/>
                <w:szCs w:val="20"/>
              </w:rPr>
            </w:pPr>
            <w:r w:rsidRPr="00FF4C9D">
              <w:rPr>
                <w:color w:val="000000"/>
                <w:sz w:val="20"/>
                <w:szCs w:val="20"/>
              </w:rPr>
              <w:t xml:space="preserve">Отдел экономики и труда Администрации Звериноголовского  </w:t>
            </w:r>
            <w:r w:rsidRPr="00FF4C9D">
              <w:rPr>
                <w:sz w:val="20"/>
                <w:szCs w:val="20"/>
              </w:rPr>
              <w:t xml:space="preserve">муниципального округа </w:t>
            </w:r>
            <w:r w:rsidRPr="00FF4C9D">
              <w:rPr>
                <w:color w:val="000000"/>
                <w:sz w:val="20"/>
                <w:szCs w:val="20"/>
              </w:rPr>
              <w:t>(далее - ОЭиТ)</w:t>
            </w:r>
          </w:p>
        </w:tc>
      </w:tr>
      <w:tr w:rsidR="00B753C0" w:rsidRPr="00FF4C9D" w:rsidTr="00B753C0">
        <w:tc>
          <w:tcPr>
            <w:tcW w:w="2872" w:type="dxa"/>
            <w:tcBorders>
              <w:top w:val="nil"/>
              <w:left w:val="single" w:sz="2" w:space="0" w:color="000000"/>
              <w:bottom w:val="single" w:sz="2" w:space="0" w:color="000000"/>
              <w:right w:val="nil"/>
            </w:tcBorders>
            <w:hideMark/>
          </w:tcPr>
          <w:p w:rsidR="00B753C0" w:rsidRPr="00FF4C9D" w:rsidRDefault="00B753C0">
            <w:pPr>
              <w:pStyle w:val="af1"/>
              <w:spacing w:after="0"/>
              <w:rPr>
                <w:rFonts w:ascii="Times New Roman" w:hAnsi="Times New Roman"/>
                <w:color w:val="000000"/>
                <w:sz w:val="20"/>
                <w:szCs w:val="20"/>
              </w:rPr>
            </w:pPr>
            <w:r w:rsidRPr="00FF4C9D">
              <w:rPr>
                <w:rFonts w:ascii="Times New Roman" w:hAnsi="Times New Roman"/>
                <w:color w:val="000000"/>
                <w:sz w:val="20"/>
                <w:szCs w:val="20"/>
              </w:rPr>
              <w:t xml:space="preserve">Соисполнители </w:t>
            </w:r>
          </w:p>
        </w:tc>
        <w:tc>
          <w:tcPr>
            <w:tcW w:w="7055" w:type="dxa"/>
            <w:tcBorders>
              <w:top w:val="nil"/>
              <w:left w:val="single" w:sz="2" w:space="0" w:color="000000"/>
              <w:bottom w:val="single" w:sz="2" w:space="0" w:color="000000"/>
              <w:right w:val="single" w:sz="2" w:space="0" w:color="000000"/>
            </w:tcBorders>
            <w:hideMark/>
          </w:tcPr>
          <w:p w:rsidR="00B753C0" w:rsidRPr="00FF4C9D" w:rsidRDefault="00B753C0">
            <w:pPr>
              <w:pStyle w:val="ConsPlusNormal"/>
              <w:ind w:firstLine="0"/>
              <w:rPr>
                <w:rFonts w:ascii="Times New Roman" w:hAnsi="Times New Roman" w:cs="Times New Roman"/>
              </w:rPr>
            </w:pPr>
            <w:r w:rsidRPr="00FF4C9D">
              <w:rPr>
                <w:rFonts w:ascii="Times New Roman" w:hAnsi="Times New Roman" w:cs="Times New Roman"/>
                <w:color w:val="000000"/>
              </w:rPr>
              <w:t xml:space="preserve">Отраслевые (функциональные) органы,  структурные подразделения Администрации Звериноголовского </w:t>
            </w:r>
            <w:r w:rsidRPr="00FF4C9D">
              <w:rPr>
                <w:rFonts w:ascii="Times New Roman" w:hAnsi="Times New Roman" w:cs="Times New Roman"/>
              </w:rPr>
              <w:t>муниципального округа</w:t>
            </w:r>
            <w:r w:rsidRPr="00FF4C9D">
              <w:rPr>
                <w:rFonts w:ascii="Times New Roman" w:hAnsi="Times New Roman" w:cs="Times New Roman"/>
                <w:color w:val="000000"/>
              </w:rPr>
              <w:t xml:space="preserve">, заинтересованные органы государственной власти Курганской области (по согласованию), субъекты малого и среднего предпринимательства Звериноголовского района </w:t>
            </w:r>
            <w:r w:rsidRPr="00FF4C9D">
              <w:rPr>
                <w:rFonts w:ascii="Times New Roman" w:hAnsi="Times New Roman" w:cs="Times New Roman"/>
                <w:color w:val="000000"/>
              </w:rPr>
              <w:lastRenderedPageBreak/>
              <w:t>(по согласованию)</w:t>
            </w:r>
          </w:p>
        </w:tc>
      </w:tr>
      <w:tr w:rsidR="00B753C0" w:rsidRPr="00FF4C9D" w:rsidTr="00B753C0">
        <w:tc>
          <w:tcPr>
            <w:tcW w:w="2872" w:type="dxa"/>
            <w:tcBorders>
              <w:top w:val="nil"/>
              <w:left w:val="single" w:sz="2" w:space="0" w:color="000000"/>
              <w:bottom w:val="single" w:sz="2" w:space="0" w:color="000000"/>
              <w:right w:val="nil"/>
            </w:tcBorders>
            <w:hideMark/>
          </w:tcPr>
          <w:p w:rsidR="00B753C0" w:rsidRPr="00FF4C9D" w:rsidRDefault="00B753C0">
            <w:pPr>
              <w:pStyle w:val="af1"/>
              <w:spacing w:after="0"/>
              <w:rPr>
                <w:rFonts w:ascii="Times New Roman" w:hAnsi="Times New Roman"/>
                <w:color w:val="000000"/>
                <w:sz w:val="20"/>
                <w:szCs w:val="20"/>
              </w:rPr>
            </w:pPr>
            <w:r w:rsidRPr="00FF4C9D">
              <w:rPr>
                <w:rFonts w:ascii="Times New Roman" w:hAnsi="Times New Roman"/>
                <w:color w:val="000000"/>
                <w:sz w:val="20"/>
                <w:szCs w:val="20"/>
              </w:rPr>
              <w:lastRenderedPageBreak/>
              <w:t xml:space="preserve">Цели </w:t>
            </w:r>
          </w:p>
        </w:tc>
        <w:tc>
          <w:tcPr>
            <w:tcW w:w="7055" w:type="dxa"/>
            <w:tcBorders>
              <w:top w:val="nil"/>
              <w:left w:val="single" w:sz="2" w:space="0" w:color="000000"/>
              <w:bottom w:val="single" w:sz="2" w:space="0" w:color="000000"/>
              <w:right w:val="single" w:sz="2" w:space="0" w:color="000000"/>
            </w:tcBorders>
            <w:hideMark/>
          </w:tcPr>
          <w:p w:rsidR="00B753C0" w:rsidRPr="00FF4C9D" w:rsidRDefault="00B753C0">
            <w:pPr>
              <w:rPr>
                <w:rFonts w:ascii="Times New Roman" w:hAnsi="Times New Roman"/>
                <w:color w:val="000000"/>
                <w:sz w:val="20"/>
                <w:szCs w:val="20"/>
              </w:rPr>
            </w:pPr>
            <w:r w:rsidRPr="00FF4C9D">
              <w:rPr>
                <w:rFonts w:ascii="Times New Roman" w:hAnsi="Times New Roman"/>
                <w:color w:val="000000"/>
                <w:sz w:val="20"/>
                <w:szCs w:val="20"/>
              </w:rPr>
              <w:t xml:space="preserve">Создание благоприятных условий для развития субъектов малого и среднего предпринимательства (далее-МСП), способствующих: увеличению численности занятых в сфере МСП; </w:t>
            </w:r>
          </w:p>
          <w:p w:rsidR="00B753C0" w:rsidRPr="00FF4C9D" w:rsidRDefault="00B753C0">
            <w:pPr>
              <w:rPr>
                <w:rFonts w:ascii="Times New Roman" w:hAnsi="Times New Roman"/>
                <w:color w:val="000000"/>
                <w:sz w:val="20"/>
                <w:szCs w:val="20"/>
              </w:rPr>
            </w:pPr>
            <w:r w:rsidRPr="00FF4C9D">
              <w:rPr>
                <w:rFonts w:ascii="Times New Roman" w:eastAsia="Arial" w:hAnsi="Times New Roman"/>
                <w:color w:val="000000"/>
                <w:sz w:val="20"/>
                <w:szCs w:val="20"/>
              </w:rPr>
              <w:t xml:space="preserve">увеличению объемов производства и реализации товаров (работ, услуг) субъектами МСП Звериноголовского </w:t>
            </w:r>
            <w:r w:rsidRPr="00FF4C9D">
              <w:rPr>
                <w:rFonts w:ascii="Times New Roman" w:hAnsi="Times New Roman"/>
                <w:sz w:val="20"/>
                <w:szCs w:val="20"/>
              </w:rPr>
              <w:t>муниципального округа</w:t>
            </w:r>
          </w:p>
        </w:tc>
      </w:tr>
      <w:tr w:rsidR="00B753C0" w:rsidRPr="00FF4C9D" w:rsidTr="00B753C0">
        <w:tc>
          <w:tcPr>
            <w:tcW w:w="2872" w:type="dxa"/>
            <w:tcBorders>
              <w:top w:val="nil"/>
              <w:left w:val="single" w:sz="2" w:space="0" w:color="000000"/>
              <w:bottom w:val="single" w:sz="2" w:space="0" w:color="000000"/>
              <w:right w:val="nil"/>
            </w:tcBorders>
            <w:hideMark/>
          </w:tcPr>
          <w:p w:rsidR="00B753C0" w:rsidRPr="00FF4C9D" w:rsidRDefault="00B753C0">
            <w:pPr>
              <w:pStyle w:val="af1"/>
              <w:spacing w:after="0"/>
              <w:rPr>
                <w:rFonts w:ascii="Times New Roman" w:eastAsia="Arial" w:hAnsi="Times New Roman"/>
                <w:color w:val="000000"/>
                <w:sz w:val="20"/>
                <w:szCs w:val="20"/>
              </w:rPr>
            </w:pPr>
            <w:r w:rsidRPr="00FF4C9D">
              <w:rPr>
                <w:rFonts w:ascii="Times New Roman" w:hAnsi="Times New Roman"/>
                <w:color w:val="000000"/>
                <w:sz w:val="20"/>
                <w:szCs w:val="20"/>
              </w:rPr>
              <w:t xml:space="preserve">Задачи </w:t>
            </w:r>
          </w:p>
        </w:tc>
        <w:tc>
          <w:tcPr>
            <w:tcW w:w="7055" w:type="dxa"/>
            <w:tcBorders>
              <w:top w:val="nil"/>
              <w:left w:val="single" w:sz="2" w:space="0" w:color="000000"/>
              <w:bottom w:val="single" w:sz="2" w:space="0" w:color="000000"/>
              <w:right w:val="single" w:sz="2" w:space="0" w:color="000000"/>
            </w:tcBorders>
            <w:hideMark/>
          </w:tcPr>
          <w:p w:rsidR="00B753C0" w:rsidRPr="00FF4C9D" w:rsidRDefault="00B753C0">
            <w:pPr>
              <w:pStyle w:val="ConsPlusNormal"/>
              <w:ind w:firstLine="0"/>
              <w:rPr>
                <w:rFonts w:ascii="Times New Roman" w:eastAsia="Arial" w:hAnsi="Times New Roman" w:cs="Times New Roman"/>
                <w:color w:val="000000"/>
              </w:rPr>
            </w:pPr>
            <w:r w:rsidRPr="00FF4C9D">
              <w:rPr>
                <w:rFonts w:ascii="Times New Roman" w:eastAsia="Arial" w:hAnsi="Times New Roman" w:cs="Times New Roman"/>
                <w:color w:val="000000"/>
              </w:rPr>
              <w:t>Совершенствование нормативной правовой базы, регулирующей сферу МСП;</w:t>
            </w:r>
          </w:p>
          <w:p w:rsidR="00B753C0" w:rsidRPr="00FF4C9D" w:rsidRDefault="00B753C0">
            <w:pPr>
              <w:pStyle w:val="ConsPlusNormal"/>
              <w:ind w:firstLine="0"/>
              <w:rPr>
                <w:rFonts w:ascii="Times New Roman" w:eastAsia="Arial" w:hAnsi="Times New Roman" w:cs="Times New Roman"/>
                <w:color w:val="000000"/>
              </w:rPr>
            </w:pPr>
            <w:r w:rsidRPr="00FF4C9D">
              <w:rPr>
                <w:rFonts w:ascii="Times New Roman" w:eastAsia="Arial" w:hAnsi="Times New Roman" w:cs="Times New Roman"/>
                <w:color w:val="000000"/>
              </w:rPr>
              <w:t>развитие и обеспечение доступности инфраструктуры поддержки МСП, повышение конкурентоспособности субъектов МСП; содействие повышению доступности финансовых ресурсов для субъектов МСП в том числе социальному предпринимательству;</w:t>
            </w:r>
          </w:p>
          <w:p w:rsidR="00B753C0" w:rsidRPr="00FF4C9D" w:rsidRDefault="00B753C0">
            <w:pPr>
              <w:pStyle w:val="ConsPlusNormal"/>
              <w:ind w:firstLine="0"/>
              <w:rPr>
                <w:rFonts w:ascii="Times New Roman" w:eastAsia="Arial" w:hAnsi="Times New Roman" w:cs="Times New Roman"/>
                <w:color w:val="000000"/>
              </w:rPr>
            </w:pPr>
            <w:r w:rsidRPr="00FF4C9D">
              <w:rPr>
                <w:rFonts w:ascii="Times New Roman" w:eastAsia="Arial" w:hAnsi="Times New Roman" w:cs="Times New Roman"/>
                <w:color w:val="000000"/>
              </w:rPr>
              <w:t>оказание субъектам МСП содействия в продвижении производимых ими товаров (работ, услуг);</w:t>
            </w:r>
          </w:p>
          <w:p w:rsidR="00B753C0" w:rsidRPr="00FF4C9D" w:rsidRDefault="00B753C0">
            <w:pPr>
              <w:pStyle w:val="ConsPlusNormal"/>
              <w:ind w:firstLine="0"/>
              <w:rPr>
                <w:rFonts w:ascii="Times New Roman" w:hAnsi="Times New Roman" w:cs="Times New Roman"/>
              </w:rPr>
            </w:pPr>
            <w:r w:rsidRPr="00FF4C9D">
              <w:rPr>
                <w:rFonts w:ascii="Times New Roman" w:eastAsia="Arial" w:hAnsi="Times New Roman" w:cs="Times New Roman"/>
                <w:color w:val="000000"/>
              </w:rPr>
              <w:t>содействие вовлечению населения в предпринимательскую деятельность и оказание поддержки самозанятым гражданам.</w:t>
            </w:r>
          </w:p>
        </w:tc>
      </w:tr>
      <w:tr w:rsidR="00B753C0" w:rsidRPr="00FF4C9D" w:rsidTr="00B753C0">
        <w:trPr>
          <w:trHeight w:val="3347"/>
        </w:trPr>
        <w:tc>
          <w:tcPr>
            <w:tcW w:w="2872" w:type="dxa"/>
            <w:tcBorders>
              <w:top w:val="nil"/>
              <w:left w:val="single" w:sz="2" w:space="0" w:color="000000"/>
              <w:bottom w:val="single" w:sz="4" w:space="0" w:color="auto"/>
              <w:right w:val="nil"/>
            </w:tcBorders>
          </w:tcPr>
          <w:p w:rsidR="00B753C0" w:rsidRPr="00FF4C9D" w:rsidRDefault="00B753C0">
            <w:pPr>
              <w:pStyle w:val="af1"/>
              <w:spacing w:after="0"/>
              <w:rPr>
                <w:rFonts w:ascii="Times New Roman" w:hAnsi="Times New Roman"/>
                <w:color w:val="000000"/>
                <w:sz w:val="20"/>
                <w:szCs w:val="20"/>
              </w:rPr>
            </w:pPr>
            <w:r w:rsidRPr="00FF4C9D">
              <w:rPr>
                <w:rFonts w:ascii="Times New Roman" w:hAnsi="Times New Roman"/>
                <w:color w:val="000000"/>
                <w:sz w:val="20"/>
                <w:szCs w:val="20"/>
              </w:rPr>
              <w:t>Целевые индикаторы</w:t>
            </w:r>
          </w:p>
          <w:p w:rsidR="00B753C0" w:rsidRPr="00FF4C9D" w:rsidRDefault="00B753C0">
            <w:pPr>
              <w:pStyle w:val="af1"/>
              <w:spacing w:after="0"/>
              <w:rPr>
                <w:rFonts w:ascii="Times New Roman" w:hAnsi="Times New Roman"/>
                <w:color w:val="000000"/>
                <w:sz w:val="20"/>
                <w:szCs w:val="20"/>
              </w:rPr>
            </w:pPr>
          </w:p>
        </w:tc>
        <w:tc>
          <w:tcPr>
            <w:tcW w:w="7055" w:type="dxa"/>
            <w:tcBorders>
              <w:top w:val="nil"/>
              <w:left w:val="single" w:sz="2" w:space="0" w:color="000000"/>
              <w:bottom w:val="single" w:sz="4" w:space="0" w:color="auto"/>
              <w:right w:val="single" w:sz="2" w:space="0" w:color="000000"/>
            </w:tcBorders>
            <w:hideMark/>
          </w:tcPr>
          <w:p w:rsidR="00B753C0" w:rsidRPr="00FF4C9D" w:rsidRDefault="00B753C0">
            <w:pPr>
              <w:pStyle w:val="aff"/>
              <w:rPr>
                <w:color w:val="000000"/>
                <w:sz w:val="20"/>
                <w:szCs w:val="20"/>
              </w:rPr>
            </w:pPr>
            <w:r w:rsidRPr="00FF4C9D">
              <w:rPr>
                <w:color w:val="000000"/>
                <w:sz w:val="20"/>
                <w:szCs w:val="20"/>
              </w:rPr>
              <w:t xml:space="preserve">Количество занятых в сфере МСП Звериноголовского </w:t>
            </w:r>
            <w:r w:rsidRPr="00FF4C9D">
              <w:rPr>
                <w:sz w:val="20"/>
                <w:szCs w:val="20"/>
              </w:rPr>
              <w:t>муниципального округа</w:t>
            </w:r>
            <w:r w:rsidRPr="00FF4C9D">
              <w:rPr>
                <w:color w:val="000000"/>
                <w:sz w:val="20"/>
                <w:szCs w:val="20"/>
              </w:rPr>
              <w:t xml:space="preserve"> (человек);</w:t>
            </w:r>
          </w:p>
          <w:p w:rsidR="00B753C0" w:rsidRPr="00FF4C9D" w:rsidRDefault="00B753C0">
            <w:pPr>
              <w:pStyle w:val="aff"/>
              <w:rPr>
                <w:color w:val="000000"/>
                <w:sz w:val="20"/>
                <w:szCs w:val="20"/>
              </w:rPr>
            </w:pPr>
            <w:r w:rsidRPr="00FF4C9D">
              <w:rPr>
                <w:color w:val="000000"/>
                <w:sz w:val="20"/>
                <w:szCs w:val="20"/>
              </w:rPr>
              <w:t>Объем инвестиций в основной капитал малых, средних предприятий  и крестьянско-фермерских хозяйств Звериноголовского муниципального округа (миллион рублей);</w:t>
            </w:r>
          </w:p>
          <w:p w:rsidR="00B753C0" w:rsidRPr="00FF4C9D" w:rsidRDefault="00B753C0">
            <w:pPr>
              <w:pStyle w:val="aff"/>
              <w:rPr>
                <w:color w:val="000000"/>
                <w:sz w:val="20"/>
                <w:szCs w:val="20"/>
              </w:rPr>
            </w:pPr>
            <w:r w:rsidRPr="00FF4C9D">
              <w:rPr>
                <w:color w:val="000000"/>
                <w:sz w:val="20"/>
                <w:szCs w:val="20"/>
              </w:rPr>
              <w:t>Объем налоговых поступлений в бюджет Звериноголовского муниципального округа  от субъектов МСП Звериноголовского муниципального округа  (миллион рублей);</w:t>
            </w:r>
          </w:p>
          <w:p w:rsidR="00B753C0" w:rsidRPr="00FF4C9D" w:rsidRDefault="00B753C0">
            <w:pPr>
              <w:pStyle w:val="ConsPlusNormal"/>
              <w:ind w:firstLine="0"/>
              <w:rPr>
                <w:rFonts w:ascii="Times New Roman" w:hAnsi="Times New Roman" w:cs="Times New Roman"/>
                <w:color w:val="000000"/>
              </w:rPr>
            </w:pPr>
            <w:r w:rsidRPr="00FF4C9D">
              <w:rPr>
                <w:rFonts w:ascii="Times New Roman" w:hAnsi="Times New Roman" w:cs="Times New Roman"/>
                <w:color w:val="000000"/>
              </w:rPr>
              <w:t>Количество субъектов МСП Звериноголовского муниципального округа, которым оказана поддержка (единиц);</w:t>
            </w:r>
          </w:p>
          <w:p w:rsidR="00B753C0" w:rsidRPr="00FF4C9D" w:rsidRDefault="00B753C0">
            <w:pPr>
              <w:pStyle w:val="ConsPlusNormal"/>
              <w:ind w:firstLine="0"/>
              <w:rPr>
                <w:rFonts w:ascii="Times New Roman" w:hAnsi="Times New Roman" w:cs="Times New Roman"/>
                <w:color w:val="000000"/>
              </w:rPr>
            </w:pPr>
            <w:r w:rsidRPr="00FF4C9D">
              <w:rPr>
                <w:rFonts w:ascii="Times New Roman" w:hAnsi="Times New Roman" w:cs="Times New Roman"/>
                <w:color w:val="000000"/>
              </w:rPr>
              <w:t>Количество вновь зарегистрированных субъектов МСП в Звериноголовском муниципальном округе (единиц);</w:t>
            </w:r>
          </w:p>
          <w:p w:rsidR="00B753C0" w:rsidRPr="00FF4C9D" w:rsidRDefault="00B753C0">
            <w:pPr>
              <w:pStyle w:val="ConsPlusNormal"/>
              <w:ind w:firstLine="0"/>
              <w:rPr>
                <w:rFonts w:ascii="Times New Roman" w:hAnsi="Times New Roman" w:cs="Times New Roman"/>
                <w:color w:val="000000"/>
              </w:rPr>
            </w:pPr>
            <w:r w:rsidRPr="00FF4C9D">
              <w:rPr>
                <w:rFonts w:ascii="Times New Roman" w:hAnsi="Times New Roman" w:cs="Times New Roman"/>
                <w:color w:val="000000"/>
              </w:rPr>
              <w:t>Количество самозанятых граждан, применяющих специальный налоговый режим «Налог на профессиональный доход» (человек).</w:t>
            </w:r>
          </w:p>
        </w:tc>
      </w:tr>
      <w:tr w:rsidR="00B753C0" w:rsidRPr="00FF4C9D" w:rsidTr="00B753C0">
        <w:tc>
          <w:tcPr>
            <w:tcW w:w="2872" w:type="dxa"/>
            <w:tcBorders>
              <w:top w:val="single" w:sz="4" w:space="0" w:color="auto"/>
              <w:left w:val="single" w:sz="2" w:space="0" w:color="000000"/>
              <w:bottom w:val="single" w:sz="2" w:space="0" w:color="000000"/>
              <w:right w:val="nil"/>
            </w:tcBorders>
            <w:hideMark/>
          </w:tcPr>
          <w:p w:rsidR="00B753C0" w:rsidRPr="00FF4C9D" w:rsidRDefault="00B753C0">
            <w:pPr>
              <w:pStyle w:val="af1"/>
              <w:spacing w:after="0"/>
              <w:rPr>
                <w:rFonts w:ascii="Times New Roman" w:hAnsi="Times New Roman"/>
                <w:color w:val="000000"/>
                <w:sz w:val="20"/>
                <w:szCs w:val="20"/>
              </w:rPr>
            </w:pPr>
            <w:r w:rsidRPr="00FF4C9D">
              <w:rPr>
                <w:rFonts w:ascii="Times New Roman" w:hAnsi="Times New Roman"/>
                <w:color w:val="000000"/>
                <w:sz w:val="20"/>
                <w:szCs w:val="20"/>
              </w:rPr>
              <w:t xml:space="preserve">Сроки реализации </w:t>
            </w:r>
          </w:p>
        </w:tc>
        <w:tc>
          <w:tcPr>
            <w:tcW w:w="7055" w:type="dxa"/>
            <w:tcBorders>
              <w:top w:val="single" w:sz="4" w:space="0" w:color="auto"/>
              <w:left w:val="single" w:sz="2" w:space="0" w:color="000000"/>
              <w:bottom w:val="single" w:sz="2" w:space="0" w:color="000000"/>
              <w:right w:val="single" w:sz="2" w:space="0" w:color="000000"/>
            </w:tcBorders>
            <w:hideMark/>
          </w:tcPr>
          <w:p w:rsidR="00B753C0" w:rsidRPr="00FF4C9D" w:rsidRDefault="00B753C0">
            <w:pPr>
              <w:pStyle w:val="aff"/>
              <w:rPr>
                <w:sz w:val="20"/>
                <w:szCs w:val="20"/>
              </w:rPr>
            </w:pPr>
            <w:r w:rsidRPr="00FF4C9D">
              <w:rPr>
                <w:color w:val="000000"/>
                <w:sz w:val="20"/>
                <w:szCs w:val="20"/>
              </w:rPr>
              <w:t>2023-2027 годы</w:t>
            </w:r>
          </w:p>
        </w:tc>
      </w:tr>
      <w:tr w:rsidR="00B753C0" w:rsidRPr="00FF4C9D" w:rsidTr="00B753C0">
        <w:trPr>
          <w:trHeight w:val="2512"/>
        </w:trPr>
        <w:tc>
          <w:tcPr>
            <w:tcW w:w="2872" w:type="dxa"/>
            <w:tcBorders>
              <w:top w:val="single" w:sz="2" w:space="0" w:color="000000"/>
              <w:left w:val="single" w:sz="4" w:space="0" w:color="auto"/>
              <w:bottom w:val="nil"/>
              <w:right w:val="single" w:sz="4" w:space="0" w:color="auto"/>
            </w:tcBorders>
          </w:tcPr>
          <w:p w:rsidR="00B753C0" w:rsidRPr="00FF4C9D" w:rsidRDefault="00B753C0">
            <w:pPr>
              <w:pStyle w:val="af1"/>
              <w:spacing w:after="0" w:line="272" w:lineRule="exact"/>
              <w:rPr>
                <w:rFonts w:ascii="Times New Roman" w:hAnsi="Times New Roman"/>
                <w:color w:val="000000"/>
                <w:sz w:val="20"/>
                <w:szCs w:val="20"/>
              </w:rPr>
            </w:pPr>
            <w:r w:rsidRPr="00FF4C9D">
              <w:rPr>
                <w:rFonts w:ascii="Times New Roman" w:hAnsi="Times New Roman"/>
                <w:color w:val="000000"/>
                <w:sz w:val="20"/>
                <w:szCs w:val="20"/>
              </w:rPr>
              <w:t>Объемы бюджетных ассигнований</w:t>
            </w:r>
          </w:p>
          <w:p w:rsidR="00B753C0" w:rsidRPr="00FF4C9D" w:rsidRDefault="00B753C0">
            <w:pPr>
              <w:pStyle w:val="af1"/>
              <w:spacing w:after="0" w:line="272" w:lineRule="exact"/>
              <w:rPr>
                <w:rFonts w:ascii="Times New Roman" w:hAnsi="Times New Roman"/>
                <w:color w:val="000000"/>
                <w:sz w:val="20"/>
                <w:szCs w:val="20"/>
              </w:rPr>
            </w:pPr>
          </w:p>
          <w:p w:rsidR="00B753C0" w:rsidRPr="00FF4C9D" w:rsidRDefault="00B753C0">
            <w:pPr>
              <w:pStyle w:val="af1"/>
              <w:spacing w:after="0" w:line="272" w:lineRule="exact"/>
              <w:rPr>
                <w:rFonts w:ascii="Times New Roman" w:hAnsi="Times New Roman"/>
                <w:color w:val="000000"/>
                <w:sz w:val="20"/>
                <w:szCs w:val="20"/>
              </w:rPr>
            </w:pPr>
          </w:p>
          <w:p w:rsidR="00B753C0" w:rsidRPr="00FF4C9D" w:rsidRDefault="00B753C0">
            <w:pPr>
              <w:pStyle w:val="af1"/>
              <w:spacing w:after="0" w:line="272" w:lineRule="exact"/>
              <w:rPr>
                <w:rFonts w:ascii="Times New Roman" w:hAnsi="Times New Roman"/>
                <w:color w:val="000000"/>
                <w:sz w:val="20"/>
                <w:szCs w:val="20"/>
              </w:rPr>
            </w:pPr>
          </w:p>
          <w:p w:rsidR="00B753C0" w:rsidRPr="00FF4C9D" w:rsidRDefault="00B753C0">
            <w:pPr>
              <w:pStyle w:val="af1"/>
              <w:spacing w:after="0" w:line="272" w:lineRule="exact"/>
              <w:rPr>
                <w:rFonts w:ascii="Times New Roman" w:hAnsi="Times New Roman"/>
                <w:color w:val="000000"/>
                <w:sz w:val="20"/>
                <w:szCs w:val="20"/>
              </w:rPr>
            </w:pPr>
          </w:p>
          <w:p w:rsidR="00B753C0" w:rsidRPr="00FF4C9D" w:rsidRDefault="00B753C0">
            <w:pPr>
              <w:pStyle w:val="af1"/>
              <w:spacing w:after="0" w:line="272" w:lineRule="exact"/>
              <w:rPr>
                <w:rFonts w:ascii="Times New Roman" w:hAnsi="Times New Roman"/>
                <w:color w:val="000000"/>
                <w:sz w:val="20"/>
                <w:szCs w:val="20"/>
              </w:rPr>
            </w:pPr>
          </w:p>
          <w:p w:rsidR="00B753C0" w:rsidRPr="00FF4C9D" w:rsidRDefault="00B753C0">
            <w:pPr>
              <w:pStyle w:val="af1"/>
              <w:spacing w:after="0" w:line="272" w:lineRule="exact"/>
              <w:rPr>
                <w:rFonts w:ascii="Times New Roman" w:hAnsi="Times New Roman"/>
                <w:color w:val="000000"/>
                <w:sz w:val="20"/>
                <w:szCs w:val="20"/>
              </w:rPr>
            </w:pPr>
          </w:p>
          <w:p w:rsidR="00B753C0" w:rsidRPr="00FF4C9D" w:rsidRDefault="00B753C0">
            <w:pPr>
              <w:rPr>
                <w:rFonts w:ascii="Times New Roman" w:hAnsi="Times New Roman"/>
                <w:sz w:val="20"/>
                <w:szCs w:val="20"/>
              </w:rPr>
            </w:pPr>
            <w:r w:rsidRPr="00FF4C9D">
              <w:rPr>
                <w:rFonts w:ascii="Times New Roman" w:hAnsi="Times New Roman"/>
                <w:sz w:val="20"/>
                <w:szCs w:val="20"/>
              </w:rPr>
              <w:t xml:space="preserve">                                             </w:t>
            </w:r>
          </w:p>
        </w:tc>
        <w:tc>
          <w:tcPr>
            <w:tcW w:w="7055" w:type="dxa"/>
            <w:tcBorders>
              <w:top w:val="nil"/>
              <w:left w:val="single" w:sz="4" w:space="0" w:color="auto"/>
              <w:bottom w:val="single" w:sz="4" w:space="0" w:color="auto"/>
              <w:right w:val="single" w:sz="4" w:space="0" w:color="auto"/>
            </w:tcBorders>
            <w:hideMark/>
          </w:tcPr>
          <w:p w:rsidR="00B753C0" w:rsidRPr="00FF4C9D" w:rsidRDefault="00B753C0">
            <w:pPr>
              <w:shd w:val="clear" w:color="auto" w:fill="FFFFFF"/>
              <w:spacing w:line="184" w:lineRule="atLeast"/>
              <w:textAlignment w:val="baseline"/>
              <w:rPr>
                <w:rFonts w:ascii="Times New Roman" w:hAnsi="Times New Roman"/>
                <w:spacing w:val="1"/>
                <w:sz w:val="20"/>
                <w:szCs w:val="20"/>
                <w:lang w:eastAsia="ru-RU"/>
              </w:rPr>
            </w:pPr>
            <w:r w:rsidRPr="00FF4C9D">
              <w:rPr>
                <w:rFonts w:ascii="Times New Roman" w:hAnsi="Times New Roman"/>
                <w:spacing w:val="1"/>
                <w:sz w:val="20"/>
                <w:szCs w:val="20"/>
                <w:lang w:eastAsia="ru-RU"/>
              </w:rPr>
              <w:t>Общий объем бюджетного финансирования Программы в 2023-2027 годах составит 35 тысяч рублей, в том числе за счет средств:</w:t>
            </w:r>
          </w:p>
          <w:p w:rsidR="00B753C0" w:rsidRPr="00FF4C9D" w:rsidRDefault="00B753C0">
            <w:pPr>
              <w:shd w:val="clear" w:color="auto" w:fill="FFFFFF"/>
              <w:spacing w:line="184" w:lineRule="atLeast"/>
              <w:textAlignment w:val="baseline"/>
              <w:rPr>
                <w:rFonts w:ascii="Times New Roman" w:hAnsi="Times New Roman"/>
                <w:spacing w:val="1"/>
                <w:sz w:val="20"/>
                <w:szCs w:val="20"/>
                <w:lang w:eastAsia="ru-RU"/>
              </w:rPr>
            </w:pPr>
            <w:r w:rsidRPr="00FF4C9D">
              <w:rPr>
                <w:rFonts w:ascii="Times New Roman" w:hAnsi="Times New Roman"/>
                <w:spacing w:val="1"/>
                <w:sz w:val="20"/>
                <w:szCs w:val="20"/>
                <w:lang w:eastAsia="ru-RU"/>
              </w:rPr>
              <w:t>бюджета Звериноголовского муниципального округа Курганской области – 35 тысяч рублей:</w:t>
            </w:r>
          </w:p>
          <w:p w:rsidR="00B753C0" w:rsidRPr="00FF4C9D" w:rsidRDefault="00B753C0">
            <w:pPr>
              <w:shd w:val="clear" w:color="auto" w:fill="FFFFFF"/>
              <w:spacing w:line="184" w:lineRule="atLeast"/>
              <w:textAlignment w:val="baseline"/>
              <w:rPr>
                <w:rFonts w:ascii="Times New Roman" w:hAnsi="Times New Roman"/>
                <w:spacing w:val="1"/>
                <w:sz w:val="20"/>
                <w:szCs w:val="20"/>
                <w:lang w:eastAsia="ru-RU"/>
              </w:rPr>
            </w:pPr>
            <w:r w:rsidRPr="00FF4C9D">
              <w:rPr>
                <w:rFonts w:ascii="Times New Roman" w:hAnsi="Times New Roman"/>
                <w:spacing w:val="1"/>
                <w:sz w:val="20"/>
                <w:szCs w:val="20"/>
                <w:lang w:eastAsia="ru-RU"/>
              </w:rPr>
              <w:t>2023 год –   5 тысяч  рублей;</w:t>
            </w:r>
          </w:p>
          <w:p w:rsidR="00B753C0" w:rsidRPr="00FF4C9D" w:rsidRDefault="00B753C0">
            <w:pPr>
              <w:shd w:val="clear" w:color="auto" w:fill="FFFFFF"/>
              <w:spacing w:line="184" w:lineRule="atLeast"/>
              <w:textAlignment w:val="baseline"/>
              <w:rPr>
                <w:rFonts w:ascii="Times New Roman" w:hAnsi="Times New Roman"/>
                <w:spacing w:val="1"/>
                <w:sz w:val="20"/>
                <w:szCs w:val="20"/>
                <w:lang w:eastAsia="ru-RU"/>
              </w:rPr>
            </w:pPr>
            <w:r w:rsidRPr="00FF4C9D">
              <w:rPr>
                <w:rFonts w:ascii="Times New Roman" w:hAnsi="Times New Roman"/>
                <w:spacing w:val="1"/>
                <w:sz w:val="20"/>
                <w:szCs w:val="20"/>
                <w:lang w:eastAsia="ru-RU"/>
              </w:rPr>
              <w:t>2024 год -    5 тысяч  рублей;</w:t>
            </w:r>
          </w:p>
          <w:p w:rsidR="00B753C0" w:rsidRPr="00FF4C9D" w:rsidRDefault="00B753C0">
            <w:pPr>
              <w:shd w:val="clear" w:color="auto" w:fill="FFFFFF"/>
              <w:spacing w:line="184" w:lineRule="atLeast"/>
              <w:textAlignment w:val="baseline"/>
              <w:rPr>
                <w:rFonts w:ascii="Times New Roman" w:hAnsi="Times New Roman"/>
                <w:spacing w:val="1"/>
                <w:sz w:val="20"/>
                <w:szCs w:val="20"/>
                <w:lang w:eastAsia="ru-RU"/>
              </w:rPr>
            </w:pPr>
            <w:r w:rsidRPr="00FF4C9D">
              <w:rPr>
                <w:rFonts w:ascii="Times New Roman" w:hAnsi="Times New Roman"/>
                <w:spacing w:val="1"/>
                <w:sz w:val="20"/>
                <w:szCs w:val="20"/>
                <w:lang w:eastAsia="ru-RU"/>
              </w:rPr>
              <w:t>2025 год -    5 тысяч  рублей;</w:t>
            </w:r>
          </w:p>
          <w:p w:rsidR="00B753C0" w:rsidRPr="00FF4C9D" w:rsidRDefault="00B753C0">
            <w:pPr>
              <w:shd w:val="clear" w:color="auto" w:fill="FFFFFF"/>
              <w:spacing w:line="184" w:lineRule="atLeast"/>
              <w:textAlignment w:val="baseline"/>
              <w:rPr>
                <w:rFonts w:ascii="Times New Roman" w:hAnsi="Times New Roman"/>
                <w:spacing w:val="1"/>
                <w:sz w:val="20"/>
                <w:szCs w:val="20"/>
                <w:lang w:eastAsia="ru-RU"/>
              </w:rPr>
            </w:pPr>
            <w:r w:rsidRPr="00FF4C9D">
              <w:rPr>
                <w:rFonts w:ascii="Times New Roman" w:hAnsi="Times New Roman"/>
                <w:spacing w:val="1"/>
                <w:sz w:val="20"/>
                <w:szCs w:val="20"/>
                <w:lang w:eastAsia="ru-RU"/>
              </w:rPr>
              <w:t>2026 год -    10 тысяч  рублей;</w:t>
            </w:r>
          </w:p>
          <w:p w:rsidR="00B753C0" w:rsidRPr="00FF4C9D" w:rsidRDefault="00B753C0">
            <w:pPr>
              <w:pStyle w:val="aff"/>
              <w:spacing w:line="272" w:lineRule="exact"/>
              <w:rPr>
                <w:sz w:val="20"/>
                <w:szCs w:val="20"/>
              </w:rPr>
            </w:pPr>
            <w:r w:rsidRPr="00FF4C9D">
              <w:rPr>
                <w:spacing w:val="1"/>
                <w:sz w:val="20"/>
                <w:szCs w:val="20"/>
                <w:lang w:eastAsia="ru-RU"/>
              </w:rPr>
              <w:t>2027 год -    10 тысяч  рублей.</w:t>
            </w:r>
          </w:p>
        </w:tc>
      </w:tr>
      <w:tr w:rsidR="00B753C0" w:rsidRPr="00FF4C9D" w:rsidTr="00B753C0">
        <w:tc>
          <w:tcPr>
            <w:tcW w:w="2872" w:type="dxa"/>
            <w:tcBorders>
              <w:top w:val="single" w:sz="2" w:space="0" w:color="000000"/>
              <w:left w:val="single" w:sz="2" w:space="0" w:color="000000"/>
              <w:bottom w:val="single" w:sz="2" w:space="0" w:color="000000"/>
              <w:right w:val="single" w:sz="4" w:space="0" w:color="auto"/>
            </w:tcBorders>
            <w:hideMark/>
          </w:tcPr>
          <w:p w:rsidR="00B753C0" w:rsidRPr="00FF4C9D" w:rsidRDefault="00B753C0">
            <w:pPr>
              <w:pStyle w:val="af1"/>
              <w:spacing w:after="0"/>
              <w:rPr>
                <w:rFonts w:ascii="Times New Roman" w:hAnsi="Times New Roman"/>
                <w:color w:val="000000"/>
                <w:sz w:val="20"/>
                <w:szCs w:val="20"/>
              </w:rPr>
            </w:pPr>
            <w:r w:rsidRPr="00FF4C9D">
              <w:rPr>
                <w:rFonts w:ascii="Times New Roman" w:hAnsi="Times New Roman"/>
                <w:color w:val="000000"/>
                <w:sz w:val="20"/>
                <w:szCs w:val="20"/>
              </w:rPr>
              <w:t>Ожидаемые результаты реализации</w:t>
            </w:r>
          </w:p>
        </w:tc>
        <w:tc>
          <w:tcPr>
            <w:tcW w:w="7055" w:type="dxa"/>
            <w:tcBorders>
              <w:top w:val="single" w:sz="4" w:space="0" w:color="auto"/>
              <w:left w:val="single" w:sz="4" w:space="0" w:color="auto"/>
              <w:bottom w:val="single" w:sz="2" w:space="0" w:color="000000"/>
              <w:right w:val="single" w:sz="2" w:space="0" w:color="000000"/>
            </w:tcBorders>
            <w:hideMark/>
          </w:tcPr>
          <w:p w:rsidR="00B753C0" w:rsidRPr="00FF4C9D" w:rsidRDefault="00B753C0">
            <w:pPr>
              <w:pStyle w:val="af1"/>
              <w:spacing w:after="0" w:line="100" w:lineRule="atLeast"/>
              <w:rPr>
                <w:rFonts w:ascii="Times New Roman" w:hAnsi="Times New Roman"/>
                <w:color w:val="000000"/>
                <w:sz w:val="20"/>
                <w:szCs w:val="20"/>
              </w:rPr>
            </w:pPr>
            <w:r w:rsidRPr="00FF4C9D">
              <w:rPr>
                <w:rFonts w:ascii="Times New Roman" w:hAnsi="Times New Roman"/>
                <w:color w:val="000000"/>
                <w:sz w:val="20"/>
                <w:szCs w:val="20"/>
              </w:rPr>
              <w:t>Развитие МСП в отдельных отраслях экономики;</w:t>
            </w:r>
          </w:p>
          <w:p w:rsidR="00B753C0" w:rsidRPr="00FF4C9D" w:rsidRDefault="00B753C0">
            <w:pPr>
              <w:pStyle w:val="af1"/>
              <w:spacing w:after="0" w:line="100" w:lineRule="atLeast"/>
              <w:rPr>
                <w:rFonts w:ascii="Times New Roman" w:hAnsi="Times New Roman"/>
                <w:color w:val="000000"/>
                <w:sz w:val="20"/>
                <w:szCs w:val="20"/>
              </w:rPr>
            </w:pPr>
            <w:r w:rsidRPr="00FF4C9D">
              <w:rPr>
                <w:rFonts w:ascii="Times New Roman" w:hAnsi="Times New Roman"/>
                <w:color w:val="000000"/>
                <w:sz w:val="20"/>
                <w:szCs w:val="20"/>
              </w:rPr>
              <w:t>увеличение числа субъектов МСП на территории Звериноголовского муниципального округа;</w:t>
            </w:r>
          </w:p>
          <w:p w:rsidR="00B753C0" w:rsidRPr="00FF4C9D" w:rsidRDefault="00B753C0">
            <w:pPr>
              <w:pStyle w:val="af1"/>
              <w:widowControl w:val="0"/>
              <w:spacing w:after="0" w:line="100" w:lineRule="atLeast"/>
              <w:rPr>
                <w:rFonts w:ascii="Times New Roman" w:hAnsi="Times New Roman"/>
                <w:color w:val="000000"/>
                <w:sz w:val="20"/>
                <w:szCs w:val="20"/>
              </w:rPr>
            </w:pPr>
            <w:r w:rsidRPr="00FF4C9D">
              <w:rPr>
                <w:rFonts w:ascii="Times New Roman" w:hAnsi="Times New Roman"/>
                <w:color w:val="000000"/>
                <w:sz w:val="20"/>
                <w:szCs w:val="20"/>
              </w:rPr>
              <w:t>создание новых рабочих мест в сфере МСП Звериноголовского муниципального округа;</w:t>
            </w:r>
          </w:p>
          <w:p w:rsidR="00B753C0" w:rsidRPr="00FF4C9D" w:rsidRDefault="00B753C0">
            <w:pPr>
              <w:pStyle w:val="af1"/>
              <w:spacing w:after="0" w:line="100" w:lineRule="atLeast"/>
              <w:rPr>
                <w:rFonts w:ascii="Times New Roman" w:hAnsi="Times New Roman"/>
                <w:color w:val="000000"/>
                <w:sz w:val="20"/>
                <w:szCs w:val="20"/>
              </w:rPr>
            </w:pPr>
            <w:r w:rsidRPr="00FF4C9D">
              <w:rPr>
                <w:rFonts w:ascii="Times New Roman" w:hAnsi="Times New Roman"/>
                <w:color w:val="000000"/>
                <w:sz w:val="20"/>
                <w:szCs w:val="20"/>
              </w:rPr>
              <w:t xml:space="preserve">повышение престижа предпринимателя, </w:t>
            </w:r>
            <w:r w:rsidRPr="00FF4C9D">
              <w:rPr>
                <w:rFonts w:ascii="Times New Roman" w:eastAsia="Arial" w:hAnsi="Times New Roman"/>
                <w:color w:val="000000"/>
                <w:sz w:val="20"/>
                <w:szCs w:val="20"/>
              </w:rPr>
              <w:t>мотивации молодых людей для массового вовлечения в предпринимательскую деятельность</w:t>
            </w:r>
            <w:r w:rsidRPr="00FF4C9D">
              <w:rPr>
                <w:rFonts w:ascii="Times New Roman" w:hAnsi="Times New Roman"/>
                <w:color w:val="000000"/>
                <w:sz w:val="20"/>
                <w:szCs w:val="20"/>
              </w:rPr>
              <w:t>;</w:t>
            </w:r>
          </w:p>
          <w:p w:rsidR="00B753C0" w:rsidRPr="00FF4C9D" w:rsidRDefault="00B753C0">
            <w:pPr>
              <w:pStyle w:val="af1"/>
              <w:spacing w:after="0" w:line="100" w:lineRule="atLeast"/>
              <w:rPr>
                <w:rFonts w:ascii="Times New Roman" w:hAnsi="Times New Roman"/>
                <w:color w:val="000000"/>
                <w:sz w:val="20"/>
                <w:szCs w:val="20"/>
              </w:rPr>
            </w:pPr>
            <w:r w:rsidRPr="00FF4C9D">
              <w:rPr>
                <w:rFonts w:ascii="Times New Roman" w:hAnsi="Times New Roman"/>
                <w:color w:val="000000"/>
                <w:sz w:val="20"/>
                <w:szCs w:val="20"/>
              </w:rPr>
              <w:t>обновление основных фондов субъектов МСП,  внедрение новых технологий в производство;</w:t>
            </w:r>
          </w:p>
          <w:p w:rsidR="00B753C0" w:rsidRPr="00FF4C9D" w:rsidRDefault="00B753C0">
            <w:pPr>
              <w:pStyle w:val="af1"/>
              <w:spacing w:after="0" w:line="100" w:lineRule="atLeast"/>
              <w:rPr>
                <w:rFonts w:ascii="Times New Roman" w:hAnsi="Times New Roman"/>
                <w:color w:val="000000"/>
                <w:sz w:val="20"/>
                <w:szCs w:val="20"/>
              </w:rPr>
            </w:pPr>
            <w:r w:rsidRPr="00FF4C9D">
              <w:rPr>
                <w:rFonts w:ascii="Times New Roman" w:hAnsi="Times New Roman"/>
                <w:color w:val="000000"/>
                <w:sz w:val="20"/>
                <w:szCs w:val="20"/>
              </w:rPr>
              <w:t>повышение конкурентоспособности субъектов МСП;</w:t>
            </w:r>
          </w:p>
          <w:p w:rsidR="00B753C0" w:rsidRPr="00FF4C9D" w:rsidRDefault="00B753C0">
            <w:pPr>
              <w:pStyle w:val="af1"/>
              <w:spacing w:after="0" w:line="100" w:lineRule="atLeast"/>
              <w:rPr>
                <w:rFonts w:ascii="Times New Roman" w:hAnsi="Times New Roman"/>
                <w:color w:val="000000"/>
                <w:sz w:val="20"/>
                <w:szCs w:val="20"/>
              </w:rPr>
            </w:pPr>
            <w:r w:rsidRPr="00FF4C9D">
              <w:rPr>
                <w:rFonts w:ascii="Times New Roman" w:hAnsi="Times New Roman"/>
                <w:color w:val="000000"/>
                <w:sz w:val="20"/>
                <w:szCs w:val="20"/>
              </w:rPr>
              <w:t>продвижение на региональные, российские и международные рынки товаров и услуг, производимых субъектами МСП Звериноголовского муниципального округа;</w:t>
            </w:r>
          </w:p>
          <w:p w:rsidR="00B753C0" w:rsidRPr="00FF4C9D" w:rsidRDefault="00B753C0">
            <w:pPr>
              <w:pStyle w:val="af1"/>
              <w:spacing w:after="0" w:line="100" w:lineRule="atLeast"/>
              <w:rPr>
                <w:rFonts w:ascii="Times New Roman" w:hAnsi="Times New Roman"/>
                <w:color w:val="000000"/>
                <w:sz w:val="20"/>
                <w:szCs w:val="20"/>
              </w:rPr>
            </w:pPr>
            <w:r w:rsidRPr="00FF4C9D">
              <w:rPr>
                <w:rFonts w:ascii="Times New Roman" w:hAnsi="Times New Roman"/>
                <w:color w:val="000000"/>
                <w:sz w:val="20"/>
                <w:szCs w:val="20"/>
              </w:rPr>
              <w:lastRenderedPageBreak/>
              <w:t>повышение доступности финансовых ресурсов (кредитных средств);</w:t>
            </w:r>
          </w:p>
          <w:p w:rsidR="00B753C0" w:rsidRPr="00FF4C9D" w:rsidRDefault="00B753C0">
            <w:pPr>
              <w:pStyle w:val="af1"/>
              <w:spacing w:after="0" w:line="100" w:lineRule="atLeast"/>
              <w:rPr>
                <w:rFonts w:ascii="Times New Roman" w:hAnsi="Times New Roman"/>
                <w:color w:val="000000"/>
                <w:sz w:val="20"/>
                <w:szCs w:val="20"/>
              </w:rPr>
            </w:pPr>
            <w:r w:rsidRPr="00FF4C9D">
              <w:rPr>
                <w:rFonts w:ascii="Times New Roman" w:hAnsi="Times New Roman"/>
                <w:color w:val="000000"/>
                <w:sz w:val="20"/>
                <w:szCs w:val="20"/>
              </w:rPr>
              <w:t>рост налоговых поступлений в  бюджет Звериноголовского муниципального округа Курганской области;</w:t>
            </w:r>
          </w:p>
          <w:p w:rsidR="00B753C0" w:rsidRPr="00FF4C9D" w:rsidRDefault="00B753C0">
            <w:pPr>
              <w:pStyle w:val="af1"/>
              <w:spacing w:after="0"/>
              <w:rPr>
                <w:rFonts w:ascii="Times New Roman" w:hAnsi="Times New Roman"/>
                <w:sz w:val="20"/>
                <w:szCs w:val="20"/>
              </w:rPr>
            </w:pPr>
            <w:r w:rsidRPr="00FF4C9D">
              <w:rPr>
                <w:rFonts w:ascii="Times New Roman" w:hAnsi="Times New Roman"/>
                <w:color w:val="000000"/>
                <w:sz w:val="20"/>
                <w:szCs w:val="20"/>
              </w:rPr>
              <w:t>рост объема инвестиций в основной капитал малых и средних предприятий и крестьянско-фермерских хозяйств Звериноголовского муниципального округа.</w:t>
            </w:r>
          </w:p>
        </w:tc>
      </w:tr>
    </w:tbl>
    <w:p w:rsidR="00B753C0" w:rsidRPr="00FF4C9D" w:rsidRDefault="00B753C0" w:rsidP="00B753C0">
      <w:pPr>
        <w:pStyle w:val="af1"/>
        <w:spacing w:after="0" w:line="100" w:lineRule="atLeast"/>
        <w:jc w:val="center"/>
        <w:rPr>
          <w:rFonts w:ascii="Times New Roman" w:hAnsi="Times New Roman"/>
          <w:b/>
          <w:bCs/>
          <w:color w:val="000000"/>
          <w:sz w:val="20"/>
          <w:szCs w:val="20"/>
          <w:lang w:eastAsia="ar-SA"/>
        </w:rPr>
      </w:pPr>
    </w:p>
    <w:p w:rsidR="00B753C0" w:rsidRPr="00FF4C9D" w:rsidRDefault="00B753C0" w:rsidP="00B753C0">
      <w:pPr>
        <w:pStyle w:val="af1"/>
        <w:spacing w:after="0" w:line="100" w:lineRule="atLeast"/>
        <w:jc w:val="center"/>
        <w:rPr>
          <w:rFonts w:ascii="Times New Roman" w:hAnsi="Times New Roman"/>
          <w:b/>
          <w:bCs/>
          <w:color w:val="000000"/>
          <w:sz w:val="20"/>
          <w:szCs w:val="20"/>
        </w:rPr>
      </w:pPr>
    </w:p>
    <w:p w:rsidR="00B753C0" w:rsidRPr="00FF4C9D" w:rsidRDefault="00B753C0" w:rsidP="00B753C0">
      <w:pPr>
        <w:pStyle w:val="af1"/>
        <w:spacing w:after="0" w:line="100" w:lineRule="atLeast"/>
        <w:jc w:val="center"/>
        <w:rPr>
          <w:rFonts w:ascii="Times New Roman" w:hAnsi="Times New Roman"/>
          <w:b/>
          <w:bCs/>
          <w:color w:val="000000"/>
          <w:sz w:val="20"/>
          <w:szCs w:val="20"/>
        </w:rPr>
      </w:pPr>
    </w:p>
    <w:p w:rsidR="00B753C0" w:rsidRPr="00FF4C9D" w:rsidRDefault="00B753C0" w:rsidP="00B753C0">
      <w:pPr>
        <w:pStyle w:val="af1"/>
        <w:spacing w:after="0" w:line="100" w:lineRule="atLeast"/>
        <w:jc w:val="center"/>
        <w:rPr>
          <w:rFonts w:ascii="Times New Roman" w:hAnsi="Times New Roman"/>
          <w:b/>
          <w:bCs/>
          <w:color w:val="000000"/>
          <w:sz w:val="20"/>
          <w:szCs w:val="20"/>
        </w:rPr>
      </w:pPr>
    </w:p>
    <w:p w:rsidR="00B753C0" w:rsidRPr="00FF4C9D" w:rsidRDefault="00B753C0" w:rsidP="00B753C0">
      <w:pPr>
        <w:pStyle w:val="af1"/>
        <w:spacing w:after="0" w:line="100" w:lineRule="atLeast"/>
        <w:jc w:val="center"/>
        <w:rPr>
          <w:rFonts w:ascii="Times New Roman" w:hAnsi="Times New Roman"/>
          <w:b/>
          <w:bCs/>
          <w:color w:val="000000"/>
          <w:sz w:val="20"/>
          <w:szCs w:val="20"/>
        </w:rPr>
      </w:pPr>
      <w:r w:rsidRPr="00FF4C9D">
        <w:rPr>
          <w:rFonts w:ascii="Times New Roman" w:hAnsi="Times New Roman"/>
          <w:b/>
          <w:bCs/>
          <w:color w:val="000000"/>
          <w:sz w:val="20"/>
          <w:szCs w:val="20"/>
        </w:rPr>
        <w:t>Раздел II. Характеристика текущего состояния в сфере малого и среднего предпринимательства в Звериноголовском районе</w:t>
      </w:r>
    </w:p>
    <w:p w:rsidR="00B753C0" w:rsidRPr="00FF4C9D" w:rsidRDefault="00B753C0" w:rsidP="00B753C0">
      <w:pPr>
        <w:pStyle w:val="af1"/>
        <w:spacing w:after="0" w:line="100" w:lineRule="atLeast"/>
        <w:jc w:val="center"/>
        <w:rPr>
          <w:rFonts w:ascii="Times New Roman" w:hAnsi="Times New Roman"/>
          <w:color w:val="000000"/>
          <w:sz w:val="20"/>
          <w:szCs w:val="20"/>
        </w:rPr>
      </w:pPr>
    </w:p>
    <w:p w:rsidR="00B753C0" w:rsidRPr="00FF4C9D" w:rsidRDefault="00B753C0" w:rsidP="00B753C0">
      <w:pPr>
        <w:pStyle w:val="ConsPlusNormal"/>
        <w:ind w:firstLine="700"/>
        <w:jc w:val="both"/>
        <w:rPr>
          <w:rFonts w:ascii="Times New Roman" w:eastAsia="Arial" w:hAnsi="Times New Roman" w:cs="Times New Roman"/>
          <w:color w:val="000000"/>
        </w:rPr>
      </w:pPr>
      <w:r w:rsidRPr="00FF4C9D">
        <w:rPr>
          <w:rFonts w:ascii="Times New Roman" w:eastAsia="Arial" w:hAnsi="Times New Roman" w:cs="Times New Roman"/>
          <w:color w:val="000000"/>
        </w:rPr>
        <w:t xml:space="preserve">Формирование условий для развития  предпринимательства в рамках создания эффективной институциональной среды  является одной из основных задач по достижению стратегической цели социально-экономического развития Звериноголовского муниципального округа – создание  экономики, способствующей развитию человеческого  капитала. </w:t>
      </w:r>
    </w:p>
    <w:p w:rsidR="00B753C0" w:rsidRPr="00FF4C9D" w:rsidRDefault="00B753C0" w:rsidP="00B753C0">
      <w:pPr>
        <w:pStyle w:val="ConsPlusNormal"/>
        <w:ind w:firstLine="700"/>
        <w:jc w:val="both"/>
        <w:rPr>
          <w:rFonts w:ascii="Times New Roman" w:hAnsi="Times New Roman" w:cs="Times New Roman"/>
          <w:color w:val="000000"/>
        </w:rPr>
      </w:pPr>
      <w:r w:rsidRPr="00FF4C9D">
        <w:rPr>
          <w:rFonts w:ascii="Times New Roman" w:eastAsia="Arial" w:hAnsi="Times New Roman" w:cs="Times New Roman"/>
          <w:color w:val="000000"/>
        </w:rPr>
        <w:t xml:space="preserve">Малое и среднее предпринимательство развивается как относительно самостоятельный сектор современной рыночной экономики и имеет большое социально-экономическое значение, быстро адаптируется к потребностям рынка, оперативно создает и применяет новые технологии, </w:t>
      </w:r>
      <w:r w:rsidRPr="00FF4C9D">
        <w:rPr>
          <w:rFonts w:ascii="Times New Roman" w:hAnsi="Times New Roman" w:cs="Times New Roman"/>
          <w:color w:val="000000"/>
        </w:rPr>
        <w:t>способствует формированию конкурентной среды, росту занятости, увеличению налоговых поступлений в бюджеты всех уровней.</w:t>
      </w:r>
    </w:p>
    <w:p w:rsidR="00B753C0" w:rsidRPr="00FF4C9D" w:rsidRDefault="00B753C0" w:rsidP="00B753C0">
      <w:pPr>
        <w:pStyle w:val="af1"/>
        <w:snapToGrid w:val="0"/>
        <w:spacing w:after="0" w:line="100" w:lineRule="atLeast"/>
        <w:ind w:firstLine="720"/>
        <w:jc w:val="both"/>
        <w:rPr>
          <w:rFonts w:ascii="Times New Roman" w:hAnsi="Times New Roman"/>
          <w:color w:val="000000"/>
          <w:spacing w:val="-2"/>
          <w:sz w:val="20"/>
          <w:szCs w:val="20"/>
        </w:rPr>
      </w:pPr>
      <w:r w:rsidRPr="00FF4C9D">
        <w:rPr>
          <w:rFonts w:ascii="Times New Roman" w:hAnsi="Times New Roman"/>
          <w:color w:val="000000"/>
          <w:sz w:val="20"/>
          <w:szCs w:val="20"/>
        </w:rPr>
        <w:t xml:space="preserve">Сформирована правовая база Звериноголовского муниципального округа, регулирующая сферу МСП. Созданы и осуществляют свою деятельность Совет по развитию малого и среднего предпринимательства и улучшению инвестиционного климата при Администрации  Звериноголовского муниципального округа и </w:t>
      </w:r>
      <w:r w:rsidRPr="00FF4C9D">
        <w:rPr>
          <w:rFonts w:ascii="Times New Roman" w:eastAsia="Tahoma" w:hAnsi="Times New Roman"/>
          <w:color w:val="000000"/>
          <w:sz w:val="20"/>
          <w:szCs w:val="20"/>
        </w:rPr>
        <w:t xml:space="preserve"> </w:t>
      </w:r>
      <w:r w:rsidRPr="00FF4C9D">
        <w:rPr>
          <w:rStyle w:val="aa"/>
          <w:rFonts w:ascii="Times New Roman" w:eastAsia="Tahoma" w:hAnsi="Times New Roman"/>
          <w:color w:val="000000"/>
          <w:sz w:val="20"/>
          <w:szCs w:val="20"/>
        </w:rPr>
        <w:t>информационно-консультационный пункт   Администрации Звериноголовского муниципального округа</w:t>
      </w:r>
      <w:r w:rsidRPr="00FF4C9D">
        <w:rPr>
          <w:rFonts w:ascii="Times New Roman" w:eastAsia="Courier New" w:hAnsi="Times New Roman"/>
          <w:color w:val="000000"/>
          <w:sz w:val="20"/>
          <w:szCs w:val="20"/>
        </w:rPr>
        <w:t xml:space="preserve">. </w:t>
      </w:r>
    </w:p>
    <w:p w:rsidR="00B753C0" w:rsidRPr="00FF4C9D" w:rsidRDefault="00B753C0" w:rsidP="00B753C0">
      <w:pPr>
        <w:pStyle w:val="ConsPlusNormal"/>
        <w:ind w:firstLine="700"/>
        <w:jc w:val="both"/>
        <w:rPr>
          <w:rFonts w:ascii="Times New Roman" w:hAnsi="Times New Roman" w:cs="Times New Roman"/>
          <w:b/>
        </w:rPr>
      </w:pPr>
      <w:r w:rsidRPr="00FF4C9D">
        <w:rPr>
          <w:rFonts w:ascii="Times New Roman" w:eastAsia="Lucida Sans Unicode" w:hAnsi="Times New Roman" w:cs="Times New Roman"/>
          <w:color w:val="000000"/>
          <w:lang w:bidi="ru-RU"/>
        </w:rPr>
        <w:t>Проводимая в Звериноголовском муниципальном округе государственная, муниципальная политика по обеспечению развития МСП способствует положительной динамике основных показателей, характеризующих деятельность субъектов МСП.</w:t>
      </w:r>
    </w:p>
    <w:p w:rsidR="00B753C0" w:rsidRPr="00FF4C9D" w:rsidRDefault="00B753C0" w:rsidP="00B753C0">
      <w:pPr>
        <w:pStyle w:val="consnormal0"/>
        <w:spacing w:before="0" w:after="0"/>
        <w:ind w:firstLine="709"/>
        <w:jc w:val="center"/>
        <w:rPr>
          <w:b/>
          <w:sz w:val="20"/>
          <w:szCs w:val="20"/>
        </w:rPr>
      </w:pPr>
    </w:p>
    <w:p w:rsidR="00B753C0" w:rsidRPr="00FF4C9D" w:rsidRDefault="00B753C0" w:rsidP="00B753C0">
      <w:pPr>
        <w:pStyle w:val="af1"/>
        <w:spacing w:after="0"/>
        <w:ind w:firstLine="700"/>
        <w:jc w:val="both"/>
        <w:rPr>
          <w:rFonts w:ascii="Times New Roman" w:eastAsia="Arial" w:hAnsi="Times New Roman"/>
          <w:color w:val="000000"/>
          <w:sz w:val="20"/>
          <w:szCs w:val="20"/>
        </w:rPr>
      </w:pPr>
      <w:r w:rsidRPr="00FF4C9D">
        <w:rPr>
          <w:rFonts w:ascii="Times New Roman" w:hAnsi="Times New Roman"/>
          <w:color w:val="000000"/>
          <w:sz w:val="20"/>
          <w:szCs w:val="20"/>
        </w:rPr>
        <w:t xml:space="preserve">По итогам 2021 года на территории Звериноголовского муниципального округа осуществляли деятельность 156 субъекта МСП, из них: 97 индивидуальных предпринимателей, 40 крестьянских (фермерских) хозяйств,19 малых предприятий. Количество самозанятых на территории Звериноголовского муниципального округа составило - 95 человек. </w:t>
      </w:r>
    </w:p>
    <w:p w:rsidR="00B753C0" w:rsidRPr="00FF4C9D" w:rsidRDefault="00B753C0" w:rsidP="00B753C0">
      <w:pPr>
        <w:snapToGrid w:val="0"/>
        <w:spacing w:line="100" w:lineRule="atLeast"/>
        <w:ind w:firstLine="709"/>
        <w:jc w:val="both"/>
        <w:rPr>
          <w:rFonts w:ascii="Times New Roman" w:eastAsia="Times New Roman" w:hAnsi="Times New Roman"/>
          <w:color w:val="000000"/>
          <w:sz w:val="20"/>
          <w:szCs w:val="20"/>
        </w:rPr>
      </w:pPr>
      <w:r w:rsidRPr="00FF4C9D">
        <w:rPr>
          <w:rFonts w:ascii="Times New Roman" w:eastAsia="Arial" w:hAnsi="Times New Roman"/>
          <w:color w:val="000000"/>
          <w:sz w:val="20"/>
          <w:szCs w:val="20"/>
        </w:rPr>
        <w:t>Среднесписочная численность</w:t>
      </w:r>
      <w:r w:rsidRPr="00FF4C9D">
        <w:rPr>
          <w:rFonts w:ascii="Times New Roman" w:hAnsi="Times New Roman"/>
          <w:color w:val="000000"/>
          <w:sz w:val="20"/>
          <w:szCs w:val="20"/>
        </w:rPr>
        <w:t xml:space="preserve"> работников субъектов МСП составила 505 человек.  </w:t>
      </w:r>
    </w:p>
    <w:p w:rsidR="00B753C0" w:rsidRPr="00FF4C9D" w:rsidRDefault="00B753C0" w:rsidP="00B753C0">
      <w:pPr>
        <w:snapToGrid w:val="0"/>
        <w:spacing w:line="100" w:lineRule="atLeast"/>
        <w:ind w:firstLine="709"/>
        <w:jc w:val="both"/>
        <w:rPr>
          <w:rFonts w:ascii="Times New Roman" w:hAnsi="Times New Roman"/>
          <w:color w:val="000000"/>
          <w:sz w:val="20"/>
          <w:szCs w:val="20"/>
        </w:rPr>
      </w:pPr>
      <w:r w:rsidRPr="00FF4C9D">
        <w:rPr>
          <w:rFonts w:ascii="Times New Roman" w:hAnsi="Times New Roman"/>
          <w:color w:val="000000"/>
          <w:sz w:val="20"/>
          <w:szCs w:val="20"/>
        </w:rPr>
        <w:t>Среднемесячная заработная плата на малых предприятиях на начало 2022 года составила -  17406 рублей.</w:t>
      </w:r>
    </w:p>
    <w:p w:rsidR="00B753C0" w:rsidRPr="00FF4C9D" w:rsidRDefault="00B753C0" w:rsidP="00B753C0">
      <w:pPr>
        <w:snapToGrid w:val="0"/>
        <w:spacing w:line="100" w:lineRule="atLeast"/>
        <w:ind w:firstLine="709"/>
        <w:jc w:val="both"/>
        <w:rPr>
          <w:rFonts w:ascii="Times New Roman" w:hAnsi="Times New Roman"/>
          <w:color w:val="000000"/>
          <w:sz w:val="20"/>
          <w:szCs w:val="20"/>
        </w:rPr>
      </w:pPr>
      <w:r w:rsidRPr="00FF4C9D">
        <w:rPr>
          <w:rFonts w:ascii="Times New Roman" w:hAnsi="Times New Roman"/>
          <w:color w:val="000000"/>
          <w:sz w:val="20"/>
          <w:szCs w:val="20"/>
        </w:rPr>
        <w:t xml:space="preserve"> Объем произведенной продукции товаров, (работ, услуг) малыми предприятиями составил 80,4 тыс.рублей.</w:t>
      </w:r>
    </w:p>
    <w:p w:rsidR="00B753C0" w:rsidRPr="00FF4C9D" w:rsidRDefault="00B753C0" w:rsidP="00B753C0">
      <w:pPr>
        <w:snapToGrid w:val="0"/>
        <w:spacing w:line="100" w:lineRule="atLeast"/>
        <w:ind w:firstLine="709"/>
        <w:jc w:val="both"/>
        <w:rPr>
          <w:rFonts w:ascii="Times New Roman" w:hAnsi="Times New Roman"/>
          <w:color w:val="000000"/>
          <w:sz w:val="20"/>
          <w:szCs w:val="20"/>
        </w:rPr>
      </w:pPr>
      <w:r w:rsidRPr="00FF4C9D">
        <w:rPr>
          <w:rFonts w:ascii="Times New Roman" w:hAnsi="Times New Roman"/>
          <w:color w:val="000000"/>
          <w:sz w:val="20"/>
          <w:szCs w:val="20"/>
        </w:rPr>
        <w:t>Объем инвестиций в основной капитал субъектов МСП составил 128,6 млн. рублей.</w:t>
      </w:r>
    </w:p>
    <w:p w:rsidR="00B753C0" w:rsidRPr="00FF4C9D" w:rsidRDefault="00B753C0" w:rsidP="00B753C0">
      <w:pPr>
        <w:pStyle w:val="af1"/>
        <w:spacing w:after="0"/>
        <w:ind w:firstLine="705"/>
        <w:jc w:val="both"/>
        <w:rPr>
          <w:rFonts w:ascii="Times New Roman" w:hAnsi="Times New Roman"/>
          <w:color w:val="000000"/>
          <w:sz w:val="20"/>
          <w:szCs w:val="20"/>
        </w:rPr>
      </w:pPr>
    </w:p>
    <w:p w:rsidR="00B753C0" w:rsidRPr="00FF4C9D" w:rsidRDefault="00B753C0" w:rsidP="00B753C0">
      <w:pPr>
        <w:pStyle w:val="af1"/>
        <w:spacing w:after="0"/>
        <w:ind w:firstLine="705"/>
        <w:jc w:val="both"/>
        <w:rPr>
          <w:rFonts w:ascii="Times New Roman" w:hAnsi="Times New Roman"/>
          <w:color w:val="000000"/>
          <w:sz w:val="20"/>
          <w:szCs w:val="20"/>
        </w:rPr>
      </w:pPr>
      <w:r w:rsidRPr="00FF4C9D">
        <w:rPr>
          <w:rFonts w:ascii="Times New Roman" w:hAnsi="Times New Roman"/>
          <w:color w:val="000000"/>
          <w:sz w:val="20"/>
          <w:szCs w:val="20"/>
        </w:rPr>
        <w:t>Проблемами, сдерживающими развитие МСП в Звериноголовском муниципальном округе, являются:</w:t>
      </w:r>
    </w:p>
    <w:p w:rsidR="00B753C0" w:rsidRPr="00FF4C9D" w:rsidRDefault="00B753C0" w:rsidP="00B753C0">
      <w:pPr>
        <w:pStyle w:val="ConsPlusNormal"/>
        <w:ind w:firstLine="700"/>
        <w:jc w:val="both"/>
        <w:rPr>
          <w:rFonts w:ascii="Times New Roman" w:hAnsi="Times New Roman" w:cs="Times New Roman"/>
          <w:color w:val="000000"/>
        </w:rPr>
      </w:pPr>
      <w:r w:rsidRPr="00FF4C9D">
        <w:rPr>
          <w:rFonts w:ascii="Times New Roman" w:hAnsi="Times New Roman" w:cs="Times New Roman"/>
          <w:color w:val="000000"/>
        </w:rPr>
        <w:t>недостаток стартового капитала для начала предпринимательской деятельности;</w:t>
      </w:r>
    </w:p>
    <w:p w:rsidR="00B753C0" w:rsidRPr="00FF4C9D" w:rsidRDefault="00B753C0" w:rsidP="00B753C0">
      <w:pPr>
        <w:pStyle w:val="ConsPlusNormal"/>
        <w:ind w:firstLine="700"/>
        <w:jc w:val="both"/>
        <w:rPr>
          <w:rFonts w:ascii="Times New Roman" w:eastAsia="Arial" w:hAnsi="Times New Roman" w:cs="Times New Roman"/>
          <w:color w:val="000000"/>
        </w:rPr>
      </w:pPr>
      <w:r w:rsidRPr="00FF4C9D">
        <w:rPr>
          <w:rFonts w:ascii="Times New Roman" w:hAnsi="Times New Roman" w:cs="Times New Roman"/>
          <w:color w:val="000000"/>
        </w:rPr>
        <w:t>трудности в привлечении финансовых ресурсов на развитие бизнеса, особенно на стадии становления бизнеса;</w:t>
      </w:r>
    </w:p>
    <w:p w:rsidR="00B753C0" w:rsidRPr="00FF4C9D" w:rsidRDefault="00B753C0" w:rsidP="00B753C0">
      <w:pPr>
        <w:pStyle w:val="ConsPlusNormal"/>
        <w:tabs>
          <w:tab w:val="left" w:pos="707"/>
        </w:tabs>
        <w:ind w:firstLine="700"/>
        <w:jc w:val="both"/>
        <w:rPr>
          <w:rFonts w:ascii="Times New Roman" w:hAnsi="Times New Roman" w:cs="Times New Roman"/>
          <w:color w:val="000000"/>
        </w:rPr>
      </w:pPr>
      <w:r w:rsidRPr="00FF4C9D">
        <w:rPr>
          <w:rFonts w:ascii="Times New Roman" w:eastAsia="Arial" w:hAnsi="Times New Roman" w:cs="Times New Roman"/>
          <w:color w:val="000000"/>
        </w:rPr>
        <w:t>недостаток квалифицированных кадров и знаний для ведения предпринимательской деятельности;</w:t>
      </w:r>
    </w:p>
    <w:p w:rsidR="00B753C0" w:rsidRPr="00FF4C9D" w:rsidRDefault="00B753C0" w:rsidP="00B753C0">
      <w:pPr>
        <w:pStyle w:val="af1"/>
        <w:tabs>
          <w:tab w:val="left" w:pos="707"/>
        </w:tabs>
        <w:spacing w:after="0"/>
        <w:ind w:firstLine="705"/>
        <w:jc w:val="both"/>
        <w:rPr>
          <w:rFonts w:ascii="Times New Roman" w:eastAsia="Courier New" w:hAnsi="Times New Roman"/>
          <w:color w:val="000000"/>
          <w:sz w:val="20"/>
          <w:szCs w:val="20"/>
        </w:rPr>
      </w:pPr>
      <w:r w:rsidRPr="00FF4C9D">
        <w:rPr>
          <w:rFonts w:ascii="Times New Roman" w:hAnsi="Times New Roman"/>
          <w:color w:val="000000"/>
          <w:sz w:val="20"/>
          <w:szCs w:val="20"/>
        </w:rPr>
        <w:t>неполная информированность субъектов МСП по вопросам ведения предпринимательской деятельности, особенно в сельских поселениях, вследствие слабого развития на их территории информационно-коммуникационных технологий;</w:t>
      </w:r>
    </w:p>
    <w:p w:rsidR="00B753C0" w:rsidRPr="00FF4C9D" w:rsidRDefault="00B753C0" w:rsidP="00B753C0">
      <w:pPr>
        <w:tabs>
          <w:tab w:val="left" w:pos="707"/>
        </w:tabs>
        <w:spacing w:line="100" w:lineRule="atLeast"/>
        <w:ind w:firstLine="709"/>
        <w:jc w:val="both"/>
        <w:rPr>
          <w:rFonts w:ascii="Times New Roman" w:eastAsia="Times New Roman" w:hAnsi="Times New Roman"/>
          <w:color w:val="000000"/>
          <w:sz w:val="20"/>
          <w:szCs w:val="20"/>
        </w:rPr>
      </w:pPr>
      <w:r w:rsidRPr="00FF4C9D">
        <w:rPr>
          <w:rFonts w:ascii="Times New Roman" w:eastAsia="Courier New" w:hAnsi="Times New Roman"/>
          <w:color w:val="000000"/>
          <w:sz w:val="20"/>
          <w:szCs w:val="20"/>
        </w:rPr>
        <w:t>неблагоприятные внешние факторы (высокая конкуренция, низкая платежеспособность населения, высокие расходы на электроэнергию).</w:t>
      </w:r>
    </w:p>
    <w:p w:rsidR="00B753C0" w:rsidRPr="00FF4C9D" w:rsidRDefault="00B753C0" w:rsidP="00B753C0">
      <w:pPr>
        <w:pStyle w:val="af1"/>
        <w:tabs>
          <w:tab w:val="left" w:pos="707"/>
        </w:tabs>
        <w:spacing w:after="0" w:line="100" w:lineRule="atLeast"/>
        <w:ind w:firstLine="709"/>
        <w:jc w:val="both"/>
        <w:rPr>
          <w:rFonts w:ascii="Times New Roman" w:hAnsi="Times New Roman"/>
          <w:color w:val="000000"/>
          <w:sz w:val="20"/>
          <w:szCs w:val="20"/>
        </w:rPr>
      </w:pPr>
      <w:r w:rsidRPr="00FF4C9D">
        <w:rPr>
          <w:rFonts w:ascii="Times New Roman" w:hAnsi="Times New Roman"/>
          <w:color w:val="000000"/>
          <w:sz w:val="20"/>
          <w:szCs w:val="20"/>
        </w:rPr>
        <w:t>Решение вышеуказанных проблем развития МСП программно-целевым методом, планирование и реализация программных мероприятий в рамках Программы обусловлены необходимостью координации разноплановых мероприятий нормативно-методического, финансового, организационного и образовательного направлений.</w:t>
      </w: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r w:rsidRPr="00FF4C9D">
        <w:rPr>
          <w:rFonts w:ascii="Times New Roman" w:hAnsi="Times New Roman"/>
          <w:b/>
          <w:bCs/>
          <w:color w:val="000000"/>
          <w:sz w:val="20"/>
          <w:szCs w:val="20"/>
        </w:rPr>
        <w:t>Раздел I</w:t>
      </w:r>
      <w:r w:rsidRPr="00FF4C9D">
        <w:rPr>
          <w:rFonts w:ascii="Times New Roman" w:hAnsi="Times New Roman"/>
          <w:b/>
          <w:bCs/>
          <w:color w:val="000000"/>
          <w:sz w:val="20"/>
          <w:szCs w:val="20"/>
          <w:lang w:val="en-US"/>
        </w:rPr>
        <w:t>II</w:t>
      </w:r>
      <w:r w:rsidRPr="00FF4C9D">
        <w:rPr>
          <w:rFonts w:ascii="Times New Roman" w:hAnsi="Times New Roman"/>
          <w:b/>
          <w:bCs/>
          <w:color w:val="000000"/>
          <w:sz w:val="20"/>
          <w:szCs w:val="20"/>
        </w:rPr>
        <w:t>. Приоритеты и цели муниципальной политики в сфере малого и среднего предпринимательства</w:t>
      </w: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p>
    <w:p w:rsidR="00B753C0" w:rsidRPr="00FF4C9D" w:rsidRDefault="00B753C0" w:rsidP="00B753C0">
      <w:pPr>
        <w:pStyle w:val="af1"/>
        <w:snapToGrid w:val="0"/>
        <w:spacing w:after="0" w:line="100" w:lineRule="atLeast"/>
        <w:ind w:firstLine="709"/>
        <w:jc w:val="both"/>
        <w:rPr>
          <w:rStyle w:val="aff0"/>
          <w:rFonts w:ascii="Times New Roman" w:hAnsi="Times New Roman"/>
          <w:spacing w:val="-4"/>
          <w:kern w:val="2"/>
          <w:sz w:val="20"/>
          <w:szCs w:val="20"/>
        </w:rPr>
      </w:pPr>
      <w:r w:rsidRPr="00FF4C9D">
        <w:rPr>
          <w:rStyle w:val="aff0"/>
          <w:rFonts w:ascii="Times New Roman" w:hAnsi="Times New Roman"/>
          <w:b w:val="0"/>
          <w:bCs w:val="0"/>
          <w:color w:val="000000"/>
          <w:spacing w:val="-4"/>
          <w:kern w:val="2"/>
          <w:sz w:val="20"/>
          <w:szCs w:val="20"/>
        </w:rPr>
        <w:t>Программа разработана с учетом приоритетных направлений социально-экономического развития Звериноголовского муниципального округа, Курганской области и Российской Федерации.</w:t>
      </w:r>
    </w:p>
    <w:p w:rsidR="00B753C0" w:rsidRPr="00FF4C9D" w:rsidRDefault="00B753C0" w:rsidP="00B753C0">
      <w:pPr>
        <w:pStyle w:val="af1"/>
        <w:snapToGrid w:val="0"/>
        <w:spacing w:after="0" w:line="100" w:lineRule="atLeast"/>
        <w:ind w:firstLine="709"/>
        <w:jc w:val="both"/>
        <w:rPr>
          <w:rStyle w:val="aff0"/>
          <w:rFonts w:ascii="Times New Roman" w:hAnsi="Times New Roman"/>
          <w:b w:val="0"/>
          <w:bCs w:val="0"/>
          <w:color w:val="000000"/>
          <w:spacing w:val="-4"/>
          <w:kern w:val="2"/>
          <w:sz w:val="20"/>
          <w:szCs w:val="20"/>
        </w:rPr>
      </w:pPr>
      <w:r w:rsidRPr="00FF4C9D">
        <w:rPr>
          <w:rStyle w:val="aff0"/>
          <w:rFonts w:ascii="Times New Roman" w:hAnsi="Times New Roman"/>
          <w:b w:val="0"/>
          <w:bCs w:val="0"/>
          <w:color w:val="000000"/>
          <w:spacing w:val="-4"/>
          <w:kern w:val="2"/>
          <w:sz w:val="20"/>
          <w:szCs w:val="20"/>
        </w:rPr>
        <w:lastRenderedPageBreak/>
        <w:t>Направления реализации Программы соответствуют приоритетам и целям государственной политики в сфере МСП,  обозначенным в государственной программе Курганской области «О развитии и поддержке малого и среднего предпринимательства в Курганской области», утвержденной постановлением Правительства Курганской области от 30 декабря 2020 года № 460, в частности:</w:t>
      </w:r>
    </w:p>
    <w:p w:rsidR="00B753C0" w:rsidRPr="00FF4C9D" w:rsidRDefault="00B753C0" w:rsidP="00B753C0">
      <w:pPr>
        <w:pStyle w:val="af1"/>
        <w:snapToGrid w:val="0"/>
        <w:spacing w:after="0" w:line="100" w:lineRule="atLeast"/>
        <w:ind w:firstLine="709"/>
        <w:jc w:val="both"/>
        <w:rPr>
          <w:rStyle w:val="aff0"/>
          <w:rFonts w:ascii="Times New Roman" w:hAnsi="Times New Roman"/>
          <w:b w:val="0"/>
          <w:bCs w:val="0"/>
          <w:color w:val="000000"/>
          <w:spacing w:val="-4"/>
          <w:kern w:val="2"/>
          <w:sz w:val="20"/>
          <w:szCs w:val="20"/>
        </w:rPr>
      </w:pPr>
      <w:r w:rsidRPr="00FF4C9D">
        <w:rPr>
          <w:rStyle w:val="aff0"/>
          <w:rFonts w:ascii="Times New Roman" w:hAnsi="Times New Roman"/>
          <w:b w:val="0"/>
          <w:bCs w:val="0"/>
          <w:color w:val="000000"/>
          <w:spacing w:val="-4"/>
          <w:kern w:val="2"/>
          <w:sz w:val="20"/>
          <w:szCs w:val="20"/>
        </w:rPr>
        <w:t>увеличения численности занятых в сфере малого и среднего предпринимательства;</w:t>
      </w:r>
    </w:p>
    <w:p w:rsidR="00B753C0" w:rsidRPr="00FF4C9D" w:rsidRDefault="00B753C0" w:rsidP="00B753C0">
      <w:pPr>
        <w:pStyle w:val="af1"/>
        <w:snapToGrid w:val="0"/>
        <w:spacing w:after="0" w:line="100" w:lineRule="atLeast"/>
        <w:ind w:firstLine="709"/>
        <w:jc w:val="both"/>
        <w:rPr>
          <w:rStyle w:val="aff0"/>
          <w:rFonts w:ascii="Times New Roman" w:hAnsi="Times New Roman"/>
          <w:b w:val="0"/>
          <w:bCs w:val="0"/>
          <w:color w:val="000000"/>
          <w:spacing w:val="-4"/>
          <w:kern w:val="2"/>
          <w:sz w:val="20"/>
          <w:szCs w:val="20"/>
        </w:rPr>
      </w:pPr>
      <w:r w:rsidRPr="00FF4C9D">
        <w:rPr>
          <w:rStyle w:val="aff0"/>
          <w:rFonts w:ascii="Times New Roman" w:hAnsi="Times New Roman"/>
          <w:b w:val="0"/>
          <w:bCs w:val="0"/>
          <w:color w:val="000000"/>
          <w:spacing w:val="-4"/>
          <w:kern w:val="2"/>
          <w:sz w:val="20"/>
          <w:szCs w:val="20"/>
        </w:rPr>
        <w:t>повышения доступности бизнес - образования для субъектов МСП и пропаганда предпринимательства;</w:t>
      </w:r>
    </w:p>
    <w:p w:rsidR="00B753C0" w:rsidRPr="00FF4C9D" w:rsidRDefault="00B753C0" w:rsidP="00B753C0">
      <w:pPr>
        <w:pStyle w:val="af1"/>
        <w:snapToGrid w:val="0"/>
        <w:spacing w:after="0" w:line="100" w:lineRule="atLeast"/>
        <w:ind w:firstLine="709"/>
        <w:jc w:val="both"/>
        <w:rPr>
          <w:rStyle w:val="aff0"/>
          <w:rFonts w:ascii="Times New Roman" w:hAnsi="Times New Roman"/>
          <w:b w:val="0"/>
          <w:bCs w:val="0"/>
          <w:color w:val="000000"/>
          <w:spacing w:val="-4"/>
          <w:kern w:val="2"/>
          <w:sz w:val="20"/>
          <w:szCs w:val="20"/>
        </w:rPr>
      </w:pPr>
      <w:r w:rsidRPr="00FF4C9D">
        <w:rPr>
          <w:rStyle w:val="aff0"/>
          <w:rFonts w:ascii="Times New Roman" w:hAnsi="Times New Roman"/>
          <w:b w:val="0"/>
          <w:bCs w:val="0"/>
          <w:color w:val="000000"/>
          <w:spacing w:val="-4"/>
          <w:kern w:val="2"/>
          <w:sz w:val="20"/>
          <w:szCs w:val="20"/>
        </w:rPr>
        <w:t>обеспечения доступности инфраструктуры поддержки субъектов МСП;</w:t>
      </w:r>
    </w:p>
    <w:p w:rsidR="00B753C0" w:rsidRPr="00FF4C9D" w:rsidRDefault="00B753C0" w:rsidP="00B753C0">
      <w:pPr>
        <w:pStyle w:val="af1"/>
        <w:snapToGrid w:val="0"/>
        <w:spacing w:after="0" w:line="100" w:lineRule="atLeast"/>
        <w:ind w:firstLine="709"/>
        <w:jc w:val="both"/>
        <w:rPr>
          <w:rStyle w:val="aff0"/>
          <w:rFonts w:ascii="Times New Roman" w:hAnsi="Times New Roman"/>
          <w:b w:val="0"/>
          <w:bCs w:val="0"/>
          <w:color w:val="000000"/>
          <w:spacing w:val="-4"/>
          <w:kern w:val="2"/>
          <w:sz w:val="20"/>
          <w:szCs w:val="20"/>
        </w:rPr>
      </w:pPr>
      <w:r w:rsidRPr="00FF4C9D">
        <w:rPr>
          <w:rStyle w:val="aff0"/>
          <w:rFonts w:ascii="Times New Roman" w:hAnsi="Times New Roman"/>
          <w:b w:val="0"/>
          <w:bCs w:val="0"/>
          <w:color w:val="000000"/>
          <w:spacing w:val="-4"/>
          <w:kern w:val="2"/>
          <w:sz w:val="20"/>
          <w:szCs w:val="20"/>
        </w:rPr>
        <w:t xml:space="preserve">формирования информационного пространства с учетом потребностей граждан и общества в получении качественных и достоверных сведений. </w:t>
      </w:r>
    </w:p>
    <w:p w:rsidR="00B753C0" w:rsidRPr="00FF4C9D" w:rsidRDefault="00B753C0" w:rsidP="00B753C0">
      <w:pPr>
        <w:pStyle w:val="af1"/>
        <w:snapToGrid w:val="0"/>
        <w:spacing w:after="0" w:line="100" w:lineRule="atLeast"/>
        <w:ind w:firstLine="709"/>
        <w:jc w:val="both"/>
        <w:rPr>
          <w:rStyle w:val="aff0"/>
          <w:rFonts w:ascii="Times New Roman" w:hAnsi="Times New Roman"/>
          <w:b w:val="0"/>
          <w:bCs w:val="0"/>
          <w:color w:val="000000"/>
          <w:spacing w:val="-4"/>
          <w:kern w:val="2"/>
          <w:sz w:val="20"/>
          <w:szCs w:val="20"/>
        </w:rPr>
      </w:pPr>
      <w:r w:rsidRPr="00FF4C9D">
        <w:rPr>
          <w:rFonts w:ascii="Times New Roman" w:hAnsi="Times New Roman"/>
          <w:color w:val="000000"/>
          <w:sz w:val="20"/>
          <w:szCs w:val="20"/>
        </w:rPr>
        <w:t>Кроме того, реализуемые в рамках Программы приоритеты муниципальной политики  в сфере МСП  определены в  Стратегии социально-экономического развития Звериноголовского района до 2030 года.</w:t>
      </w:r>
    </w:p>
    <w:p w:rsidR="00B753C0" w:rsidRPr="00FF4C9D" w:rsidRDefault="00B753C0" w:rsidP="00B753C0">
      <w:pPr>
        <w:snapToGrid w:val="0"/>
        <w:spacing w:line="100" w:lineRule="atLeast"/>
        <w:ind w:firstLine="709"/>
        <w:jc w:val="both"/>
        <w:rPr>
          <w:rFonts w:ascii="Times New Roman" w:hAnsi="Times New Roman"/>
          <w:b/>
          <w:bCs/>
          <w:sz w:val="20"/>
          <w:szCs w:val="20"/>
        </w:rPr>
      </w:pPr>
      <w:r w:rsidRPr="00FF4C9D">
        <w:rPr>
          <w:rStyle w:val="aff0"/>
          <w:rFonts w:ascii="Times New Roman" w:hAnsi="Times New Roman"/>
          <w:b w:val="0"/>
          <w:bCs w:val="0"/>
          <w:color w:val="000000"/>
          <w:spacing w:val="-4"/>
          <w:kern w:val="2"/>
          <w:sz w:val="20"/>
          <w:szCs w:val="20"/>
        </w:rPr>
        <w:t xml:space="preserve">Консолидация усилий органов власти всех уровней и финансовых ресурсов на решение первоочередных муниципальных задач в рамках Программы положительно повлияет на создание благоприятных условий для развития МСП и внедрения передовых технологий, развитие человеческого потенциала, на социально-экономическое развитие Звериноголовского муниципального округа. </w:t>
      </w: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r w:rsidRPr="00FF4C9D">
        <w:rPr>
          <w:rFonts w:ascii="Times New Roman" w:hAnsi="Times New Roman"/>
          <w:b/>
          <w:bCs/>
          <w:color w:val="000000"/>
          <w:sz w:val="20"/>
          <w:szCs w:val="20"/>
        </w:rPr>
        <w:t xml:space="preserve">Раздел </w:t>
      </w:r>
      <w:r w:rsidRPr="00FF4C9D">
        <w:rPr>
          <w:rFonts w:ascii="Times New Roman" w:hAnsi="Times New Roman"/>
          <w:b/>
          <w:bCs/>
          <w:color w:val="000000"/>
          <w:sz w:val="20"/>
          <w:szCs w:val="20"/>
          <w:lang w:val="en-US"/>
        </w:rPr>
        <w:t>IV</w:t>
      </w:r>
      <w:r w:rsidRPr="00FF4C9D">
        <w:rPr>
          <w:rFonts w:ascii="Times New Roman" w:hAnsi="Times New Roman"/>
          <w:b/>
          <w:bCs/>
          <w:color w:val="000000"/>
          <w:sz w:val="20"/>
          <w:szCs w:val="20"/>
        </w:rPr>
        <w:t>. Цели и задачи Программы</w:t>
      </w: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p>
    <w:p w:rsidR="00B753C0" w:rsidRPr="00FF4C9D" w:rsidRDefault="00B753C0" w:rsidP="00B753C0">
      <w:pPr>
        <w:pStyle w:val="ConsPlusNormal"/>
        <w:ind w:firstLine="709"/>
        <w:jc w:val="both"/>
        <w:rPr>
          <w:rFonts w:ascii="Times New Roman" w:hAnsi="Times New Roman" w:cs="Times New Roman"/>
          <w:color w:val="000000"/>
        </w:rPr>
      </w:pPr>
      <w:r w:rsidRPr="00FF4C9D">
        <w:rPr>
          <w:rFonts w:ascii="Times New Roman" w:eastAsia="Arial" w:hAnsi="Times New Roman" w:cs="Times New Roman"/>
          <w:color w:val="000000"/>
        </w:rPr>
        <w:t xml:space="preserve">Целями Программы до 2027 года являются: </w:t>
      </w:r>
    </w:p>
    <w:p w:rsidR="00B753C0" w:rsidRPr="00FF4C9D" w:rsidRDefault="00B753C0" w:rsidP="00B753C0">
      <w:pPr>
        <w:ind w:firstLine="708"/>
        <w:rPr>
          <w:rFonts w:ascii="Times New Roman" w:hAnsi="Times New Roman"/>
          <w:color w:val="000000"/>
          <w:sz w:val="20"/>
          <w:szCs w:val="20"/>
        </w:rPr>
      </w:pPr>
      <w:r w:rsidRPr="00FF4C9D">
        <w:rPr>
          <w:rFonts w:ascii="Times New Roman" w:hAnsi="Times New Roman"/>
          <w:color w:val="000000"/>
          <w:sz w:val="20"/>
          <w:szCs w:val="20"/>
        </w:rPr>
        <w:t xml:space="preserve">Создание благоприятных условий для развития субъектов малого и среднего предпринимательства (далее-МСП), способствующих: </w:t>
      </w:r>
    </w:p>
    <w:p w:rsidR="00B753C0" w:rsidRPr="00FF4C9D" w:rsidRDefault="00B753C0" w:rsidP="00B753C0">
      <w:pPr>
        <w:ind w:firstLine="708"/>
        <w:rPr>
          <w:rFonts w:ascii="Times New Roman" w:hAnsi="Times New Roman"/>
          <w:color w:val="000000"/>
          <w:sz w:val="20"/>
          <w:szCs w:val="20"/>
        </w:rPr>
      </w:pPr>
      <w:r w:rsidRPr="00FF4C9D">
        <w:rPr>
          <w:rFonts w:ascii="Times New Roman" w:hAnsi="Times New Roman"/>
          <w:color w:val="000000"/>
          <w:sz w:val="20"/>
          <w:szCs w:val="20"/>
        </w:rPr>
        <w:t xml:space="preserve">увеличению численности занятых в сфере МСП; </w:t>
      </w:r>
    </w:p>
    <w:p w:rsidR="00B753C0" w:rsidRPr="00FF4C9D" w:rsidRDefault="00B753C0" w:rsidP="00B753C0">
      <w:pPr>
        <w:ind w:firstLine="709"/>
        <w:jc w:val="both"/>
        <w:rPr>
          <w:rFonts w:ascii="Times New Roman" w:hAnsi="Times New Roman"/>
          <w:color w:val="000000"/>
          <w:sz w:val="20"/>
          <w:szCs w:val="20"/>
        </w:rPr>
      </w:pPr>
      <w:r w:rsidRPr="00FF4C9D">
        <w:rPr>
          <w:rFonts w:ascii="Times New Roman" w:eastAsia="Arial" w:hAnsi="Times New Roman"/>
          <w:color w:val="000000"/>
          <w:sz w:val="20"/>
          <w:szCs w:val="20"/>
        </w:rPr>
        <w:t xml:space="preserve">увеличению объемов производства и реализации товаров (работ, услуг) субъектами МСП Звериноголовского </w:t>
      </w:r>
      <w:r w:rsidRPr="00FF4C9D">
        <w:rPr>
          <w:rFonts w:ascii="Times New Roman" w:hAnsi="Times New Roman"/>
          <w:sz w:val="20"/>
          <w:szCs w:val="20"/>
        </w:rPr>
        <w:t>муниципального округа.</w:t>
      </w:r>
    </w:p>
    <w:p w:rsidR="00B753C0" w:rsidRPr="00FF4C9D" w:rsidRDefault="00B753C0" w:rsidP="00B753C0">
      <w:pPr>
        <w:pStyle w:val="ConsPlusNormal"/>
        <w:ind w:firstLine="709"/>
        <w:jc w:val="both"/>
        <w:rPr>
          <w:rFonts w:ascii="Times New Roman" w:eastAsia="Arial" w:hAnsi="Times New Roman" w:cs="Times New Roman"/>
          <w:color w:val="000000"/>
        </w:rPr>
      </w:pPr>
      <w:r w:rsidRPr="00FF4C9D">
        <w:rPr>
          <w:rFonts w:ascii="Times New Roman" w:eastAsia="Arial" w:hAnsi="Times New Roman" w:cs="Times New Roman"/>
          <w:color w:val="000000"/>
        </w:rPr>
        <w:t>Для достижения целей Программы необходимо решение следующих задач:</w:t>
      </w:r>
    </w:p>
    <w:p w:rsidR="00B753C0" w:rsidRPr="00FF4C9D" w:rsidRDefault="00B753C0" w:rsidP="00B753C0">
      <w:pPr>
        <w:pStyle w:val="ConsPlusNormal"/>
        <w:ind w:firstLine="708"/>
        <w:rPr>
          <w:rFonts w:ascii="Times New Roman" w:eastAsia="Arial" w:hAnsi="Times New Roman" w:cs="Times New Roman"/>
          <w:color w:val="000000"/>
        </w:rPr>
      </w:pPr>
      <w:r w:rsidRPr="00FF4C9D">
        <w:rPr>
          <w:rFonts w:ascii="Times New Roman" w:eastAsia="Arial" w:hAnsi="Times New Roman" w:cs="Times New Roman"/>
          <w:color w:val="000000"/>
        </w:rPr>
        <w:t>совершенствование нормативной правовой базы, регулирующей сферу МСП;</w:t>
      </w:r>
    </w:p>
    <w:p w:rsidR="00B753C0" w:rsidRPr="00FF4C9D" w:rsidRDefault="00B753C0" w:rsidP="00B753C0">
      <w:pPr>
        <w:pStyle w:val="ConsPlusNormal"/>
        <w:ind w:firstLine="708"/>
        <w:rPr>
          <w:rFonts w:ascii="Times New Roman" w:eastAsia="Arial" w:hAnsi="Times New Roman" w:cs="Times New Roman"/>
          <w:color w:val="000000"/>
        </w:rPr>
      </w:pPr>
      <w:r w:rsidRPr="00FF4C9D">
        <w:rPr>
          <w:rFonts w:ascii="Times New Roman" w:eastAsia="Arial" w:hAnsi="Times New Roman" w:cs="Times New Roman"/>
          <w:color w:val="000000"/>
        </w:rPr>
        <w:t xml:space="preserve">развитие и обеспечение доступности инфраструктуры поддержки МСП, повышение конкурентоспособности субъектов МСП; </w:t>
      </w:r>
    </w:p>
    <w:p w:rsidR="00B753C0" w:rsidRPr="00FF4C9D" w:rsidRDefault="00B753C0" w:rsidP="00B753C0">
      <w:pPr>
        <w:pStyle w:val="ConsPlusNormal"/>
        <w:ind w:firstLine="708"/>
        <w:rPr>
          <w:rFonts w:ascii="Times New Roman" w:eastAsia="Arial" w:hAnsi="Times New Roman" w:cs="Times New Roman"/>
          <w:color w:val="000000"/>
        </w:rPr>
      </w:pPr>
      <w:r w:rsidRPr="00FF4C9D">
        <w:rPr>
          <w:rFonts w:ascii="Times New Roman" w:eastAsia="Arial" w:hAnsi="Times New Roman" w:cs="Times New Roman"/>
          <w:color w:val="000000"/>
        </w:rPr>
        <w:t>содействие повышению доступности финансовых ресурсов для субъектов МСП в том числе социальному предпринимательству;</w:t>
      </w:r>
    </w:p>
    <w:p w:rsidR="00B753C0" w:rsidRPr="00FF4C9D" w:rsidRDefault="00B753C0" w:rsidP="00B753C0">
      <w:pPr>
        <w:pStyle w:val="ConsPlusNormal"/>
        <w:ind w:firstLine="708"/>
        <w:rPr>
          <w:rFonts w:ascii="Times New Roman" w:eastAsia="Arial" w:hAnsi="Times New Roman" w:cs="Times New Roman"/>
          <w:color w:val="000000"/>
        </w:rPr>
      </w:pPr>
      <w:r w:rsidRPr="00FF4C9D">
        <w:rPr>
          <w:rFonts w:ascii="Times New Roman" w:eastAsia="Arial" w:hAnsi="Times New Roman" w:cs="Times New Roman"/>
          <w:color w:val="000000"/>
        </w:rPr>
        <w:t>оказание субъектам МСП содействия в продвижении производимых ими товаров (работ, услуг);</w:t>
      </w:r>
    </w:p>
    <w:p w:rsidR="00B753C0" w:rsidRPr="00FF4C9D" w:rsidRDefault="00B753C0" w:rsidP="00B753C0">
      <w:pPr>
        <w:ind w:firstLine="709"/>
        <w:jc w:val="both"/>
        <w:rPr>
          <w:rFonts w:ascii="Times New Roman" w:eastAsia="Arial" w:hAnsi="Times New Roman"/>
          <w:color w:val="000000"/>
          <w:sz w:val="20"/>
          <w:szCs w:val="20"/>
        </w:rPr>
      </w:pPr>
      <w:r w:rsidRPr="00FF4C9D">
        <w:rPr>
          <w:rFonts w:ascii="Times New Roman" w:eastAsia="Arial" w:hAnsi="Times New Roman"/>
          <w:color w:val="000000"/>
          <w:sz w:val="20"/>
          <w:szCs w:val="20"/>
        </w:rPr>
        <w:t>содействие вовлечению населения в предпринимательскую деятельность и оказание поддержки самозанятым гражданам.</w:t>
      </w:r>
    </w:p>
    <w:p w:rsidR="00B753C0" w:rsidRPr="00FF4C9D" w:rsidRDefault="00B753C0" w:rsidP="00B753C0">
      <w:pPr>
        <w:ind w:firstLine="709"/>
        <w:jc w:val="both"/>
        <w:rPr>
          <w:rFonts w:ascii="Times New Roman" w:eastAsia="Arial" w:hAnsi="Times New Roman"/>
          <w:color w:val="000000"/>
          <w:sz w:val="20"/>
          <w:szCs w:val="20"/>
        </w:rPr>
      </w:pPr>
      <w:r w:rsidRPr="00FF4C9D">
        <w:rPr>
          <w:rFonts w:ascii="Times New Roman" w:eastAsia="Arial" w:hAnsi="Times New Roman"/>
          <w:color w:val="000000"/>
          <w:sz w:val="20"/>
          <w:szCs w:val="20"/>
        </w:rPr>
        <w:t>Достижение целей Программы и решение поставленных задач планируется обеспечить посредством:</w:t>
      </w:r>
    </w:p>
    <w:p w:rsidR="00B753C0" w:rsidRPr="00FF4C9D" w:rsidRDefault="00B753C0" w:rsidP="00B753C0">
      <w:pPr>
        <w:ind w:firstLine="709"/>
        <w:jc w:val="both"/>
        <w:rPr>
          <w:rFonts w:ascii="Times New Roman" w:eastAsia="Arial" w:hAnsi="Times New Roman"/>
          <w:color w:val="000000"/>
          <w:sz w:val="20"/>
          <w:szCs w:val="20"/>
        </w:rPr>
      </w:pPr>
      <w:r w:rsidRPr="00FF4C9D">
        <w:rPr>
          <w:rFonts w:ascii="Times New Roman" w:eastAsia="Arial" w:hAnsi="Times New Roman"/>
          <w:color w:val="000000"/>
          <w:sz w:val="20"/>
          <w:szCs w:val="20"/>
        </w:rPr>
        <w:t>привлечения средств бюджета Курганской области на реализацию мероприятий государственной и муниципальной поддержки субъектов МСП;</w:t>
      </w:r>
    </w:p>
    <w:p w:rsidR="00B753C0" w:rsidRPr="00FF4C9D" w:rsidRDefault="00B753C0" w:rsidP="00B753C0">
      <w:pPr>
        <w:ind w:firstLine="709"/>
        <w:jc w:val="both"/>
        <w:rPr>
          <w:rFonts w:ascii="Times New Roman" w:eastAsia="Arial" w:hAnsi="Times New Roman"/>
          <w:color w:val="000000"/>
          <w:sz w:val="20"/>
          <w:szCs w:val="20"/>
        </w:rPr>
      </w:pPr>
      <w:r w:rsidRPr="00FF4C9D">
        <w:rPr>
          <w:rFonts w:ascii="Times New Roman" w:eastAsia="Arial" w:hAnsi="Times New Roman"/>
          <w:color w:val="000000"/>
          <w:sz w:val="20"/>
          <w:szCs w:val="20"/>
        </w:rPr>
        <w:t>оказания финансовой поддержки субъектам МСП, осуществляющих деятельность в неторговых секторах экономики, что будет способствовать увеличению доли подобных предприятий в   общем объеме продукции, товаров (работ, услуг), производимых предприятиями Звериноголовского муниципального округа;</w:t>
      </w:r>
    </w:p>
    <w:p w:rsidR="00B753C0" w:rsidRPr="00FF4C9D" w:rsidRDefault="00B753C0" w:rsidP="00B753C0">
      <w:pPr>
        <w:ind w:firstLine="709"/>
        <w:jc w:val="both"/>
        <w:rPr>
          <w:rFonts w:ascii="Times New Roman" w:eastAsia="Arial" w:hAnsi="Times New Roman"/>
          <w:color w:val="000000"/>
          <w:sz w:val="20"/>
          <w:szCs w:val="20"/>
        </w:rPr>
      </w:pPr>
      <w:r w:rsidRPr="00FF4C9D">
        <w:rPr>
          <w:rFonts w:ascii="Times New Roman" w:eastAsia="Arial" w:hAnsi="Times New Roman"/>
          <w:color w:val="000000"/>
          <w:sz w:val="20"/>
          <w:szCs w:val="20"/>
        </w:rPr>
        <w:t xml:space="preserve">содействия в предоставлении отдельных мер поддержки самозанятым гражданам и социальным предпринимателям; </w:t>
      </w:r>
    </w:p>
    <w:p w:rsidR="00B753C0" w:rsidRPr="00FF4C9D" w:rsidRDefault="00B753C0" w:rsidP="00B753C0">
      <w:pPr>
        <w:ind w:firstLine="709"/>
        <w:jc w:val="both"/>
        <w:rPr>
          <w:rFonts w:ascii="Times New Roman" w:eastAsia="Arial" w:hAnsi="Times New Roman"/>
          <w:color w:val="000000"/>
          <w:sz w:val="20"/>
          <w:szCs w:val="20"/>
        </w:rPr>
      </w:pPr>
      <w:r w:rsidRPr="00FF4C9D">
        <w:rPr>
          <w:rFonts w:ascii="Times New Roman" w:eastAsia="Arial" w:hAnsi="Times New Roman"/>
          <w:color w:val="000000"/>
          <w:sz w:val="20"/>
          <w:szCs w:val="20"/>
        </w:rPr>
        <w:t>содействия в сокращении количества контрольных и надзорных мероприятий, проводимых в отношении субъектов МСП;</w:t>
      </w:r>
    </w:p>
    <w:p w:rsidR="00B753C0" w:rsidRPr="00FF4C9D" w:rsidRDefault="00B753C0" w:rsidP="00B753C0">
      <w:pPr>
        <w:ind w:firstLine="709"/>
        <w:jc w:val="both"/>
        <w:rPr>
          <w:rFonts w:ascii="Times New Roman" w:eastAsia="Arial" w:hAnsi="Times New Roman"/>
          <w:color w:val="000000"/>
          <w:sz w:val="20"/>
          <w:szCs w:val="20"/>
          <w:shd w:val="clear" w:color="auto" w:fill="FFFF66"/>
        </w:rPr>
      </w:pPr>
      <w:r w:rsidRPr="00FF4C9D">
        <w:rPr>
          <w:rFonts w:ascii="Times New Roman" w:eastAsia="Arial" w:hAnsi="Times New Roman"/>
          <w:color w:val="000000"/>
          <w:sz w:val="20"/>
          <w:szCs w:val="20"/>
        </w:rPr>
        <w:t>обеспечения малым предприятиям и крестьянско-фермерским хозяйствам доступа к покупке и аренде недвижимости.</w:t>
      </w:r>
    </w:p>
    <w:p w:rsidR="00B753C0" w:rsidRPr="00FF4C9D" w:rsidRDefault="00B753C0" w:rsidP="00B753C0">
      <w:pPr>
        <w:pStyle w:val="af1"/>
        <w:spacing w:after="0" w:line="100" w:lineRule="atLeast"/>
        <w:jc w:val="center"/>
        <w:rPr>
          <w:rFonts w:ascii="Times New Roman" w:eastAsia="Times New Roman" w:hAnsi="Times New Roman"/>
          <w:b/>
          <w:bCs/>
          <w:color w:val="000000"/>
          <w:sz w:val="20"/>
          <w:szCs w:val="20"/>
        </w:rPr>
      </w:pPr>
    </w:p>
    <w:p w:rsidR="00B753C0" w:rsidRPr="00FF4C9D" w:rsidRDefault="00B753C0" w:rsidP="00B753C0">
      <w:pPr>
        <w:pStyle w:val="af1"/>
        <w:spacing w:after="0" w:line="100" w:lineRule="atLeast"/>
        <w:jc w:val="center"/>
        <w:rPr>
          <w:rFonts w:ascii="Times New Roman" w:hAnsi="Times New Roman"/>
          <w:b/>
          <w:bCs/>
          <w:color w:val="000000"/>
          <w:sz w:val="20"/>
          <w:szCs w:val="20"/>
        </w:rPr>
      </w:pPr>
      <w:r w:rsidRPr="00FF4C9D">
        <w:rPr>
          <w:rFonts w:ascii="Times New Roman" w:hAnsi="Times New Roman"/>
          <w:b/>
          <w:bCs/>
          <w:color w:val="000000"/>
          <w:sz w:val="20"/>
          <w:szCs w:val="20"/>
        </w:rPr>
        <w:t xml:space="preserve">Раздел </w:t>
      </w:r>
      <w:r w:rsidRPr="00FF4C9D">
        <w:rPr>
          <w:rFonts w:ascii="Times New Roman" w:hAnsi="Times New Roman"/>
          <w:b/>
          <w:bCs/>
          <w:color w:val="000000"/>
          <w:sz w:val="20"/>
          <w:szCs w:val="20"/>
          <w:lang w:val="en-US"/>
        </w:rPr>
        <w:t>V</w:t>
      </w:r>
      <w:r w:rsidRPr="00FF4C9D">
        <w:rPr>
          <w:rFonts w:ascii="Times New Roman" w:hAnsi="Times New Roman"/>
          <w:b/>
          <w:bCs/>
          <w:color w:val="000000"/>
          <w:sz w:val="20"/>
          <w:szCs w:val="20"/>
        </w:rPr>
        <w:t>. Сроки реализации Программы</w:t>
      </w:r>
    </w:p>
    <w:p w:rsidR="00B753C0" w:rsidRPr="00FF4C9D" w:rsidRDefault="00B753C0" w:rsidP="00B753C0">
      <w:pPr>
        <w:pStyle w:val="af1"/>
        <w:spacing w:after="0" w:line="100" w:lineRule="atLeast"/>
        <w:jc w:val="center"/>
        <w:rPr>
          <w:rFonts w:ascii="Times New Roman" w:hAnsi="Times New Roman"/>
          <w:b/>
          <w:bCs/>
          <w:color w:val="000000"/>
          <w:sz w:val="20"/>
          <w:szCs w:val="20"/>
        </w:rPr>
      </w:pPr>
    </w:p>
    <w:p w:rsidR="00B753C0" w:rsidRPr="00FF4C9D" w:rsidRDefault="00B753C0" w:rsidP="00B753C0">
      <w:pPr>
        <w:pStyle w:val="aff"/>
        <w:snapToGrid w:val="0"/>
        <w:ind w:firstLine="724"/>
        <w:jc w:val="both"/>
        <w:rPr>
          <w:color w:val="000000"/>
          <w:sz w:val="20"/>
          <w:szCs w:val="20"/>
        </w:rPr>
      </w:pPr>
      <w:r w:rsidRPr="00FF4C9D">
        <w:rPr>
          <w:color w:val="000000"/>
          <w:sz w:val="20"/>
          <w:szCs w:val="20"/>
        </w:rPr>
        <w:t xml:space="preserve">Сроки реализации Программы - 2023-2027 годы. </w:t>
      </w:r>
    </w:p>
    <w:p w:rsidR="00B753C0" w:rsidRPr="00FF4C9D" w:rsidRDefault="00B753C0" w:rsidP="00B753C0">
      <w:pPr>
        <w:pStyle w:val="aff"/>
        <w:snapToGrid w:val="0"/>
        <w:ind w:firstLine="724"/>
        <w:jc w:val="both"/>
        <w:rPr>
          <w:color w:val="000000"/>
          <w:sz w:val="20"/>
          <w:szCs w:val="20"/>
        </w:rPr>
      </w:pPr>
      <w:r w:rsidRPr="00FF4C9D">
        <w:rPr>
          <w:color w:val="000000"/>
          <w:sz w:val="20"/>
          <w:szCs w:val="20"/>
        </w:rPr>
        <w:t xml:space="preserve">Мероприятия Программы реализуются в течение всего срока действия Программы. </w:t>
      </w:r>
    </w:p>
    <w:p w:rsidR="00B753C0" w:rsidRPr="00FF4C9D" w:rsidRDefault="00B753C0" w:rsidP="00B753C0">
      <w:pPr>
        <w:pStyle w:val="aff"/>
        <w:snapToGrid w:val="0"/>
        <w:ind w:firstLine="724"/>
        <w:jc w:val="both"/>
        <w:rPr>
          <w:color w:val="000000"/>
          <w:sz w:val="20"/>
          <w:szCs w:val="20"/>
        </w:rPr>
      </w:pPr>
      <w:r w:rsidRPr="00FF4C9D">
        <w:rPr>
          <w:color w:val="000000"/>
          <w:sz w:val="20"/>
          <w:szCs w:val="20"/>
        </w:rPr>
        <w:t>Сроки реализации Программы обеспечивают исполнение поставленных целей и задач Программы, а также достижение целевых индикаторов Программы.</w:t>
      </w: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r w:rsidRPr="00FF4C9D">
        <w:rPr>
          <w:rFonts w:ascii="Times New Roman" w:hAnsi="Times New Roman"/>
          <w:b/>
          <w:bCs/>
          <w:color w:val="000000"/>
          <w:sz w:val="20"/>
          <w:szCs w:val="20"/>
        </w:rPr>
        <w:lastRenderedPageBreak/>
        <w:t xml:space="preserve">Раздел </w:t>
      </w:r>
      <w:r w:rsidRPr="00FF4C9D">
        <w:rPr>
          <w:rFonts w:ascii="Times New Roman" w:hAnsi="Times New Roman"/>
          <w:b/>
          <w:bCs/>
          <w:color w:val="000000"/>
          <w:sz w:val="20"/>
          <w:szCs w:val="20"/>
          <w:lang w:val="en-US"/>
        </w:rPr>
        <w:t>VI</w:t>
      </w:r>
      <w:r w:rsidRPr="00FF4C9D">
        <w:rPr>
          <w:rFonts w:ascii="Times New Roman" w:hAnsi="Times New Roman"/>
          <w:b/>
          <w:bCs/>
          <w:color w:val="000000"/>
          <w:sz w:val="20"/>
          <w:szCs w:val="20"/>
        </w:rPr>
        <w:t>. Прогноз ожидаемых конечных результатов реализации  Программы</w:t>
      </w: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p>
    <w:p w:rsidR="00B753C0" w:rsidRPr="00FF4C9D" w:rsidRDefault="00B753C0" w:rsidP="00B753C0">
      <w:pPr>
        <w:pStyle w:val="af1"/>
        <w:spacing w:after="0" w:line="100" w:lineRule="atLeast"/>
        <w:ind w:firstLine="690"/>
        <w:jc w:val="both"/>
        <w:rPr>
          <w:rFonts w:ascii="Times New Roman" w:hAnsi="Times New Roman"/>
          <w:color w:val="000000"/>
          <w:sz w:val="20"/>
          <w:szCs w:val="20"/>
        </w:rPr>
      </w:pPr>
      <w:r w:rsidRPr="00FF4C9D">
        <w:rPr>
          <w:rFonts w:ascii="Times New Roman" w:hAnsi="Times New Roman"/>
          <w:color w:val="000000"/>
          <w:sz w:val="20"/>
          <w:szCs w:val="20"/>
        </w:rPr>
        <w:t>Реализация мероприятий Программы обеспечит создание условий для положительных качественных изменений социальной и экономической ситуации в Звериноголовском муниципальном округе, включая создание благоприятных условий для развития МСП, в том числе:</w:t>
      </w:r>
    </w:p>
    <w:p w:rsidR="00B753C0" w:rsidRPr="00FF4C9D" w:rsidRDefault="00B753C0" w:rsidP="00B753C0">
      <w:pPr>
        <w:pStyle w:val="af1"/>
        <w:spacing w:after="0" w:line="100" w:lineRule="atLeast"/>
        <w:ind w:firstLine="690"/>
        <w:rPr>
          <w:rFonts w:ascii="Times New Roman" w:hAnsi="Times New Roman"/>
          <w:color w:val="000000"/>
          <w:sz w:val="20"/>
          <w:szCs w:val="20"/>
        </w:rPr>
      </w:pPr>
      <w:r w:rsidRPr="00FF4C9D">
        <w:rPr>
          <w:rFonts w:ascii="Times New Roman" w:hAnsi="Times New Roman"/>
          <w:color w:val="000000"/>
          <w:sz w:val="20"/>
          <w:szCs w:val="20"/>
        </w:rPr>
        <w:t>развитие МСП в отдельных отраслях экономики;</w:t>
      </w:r>
    </w:p>
    <w:p w:rsidR="00B753C0" w:rsidRPr="00FF4C9D" w:rsidRDefault="00B753C0" w:rsidP="00B753C0">
      <w:pPr>
        <w:pStyle w:val="af1"/>
        <w:spacing w:after="0" w:line="100" w:lineRule="atLeast"/>
        <w:ind w:firstLine="690"/>
        <w:rPr>
          <w:rFonts w:ascii="Times New Roman" w:hAnsi="Times New Roman"/>
          <w:color w:val="000000"/>
          <w:sz w:val="20"/>
          <w:szCs w:val="20"/>
        </w:rPr>
      </w:pPr>
      <w:r w:rsidRPr="00FF4C9D">
        <w:rPr>
          <w:rFonts w:ascii="Times New Roman" w:hAnsi="Times New Roman"/>
          <w:color w:val="000000"/>
          <w:sz w:val="20"/>
          <w:szCs w:val="20"/>
        </w:rPr>
        <w:t>увеличение числа субъектов МСП на территории Звериноголовского муниципального округа;</w:t>
      </w:r>
    </w:p>
    <w:p w:rsidR="00B753C0" w:rsidRPr="00FF4C9D" w:rsidRDefault="00B753C0" w:rsidP="00B753C0">
      <w:pPr>
        <w:pStyle w:val="af1"/>
        <w:widowControl w:val="0"/>
        <w:spacing w:after="0" w:line="100" w:lineRule="atLeast"/>
        <w:ind w:firstLine="690"/>
        <w:rPr>
          <w:rFonts w:ascii="Times New Roman" w:hAnsi="Times New Roman"/>
          <w:color w:val="000000"/>
          <w:sz w:val="20"/>
          <w:szCs w:val="20"/>
        </w:rPr>
      </w:pPr>
      <w:r w:rsidRPr="00FF4C9D">
        <w:rPr>
          <w:rFonts w:ascii="Times New Roman" w:hAnsi="Times New Roman"/>
          <w:color w:val="000000"/>
          <w:sz w:val="20"/>
          <w:szCs w:val="20"/>
        </w:rPr>
        <w:t>создание новых рабочих мест в сфере МСП Звериноголовского муниципального округа;</w:t>
      </w:r>
    </w:p>
    <w:p w:rsidR="00B753C0" w:rsidRPr="00FF4C9D" w:rsidRDefault="00B753C0" w:rsidP="00B753C0">
      <w:pPr>
        <w:pStyle w:val="af1"/>
        <w:spacing w:after="0" w:line="100" w:lineRule="atLeast"/>
        <w:ind w:firstLine="690"/>
        <w:rPr>
          <w:rFonts w:ascii="Times New Roman" w:hAnsi="Times New Roman"/>
          <w:color w:val="000000"/>
          <w:sz w:val="20"/>
          <w:szCs w:val="20"/>
        </w:rPr>
      </w:pPr>
      <w:r w:rsidRPr="00FF4C9D">
        <w:rPr>
          <w:rFonts w:ascii="Times New Roman" w:hAnsi="Times New Roman"/>
          <w:color w:val="000000"/>
          <w:sz w:val="20"/>
          <w:szCs w:val="20"/>
        </w:rPr>
        <w:t xml:space="preserve">повышение престижа предпринимателя, </w:t>
      </w:r>
      <w:r w:rsidRPr="00FF4C9D">
        <w:rPr>
          <w:rFonts w:ascii="Times New Roman" w:eastAsia="Arial" w:hAnsi="Times New Roman"/>
          <w:color w:val="000000"/>
          <w:sz w:val="20"/>
          <w:szCs w:val="20"/>
        </w:rPr>
        <w:t>мотивации молодых людей для массового вовлечения в предпринимательскую деятельность</w:t>
      </w:r>
      <w:r w:rsidRPr="00FF4C9D">
        <w:rPr>
          <w:rFonts w:ascii="Times New Roman" w:hAnsi="Times New Roman"/>
          <w:color w:val="000000"/>
          <w:sz w:val="20"/>
          <w:szCs w:val="20"/>
        </w:rPr>
        <w:t>;</w:t>
      </w:r>
    </w:p>
    <w:p w:rsidR="00B753C0" w:rsidRPr="00FF4C9D" w:rsidRDefault="00B753C0" w:rsidP="00B753C0">
      <w:pPr>
        <w:pStyle w:val="af1"/>
        <w:spacing w:after="0" w:line="100" w:lineRule="atLeast"/>
        <w:ind w:firstLine="690"/>
        <w:rPr>
          <w:rFonts w:ascii="Times New Roman" w:hAnsi="Times New Roman"/>
          <w:color w:val="000000"/>
          <w:sz w:val="20"/>
          <w:szCs w:val="20"/>
        </w:rPr>
      </w:pPr>
      <w:r w:rsidRPr="00FF4C9D">
        <w:rPr>
          <w:rFonts w:ascii="Times New Roman" w:hAnsi="Times New Roman"/>
          <w:color w:val="000000"/>
          <w:sz w:val="20"/>
          <w:szCs w:val="20"/>
        </w:rPr>
        <w:t>обновление основных фондов субъектов МСП,  внедрение новых технологий в производство;</w:t>
      </w:r>
    </w:p>
    <w:p w:rsidR="00B753C0" w:rsidRPr="00FF4C9D" w:rsidRDefault="00B753C0" w:rsidP="00B753C0">
      <w:pPr>
        <w:pStyle w:val="af1"/>
        <w:spacing w:after="0" w:line="100" w:lineRule="atLeast"/>
        <w:ind w:firstLine="690"/>
        <w:rPr>
          <w:rFonts w:ascii="Times New Roman" w:hAnsi="Times New Roman"/>
          <w:color w:val="000000"/>
          <w:sz w:val="20"/>
          <w:szCs w:val="20"/>
        </w:rPr>
      </w:pPr>
      <w:r w:rsidRPr="00FF4C9D">
        <w:rPr>
          <w:rFonts w:ascii="Times New Roman" w:hAnsi="Times New Roman"/>
          <w:color w:val="000000"/>
          <w:sz w:val="20"/>
          <w:szCs w:val="20"/>
        </w:rPr>
        <w:t>повышение конкурентоспособности субъектов МСП;</w:t>
      </w:r>
    </w:p>
    <w:p w:rsidR="00B753C0" w:rsidRPr="00FF4C9D" w:rsidRDefault="00B753C0" w:rsidP="00B753C0">
      <w:pPr>
        <w:pStyle w:val="af1"/>
        <w:spacing w:after="0" w:line="100" w:lineRule="atLeast"/>
        <w:ind w:firstLine="690"/>
        <w:rPr>
          <w:rFonts w:ascii="Times New Roman" w:hAnsi="Times New Roman"/>
          <w:color w:val="000000"/>
          <w:sz w:val="20"/>
          <w:szCs w:val="20"/>
        </w:rPr>
      </w:pPr>
      <w:r w:rsidRPr="00FF4C9D">
        <w:rPr>
          <w:rFonts w:ascii="Times New Roman" w:hAnsi="Times New Roman"/>
          <w:color w:val="000000"/>
          <w:sz w:val="20"/>
          <w:szCs w:val="20"/>
        </w:rPr>
        <w:t>продвижение на региональные, российские и международные рынки товаров (работ, услуг), производимых субъектами МСП Звериноголовского муниципального округа;</w:t>
      </w:r>
    </w:p>
    <w:p w:rsidR="00B753C0" w:rsidRPr="00FF4C9D" w:rsidRDefault="00B753C0" w:rsidP="00B753C0">
      <w:pPr>
        <w:pStyle w:val="af1"/>
        <w:spacing w:after="0" w:line="100" w:lineRule="atLeast"/>
        <w:ind w:firstLine="690"/>
        <w:rPr>
          <w:rFonts w:ascii="Times New Roman" w:hAnsi="Times New Roman"/>
          <w:color w:val="000000"/>
          <w:sz w:val="20"/>
          <w:szCs w:val="20"/>
        </w:rPr>
      </w:pPr>
      <w:r w:rsidRPr="00FF4C9D">
        <w:rPr>
          <w:rFonts w:ascii="Times New Roman" w:hAnsi="Times New Roman"/>
          <w:color w:val="000000"/>
          <w:sz w:val="20"/>
          <w:szCs w:val="20"/>
        </w:rPr>
        <w:t>повышение доступности финансовых ресурсов (кредитных средств);</w:t>
      </w:r>
    </w:p>
    <w:p w:rsidR="00B753C0" w:rsidRPr="00FF4C9D" w:rsidRDefault="00B753C0" w:rsidP="00B753C0">
      <w:pPr>
        <w:pStyle w:val="af1"/>
        <w:spacing w:after="0" w:line="100" w:lineRule="atLeast"/>
        <w:ind w:firstLine="690"/>
        <w:rPr>
          <w:rFonts w:ascii="Times New Roman" w:hAnsi="Times New Roman"/>
          <w:color w:val="000000"/>
          <w:sz w:val="20"/>
          <w:szCs w:val="20"/>
        </w:rPr>
      </w:pPr>
      <w:r w:rsidRPr="00FF4C9D">
        <w:rPr>
          <w:rFonts w:ascii="Times New Roman" w:hAnsi="Times New Roman"/>
          <w:color w:val="000000"/>
          <w:sz w:val="20"/>
          <w:szCs w:val="20"/>
        </w:rPr>
        <w:t>рост налоговых поступлений в  бюджет Звериноголовского муниципального округа Курганской области;</w:t>
      </w:r>
    </w:p>
    <w:p w:rsidR="00B753C0" w:rsidRPr="00FF4C9D" w:rsidRDefault="00B753C0" w:rsidP="00B753C0">
      <w:pPr>
        <w:pStyle w:val="af1"/>
        <w:spacing w:after="0" w:line="100" w:lineRule="atLeast"/>
        <w:ind w:firstLine="709"/>
        <w:rPr>
          <w:rFonts w:ascii="Times New Roman" w:hAnsi="Times New Roman"/>
          <w:color w:val="000000"/>
          <w:sz w:val="20"/>
          <w:szCs w:val="20"/>
        </w:rPr>
      </w:pPr>
      <w:r w:rsidRPr="00FF4C9D">
        <w:rPr>
          <w:rFonts w:ascii="Times New Roman" w:hAnsi="Times New Roman"/>
          <w:color w:val="000000"/>
          <w:sz w:val="20"/>
          <w:szCs w:val="20"/>
        </w:rPr>
        <w:t>рост объема инвестиций в основной капитал малых и средних предприятий и крестьянско-фермерских хозяйств Звериноголовского муниципального округа.</w:t>
      </w:r>
    </w:p>
    <w:p w:rsidR="00B753C0" w:rsidRPr="00FF4C9D" w:rsidRDefault="00B753C0" w:rsidP="00B753C0">
      <w:pPr>
        <w:pStyle w:val="af1"/>
        <w:spacing w:after="0" w:line="100" w:lineRule="atLeast"/>
        <w:ind w:firstLine="709"/>
        <w:rPr>
          <w:rFonts w:ascii="Times New Roman" w:hAnsi="Times New Roman"/>
          <w:b/>
          <w:bCs/>
          <w:color w:val="000000"/>
          <w:sz w:val="20"/>
          <w:szCs w:val="20"/>
        </w:rPr>
      </w:pP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r w:rsidRPr="00FF4C9D">
        <w:rPr>
          <w:rFonts w:ascii="Times New Roman" w:hAnsi="Times New Roman"/>
          <w:b/>
          <w:bCs/>
          <w:color w:val="000000"/>
          <w:sz w:val="20"/>
          <w:szCs w:val="20"/>
        </w:rPr>
        <w:t xml:space="preserve">Раздел </w:t>
      </w:r>
      <w:r w:rsidRPr="00FF4C9D">
        <w:rPr>
          <w:rFonts w:ascii="Times New Roman" w:hAnsi="Times New Roman"/>
          <w:b/>
          <w:bCs/>
          <w:color w:val="000000"/>
          <w:sz w:val="20"/>
          <w:szCs w:val="20"/>
          <w:lang w:val="en-US"/>
        </w:rPr>
        <w:t>VII</w:t>
      </w:r>
      <w:r w:rsidRPr="00FF4C9D">
        <w:rPr>
          <w:rFonts w:ascii="Times New Roman" w:hAnsi="Times New Roman"/>
          <w:b/>
          <w:bCs/>
          <w:color w:val="000000"/>
          <w:sz w:val="20"/>
          <w:szCs w:val="20"/>
        </w:rPr>
        <w:t>. Перечень мероприятий Программы</w:t>
      </w:r>
    </w:p>
    <w:p w:rsidR="00B753C0" w:rsidRPr="00FE201A" w:rsidRDefault="00B753C0" w:rsidP="00B753C0">
      <w:pPr>
        <w:pStyle w:val="af1"/>
        <w:spacing w:after="0" w:line="100" w:lineRule="atLeast"/>
        <w:ind w:firstLine="709"/>
        <w:jc w:val="center"/>
        <w:rPr>
          <w:rFonts w:ascii="Times New Roman" w:hAnsi="Times New Roman"/>
          <w:b/>
          <w:bCs/>
          <w:color w:val="000000"/>
          <w:sz w:val="16"/>
          <w:szCs w:val="16"/>
        </w:rPr>
      </w:pPr>
    </w:p>
    <w:tbl>
      <w:tblPr>
        <w:tblW w:w="1195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25"/>
        <w:gridCol w:w="4255"/>
        <w:gridCol w:w="1277"/>
        <w:gridCol w:w="2269"/>
        <w:gridCol w:w="2127"/>
        <w:gridCol w:w="1602"/>
      </w:tblGrid>
      <w:tr w:rsidR="00B753C0" w:rsidRPr="00FE201A" w:rsidTr="00B753C0">
        <w:trPr>
          <w:tblHeader/>
        </w:trPr>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jc w:val="center"/>
              <w:rPr>
                <w:color w:val="000000"/>
                <w:sz w:val="16"/>
                <w:szCs w:val="16"/>
              </w:rPr>
            </w:pPr>
            <w:r w:rsidRPr="00FE201A">
              <w:rPr>
                <w:rFonts w:eastAsia="Arial"/>
                <w:color w:val="000000"/>
                <w:sz w:val="16"/>
                <w:szCs w:val="16"/>
              </w:rPr>
              <w:t xml:space="preserve">№ </w:t>
            </w:r>
            <w:r w:rsidRPr="00FE201A">
              <w:rPr>
                <w:color w:val="000000"/>
                <w:sz w:val="16"/>
                <w:szCs w:val="16"/>
              </w:rPr>
              <w:t>п/п</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jc w:val="center"/>
              <w:rPr>
                <w:color w:val="000000"/>
                <w:sz w:val="16"/>
                <w:szCs w:val="16"/>
              </w:rPr>
            </w:pPr>
            <w:r w:rsidRPr="00FE201A">
              <w:rPr>
                <w:color w:val="000000"/>
                <w:sz w:val="16"/>
                <w:szCs w:val="16"/>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jc w:val="center"/>
              <w:rPr>
                <w:color w:val="000000"/>
                <w:sz w:val="16"/>
                <w:szCs w:val="16"/>
              </w:rPr>
            </w:pPr>
            <w:r w:rsidRPr="00FE201A">
              <w:rPr>
                <w:color w:val="000000"/>
                <w:sz w:val="16"/>
                <w:szCs w:val="16"/>
              </w:rPr>
              <w:t>Срок реализации</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jc w:val="center"/>
              <w:rPr>
                <w:color w:val="000000"/>
                <w:sz w:val="16"/>
                <w:szCs w:val="16"/>
              </w:rPr>
            </w:pPr>
            <w:r w:rsidRPr="00FE201A">
              <w:rPr>
                <w:color w:val="000000"/>
                <w:sz w:val="16"/>
                <w:szCs w:val="16"/>
              </w:rPr>
              <w:t>Ответственный исполнитель,</w:t>
            </w:r>
          </w:p>
          <w:p w:rsidR="00B753C0" w:rsidRPr="00FE201A" w:rsidRDefault="00B753C0">
            <w:pPr>
              <w:pStyle w:val="aff"/>
              <w:jc w:val="center"/>
              <w:rPr>
                <w:color w:val="000000"/>
                <w:sz w:val="16"/>
                <w:szCs w:val="16"/>
              </w:rPr>
            </w:pPr>
            <w:r w:rsidRPr="00FE201A">
              <w:rPr>
                <w:color w:val="000000"/>
                <w:sz w:val="16"/>
                <w:szCs w:val="16"/>
              </w:rPr>
              <w:t>соисполнитель</w:t>
            </w:r>
          </w:p>
        </w:tc>
        <w:tc>
          <w:tcPr>
            <w:tcW w:w="212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jc w:val="center"/>
              <w:rPr>
                <w:sz w:val="16"/>
                <w:szCs w:val="16"/>
              </w:rPr>
            </w:pPr>
            <w:r w:rsidRPr="00FE201A">
              <w:rPr>
                <w:color w:val="000000"/>
                <w:sz w:val="16"/>
                <w:szCs w:val="16"/>
              </w:rPr>
              <w:t>Ожидаемый конечный результат</w:t>
            </w:r>
          </w:p>
        </w:tc>
        <w:tc>
          <w:tcPr>
            <w:tcW w:w="1601" w:type="dxa"/>
            <w:tcBorders>
              <w:top w:val="nil"/>
              <w:left w:val="single" w:sz="4" w:space="0" w:color="auto"/>
              <w:bottom w:val="nil"/>
              <w:right w:val="nil"/>
            </w:tcBorders>
          </w:tcPr>
          <w:p w:rsidR="00B753C0" w:rsidRPr="00FE201A" w:rsidRDefault="00B753C0">
            <w:pPr>
              <w:pStyle w:val="aff"/>
              <w:jc w:val="center"/>
              <w:rPr>
                <w:color w:val="000000"/>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Подготовка проектов нормативных правовых актов Звериноголовского муниципального округа в сфере МСП, в том числе на основе мониторинга нормативной правовой базы  Российской Федерации и Курганской области, регулирующей сферу МСП</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jc w:val="center"/>
              <w:rPr>
                <w:rFonts w:ascii="Times New Roman" w:hAnsi="Times New Roman"/>
                <w:color w:val="000000"/>
                <w:sz w:val="16"/>
                <w:szCs w:val="16"/>
              </w:rPr>
            </w:pPr>
            <w:r w:rsidRPr="00FE201A">
              <w:rPr>
                <w:rFonts w:ascii="Times New Roman" w:hAnsi="Times New Roman"/>
                <w:color w:val="000000"/>
                <w:sz w:val="16"/>
                <w:szCs w:val="16"/>
              </w:rPr>
              <w:t>2023-2027 годы</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rPr>
                <w:color w:val="000000"/>
                <w:sz w:val="16"/>
                <w:szCs w:val="16"/>
              </w:rPr>
            </w:pPr>
            <w:r w:rsidRPr="00FE201A">
              <w:rPr>
                <w:color w:val="000000"/>
                <w:sz w:val="16"/>
                <w:szCs w:val="16"/>
              </w:rPr>
              <w:t>ОЭиТ</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rPr>
                <w:rFonts w:ascii="Times New Roman" w:hAnsi="Times New Roman"/>
                <w:sz w:val="16"/>
                <w:szCs w:val="16"/>
              </w:rPr>
            </w:pPr>
            <w:r w:rsidRPr="00FE201A">
              <w:rPr>
                <w:rFonts w:ascii="Times New Roman" w:hAnsi="Times New Roman"/>
                <w:color w:val="000000"/>
                <w:sz w:val="16"/>
                <w:szCs w:val="16"/>
              </w:rPr>
              <w:t>Развитие МСП в отдельных отраслях экономики</w:t>
            </w:r>
          </w:p>
        </w:tc>
        <w:tc>
          <w:tcPr>
            <w:tcW w:w="1601" w:type="dxa"/>
            <w:tcBorders>
              <w:top w:val="nil"/>
              <w:left w:val="single" w:sz="4" w:space="0" w:color="auto"/>
              <w:bottom w:val="nil"/>
              <w:right w:val="nil"/>
            </w:tcBorders>
          </w:tcPr>
          <w:p w:rsidR="00B753C0" w:rsidRPr="00FE201A" w:rsidRDefault="00B753C0">
            <w:pPr>
              <w:pStyle w:val="af1"/>
              <w:spacing w:after="0" w:line="100" w:lineRule="atLeast"/>
              <w:rPr>
                <w:rFonts w:ascii="Times New Roman" w:hAnsi="Times New Roman"/>
                <w:color w:val="000000"/>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2.</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Организация деятельности  Совета по развитию малого и среднего предпринимательства и улучшению инвестиционного климата при Администрации Звериноголовского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rPr>
                <w:rFonts w:ascii="Times New Roman" w:hAnsi="Times New Roman"/>
                <w:color w:val="000000"/>
                <w:sz w:val="16"/>
                <w:szCs w:val="16"/>
              </w:rPr>
            </w:pPr>
            <w:r w:rsidRPr="00FE201A">
              <w:rPr>
                <w:rFonts w:ascii="Times New Roman" w:hAnsi="Times New Roman"/>
                <w:color w:val="000000"/>
                <w:sz w:val="16"/>
                <w:szCs w:val="16"/>
              </w:rPr>
              <w:t>2023-2027 годы</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ind w:left="28"/>
              <w:rPr>
                <w:sz w:val="16"/>
                <w:szCs w:val="16"/>
              </w:rPr>
            </w:pPr>
            <w:r w:rsidRPr="00FE201A">
              <w:rPr>
                <w:color w:val="000000"/>
                <w:sz w:val="16"/>
                <w:szCs w:val="16"/>
              </w:rPr>
              <w:t>ОЭиП</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753C0" w:rsidRPr="00FE201A" w:rsidRDefault="00B753C0">
            <w:pPr>
              <w:rPr>
                <w:rFonts w:ascii="Times New Roman" w:hAnsi="Times New Roman"/>
                <w:sz w:val="16"/>
                <w:szCs w:val="16"/>
                <w:lang w:eastAsia="ar-SA"/>
              </w:rPr>
            </w:pPr>
          </w:p>
        </w:tc>
        <w:tc>
          <w:tcPr>
            <w:tcW w:w="1601" w:type="dxa"/>
            <w:tcBorders>
              <w:top w:val="nil"/>
              <w:left w:val="single" w:sz="4" w:space="0" w:color="auto"/>
              <w:bottom w:val="nil"/>
              <w:right w:val="nil"/>
            </w:tcBorders>
          </w:tcPr>
          <w:p w:rsidR="00B753C0" w:rsidRPr="00FE201A" w:rsidRDefault="00B753C0">
            <w:pPr>
              <w:rPr>
                <w:rFonts w:ascii="Times New Roman" w:hAnsi="Times New Roman"/>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3.</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Анализ и прогнозирование социально-экономического развития сектора МСП</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rPr>
                <w:rFonts w:ascii="Times New Roman" w:hAnsi="Times New Roman"/>
                <w:color w:val="000000"/>
                <w:sz w:val="16"/>
                <w:szCs w:val="16"/>
              </w:rPr>
            </w:pPr>
            <w:r w:rsidRPr="00FE201A">
              <w:rPr>
                <w:rFonts w:ascii="Times New Roman" w:hAnsi="Times New Roman"/>
                <w:color w:val="000000"/>
                <w:sz w:val="16"/>
                <w:szCs w:val="16"/>
              </w:rPr>
              <w:t xml:space="preserve">2023-2027 годы </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ind w:left="28"/>
              <w:rPr>
                <w:sz w:val="16"/>
                <w:szCs w:val="16"/>
              </w:rPr>
            </w:pPr>
            <w:r w:rsidRPr="00FE201A">
              <w:rPr>
                <w:color w:val="000000"/>
                <w:sz w:val="16"/>
                <w:szCs w:val="16"/>
              </w:rPr>
              <w:t>ОЭиП</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753C0" w:rsidRPr="00FE201A" w:rsidRDefault="00B753C0">
            <w:pPr>
              <w:rPr>
                <w:rFonts w:ascii="Times New Roman" w:hAnsi="Times New Roman"/>
                <w:sz w:val="16"/>
                <w:szCs w:val="16"/>
                <w:lang w:eastAsia="ar-SA"/>
              </w:rPr>
            </w:pPr>
          </w:p>
        </w:tc>
        <w:tc>
          <w:tcPr>
            <w:tcW w:w="1601" w:type="dxa"/>
            <w:tcBorders>
              <w:top w:val="nil"/>
              <w:left w:val="single" w:sz="4" w:space="0" w:color="auto"/>
              <w:bottom w:val="nil"/>
              <w:right w:val="nil"/>
            </w:tcBorders>
          </w:tcPr>
          <w:p w:rsidR="00B753C0" w:rsidRPr="00FE201A" w:rsidRDefault="00B753C0">
            <w:pPr>
              <w:rPr>
                <w:rFonts w:ascii="Times New Roman" w:hAnsi="Times New Roman"/>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4.</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Повышение эффективности использования муниципального имущества для развития производственной и иной деятельности субъектов МСП.</w:t>
            </w:r>
          </w:p>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Ведение перечня муниципаль</w:t>
            </w:r>
            <w:r w:rsidRPr="00FE201A">
              <w:rPr>
                <w:rFonts w:ascii="Times New Roman" w:eastAsia="Arial" w:hAnsi="Times New Roman"/>
                <w:color w:val="000000"/>
                <w:sz w:val="16"/>
                <w:szCs w:val="16"/>
              </w:rPr>
              <w:t>ного имущества Звериноголовского района, предназначенного для предоставления его во владение и (или) в пользование на долгосрочной основе субъектам МСП</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rPr>
                <w:rFonts w:ascii="Times New Roman" w:hAnsi="Times New Roman"/>
                <w:color w:val="000000"/>
                <w:sz w:val="16"/>
                <w:szCs w:val="16"/>
              </w:rPr>
            </w:pPr>
            <w:r w:rsidRPr="00FE201A">
              <w:rPr>
                <w:rFonts w:ascii="Times New Roman" w:hAnsi="Times New Roman"/>
                <w:color w:val="000000"/>
                <w:sz w:val="16"/>
                <w:szCs w:val="16"/>
              </w:rPr>
              <w:t>2023-2027 годы</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ind w:left="28"/>
              <w:rPr>
                <w:sz w:val="16"/>
                <w:szCs w:val="16"/>
              </w:rPr>
            </w:pPr>
            <w:r w:rsidRPr="00FE201A">
              <w:rPr>
                <w:color w:val="000000"/>
                <w:sz w:val="16"/>
                <w:szCs w:val="16"/>
              </w:rPr>
              <w:t>Комитет муниципального имущества и земельных отношений Администрации Звериноголовского муниципального округа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753C0" w:rsidRPr="00FE201A" w:rsidRDefault="00B753C0">
            <w:pPr>
              <w:rPr>
                <w:rFonts w:ascii="Times New Roman" w:hAnsi="Times New Roman"/>
                <w:sz w:val="16"/>
                <w:szCs w:val="16"/>
                <w:lang w:eastAsia="ar-SA"/>
              </w:rPr>
            </w:pPr>
          </w:p>
        </w:tc>
        <w:tc>
          <w:tcPr>
            <w:tcW w:w="1601" w:type="dxa"/>
            <w:tcBorders>
              <w:top w:val="nil"/>
              <w:left w:val="single" w:sz="4" w:space="0" w:color="auto"/>
              <w:bottom w:val="nil"/>
              <w:right w:val="nil"/>
            </w:tcBorders>
          </w:tcPr>
          <w:p w:rsidR="00B753C0" w:rsidRPr="00FE201A" w:rsidRDefault="00B753C0">
            <w:pPr>
              <w:rPr>
                <w:rFonts w:ascii="Times New Roman" w:hAnsi="Times New Roman"/>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5.</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eastAsia="Arial" w:hAnsi="Times New Roman"/>
                <w:color w:val="000000"/>
                <w:sz w:val="16"/>
                <w:szCs w:val="16"/>
              </w:rPr>
            </w:pPr>
            <w:r w:rsidRPr="00FE201A">
              <w:rPr>
                <w:rFonts w:ascii="Times New Roman" w:eastAsia="Arial" w:hAnsi="Times New Roman"/>
                <w:color w:val="000000"/>
                <w:sz w:val="16"/>
                <w:szCs w:val="16"/>
              </w:rPr>
              <w:t>Оказание имущественной поддержки субъектам МСП и самозанятым гражданам.</w:t>
            </w:r>
          </w:p>
          <w:p w:rsidR="00B753C0" w:rsidRPr="00FE201A" w:rsidRDefault="00B753C0">
            <w:pPr>
              <w:snapToGrid w:val="0"/>
              <w:ind w:left="57"/>
              <w:rPr>
                <w:rFonts w:ascii="Times New Roman" w:eastAsia="Times New Roman" w:hAnsi="Times New Roman"/>
                <w:color w:val="000000"/>
                <w:sz w:val="16"/>
                <w:szCs w:val="16"/>
              </w:rPr>
            </w:pPr>
            <w:r w:rsidRPr="00FE201A">
              <w:rPr>
                <w:rFonts w:ascii="Times New Roman" w:eastAsia="Arial" w:hAnsi="Times New Roman"/>
                <w:color w:val="000000"/>
                <w:sz w:val="16"/>
                <w:szCs w:val="16"/>
              </w:rPr>
              <w:t>Предоставление в аренду муниципального имущества Звериноголовского муниципального округа, включенного в перечень муниципального имущества Звериноголовского района, предназначенного для предоставления его во владение и (или) в пользование на долгосрочной основе субъектам МСП (оформление земельных участков в аренду и собственность, подбор и предоставление помещений муниципальной собственности для осуществления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jc w:val="center"/>
              <w:rPr>
                <w:rFonts w:ascii="Times New Roman" w:hAnsi="Times New Roman"/>
                <w:color w:val="000000"/>
                <w:sz w:val="16"/>
                <w:szCs w:val="16"/>
              </w:rPr>
            </w:pPr>
            <w:r w:rsidRPr="00FE201A">
              <w:rPr>
                <w:rFonts w:ascii="Times New Roman" w:hAnsi="Times New Roman"/>
                <w:color w:val="000000"/>
                <w:sz w:val="16"/>
                <w:szCs w:val="16"/>
              </w:rPr>
              <w:t>2023-2027 годы</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28"/>
              <w:rPr>
                <w:rFonts w:ascii="Times New Roman" w:hAnsi="Times New Roman"/>
                <w:color w:val="000000"/>
                <w:sz w:val="16"/>
                <w:szCs w:val="16"/>
              </w:rPr>
            </w:pPr>
            <w:r w:rsidRPr="00FE201A">
              <w:rPr>
                <w:rFonts w:ascii="Times New Roman" w:hAnsi="Times New Roman"/>
                <w:color w:val="000000"/>
                <w:sz w:val="16"/>
                <w:szCs w:val="16"/>
              </w:rPr>
              <w:t>Комитет муниципального имущества и земельных отношений Администрации Звериноголовского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napToGrid w:val="0"/>
              <w:spacing w:after="0" w:line="100" w:lineRule="atLeast"/>
              <w:rPr>
                <w:rFonts w:ascii="Times New Roman" w:hAnsi="Times New Roman"/>
                <w:sz w:val="16"/>
                <w:szCs w:val="16"/>
              </w:rPr>
            </w:pPr>
            <w:r w:rsidRPr="00FE201A">
              <w:rPr>
                <w:rFonts w:ascii="Times New Roman" w:hAnsi="Times New Roman"/>
                <w:color w:val="000000"/>
                <w:sz w:val="16"/>
                <w:szCs w:val="16"/>
              </w:rPr>
              <w:t>Развитие МСП в отдельных отраслях экономики</w:t>
            </w:r>
          </w:p>
        </w:tc>
        <w:tc>
          <w:tcPr>
            <w:tcW w:w="1601" w:type="dxa"/>
            <w:tcBorders>
              <w:top w:val="nil"/>
              <w:left w:val="single" w:sz="4" w:space="0" w:color="auto"/>
              <w:bottom w:val="nil"/>
              <w:right w:val="nil"/>
            </w:tcBorders>
          </w:tcPr>
          <w:p w:rsidR="00B753C0" w:rsidRPr="00FE201A" w:rsidRDefault="00B753C0">
            <w:pPr>
              <w:pStyle w:val="af1"/>
              <w:snapToGrid w:val="0"/>
              <w:spacing w:after="0" w:line="100" w:lineRule="atLeast"/>
              <w:rPr>
                <w:rFonts w:ascii="Times New Roman" w:hAnsi="Times New Roman"/>
                <w:color w:val="000000"/>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6.</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rPr>
                <w:rFonts w:ascii="Times New Roman" w:hAnsi="Times New Roman"/>
                <w:color w:val="000000"/>
                <w:sz w:val="16"/>
                <w:szCs w:val="16"/>
              </w:rPr>
            </w:pPr>
            <w:r w:rsidRPr="00FE201A">
              <w:rPr>
                <w:rFonts w:ascii="Times New Roman" w:hAnsi="Times New Roman"/>
                <w:color w:val="000000"/>
                <w:sz w:val="16"/>
                <w:szCs w:val="16"/>
              </w:rPr>
              <w:t>Оказание содействия через информационно-консультационный пункт в обеспечении доступа субъектов МСП</w:t>
            </w:r>
            <w:r w:rsidRPr="00FE201A">
              <w:rPr>
                <w:rFonts w:ascii="Times New Roman" w:hAnsi="Times New Roman"/>
                <w:sz w:val="16"/>
                <w:szCs w:val="16"/>
              </w:rPr>
              <w:t xml:space="preserve"> </w:t>
            </w:r>
            <w:r w:rsidRPr="00FE201A">
              <w:rPr>
                <w:rFonts w:ascii="Times New Roman" w:hAnsi="Times New Roman"/>
                <w:color w:val="000000"/>
                <w:sz w:val="16"/>
                <w:szCs w:val="16"/>
              </w:rPr>
              <w:t xml:space="preserve">и самозанятых граждан к финансовым ресурсам (микрозайм по льготной ставке, грант социальным предпринимателям, включенных в реестр социальных </w:t>
            </w:r>
            <w:r w:rsidRPr="00FE201A">
              <w:rPr>
                <w:rFonts w:ascii="Times New Roman" w:hAnsi="Times New Roman"/>
                <w:color w:val="000000"/>
                <w:sz w:val="16"/>
                <w:szCs w:val="16"/>
              </w:rPr>
              <w:lastRenderedPageBreak/>
              <w:t>предпринимателей или субъектам МСП, созданным физическими лицами в возрасте до 25 лет включительно)</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28"/>
              <w:jc w:val="center"/>
              <w:rPr>
                <w:rFonts w:ascii="Times New Roman" w:hAnsi="Times New Roman"/>
                <w:color w:val="000000"/>
                <w:sz w:val="16"/>
                <w:szCs w:val="16"/>
              </w:rPr>
            </w:pPr>
            <w:r w:rsidRPr="00FE201A">
              <w:rPr>
                <w:rFonts w:ascii="Times New Roman" w:hAnsi="Times New Roman"/>
                <w:color w:val="000000"/>
                <w:sz w:val="16"/>
                <w:szCs w:val="16"/>
              </w:rPr>
              <w:lastRenderedPageBreak/>
              <w:t>2023-2027 годы</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widowControl w:val="0"/>
              <w:snapToGrid w:val="0"/>
              <w:ind w:left="28"/>
              <w:rPr>
                <w:color w:val="000000"/>
                <w:sz w:val="16"/>
                <w:szCs w:val="16"/>
              </w:rPr>
            </w:pPr>
            <w:r w:rsidRPr="00FE201A">
              <w:rPr>
                <w:color w:val="000000"/>
                <w:sz w:val="16"/>
                <w:szCs w:val="16"/>
              </w:rPr>
              <w:t xml:space="preserve">Информационно-консультационный пункт Администрации Звериноголовского муниципального округа, </w:t>
            </w:r>
            <w:r w:rsidRPr="00FE201A">
              <w:rPr>
                <w:rFonts w:eastAsia="Arial"/>
                <w:color w:val="000000"/>
                <w:sz w:val="16"/>
                <w:szCs w:val="16"/>
              </w:rPr>
              <w:t xml:space="preserve">Микрокредитная компания  «Фонд микрофинансирования Курганской области» (по </w:t>
            </w:r>
            <w:r w:rsidRPr="00FE201A">
              <w:rPr>
                <w:rFonts w:eastAsia="Arial"/>
                <w:color w:val="000000"/>
                <w:sz w:val="16"/>
                <w:szCs w:val="16"/>
              </w:rPr>
              <w:lastRenderedPageBreak/>
              <w:t xml:space="preserve">согласованию) </w:t>
            </w:r>
          </w:p>
        </w:tc>
        <w:tc>
          <w:tcPr>
            <w:tcW w:w="212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napToGrid w:val="0"/>
              <w:spacing w:after="0" w:line="100" w:lineRule="atLeast"/>
              <w:rPr>
                <w:rFonts w:ascii="Times New Roman" w:hAnsi="Times New Roman"/>
                <w:sz w:val="16"/>
                <w:szCs w:val="16"/>
              </w:rPr>
            </w:pPr>
            <w:r w:rsidRPr="00FE201A">
              <w:rPr>
                <w:rFonts w:ascii="Times New Roman" w:hAnsi="Times New Roman"/>
                <w:sz w:val="16"/>
                <w:szCs w:val="16"/>
              </w:rPr>
              <w:lastRenderedPageBreak/>
              <w:t>Повышение доступности финансовых ресурсов</w:t>
            </w:r>
          </w:p>
        </w:tc>
        <w:tc>
          <w:tcPr>
            <w:tcW w:w="1601" w:type="dxa"/>
            <w:tcBorders>
              <w:top w:val="nil"/>
              <w:left w:val="single" w:sz="4" w:space="0" w:color="auto"/>
              <w:bottom w:val="nil"/>
              <w:right w:val="nil"/>
            </w:tcBorders>
          </w:tcPr>
          <w:p w:rsidR="00B753C0" w:rsidRPr="00FE201A" w:rsidRDefault="00B753C0">
            <w:pPr>
              <w:pStyle w:val="af1"/>
              <w:snapToGrid w:val="0"/>
              <w:spacing w:after="0" w:line="100" w:lineRule="atLeast"/>
              <w:rPr>
                <w:rFonts w:ascii="Times New Roman" w:hAnsi="Times New Roman"/>
                <w:color w:val="000000"/>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lastRenderedPageBreak/>
              <w:t>7.</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Подготовка и выдача заключений по бизнес-планам, предоставленными гражданами, претендующими на заключение социального контракта</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jc w:val="center"/>
              <w:rPr>
                <w:rFonts w:ascii="Times New Roman" w:hAnsi="Times New Roman"/>
                <w:color w:val="000000"/>
                <w:sz w:val="16"/>
                <w:szCs w:val="16"/>
              </w:rPr>
            </w:pPr>
            <w:r w:rsidRPr="00FE201A">
              <w:rPr>
                <w:rFonts w:ascii="Times New Roman" w:hAnsi="Times New Roman"/>
                <w:color w:val="000000"/>
                <w:sz w:val="16"/>
                <w:szCs w:val="16"/>
              </w:rPr>
              <w:t>2023-2027 годы</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28"/>
              <w:rPr>
                <w:rFonts w:ascii="Times New Roman" w:hAnsi="Times New Roman"/>
                <w:color w:val="000000"/>
                <w:sz w:val="16"/>
                <w:szCs w:val="16"/>
              </w:rPr>
            </w:pPr>
            <w:r w:rsidRPr="00FE201A">
              <w:rPr>
                <w:rFonts w:ascii="Times New Roman" w:hAnsi="Times New Roman"/>
                <w:color w:val="000000"/>
                <w:sz w:val="16"/>
                <w:szCs w:val="16"/>
              </w:rPr>
              <w:t>ОЭиП</w:t>
            </w:r>
          </w:p>
        </w:tc>
        <w:tc>
          <w:tcPr>
            <w:tcW w:w="212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napToGrid w:val="0"/>
              <w:spacing w:after="0" w:line="100" w:lineRule="atLeast"/>
              <w:rPr>
                <w:rFonts w:ascii="Times New Roman" w:hAnsi="Times New Roman"/>
                <w:sz w:val="16"/>
                <w:szCs w:val="16"/>
              </w:rPr>
            </w:pPr>
            <w:r w:rsidRPr="00FE201A">
              <w:rPr>
                <w:rFonts w:ascii="Times New Roman" w:hAnsi="Times New Roman"/>
                <w:color w:val="000000"/>
                <w:sz w:val="16"/>
                <w:szCs w:val="16"/>
              </w:rPr>
              <w:t>Развитие МСП в отдельных отраслях экономики</w:t>
            </w:r>
          </w:p>
        </w:tc>
        <w:tc>
          <w:tcPr>
            <w:tcW w:w="1601" w:type="dxa"/>
            <w:tcBorders>
              <w:top w:val="nil"/>
              <w:left w:val="single" w:sz="4" w:space="0" w:color="auto"/>
              <w:bottom w:val="nil"/>
              <w:right w:val="nil"/>
            </w:tcBorders>
          </w:tcPr>
          <w:p w:rsidR="00B753C0" w:rsidRPr="00FE201A" w:rsidRDefault="00B753C0">
            <w:pPr>
              <w:pStyle w:val="af1"/>
              <w:snapToGrid w:val="0"/>
              <w:spacing w:after="0" w:line="100" w:lineRule="atLeast"/>
              <w:rPr>
                <w:rFonts w:ascii="Times New Roman" w:hAnsi="Times New Roman"/>
                <w:color w:val="000000"/>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8.</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Обеспечение результативности деятельности информационно-консультационного пункта  Администрации  Звериноголовского муниципального округа</w:t>
            </w:r>
          </w:p>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(Мониторинг оказания поддержки)</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28"/>
              <w:jc w:val="center"/>
              <w:rPr>
                <w:rFonts w:ascii="Times New Roman" w:hAnsi="Times New Roman"/>
                <w:color w:val="000000"/>
                <w:sz w:val="16"/>
                <w:szCs w:val="16"/>
              </w:rPr>
            </w:pPr>
            <w:r w:rsidRPr="00FE201A">
              <w:rPr>
                <w:rFonts w:ascii="Times New Roman" w:hAnsi="Times New Roman"/>
                <w:color w:val="000000"/>
                <w:sz w:val="16"/>
                <w:szCs w:val="16"/>
              </w:rPr>
              <w:t>2023-2027 годы</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widowControl w:val="0"/>
              <w:snapToGrid w:val="0"/>
              <w:ind w:left="28"/>
              <w:rPr>
                <w:color w:val="000000"/>
                <w:sz w:val="16"/>
                <w:szCs w:val="16"/>
              </w:rPr>
            </w:pPr>
            <w:r w:rsidRPr="00FE201A">
              <w:rPr>
                <w:color w:val="000000"/>
                <w:sz w:val="16"/>
                <w:szCs w:val="16"/>
              </w:rPr>
              <w:t>Информационно-консультационный пункт Администрации Звериноголовского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rPr>
                <w:sz w:val="16"/>
                <w:szCs w:val="16"/>
              </w:rPr>
            </w:pPr>
            <w:r w:rsidRPr="00FE201A">
              <w:rPr>
                <w:color w:val="000000"/>
                <w:sz w:val="16"/>
                <w:szCs w:val="16"/>
              </w:rPr>
              <w:t>Развитие инфраструктуры поддержки МСП</w:t>
            </w:r>
          </w:p>
        </w:tc>
        <w:tc>
          <w:tcPr>
            <w:tcW w:w="1601" w:type="dxa"/>
            <w:tcBorders>
              <w:top w:val="nil"/>
              <w:left w:val="single" w:sz="4" w:space="0" w:color="auto"/>
              <w:bottom w:val="nil"/>
              <w:right w:val="nil"/>
            </w:tcBorders>
          </w:tcPr>
          <w:p w:rsidR="00B753C0" w:rsidRPr="00FE201A" w:rsidRDefault="00B753C0">
            <w:pPr>
              <w:pStyle w:val="aff"/>
              <w:snapToGrid w:val="0"/>
              <w:rPr>
                <w:color w:val="000000"/>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9.</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Оказание содействия субъектам МСП  в принятии участия в форумах предпринимателей Зауралья</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jc w:val="center"/>
              <w:rPr>
                <w:rFonts w:ascii="Times New Roman" w:hAnsi="Times New Roman"/>
                <w:color w:val="000000"/>
                <w:sz w:val="16"/>
                <w:szCs w:val="16"/>
              </w:rPr>
            </w:pPr>
            <w:r w:rsidRPr="00FE201A">
              <w:rPr>
                <w:rFonts w:ascii="Times New Roman" w:hAnsi="Times New Roman"/>
                <w:color w:val="000000"/>
                <w:sz w:val="16"/>
                <w:szCs w:val="16"/>
              </w:rPr>
              <w:t>2023-2027 годы</w:t>
            </w:r>
          </w:p>
        </w:tc>
        <w:tc>
          <w:tcPr>
            <w:tcW w:w="2268" w:type="dxa"/>
            <w:tcBorders>
              <w:top w:val="single" w:sz="4" w:space="0" w:color="auto"/>
              <w:left w:val="single" w:sz="4" w:space="0" w:color="auto"/>
              <w:bottom w:val="single" w:sz="4" w:space="0" w:color="auto"/>
              <w:right w:val="single" w:sz="4" w:space="0" w:color="auto"/>
            </w:tcBorders>
          </w:tcPr>
          <w:p w:rsidR="00B753C0" w:rsidRPr="00FE201A" w:rsidRDefault="00B753C0">
            <w:pPr>
              <w:snapToGrid w:val="0"/>
              <w:ind w:left="28"/>
              <w:rPr>
                <w:rFonts w:ascii="Times New Roman" w:hAnsi="Times New Roman"/>
                <w:color w:val="000000"/>
                <w:sz w:val="16"/>
                <w:szCs w:val="16"/>
              </w:rPr>
            </w:pPr>
            <w:r w:rsidRPr="00FE201A">
              <w:rPr>
                <w:rFonts w:ascii="Times New Roman" w:hAnsi="Times New Roman"/>
                <w:color w:val="000000"/>
                <w:sz w:val="16"/>
                <w:szCs w:val="16"/>
              </w:rPr>
              <w:t>ОЭиП</w:t>
            </w:r>
          </w:p>
          <w:p w:rsidR="00B753C0" w:rsidRPr="00FE201A" w:rsidRDefault="00B753C0">
            <w:pPr>
              <w:snapToGrid w:val="0"/>
              <w:ind w:left="28"/>
              <w:rPr>
                <w:rFonts w:ascii="Times New Roman" w:hAnsi="Times New Roman"/>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rPr>
                <w:sz w:val="16"/>
                <w:szCs w:val="16"/>
              </w:rPr>
            </w:pPr>
            <w:r w:rsidRPr="00FE201A">
              <w:rPr>
                <w:color w:val="000000"/>
                <w:sz w:val="16"/>
                <w:szCs w:val="16"/>
              </w:rPr>
              <w:t>Популяризация МСП</w:t>
            </w:r>
          </w:p>
        </w:tc>
        <w:tc>
          <w:tcPr>
            <w:tcW w:w="1601" w:type="dxa"/>
            <w:tcBorders>
              <w:top w:val="nil"/>
              <w:left w:val="single" w:sz="4" w:space="0" w:color="auto"/>
              <w:bottom w:val="nil"/>
              <w:right w:val="nil"/>
            </w:tcBorders>
          </w:tcPr>
          <w:p w:rsidR="00B753C0" w:rsidRPr="00FE201A" w:rsidRDefault="00B753C0">
            <w:pPr>
              <w:pStyle w:val="aff"/>
              <w:rPr>
                <w:color w:val="000000"/>
                <w:sz w:val="16"/>
                <w:szCs w:val="16"/>
              </w:rPr>
            </w:pPr>
          </w:p>
        </w:tc>
      </w:tr>
      <w:tr w:rsidR="00B753C0" w:rsidRPr="00FE201A" w:rsidTr="00B753C0">
        <w:trPr>
          <w:trHeight w:val="3818"/>
        </w:trPr>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10.</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Популяризация предпринимательской деятельности:</w:t>
            </w:r>
          </w:p>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 xml:space="preserve">-размещение публикаций в печатных средствах массовой информации, в социальных сетях, на официальном сайте Администрации Звериноголовского муниципального округа о мерах, направленных на поддержку МСП; </w:t>
            </w:r>
          </w:p>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-обеспечение участия субъектов МСП в региональных, межрегиональных и общероссийских форумах и конференциях, проводимых в целях популяризации предпринимательства</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jc w:val="center"/>
              <w:rPr>
                <w:rFonts w:ascii="Times New Roman" w:hAnsi="Times New Roman"/>
                <w:color w:val="000000"/>
                <w:sz w:val="16"/>
                <w:szCs w:val="16"/>
              </w:rPr>
            </w:pPr>
            <w:r w:rsidRPr="00FE201A">
              <w:rPr>
                <w:rFonts w:ascii="Times New Roman" w:hAnsi="Times New Roman"/>
                <w:color w:val="000000"/>
                <w:sz w:val="16"/>
                <w:szCs w:val="16"/>
              </w:rPr>
              <w:t>2023-2027 годы</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28"/>
              <w:rPr>
                <w:rFonts w:ascii="Times New Roman" w:hAnsi="Times New Roman"/>
                <w:color w:val="000000"/>
                <w:sz w:val="16"/>
                <w:szCs w:val="16"/>
              </w:rPr>
            </w:pPr>
            <w:r w:rsidRPr="00FE201A">
              <w:rPr>
                <w:rFonts w:ascii="Times New Roman" w:hAnsi="Times New Roman"/>
                <w:color w:val="000000"/>
                <w:sz w:val="16"/>
                <w:szCs w:val="16"/>
              </w:rPr>
              <w:t>ОЭиП</w:t>
            </w:r>
          </w:p>
        </w:tc>
        <w:tc>
          <w:tcPr>
            <w:tcW w:w="2126" w:type="dxa"/>
            <w:tcBorders>
              <w:top w:val="single" w:sz="4" w:space="0" w:color="auto"/>
              <w:left w:val="single" w:sz="4" w:space="0" w:color="auto"/>
              <w:bottom w:val="single" w:sz="4" w:space="0" w:color="auto"/>
              <w:right w:val="single" w:sz="4" w:space="0" w:color="auto"/>
            </w:tcBorders>
            <w:hideMark/>
          </w:tcPr>
          <w:p w:rsidR="00B753C0" w:rsidRPr="00FE201A" w:rsidRDefault="00B753C0">
            <w:pPr>
              <w:rPr>
                <w:rFonts w:ascii="Times New Roman" w:hAnsi="Times New Roman"/>
                <w:sz w:val="16"/>
                <w:szCs w:val="16"/>
              </w:rPr>
            </w:pPr>
            <w:r w:rsidRPr="00FE201A">
              <w:rPr>
                <w:rFonts w:ascii="Times New Roman" w:hAnsi="Times New Roman"/>
                <w:color w:val="000000"/>
                <w:sz w:val="16"/>
                <w:szCs w:val="16"/>
              </w:rPr>
              <w:t xml:space="preserve">Повышение  престижа предпринимателя,  </w:t>
            </w:r>
            <w:r w:rsidRPr="00FE201A">
              <w:rPr>
                <w:rFonts w:ascii="Times New Roman" w:eastAsia="Arial" w:hAnsi="Times New Roman"/>
                <w:color w:val="000000"/>
                <w:sz w:val="16"/>
                <w:szCs w:val="16"/>
              </w:rPr>
              <w:t>мотивации молодых людей для массового вовлечения в предпринимательскую деятельность</w:t>
            </w:r>
          </w:p>
        </w:tc>
        <w:tc>
          <w:tcPr>
            <w:tcW w:w="1601" w:type="dxa"/>
            <w:tcBorders>
              <w:top w:val="nil"/>
              <w:left w:val="single" w:sz="4" w:space="0" w:color="auto"/>
              <w:bottom w:val="nil"/>
              <w:right w:val="nil"/>
            </w:tcBorders>
          </w:tcPr>
          <w:p w:rsidR="00B753C0" w:rsidRPr="00FE201A" w:rsidRDefault="00B753C0">
            <w:pPr>
              <w:rPr>
                <w:rFonts w:ascii="Times New Roman" w:hAnsi="Times New Roman"/>
                <w:color w:val="000000"/>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11.</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 xml:space="preserve">Организация и проведение осенней сельскохозяйственной ярмарки «Дары осени» </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jc w:val="center"/>
              <w:rPr>
                <w:rFonts w:ascii="Times New Roman" w:hAnsi="Times New Roman"/>
                <w:color w:val="000000"/>
                <w:sz w:val="16"/>
                <w:szCs w:val="16"/>
              </w:rPr>
            </w:pPr>
            <w:r w:rsidRPr="00FE201A">
              <w:rPr>
                <w:rFonts w:ascii="Times New Roman" w:hAnsi="Times New Roman"/>
                <w:color w:val="000000"/>
                <w:sz w:val="16"/>
                <w:szCs w:val="16"/>
              </w:rPr>
              <w:t>2023-2027 годы</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28"/>
              <w:rPr>
                <w:rFonts w:ascii="Times New Roman" w:hAnsi="Times New Roman"/>
                <w:color w:val="000000"/>
                <w:sz w:val="16"/>
                <w:szCs w:val="16"/>
              </w:rPr>
            </w:pPr>
            <w:r w:rsidRPr="00FE201A">
              <w:rPr>
                <w:rFonts w:ascii="Times New Roman" w:hAnsi="Times New Roman"/>
                <w:color w:val="000000"/>
                <w:sz w:val="16"/>
                <w:szCs w:val="16"/>
              </w:rPr>
              <w:t>Управление развития сельских территорий Администрации Звериноголовского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hideMark/>
          </w:tcPr>
          <w:p w:rsidR="00B753C0" w:rsidRPr="00FE201A" w:rsidRDefault="00B753C0">
            <w:pPr>
              <w:rPr>
                <w:rFonts w:ascii="Times New Roman" w:hAnsi="Times New Roman"/>
                <w:sz w:val="16"/>
                <w:szCs w:val="16"/>
              </w:rPr>
            </w:pPr>
            <w:r w:rsidRPr="00FE201A">
              <w:rPr>
                <w:rFonts w:ascii="Times New Roman" w:hAnsi="Times New Roman"/>
                <w:color w:val="000000"/>
                <w:sz w:val="16"/>
                <w:szCs w:val="16"/>
              </w:rPr>
              <w:t>Популяризация предпринимательской деятельности сельхозтоваропроизводителей</w:t>
            </w:r>
          </w:p>
        </w:tc>
        <w:tc>
          <w:tcPr>
            <w:tcW w:w="1601" w:type="dxa"/>
            <w:tcBorders>
              <w:top w:val="nil"/>
              <w:left w:val="single" w:sz="4" w:space="0" w:color="auto"/>
              <w:bottom w:val="nil"/>
              <w:right w:val="nil"/>
            </w:tcBorders>
          </w:tcPr>
          <w:p w:rsidR="00B753C0" w:rsidRPr="00FE201A" w:rsidRDefault="00B753C0">
            <w:pPr>
              <w:rPr>
                <w:rFonts w:ascii="Times New Roman" w:hAnsi="Times New Roman"/>
                <w:color w:val="000000"/>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12.</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Организация и проведение конкурса «Лучшее  благоустройство прилегающих территорий» среди субъектов малого и среднего предпринимательства  Звериноголовского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jc w:val="center"/>
              <w:rPr>
                <w:rFonts w:ascii="Times New Roman" w:hAnsi="Times New Roman"/>
                <w:color w:val="000000"/>
                <w:sz w:val="16"/>
                <w:szCs w:val="16"/>
              </w:rPr>
            </w:pPr>
            <w:r w:rsidRPr="00FE201A">
              <w:rPr>
                <w:rFonts w:ascii="Times New Roman" w:hAnsi="Times New Roman"/>
                <w:color w:val="000000"/>
                <w:sz w:val="16"/>
                <w:szCs w:val="16"/>
              </w:rPr>
              <w:t>2023-2027 годы</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28"/>
              <w:rPr>
                <w:rFonts w:ascii="Times New Roman" w:hAnsi="Times New Roman"/>
                <w:color w:val="000000"/>
                <w:sz w:val="16"/>
                <w:szCs w:val="16"/>
              </w:rPr>
            </w:pPr>
            <w:r w:rsidRPr="00FE201A">
              <w:rPr>
                <w:rFonts w:ascii="Times New Roman" w:hAnsi="Times New Roman"/>
                <w:color w:val="000000"/>
                <w:sz w:val="16"/>
                <w:szCs w:val="16"/>
              </w:rPr>
              <w:t>ОЭиП</w:t>
            </w:r>
          </w:p>
        </w:tc>
        <w:tc>
          <w:tcPr>
            <w:tcW w:w="2126" w:type="dxa"/>
            <w:tcBorders>
              <w:top w:val="single" w:sz="4" w:space="0" w:color="auto"/>
              <w:left w:val="single" w:sz="4" w:space="0" w:color="auto"/>
              <w:bottom w:val="single" w:sz="4" w:space="0" w:color="auto"/>
              <w:right w:val="single" w:sz="4" w:space="0" w:color="auto"/>
            </w:tcBorders>
            <w:hideMark/>
          </w:tcPr>
          <w:p w:rsidR="00B753C0" w:rsidRPr="00FE201A" w:rsidRDefault="00B753C0">
            <w:pPr>
              <w:rPr>
                <w:rFonts w:ascii="Times New Roman" w:hAnsi="Times New Roman"/>
                <w:color w:val="000000"/>
                <w:sz w:val="16"/>
                <w:szCs w:val="16"/>
              </w:rPr>
            </w:pPr>
            <w:r w:rsidRPr="00FE201A">
              <w:rPr>
                <w:rFonts w:ascii="Times New Roman" w:hAnsi="Times New Roman"/>
                <w:color w:val="000000"/>
                <w:sz w:val="16"/>
                <w:szCs w:val="16"/>
              </w:rPr>
              <w:t>Повышение престижа предпринимательского сообщества</w:t>
            </w:r>
          </w:p>
        </w:tc>
        <w:tc>
          <w:tcPr>
            <w:tcW w:w="1601" w:type="dxa"/>
            <w:tcBorders>
              <w:top w:val="nil"/>
              <w:left w:val="single" w:sz="4" w:space="0" w:color="auto"/>
              <w:bottom w:val="nil"/>
              <w:right w:val="nil"/>
            </w:tcBorders>
          </w:tcPr>
          <w:p w:rsidR="00B753C0" w:rsidRPr="00FE201A" w:rsidRDefault="00B753C0">
            <w:pPr>
              <w:rPr>
                <w:rFonts w:ascii="Times New Roman" w:hAnsi="Times New Roman"/>
                <w:color w:val="000000"/>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13.</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Содействие развитию молодежного предпринимательства (оказание содействия в принятии участия во всероссийских, региональных мероприятиях, связанных с молодежным предпринимательством)</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jc w:val="center"/>
              <w:rPr>
                <w:rFonts w:ascii="Times New Roman" w:hAnsi="Times New Roman"/>
                <w:color w:val="000000"/>
                <w:sz w:val="16"/>
                <w:szCs w:val="16"/>
              </w:rPr>
            </w:pPr>
            <w:r w:rsidRPr="00FE201A">
              <w:rPr>
                <w:rFonts w:ascii="Times New Roman" w:hAnsi="Times New Roman"/>
                <w:color w:val="000000"/>
                <w:sz w:val="16"/>
                <w:szCs w:val="16"/>
              </w:rPr>
              <w:t>2023-2027 годы</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rPr>
                <w:rFonts w:ascii="Times New Roman" w:hAnsi="Times New Roman"/>
                <w:color w:val="000000"/>
                <w:sz w:val="16"/>
                <w:szCs w:val="16"/>
              </w:rPr>
            </w:pPr>
            <w:r w:rsidRPr="00FE201A">
              <w:rPr>
                <w:rFonts w:ascii="Times New Roman" w:hAnsi="Times New Roman"/>
                <w:color w:val="000000"/>
                <w:sz w:val="16"/>
                <w:szCs w:val="16"/>
              </w:rPr>
              <w:t xml:space="preserve"> ОЭиП</w:t>
            </w:r>
          </w:p>
        </w:tc>
        <w:tc>
          <w:tcPr>
            <w:tcW w:w="2126" w:type="dxa"/>
            <w:tcBorders>
              <w:top w:val="single" w:sz="4" w:space="0" w:color="auto"/>
              <w:left w:val="single" w:sz="4" w:space="0" w:color="auto"/>
              <w:bottom w:val="single" w:sz="4" w:space="0" w:color="auto"/>
              <w:right w:val="single" w:sz="4" w:space="0" w:color="auto"/>
            </w:tcBorders>
            <w:hideMark/>
          </w:tcPr>
          <w:p w:rsidR="00B753C0" w:rsidRPr="00FE201A" w:rsidRDefault="00B753C0">
            <w:pPr>
              <w:rPr>
                <w:rFonts w:ascii="Times New Roman" w:hAnsi="Times New Roman"/>
                <w:sz w:val="16"/>
                <w:szCs w:val="16"/>
              </w:rPr>
            </w:pPr>
            <w:r w:rsidRPr="00FE201A">
              <w:rPr>
                <w:rFonts w:ascii="Times New Roman" w:hAnsi="Times New Roman"/>
                <w:color w:val="000000"/>
                <w:sz w:val="16"/>
                <w:szCs w:val="16"/>
              </w:rPr>
              <w:t>Популяризация молодежного предпринимательства</w:t>
            </w:r>
          </w:p>
        </w:tc>
        <w:tc>
          <w:tcPr>
            <w:tcW w:w="1601" w:type="dxa"/>
            <w:tcBorders>
              <w:top w:val="nil"/>
              <w:left w:val="single" w:sz="4" w:space="0" w:color="auto"/>
              <w:bottom w:val="nil"/>
              <w:right w:val="nil"/>
            </w:tcBorders>
          </w:tcPr>
          <w:p w:rsidR="00B753C0" w:rsidRPr="00FE201A" w:rsidRDefault="00B753C0">
            <w:pPr>
              <w:rPr>
                <w:rFonts w:ascii="Times New Roman" w:hAnsi="Times New Roman"/>
                <w:color w:val="000000"/>
                <w:sz w:val="16"/>
                <w:szCs w:val="16"/>
              </w:rPr>
            </w:pPr>
          </w:p>
        </w:tc>
      </w:tr>
      <w:tr w:rsidR="00B753C0" w:rsidRPr="00FE201A" w:rsidTr="00B753C0">
        <w:tc>
          <w:tcPr>
            <w:tcW w:w="42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f"/>
              <w:snapToGrid w:val="0"/>
              <w:jc w:val="center"/>
              <w:rPr>
                <w:color w:val="000000"/>
                <w:sz w:val="16"/>
                <w:szCs w:val="16"/>
              </w:rPr>
            </w:pPr>
            <w:r w:rsidRPr="00FE201A">
              <w:rPr>
                <w:color w:val="000000"/>
                <w:sz w:val="16"/>
                <w:szCs w:val="16"/>
              </w:rPr>
              <w:t>14.</w:t>
            </w:r>
          </w:p>
        </w:tc>
        <w:tc>
          <w:tcPr>
            <w:tcW w:w="4253"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ind w:left="57"/>
              <w:rPr>
                <w:rFonts w:ascii="Times New Roman" w:hAnsi="Times New Roman"/>
                <w:color w:val="000000"/>
                <w:sz w:val="16"/>
                <w:szCs w:val="16"/>
              </w:rPr>
            </w:pPr>
            <w:r w:rsidRPr="00FE201A">
              <w:rPr>
                <w:rFonts w:ascii="Times New Roman" w:hAnsi="Times New Roman"/>
                <w:color w:val="000000"/>
                <w:sz w:val="16"/>
                <w:szCs w:val="16"/>
              </w:rPr>
              <w:t>Реализация массовых программ обучения и повышения квалификации (организация обучающих    курсов для начинающих субъектов МСП и самозанятых граждан)</w:t>
            </w:r>
          </w:p>
        </w:tc>
        <w:tc>
          <w:tcPr>
            <w:tcW w:w="1276"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jc w:val="center"/>
              <w:rPr>
                <w:rFonts w:ascii="Times New Roman" w:hAnsi="Times New Roman"/>
                <w:color w:val="000000"/>
                <w:sz w:val="16"/>
                <w:szCs w:val="16"/>
              </w:rPr>
            </w:pPr>
            <w:r w:rsidRPr="00FE201A">
              <w:rPr>
                <w:rFonts w:ascii="Times New Roman" w:hAnsi="Times New Roman"/>
                <w:color w:val="000000"/>
                <w:sz w:val="16"/>
                <w:szCs w:val="16"/>
              </w:rPr>
              <w:t>2023-2027 годы</w:t>
            </w:r>
          </w:p>
        </w:tc>
        <w:tc>
          <w:tcPr>
            <w:tcW w:w="2268" w:type="dxa"/>
            <w:tcBorders>
              <w:top w:val="single" w:sz="4" w:space="0" w:color="auto"/>
              <w:left w:val="single" w:sz="4" w:space="0" w:color="auto"/>
              <w:bottom w:val="single" w:sz="4" w:space="0" w:color="auto"/>
              <w:right w:val="single" w:sz="4" w:space="0" w:color="auto"/>
            </w:tcBorders>
            <w:hideMark/>
          </w:tcPr>
          <w:p w:rsidR="00B753C0" w:rsidRPr="00FE201A" w:rsidRDefault="00B753C0">
            <w:pPr>
              <w:snapToGrid w:val="0"/>
              <w:rPr>
                <w:rFonts w:ascii="Times New Roman" w:hAnsi="Times New Roman"/>
                <w:color w:val="000000"/>
                <w:sz w:val="16"/>
                <w:szCs w:val="16"/>
              </w:rPr>
            </w:pPr>
            <w:r w:rsidRPr="00FE201A">
              <w:rPr>
                <w:rFonts w:ascii="Times New Roman" w:hAnsi="Times New Roman"/>
                <w:color w:val="000000"/>
                <w:sz w:val="16"/>
                <w:szCs w:val="16"/>
              </w:rPr>
              <w:t>ОЭиП, ГУП Курганской области «Бизнес-инкубатор Курганской области» (по согласованию)</w:t>
            </w:r>
          </w:p>
        </w:tc>
        <w:tc>
          <w:tcPr>
            <w:tcW w:w="212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rPr>
                <w:rFonts w:ascii="Times New Roman" w:hAnsi="Times New Roman"/>
                <w:sz w:val="16"/>
                <w:szCs w:val="16"/>
              </w:rPr>
            </w:pPr>
            <w:r w:rsidRPr="00FE201A">
              <w:rPr>
                <w:rFonts w:ascii="Times New Roman" w:hAnsi="Times New Roman"/>
                <w:color w:val="000000"/>
                <w:sz w:val="16"/>
                <w:szCs w:val="16"/>
              </w:rPr>
              <w:t>Повышение квалификации субъектов МСП</w:t>
            </w:r>
          </w:p>
        </w:tc>
        <w:tc>
          <w:tcPr>
            <w:tcW w:w="1601" w:type="dxa"/>
            <w:tcBorders>
              <w:top w:val="nil"/>
              <w:left w:val="single" w:sz="4" w:space="0" w:color="auto"/>
              <w:bottom w:val="nil"/>
              <w:right w:val="nil"/>
            </w:tcBorders>
          </w:tcPr>
          <w:p w:rsidR="00B753C0" w:rsidRPr="00FE201A" w:rsidRDefault="00B753C0">
            <w:pPr>
              <w:pStyle w:val="af1"/>
              <w:spacing w:after="0" w:line="100" w:lineRule="atLeast"/>
              <w:rPr>
                <w:rFonts w:ascii="Times New Roman" w:hAnsi="Times New Roman"/>
                <w:color w:val="000000"/>
                <w:sz w:val="16"/>
                <w:szCs w:val="16"/>
              </w:rPr>
            </w:pPr>
          </w:p>
        </w:tc>
      </w:tr>
    </w:tbl>
    <w:p w:rsidR="00B753C0" w:rsidRPr="00FE201A" w:rsidRDefault="00B753C0" w:rsidP="00B753C0">
      <w:pPr>
        <w:pStyle w:val="af1"/>
        <w:spacing w:after="0" w:line="100" w:lineRule="atLeast"/>
        <w:ind w:firstLine="709"/>
        <w:jc w:val="center"/>
        <w:rPr>
          <w:rFonts w:ascii="Times New Roman" w:hAnsi="Times New Roman"/>
          <w:b/>
          <w:bCs/>
          <w:color w:val="000000"/>
          <w:sz w:val="16"/>
          <w:szCs w:val="16"/>
          <w:lang w:eastAsia="ar-SA"/>
        </w:rPr>
      </w:pPr>
    </w:p>
    <w:p w:rsidR="00B753C0" w:rsidRPr="00FE201A" w:rsidRDefault="00B753C0" w:rsidP="00B753C0">
      <w:pPr>
        <w:pStyle w:val="af1"/>
        <w:spacing w:after="0" w:line="100" w:lineRule="atLeast"/>
        <w:ind w:firstLine="709"/>
        <w:jc w:val="center"/>
        <w:rPr>
          <w:rFonts w:ascii="Times New Roman" w:hAnsi="Times New Roman"/>
          <w:b/>
          <w:bCs/>
          <w:color w:val="000000"/>
          <w:sz w:val="16"/>
          <w:szCs w:val="16"/>
        </w:rPr>
      </w:pPr>
      <w:r w:rsidRPr="00FE201A">
        <w:rPr>
          <w:rFonts w:ascii="Times New Roman" w:hAnsi="Times New Roman"/>
          <w:b/>
          <w:bCs/>
          <w:color w:val="000000"/>
          <w:sz w:val="16"/>
          <w:szCs w:val="16"/>
        </w:rPr>
        <w:t xml:space="preserve">Раздел </w:t>
      </w:r>
      <w:r w:rsidRPr="00FE201A">
        <w:rPr>
          <w:rFonts w:ascii="Times New Roman" w:hAnsi="Times New Roman"/>
          <w:b/>
          <w:bCs/>
          <w:color w:val="000000"/>
          <w:sz w:val="16"/>
          <w:szCs w:val="16"/>
          <w:lang w:val="en-US"/>
        </w:rPr>
        <w:t>VIII</w:t>
      </w:r>
      <w:r w:rsidRPr="00FE201A">
        <w:rPr>
          <w:rFonts w:ascii="Times New Roman" w:hAnsi="Times New Roman"/>
          <w:b/>
          <w:bCs/>
          <w:color w:val="000000"/>
          <w:sz w:val="16"/>
          <w:szCs w:val="16"/>
        </w:rPr>
        <w:t>. Целевые индикаторы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125"/>
        <w:gridCol w:w="828"/>
        <w:gridCol w:w="829"/>
        <w:gridCol w:w="828"/>
        <w:gridCol w:w="829"/>
        <w:gridCol w:w="828"/>
        <w:gridCol w:w="829"/>
        <w:gridCol w:w="828"/>
        <w:gridCol w:w="796"/>
      </w:tblGrid>
      <w:tr w:rsidR="00B753C0" w:rsidRPr="00FE201A" w:rsidTr="00B753C0">
        <w:tc>
          <w:tcPr>
            <w:tcW w:w="2235" w:type="dxa"/>
            <w:vMerge w:val="restart"/>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
                <w:bCs/>
                <w:color w:val="000000"/>
                <w:sz w:val="16"/>
                <w:szCs w:val="16"/>
              </w:rPr>
            </w:pPr>
            <w:r w:rsidRPr="00FE201A">
              <w:rPr>
                <w:rFonts w:ascii="Times New Roman" w:hAnsi="Times New Roman"/>
                <w:color w:val="000000"/>
                <w:sz w:val="16"/>
                <w:szCs w:val="16"/>
              </w:rPr>
              <w:t>Целевой индикатор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
                <w:bCs/>
                <w:color w:val="000000"/>
                <w:sz w:val="16"/>
                <w:szCs w:val="16"/>
              </w:rPr>
            </w:pPr>
            <w:r w:rsidRPr="00FE201A">
              <w:rPr>
                <w:rFonts w:ascii="Times New Roman" w:hAnsi="Times New Roman"/>
                <w:color w:val="000000"/>
                <w:sz w:val="16"/>
                <w:szCs w:val="16"/>
                <w:lang w:val="en-US"/>
              </w:rPr>
              <w:t>Единица измерения</w:t>
            </w:r>
          </w:p>
        </w:tc>
        <w:tc>
          <w:tcPr>
            <w:tcW w:w="6769" w:type="dxa"/>
            <w:gridSpan w:val="8"/>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Год</w:t>
            </w:r>
          </w:p>
        </w:tc>
      </w:tr>
      <w:tr w:rsidR="00B753C0" w:rsidRPr="00FE201A" w:rsidTr="00B753C0">
        <w:tc>
          <w:tcPr>
            <w:tcW w:w="0" w:type="auto"/>
            <w:vMerge/>
            <w:tcBorders>
              <w:top w:val="single" w:sz="4" w:space="0" w:color="auto"/>
              <w:left w:val="single" w:sz="4" w:space="0" w:color="auto"/>
              <w:bottom w:val="single" w:sz="4" w:space="0" w:color="auto"/>
              <w:right w:val="single" w:sz="4" w:space="0" w:color="auto"/>
            </w:tcBorders>
            <w:vAlign w:val="center"/>
            <w:hideMark/>
          </w:tcPr>
          <w:p w:rsidR="00B753C0" w:rsidRPr="00FE201A" w:rsidRDefault="00B753C0">
            <w:pPr>
              <w:rPr>
                <w:rFonts w:ascii="Times New Roman" w:hAnsi="Times New Roman"/>
                <w:b/>
                <w:bCs/>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3C0" w:rsidRPr="00FE201A" w:rsidRDefault="00B753C0">
            <w:pPr>
              <w:rPr>
                <w:rFonts w:ascii="Times New Roman" w:hAnsi="Times New Roman"/>
                <w:b/>
                <w:bCs/>
                <w:color w:val="000000"/>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2020</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2021</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2022</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2023</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2024</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2025</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2026</w:t>
            </w:r>
          </w:p>
        </w:tc>
        <w:tc>
          <w:tcPr>
            <w:tcW w:w="81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2027</w:t>
            </w:r>
          </w:p>
        </w:tc>
      </w:tr>
      <w:tr w:rsidR="00B753C0" w:rsidRPr="00FE201A" w:rsidTr="00B753C0">
        <w:tc>
          <w:tcPr>
            <w:tcW w:w="223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rPr>
                <w:rFonts w:ascii="Times New Roman" w:hAnsi="Times New Roman"/>
                <w:b/>
                <w:bCs/>
                <w:color w:val="000000"/>
                <w:sz w:val="16"/>
                <w:szCs w:val="16"/>
              </w:rPr>
            </w:pPr>
            <w:r w:rsidRPr="00FE201A">
              <w:rPr>
                <w:rFonts w:ascii="Times New Roman" w:hAnsi="Times New Roman"/>
                <w:color w:val="000000"/>
                <w:sz w:val="16"/>
                <w:szCs w:val="16"/>
              </w:rPr>
              <w:t xml:space="preserve">Количество занятых в сфере МСП Звериноголовского </w:t>
            </w:r>
            <w:r w:rsidRPr="00FE201A">
              <w:rPr>
                <w:rFonts w:ascii="Times New Roman" w:hAnsi="Times New Roman"/>
                <w:sz w:val="16"/>
                <w:szCs w:val="16"/>
              </w:rPr>
              <w:t>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500</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505</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530</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550</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570</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590</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610</w:t>
            </w:r>
          </w:p>
        </w:tc>
        <w:tc>
          <w:tcPr>
            <w:tcW w:w="81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660</w:t>
            </w:r>
          </w:p>
        </w:tc>
      </w:tr>
      <w:tr w:rsidR="00B753C0" w:rsidRPr="00FE201A" w:rsidTr="00B753C0">
        <w:tc>
          <w:tcPr>
            <w:tcW w:w="223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rPr>
                <w:rFonts w:ascii="Times New Roman" w:hAnsi="Times New Roman"/>
                <w:b/>
                <w:bCs/>
                <w:color w:val="000000"/>
                <w:sz w:val="16"/>
                <w:szCs w:val="16"/>
              </w:rPr>
            </w:pPr>
            <w:r w:rsidRPr="00FE201A">
              <w:rPr>
                <w:rFonts w:ascii="Times New Roman" w:hAnsi="Times New Roman"/>
                <w:color w:val="000000"/>
                <w:sz w:val="16"/>
                <w:szCs w:val="16"/>
              </w:rPr>
              <w:lastRenderedPageBreak/>
              <w:t>Объем инвестиций в основной капитал малых, средних предприятий  и крестьянско-фермерских хозяйств Звериноголовского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млн.рублей</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63</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128</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140</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145</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150</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160</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170</w:t>
            </w:r>
          </w:p>
        </w:tc>
        <w:tc>
          <w:tcPr>
            <w:tcW w:w="81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200</w:t>
            </w:r>
          </w:p>
        </w:tc>
      </w:tr>
      <w:tr w:rsidR="00B753C0" w:rsidRPr="00FE201A" w:rsidTr="00B753C0">
        <w:tc>
          <w:tcPr>
            <w:tcW w:w="223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rPr>
                <w:rFonts w:ascii="Times New Roman" w:hAnsi="Times New Roman"/>
                <w:b/>
                <w:bCs/>
                <w:color w:val="000000"/>
                <w:sz w:val="16"/>
                <w:szCs w:val="16"/>
              </w:rPr>
            </w:pPr>
            <w:r w:rsidRPr="00FE201A">
              <w:rPr>
                <w:rFonts w:ascii="Times New Roman" w:hAnsi="Times New Roman"/>
                <w:color w:val="000000"/>
                <w:sz w:val="16"/>
                <w:szCs w:val="16"/>
              </w:rPr>
              <w:t xml:space="preserve">Объем налоговых поступлений в консолидированный бюджет Звериноголовского района  от субъектов МСП Звериноголовского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млн.рублей</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19</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20</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22</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24</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26</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28</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30</w:t>
            </w:r>
          </w:p>
        </w:tc>
        <w:tc>
          <w:tcPr>
            <w:tcW w:w="81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35</w:t>
            </w:r>
          </w:p>
        </w:tc>
      </w:tr>
      <w:tr w:rsidR="00B753C0" w:rsidRPr="00FE201A" w:rsidTr="00B753C0">
        <w:tc>
          <w:tcPr>
            <w:tcW w:w="223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rPr>
                <w:rFonts w:ascii="Times New Roman" w:hAnsi="Times New Roman"/>
                <w:b/>
                <w:bCs/>
                <w:color w:val="000000"/>
                <w:sz w:val="16"/>
                <w:szCs w:val="16"/>
              </w:rPr>
            </w:pPr>
            <w:r w:rsidRPr="00FE201A">
              <w:rPr>
                <w:rFonts w:ascii="Times New Roman" w:hAnsi="Times New Roman"/>
                <w:color w:val="000000"/>
                <w:sz w:val="16"/>
                <w:szCs w:val="16"/>
              </w:rPr>
              <w:t>Количество субъектов МСП Звериноголовского муниципального округа, которым оказана поддержка</w:t>
            </w:r>
          </w:p>
        </w:tc>
        <w:tc>
          <w:tcPr>
            <w:tcW w:w="1134"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единиц</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195</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177</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150</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155</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160</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165</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170</w:t>
            </w:r>
          </w:p>
        </w:tc>
        <w:tc>
          <w:tcPr>
            <w:tcW w:w="81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200</w:t>
            </w:r>
          </w:p>
        </w:tc>
      </w:tr>
      <w:tr w:rsidR="00B753C0" w:rsidRPr="00FE201A" w:rsidTr="00B753C0">
        <w:tc>
          <w:tcPr>
            <w:tcW w:w="223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rPr>
                <w:rFonts w:ascii="Times New Roman" w:hAnsi="Times New Roman"/>
                <w:b/>
                <w:bCs/>
                <w:color w:val="000000"/>
                <w:sz w:val="16"/>
                <w:szCs w:val="16"/>
              </w:rPr>
            </w:pPr>
            <w:r w:rsidRPr="00FE201A">
              <w:rPr>
                <w:rFonts w:ascii="Times New Roman" w:hAnsi="Times New Roman"/>
                <w:color w:val="000000"/>
                <w:sz w:val="16"/>
                <w:szCs w:val="16"/>
              </w:rPr>
              <w:t>Количество вновь зарегистрированных субъектов МСП в Звериноголовском муниципальном округе</w:t>
            </w:r>
          </w:p>
        </w:tc>
        <w:tc>
          <w:tcPr>
            <w:tcW w:w="1134"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единиц</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24</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28</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30</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40</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45</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50</w:t>
            </w:r>
          </w:p>
        </w:tc>
        <w:tc>
          <w:tcPr>
            <w:tcW w:w="81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60</w:t>
            </w:r>
          </w:p>
        </w:tc>
      </w:tr>
      <w:tr w:rsidR="00B753C0" w:rsidRPr="00FE201A" w:rsidTr="00B753C0">
        <w:tc>
          <w:tcPr>
            <w:tcW w:w="2235"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rPr>
                <w:rFonts w:ascii="Times New Roman" w:hAnsi="Times New Roman"/>
                <w:b/>
                <w:bCs/>
                <w:color w:val="000000"/>
                <w:sz w:val="16"/>
                <w:szCs w:val="16"/>
              </w:rPr>
            </w:pPr>
            <w:r w:rsidRPr="00FE201A">
              <w:rPr>
                <w:rFonts w:ascii="Times New Roman" w:hAnsi="Times New Roman"/>
                <w:color w:val="000000"/>
                <w:sz w:val="16"/>
                <w:szCs w:val="16"/>
              </w:rPr>
              <w:t>Количество самозанятых граждан, применяющих специальный налоговый режим «Налог на профессиональный доход»</w:t>
            </w:r>
          </w:p>
        </w:tc>
        <w:tc>
          <w:tcPr>
            <w:tcW w:w="1134"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48</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95</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140</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160</w:t>
            </w:r>
          </w:p>
        </w:tc>
        <w:tc>
          <w:tcPr>
            <w:tcW w:w="851"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180</w:t>
            </w:r>
          </w:p>
        </w:tc>
        <w:tc>
          <w:tcPr>
            <w:tcW w:w="850"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200</w:t>
            </w:r>
          </w:p>
        </w:tc>
        <w:tc>
          <w:tcPr>
            <w:tcW w:w="816" w:type="dxa"/>
            <w:tcBorders>
              <w:top w:val="single" w:sz="4" w:space="0" w:color="auto"/>
              <w:left w:val="single" w:sz="4" w:space="0" w:color="auto"/>
              <w:bottom w:val="single" w:sz="4" w:space="0" w:color="auto"/>
              <w:right w:val="single" w:sz="4" w:space="0" w:color="auto"/>
            </w:tcBorders>
            <w:hideMark/>
          </w:tcPr>
          <w:p w:rsidR="00B753C0" w:rsidRPr="00FE201A" w:rsidRDefault="00B753C0">
            <w:pPr>
              <w:pStyle w:val="af1"/>
              <w:spacing w:after="0" w:line="100" w:lineRule="atLeast"/>
              <w:jc w:val="center"/>
              <w:rPr>
                <w:rFonts w:ascii="Times New Roman" w:hAnsi="Times New Roman"/>
                <w:bCs/>
                <w:color w:val="000000"/>
                <w:sz w:val="16"/>
                <w:szCs w:val="16"/>
              </w:rPr>
            </w:pPr>
            <w:r w:rsidRPr="00FE201A">
              <w:rPr>
                <w:rFonts w:ascii="Times New Roman" w:hAnsi="Times New Roman"/>
                <w:bCs/>
                <w:color w:val="000000"/>
                <w:sz w:val="16"/>
                <w:szCs w:val="16"/>
              </w:rPr>
              <w:t>250</w:t>
            </w:r>
          </w:p>
        </w:tc>
      </w:tr>
    </w:tbl>
    <w:p w:rsidR="00B753C0" w:rsidRPr="00FF4C9D" w:rsidRDefault="00B753C0" w:rsidP="00B753C0">
      <w:pPr>
        <w:pStyle w:val="af1"/>
        <w:spacing w:after="0" w:line="100" w:lineRule="atLeast"/>
        <w:ind w:firstLine="709"/>
        <w:jc w:val="center"/>
        <w:rPr>
          <w:rFonts w:ascii="Times New Roman" w:hAnsi="Times New Roman"/>
          <w:b/>
          <w:bCs/>
          <w:color w:val="000000"/>
          <w:sz w:val="20"/>
          <w:szCs w:val="20"/>
          <w:lang w:eastAsia="ar-SA"/>
        </w:rPr>
      </w:pP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r w:rsidRPr="00FF4C9D">
        <w:rPr>
          <w:rFonts w:ascii="Times New Roman" w:hAnsi="Times New Roman"/>
          <w:b/>
          <w:bCs/>
          <w:color w:val="000000"/>
          <w:sz w:val="20"/>
          <w:szCs w:val="20"/>
        </w:rPr>
        <w:t xml:space="preserve">Раздел </w:t>
      </w:r>
      <w:r w:rsidRPr="00FF4C9D">
        <w:rPr>
          <w:rFonts w:ascii="Times New Roman" w:hAnsi="Times New Roman"/>
          <w:b/>
          <w:bCs/>
          <w:color w:val="000000"/>
          <w:sz w:val="20"/>
          <w:szCs w:val="20"/>
          <w:lang w:val="en-US"/>
        </w:rPr>
        <w:t>IX</w:t>
      </w:r>
      <w:r w:rsidRPr="00FF4C9D">
        <w:rPr>
          <w:rFonts w:ascii="Times New Roman" w:hAnsi="Times New Roman"/>
          <w:b/>
          <w:bCs/>
          <w:color w:val="000000"/>
          <w:sz w:val="20"/>
          <w:szCs w:val="20"/>
        </w:rPr>
        <w:t>. Ресурсное обеспечение Программы</w:t>
      </w:r>
    </w:p>
    <w:p w:rsidR="00B753C0" w:rsidRPr="00FF4C9D" w:rsidRDefault="00B753C0" w:rsidP="00B753C0">
      <w:pPr>
        <w:pStyle w:val="af1"/>
        <w:spacing w:after="0" w:line="100" w:lineRule="atLeast"/>
        <w:ind w:firstLine="709"/>
        <w:jc w:val="center"/>
        <w:rPr>
          <w:rFonts w:ascii="Times New Roman" w:hAnsi="Times New Roman"/>
          <w:b/>
          <w:bCs/>
          <w:color w:val="000000"/>
          <w:sz w:val="20"/>
          <w:szCs w:val="20"/>
        </w:rPr>
      </w:pPr>
    </w:p>
    <w:p w:rsidR="00B753C0" w:rsidRPr="00FF4C9D" w:rsidRDefault="00B753C0" w:rsidP="00B753C0">
      <w:pPr>
        <w:pStyle w:val="af1"/>
        <w:spacing w:after="0"/>
        <w:ind w:firstLine="705"/>
        <w:jc w:val="both"/>
        <w:rPr>
          <w:rFonts w:ascii="Times New Roman" w:hAnsi="Times New Roman"/>
          <w:color w:val="000000"/>
          <w:sz w:val="20"/>
          <w:szCs w:val="20"/>
        </w:rPr>
      </w:pPr>
      <w:r w:rsidRPr="00FF4C9D">
        <w:rPr>
          <w:rFonts w:ascii="Times New Roman" w:hAnsi="Times New Roman"/>
          <w:color w:val="000000"/>
          <w:sz w:val="20"/>
          <w:szCs w:val="20"/>
        </w:rPr>
        <w:t>Источником финансирования Программы является бюджет Звериноголовского муниципального округа Курганской области. Объем финансирования Программы за счет средств бюджета Звериноголовского муниципального округа Курганской области ежегодно уточняется в соответствии с бюджетом Звериноголовского муниципального округа Курганской области на соответствующий финансовый год и плановый период, обеспечивает участие Звериноголовского муниципального округа Курганской области в конкурсах по поддержке малого и среднего предпринимательства и возможность привлечения средств бюджета Курганской области на условиях софинансирования.</w:t>
      </w:r>
    </w:p>
    <w:p w:rsidR="00B753C0" w:rsidRPr="00FF4C9D" w:rsidRDefault="00B753C0" w:rsidP="00B753C0">
      <w:pPr>
        <w:pStyle w:val="af1"/>
        <w:spacing w:after="0" w:line="100" w:lineRule="atLeast"/>
        <w:ind w:firstLine="705"/>
        <w:jc w:val="both"/>
        <w:rPr>
          <w:rFonts w:ascii="Times New Roman" w:hAnsi="Times New Roman"/>
          <w:color w:val="000000"/>
          <w:sz w:val="20"/>
          <w:szCs w:val="20"/>
        </w:rPr>
      </w:pPr>
      <w:r w:rsidRPr="00FF4C9D">
        <w:rPr>
          <w:rFonts w:ascii="Times New Roman" w:hAnsi="Times New Roman"/>
          <w:color w:val="000000"/>
          <w:sz w:val="20"/>
          <w:szCs w:val="20"/>
        </w:rPr>
        <w:t>Ресурсное обеспечение Программы представлено в приложении 1 к Программе.</w:t>
      </w:r>
    </w:p>
    <w:p w:rsidR="00B753C0" w:rsidRPr="00FF4C9D" w:rsidRDefault="00B753C0" w:rsidP="00B753C0">
      <w:pPr>
        <w:spacing w:line="100" w:lineRule="atLeast"/>
        <w:ind w:left="5014"/>
        <w:rPr>
          <w:rFonts w:ascii="Times New Roman" w:hAnsi="Times New Roman"/>
          <w:color w:val="000000"/>
          <w:sz w:val="20"/>
          <w:szCs w:val="20"/>
        </w:rPr>
      </w:pPr>
    </w:p>
    <w:p w:rsidR="00B753C0" w:rsidRPr="00FF4C9D" w:rsidRDefault="00B753C0" w:rsidP="00B753C0">
      <w:pPr>
        <w:spacing w:line="100" w:lineRule="atLeast"/>
        <w:ind w:left="29"/>
        <w:jc w:val="both"/>
        <w:rPr>
          <w:rFonts w:ascii="Times New Roman" w:hAnsi="Times New Roman"/>
          <w:color w:val="000000"/>
          <w:sz w:val="20"/>
          <w:szCs w:val="20"/>
        </w:rPr>
      </w:pPr>
      <w:r w:rsidRPr="00FF4C9D">
        <w:rPr>
          <w:rFonts w:ascii="Times New Roman" w:hAnsi="Times New Roman"/>
          <w:color w:val="000000"/>
          <w:sz w:val="20"/>
          <w:szCs w:val="20"/>
        </w:rPr>
        <w:t xml:space="preserve">   </w:t>
      </w:r>
    </w:p>
    <w:p w:rsidR="00B753C0" w:rsidRPr="00FF4C9D" w:rsidRDefault="00B753C0" w:rsidP="00B753C0">
      <w:pPr>
        <w:spacing w:line="100" w:lineRule="atLeast"/>
        <w:jc w:val="both"/>
        <w:rPr>
          <w:rFonts w:ascii="Times New Roman" w:hAnsi="Times New Roman"/>
          <w:color w:val="000000"/>
          <w:sz w:val="20"/>
          <w:szCs w:val="20"/>
        </w:rPr>
      </w:pPr>
      <w:r w:rsidRPr="00FF4C9D">
        <w:rPr>
          <w:rFonts w:ascii="Times New Roman" w:hAnsi="Times New Roman"/>
          <w:color w:val="000000"/>
          <w:sz w:val="20"/>
          <w:szCs w:val="20"/>
        </w:rPr>
        <w:t>Управляющий делами Администрации</w:t>
      </w:r>
    </w:p>
    <w:p w:rsidR="00B753C0" w:rsidRPr="00FF4C9D" w:rsidRDefault="00B753C0" w:rsidP="00B753C0">
      <w:pPr>
        <w:spacing w:line="100" w:lineRule="atLeast"/>
        <w:jc w:val="both"/>
        <w:rPr>
          <w:rFonts w:ascii="Times New Roman" w:hAnsi="Times New Roman"/>
          <w:color w:val="000000"/>
          <w:sz w:val="20"/>
          <w:szCs w:val="20"/>
        </w:rPr>
      </w:pPr>
      <w:r w:rsidRPr="00FF4C9D">
        <w:rPr>
          <w:rFonts w:ascii="Times New Roman" w:hAnsi="Times New Roman"/>
          <w:color w:val="000000"/>
          <w:sz w:val="20"/>
          <w:szCs w:val="20"/>
        </w:rPr>
        <w:t>Звериноголовского муниципального округа                                                         А.Г.Петросян</w:t>
      </w:r>
    </w:p>
    <w:p w:rsidR="00B753C0" w:rsidRPr="00FF4C9D" w:rsidRDefault="00B753C0" w:rsidP="00B753C0">
      <w:pPr>
        <w:rPr>
          <w:rFonts w:ascii="Times New Roman" w:hAnsi="Times New Roman"/>
          <w:sz w:val="20"/>
          <w:szCs w:val="20"/>
        </w:rPr>
      </w:pPr>
    </w:p>
    <w:p w:rsidR="00B753C0" w:rsidRPr="00FF4C9D" w:rsidRDefault="00B753C0" w:rsidP="00B753C0">
      <w:pPr>
        <w:rPr>
          <w:rFonts w:ascii="Times New Roman" w:hAnsi="Times New Roman"/>
          <w:sz w:val="20"/>
          <w:szCs w:val="20"/>
        </w:rPr>
      </w:pPr>
    </w:p>
    <w:p w:rsidR="00B753C0" w:rsidRPr="00FF4C9D" w:rsidRDefault="00B753C0" w:rsidP="00B753C0">
      <w:pPr>
        <w:rPr>
          <w:rFonts w:ascii="Times New Roman" w:hAnsi="Times New Roman"/>
          <w:sz w:val="20"/>
          <w:szCs w:val="20"/>
        </w:rPr>
        <w:sectPr w:rsidR="00B753C0" w:rsidRPr="00FF4C9D">
          <w:pgSz w:w="11906" w:h="16838"/>
          <w:pgMar w:top="956" w:right="567" w:bottom="1434" w:left="1417" w:header="390" w:footer="1020" w:gutter="0"/>
          <w:cols w:space="720"/>
        </w:sectPr>
      </w:pPr>
    </w:p>
    <w:tbl>
      <w:tblPr>
        <w:tblW w:w="5310" w:type="dxa"/>
        <w:tblInd w:w="4960" w:type="dxa"/>
        <w:tblLayout w:type="fixed"/>
        <w:tblCellMar>
          <w:top w:w="55" w:type="dxa"/>
          <w:left w:w="55" w:type="dxa"/>
          <w:bottom w:w="55" w:type="dxa"/>
          <w:right w:w="55" w:type="dxa"/>
        </w:tblCellMar>
        <w:tblLook w:val="04A0" w:firstRow="1" w:lastRow="0" w:firstColumn="1" w:lastColumn="0" w:noHBand="0" w:noVBand="1"/>
      </w:tblPr>
      <w:tblGrid>
        <w:gridCol w:w="5310"/>
      </w:tblGrid>
      <w:tr w:rsidR="00B753C0" w:rsidRPr="00FF4C9D" w:rsidTr="00B753C0">
        <w:tc>
          <w:tcPr>
            <w:tcW w:w="5310" w:type="dxa"/>
            <w:hideMark/>
          </w:tcPr>
          <w:p w:rsidR="00B753C0" w:rsidRPr="00FF4C9D" w:rsidRDefault="00B753C0">
            <w:pPr>
              <w:pStyle w:val="aff"/>
              <w:tabs>
                <w:tab w:val="left" w:pos="720"/>
              </w:tabs>
              <w:rPr>
                <w:color w:val="000000"/>
                <w:sz w:val="20"/>
                <w:szCs w:val="20"/>
              </w:rPr>
            </w:pPr>
            <w:r w:rsidRPr="00FF4C9D">
              <w:rPr>
                <w:color w:val="000000"/>
                <w:sz w:val="20"/>
                <w:szCs w:val="20"/>
              </w:rPr>
              <w:lastRenderedPageBreak/>
              <w:t>Приложение 1</w:t>
            </w:r>
          </w:p>
          <w:p w:rsidR="00B753C0" w:rsidRPr="00FF4C9D" w:rsidRDefault="00B753C0">
            <w:pPr>
              <w:pStyle w:val="aff"/>
              <w:tabs>
                <w:tab w:val="left" w:pos="720"/>
              </w:tabs>
              <w:rPr>
                <w:sz w:val="20"/>
                <w:szCs w:val="20"/>
              </w:rPr>
            </w:pPr>
            <w:r w:rsidRPr="00FF4C9D">
              <w:rPr>
                <w:color w:val="000000"/>
                <w:sz w:val="20"/>
                <w:szCs w:val="20"/>
              </w:rPr>
              <w:t>к муниципальной программе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p>
        </w:tc>
      </w:tr>
    </w:tbl>
    <w:p w:rsidR="00B753C0" w:rsidRPr="00FF4C9D" w:rsidRDefault="00B753C0" w:rsidP="00B753C0">
      <w:pPr>
        <w:shd w:val="clear" w:color="auto" w:fill="FFFFFF"/>
        <w:tabs>
          <w:tab w:val="left" w:pos="7986"/>
          <w:tab w:val="left" w:pos="8357"/>
        </w:tabs>
        <w:autoSpaceDE w:val="0"/>
        <w:snapToGrid w:val="0"/>
        <w:spacing w:line="100" w:lineRule="atLeast"/>
        <w:ind w:right="-20" w:firstLine="720"/>
        <w:jc w:val="both"/>
        <w:rPr>
          <w:rFonts w:ascii="Times New Roman" w:hAnsi="Times New Roman"/>
          <w:color w:val="000000"/>
          <w:sz w:val="20"/>
          <w:szCs w:val="20"/>
          <w:lang w:eastAsia="ar-SA"/>
        </w:rPr>
      </w:pPr>
    </w:p>
    <w:p w:rsidR="00B753C0" w:rsidRPr="00FF4C9D" w:rsidRDefault="00B753C0" w:rsidP="00B753C0">
      <w:pPr>
        <w:ind w:left="19" w:right="-288"/>
        <w:jc w:val="center"/>
        <w:rPr>
          <w:rFonts w:ascii="Times New Roman" w:hAnsi="Times New Roman"/>
          <w:color w:val="000000"/>
          <w:sz w:val="20"/>
          <w:szCs w:val="20"/>
        </w:rPr>
      </w:pPr>
      <w:r w:rsidRPr="00FF4C9D">
        <w:rPr>
          <w:rFonts w:ascii="Times New Roman" w:hAnsi="Times New Roman"/>
          <w:bCs/>
          <w:color w:val="000000"/>
          <w:sz w:val="20"/>
          <w:szCs w:val="20"/>
        </w:rPr>
        <w:t>Ресурсное обеспечение муниципальной программы Звериноголовского</w:t>
      </w:r>
      <w:r w:rsidRPr="00FF4C9D">
        <w:rPr>
          <w:rFonts w:ascii="Times New Roman" w:hAnsi="Times New Roman"/>
          <w:color w:val="000000"/>
          <w:sz w:val="20"/>
          <w:szCs w:val="20"/>
        </w:rPr>
        <w:t xml:space="preserve"> </w:t>
      </w:r>
    </w:p>
    <w:p w:rsidR="00B753C0" w:rsidRPr="00FF4C9D" w:rsidRDefault="00B753C0" w:rsidP="00B753C0">
      <w:pPr>
        <w:ind w:left="19" w:right="-288"/>
        <w:jc w:val="center"/>
        <w:rPr>
          <w:rStyle w:val="aff0"/>
          <w:rFonts w:ascii="Times New Roman" w:hAnsi="Times New Roman"/>
          <w:b w:val="0"/>
          <w:kern w:val="2"/>
          <w:sz w:val="20"/>
          <w:szCs w:val="20"/>
        </w:rPr>
      </w:pPr>
      <w:r w:rsidRPr="00FF4C9D">
        <w:rPr>
          <w:rFonts w:ascii="Times New Roman" w:hAnsi="Times New Roman"/>
          <w:color w:val="000000"/>
          <w:sz w:val="20"/>
          <w:szCs w:val="20"/>
        </w:rPr>
        <w:t>муниципального округа Курганской области</w:t>
      </w:r>
      <w:r w:rsidRPr="00FF4C9D">
        <w:rPr>
          <w:rFonts w:ascii="Times New Roman" w:hAnsi="Times New Roman"/>
          <w:bCs/>
          <w:color w:val="000000"/>
          <w:sz w:val="20"/>
          <w:szCs w:val="20"/>
        </w:rPr>
        <w:t xml:space="preserve">  </w:t>
      </w:r>
    </w:p>
    <w:p w:rsidR="00B753C0" w:rsidRPr="00FF4C9D" w:rsidRDefault="00B753C0" w:rsidP="00B753C0">
      <w:pPr>
        <w:spacing w:line="100" w:lineRule="atLeast"/>
        <w:ind w:left="19" w:right="-288"/>
        <w:jc w:val="center"/>
        <w:rPr>
          <w:rStyle w:val="aff0"/>
          <w:rFonts w:ascii="Times New Roman" w:hAnsi="Times New Roman"/>
          <w:b w:val="0"/>
          <w:color w:val="000000"/>
          <w:kern w:val="2"/>
          <w:sz w:val="20"/>
          <w:szCs w:val="20"/>
        </w:rPr>
      </w:pPr>
      <w:r w:rsidRPr="00FF4C9D">
        <w:rPr>
          <w:rStyle w:val="aff0"/>
          <w:rFonts w:ascii="Times New Roman" w:hAnsi="Times New Roman"/>
          <w:b w:val="0"/>
          <w:color w:val="000000"/>
          <w:kern w:val="2"/>
          <w:sz w:val="20"/>
          <w:szCs w:val="20"/>
        </w:rPr>
        <w:t xml:space="preserve">«О развитии и поддержке малого и среднего предпринимательства </w:t>
      </w:r>
    </w:p>
    <w:p w:rsidR="00B753C0" w:rsidRPr="00FF4C9D" w:rsidRDefault="00B753C0" w:rsidP="00B753C0">
      <w:pPr>
        <w:spacing w:line="100" w:lineRule="atLeast"/>
        <w:ind w:left="19" w:right="-288"/>
        <w:jc w:val="center"/>
        <w:rPr>
          <w:rFonts w:ascii="Times New Roman" w:hAnsi="Times New Roman"/>
          <w:sz w:val="20"/>
          <w:szCs w:val="20"/>
        </w:rPr>
      </w:pPr>
      <w:r w:rsidRPr="00FF4C9D">
        <w:rPr>
          <w:rStyle w:val="aff0"/>
          <w:rFonts w:ascii="Times New Roman" w:hAnsi="Times New Roman"/>
          <w:b w:val="0"/>
          <w:color w:val="000000"/>
          <w:kern w:val="2"/>
          <w:sz w:val="20"/>
          <w:szCs w:val="20"/>
        </w:rPr>
        <w:t xml:space="preserve">в Звериноголовском </w:t>
      </w:r>
      <w:r w:rsidRPr="00FF4C9D">
        <w:rPr>
          <w:rFonts w:ascii="Times New Roman" w:hAnsi="Times New Roman"/>
          <w:color w:val="000000"/>
          <w:sz w:val="20"/>
          <w:szCs w:val="20"/>
        </w:rPr>
        <w:t>муниципальном округе</w:t>
      </w:r>
      <w:r w:rsidRPr="00FF4C9D">
        <w:rPr>
          <w:rStyle w:val="aff0"/>
          <w:rFonts w:ascii="Times New Roman" w:hAnsi="Times New Roman"/>
          <w:b w:val="0"/>
          <w:color w:val="000000"/>
          <w:kern w:val="2"/>
          <w:sz w:val="20"/>
          <w:szCs w:val="20"/>
        </w:rPr>
        <w:t>»</w:t>
      </w:r>
    </w:p>
    <w:p w:rsidR="00B753C0" w:rsidRPr="00FF4C9D" w:rsidRDefault="00B753C0" w:rsidP="00B753C0">
      <w:pPr>
        <w:spacing w:line="100" w:lineRule="atLeast"/>
        <w:ind w:right="-40"/>
        <w:jc w:val="both"/>
        <w:rPr>
          <w:rFonts w:ascii="Times New Roman" w:hAnsi="Times New Roman"/>
          <w:sz w:val="20"/>
          <w:szCs w:val="20"/>
        </w:rPr>
      </w:pPr>
    </w:p>
    <w:p w:rsidR="00B753C0" w:rsidRPr="00FF4C9D" w:rsidRDefault="00B753C0" w:rsidP="00B753C0">
      <w:pPr>
        <w:spacing w:line="100" w:lineRule="atLeast"/>
        <w:ind w:right="-40"/>
        <w:jc w:val="both"/>
        <w:rPr>
          <w:rFonts w:ascii="Times New Roman" w:hAnsi="Times New Roman"/>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418"/>
        <w:gridCol w:w="2147"/>
        <w:gridCol w:w="768"/>
        <w:gridCol w:w="815"/>
        <w:gridCol w:w="815"/>
        <w:gridCol w:w="815"/>
        <w:gridCol w:w="815"/>
        <w:gridCol w:w="815"/>
      </w:tblGrid>
      <w:tr w:rsidR="00B753C0" w:rsidRPr="00FF4C9D" w:rsidTr="00B753C0">
        <w:tc>
          <w:tcPr>
            <w:tcW w:w="500" w:type="dxa"/>
            <w:vMerge w:val="restart"/>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w:t>
            </w:r>
          </w:p>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п\п</w:t>
            </w:r>
          </w:p>
        </w:tc>
        <w:tc>
          <w:tcPr>
            <w:tcW w:w="2418" w:type="dxa"/>
            <w:vMerge w:val="restart"/>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Наименование мероприятия</w:t>
            </w:r>
          </w:p>
        </w:tc>
        <w:tc>
          <w:tcPr>
            <w:tcW w:w="2147" w:type="dxa"/>
            <w:vMerge w:val="restart"/>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Источник</w:t>
            </w:r>
          </w:p>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финансиро</w:t>
            </w:r>
          </w:p>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вания</w:t>
            </w:r>
          </w:p>
        </w:tc>
        <w:tc>
          <w:tcPr>
            <w:tcW w:w="4843" w:type="dxa"/>
            <w:gridSpan w:val="6"/>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Объем финансирования, тыс.рублей</w:t>
            </w:r>
          </w:p>
        </w:tc>
      </w:tr>
      <w:tr w:rsidR="00B753C0" w:rsidRPr="00FF4C9D" w:rsidTr="00B753C0">
        <w:tc>
          <w:tcPr>
            <w:tcW w:w="0" w:type="auto"/>
            <w:vMerge/>
            <w:tcBorders>
              <w:top w:val="single" w:sz="4" w:space="0" w:color="auto"/>
              <w:left w:val="single" w:sz="4" w:space="0" w:color="auto"/>
              <w:bottom w:val="single" w:sz="4" w:space="0" w:color="auto"/>
              <w:right w:val="single" w:sz="4" w:space="0" w:color="auto"/>
            </w:tcBorders>
            <w:vAlign w:val="center"/>
            <w:hideMark/>
          </w:tcPr>
          <w:p w:rsidR="00B753C0" w:rsidRPr="00FF4C9D" w:rsidRDefault="00B753C0">
            <w:pPr>
              <w:rPr>
                <w:rFonts w:ascii="Times New Roman" w:hAnsi="Times New Roman"/>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3C0" w:rsidRPr="00FF4C9D" w:rsidRDefault="00B753C0">
            <w:pPr>
              <w:rPr>
                <w:rFonts w:ascii="Times New Roman" w:hAnsi="Times New Roman"/>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3C0" w:rsidRPr="00FF4C9D" w:rsidRDefault="00B753C0">
            <w:pPr>
              <w:rPr>
                <w:rFonts w:ascii="Times New Roman" w:hAnsi="Times New Roman"/>
                <w:sz w:val="20"/>
                <w:szCs w:val="20"/>
                <w:lang w:eastAsia="ar-SA"/>
              </w:rPr>
            </w:pPr>
          </w:p>
        </w:tc>
        <w:tc>
          <w:tcPr>
            <w:tcW w:w="768"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Всего</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2023г.</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2024г.</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2025г.</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2026г.</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2027г.</w:t>
            </w:r>
          </w:p>
        </w:tc>
      </w:tr>
      <w:tr w:rsidR="00B753C0" w:rsidRPr="00FF4C9D" w:rsidTr="00B753C0">
        <w:tc>
          <w:tcPr>
            <w:tcW w:w="500"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1.</w:t>
            </w:r>
          </w:p>
        </w:tc>
        <w:tc>
          <w:tcPr>
            <w:tcW w:w="2418"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color w:val="000000"/>
                <w:sz w:val="20"/>
                <w:szCs w:val="20"/>
              </w:rPr>
              <w:t>Организация и проведение конкурса «Лучшее  благоустройство прилегающих территорий» среди субъектов малого и среднего предпринимательства  Звериноголовского муниципального округа</w:t>
            </w:r>
          </w:p>
        </w:tc>
        <w:tc>
          <w:tcPr>
            <w:tcW w:w="2147" w:type="dxa"/>
            <w:tcBorders>
              <w:top w:val="single" w:sz="4" w:space="0" w:color="auto"/>
              <w:left w:val="single" w:sz="4" w:space="0" w:color="auto"/>
              <w:bottom w:val="single" w:sz="4" w:space="0" w:color="auto"/>
              <w:right w:val="single" w:sz="4" w:space="0" w:color="auto"/>
            </w:tcBorders>
          </w:tcPr>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Бюджет Звериноголовского</w:t>
            </w:r>
          </w:p>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муниципального</w:t>
            </w:r>
          </w:p>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округа</w:t>
            </w:r>
          </w:p>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 xml:space="preserve">Курганской </w:t>
            </w:r>
          </w:p>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области</w:t>
            </w:r>
          </w:p>
          <w:p w:rsidR="00B753C0" w:rsidRPr="00FF4C9D" w:rsidRDefault="00B753C0">
            <w:pPr>
              <w:spacing w:line="100" w:lineRule="atLeast"/>
              <w:ind w:right="-40"/>
              <w:jc w:val="both"/>
              <w:rPr>
                <w:rFonts w:ascii="Times New Roman" w:hAnsi="Times New Roman"/>
                <w:sz w:val="20"/>
                <w:szCs w:val="20"/>
              </w:rPr>
            </w:pPr>
          </w:p>
        </w:tc>
        <w:tc>
          <w:tcPr>
            <w:tcW w:w="768"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35</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10</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10</w:t>
            </w:r>
          </w:p>
        </w:tc>
      </w:tr>
      <w:tr w:rsidR="00B753C0" w:rsidRPr="00FF4C9D" w:rsidTr="00B753C0">
        <w:tc>
          <w:tcPr>
            <w:tcW w:w="500" w:type="dxa"/>
            <w:tcBorders>
              <w:top w:val="single" w:sz="4" w:space="0" w:color="auto"/>
              <w:left w:val="single" w:sz="4" w:space="0" w:color="auto"/>
              <w:bottom w:val="single" w:sz="4" w:space="0" w:color="auto"/>
              <w:right w:val="single" w:sz="4" w:space="0" w:color="auto"/>
            </w:tcBorders>
          </w:tcPr>
          <w:p w:rsidR="00B753C0" w:rsidRPr="00FF4C9D" w:rsidRDefault="00B753C0">
            <w:pPr>
              <w:spacing w:line="100" w:lineRule="atLeast"/>
              <w:ind w:right="-40"/>
              <w:jc w:val="both"/>
              <w:rPr>
                <w:rFonts w:ascii="Times New Roman" w:hAnsi="Times New Roman"/>
                <w:sz w:val="20"/>
                <w:szCs w:val="20"/>
              </w:rPr>
            </w:pPr>
          </w:p>
        </w:tc>
        <w:tc>
          <w:tcPr>
            <w:tcW w:w="2418"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both"/>
              <w:rPr>
                <w:rFonts w:ascii="Times New Roman" w:hAnsi="Times New Roman"/>
                <w:sz w:val="20"/>
                <w:szCs w:val="20"/>
              </w:rPr>
            </w:pPr>
            <w:r w:rsidRPr="00FF4C9D">
              <w:rPr>
                <w:rFonts w:ascii="Times New Roman" w:hAnsi="Times New Roman"/>
                <w:sz w:val="20"/>
                <w:szCs w:val="20"/>
              </w:rPr>
              <w:t>Итого</w:t>
            </w:r>
          </w:p>
        </w:tc>
        <w:tc>
          <w:tcPr>
            <w:tcW w:w="2147" w:type="dxa"/>
            <w:tcBorders>
              <w:top w:val="single" w:sz="4" w:space="0" w:color="auto"/>
              <w:left w:val="single" w:sz="4" w:space="0" w:color="auto"/>
              <w:bottom w:val="single" w:sz="4" w:space="0" w:color="auto"/>
              <w:right w:val="single" w:sz="4" w:space="0" w:color="auto"/>
            </w:tcBorders>
          </w:tcPr>
          <w:p w:rsidR="00B753C0" w:rsidRPr="00FF4C9D" w:rsidRDefault="00B753C0">
            <w:pPr>
              <w:spacing w:line="100" w:lineRule="atLeast"/>
              <w:ind w:right="-40"/>
              <w:jc w:val="both"/>
              <w:rPr>
                <w:rFonts w:ascii="Times New Roman" w:hAnsi="Times New Roman"/>
                <w:sz w:val="20"/>
                <w:szCs w:val="20"/>
              </w:rPr>
            </w:pPr>
          </w:p>
        </w:tc>
        <w:tc>
          <w:tcPr>
            <w:tcW w:w="768"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35</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10</w:t>
            </w:r>
          </w:p>
        </w:tc>
        <w:tc>
          <w:tcPr>
            <w:tcW w:w="815" w:type="dxa"/>
            <w:tcBorders>
              <w:top w:val="single" w:sz="4" w:space="0" w:color="auto"/>
              <w:left w:val="single" w:sz="4" w:space="0" w:color="auto"/>
              <w:bottom w:val="single" w:sz="4" w:space="0" w:color="auto"/>
              <w:right w:val="single" w:sz="4" w:space="0" w:color="auto"/>
            </w:tcBorders>
            <w:hideMark/>
          </w:tcPr>
          <w:p w:rsidR="00B753C0" w:rsidRPr="00FF4C9D" w:rsidRDefault="00B753C0">
            <w:pPr>
              <w:spacing w:line="100" w:lineRule="atLeast"/>
              <w:ind w:right="-40"/>
              <w:jc w:val="center"/>
              <w:rPr>
                <w:rFonts w:ascii="Times New Roman" w:hAnsi="Times New Roman"/>
                <w:sz w:val="20"/>
                <w:szCs w:val="20"/>
              </w:rPr>
            </w:pPr>
            <w:r w:rsidRPr="00FF4C9D">
              <w:rPr>
                <w:rFonts w:ascii="Times New Roman" w:hAnsi="Times New Roman"/>
                <w:sz w:val="20"/>
                <w:szCs w:val="20"/>
              </w:rPr>
              <w:t>10</w:t>
            </w:r>
          </w:p>
        </w:tc>
      </w:tr>
    </w:tbl>
    <w:p w:rsidR="00B753C0" w:rsidRPr="00FF4C9D" w:rsidRDefault="00B753C0" w:rsidP="00B753C0">
      <w:pPr>
        <w:spacing w:line="100" w:lineRule="atLeast"/>
        <w:ind w:right="-40"/>
        <w:jc w:val="both"/>
        <w:rPr>
          <w:rFonts w:ascii="Times New Roman" w:hAnsi="Times New Roman"/>
          <w:sz w:val="20"/>
          <w:szCs w:val="20"/>
          <w:lang w:eastAsia="ar-SA"/>
        </w:rPr>
      </w:pPr>
    </w:p>
    <w:p w:rsidR="005636EC" w:rsidRPr="00FF4C9D" w:rsidRDefault="005636EC" w:rsidP="00B753C0">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5636EC" w:rsidRPr="00FF4C9D" w:rsidRDefault="005636EC" w:rsidP="005636EC">
      <w:pPr>
        <w:widowControl w:val="0"/>
        <w:suppressAutoHyphens/>
        <w:autoSpaceDN w:val="0"/>
        <w:spacing w:after="0" w:line="240" w:lineRule="auto"/>
        <w:jc w:val="both"/>
        <w:textAlignment w:val="baseline"/>
        <w:rPr>
          <w:rFonts w:ascii="Times New Roman" w:eastAsia="Times New Roman" w:hAnsi="Times New Roman"/>
          <w:sz w:val="20"/>
          <w:szCs w:val="20"/>
          <w:lang w:eastAsia="ar-SA"/>
        </w:rPr>
      </w:pPr>
    </w:p>
    <w:p w:rsidR="005636EC" w:rsidRPr="00FF4C9D" w:rsidRDefault="005636EC" w:rsidP="005636EC">
      <w:pPr>
        <w:spacing w:after="0" w:line="360" w:lineRule="auto"/>
        <w:jc w:val="center"/>
        <w:rPr>
          <w:rFonts w:ascii="Times New Roman" w:hAnsi="Times New Roman"/>
          <w:b/>
          <w:sz w:val="20"/>
          <w:szCs w:val="20"/>
        </w:rPr>
      </w:pPr>
    </w:p>
    <w:p w:rsidR="005636EC" w:rsidRPr="00FF4C9D" w:rsidRDefault="005636EC" w:rsidP="005636EC">
      <w:pPr>
        <w:spacing w:after="0" w:line="360" w:lineRule="auto"/>
        <w:jc w:val="center"/>
        <w:rPr>
          <w:rFonts w:ascii="Times New Roman" w:hAnsi="Times New Roman"/>
          <w:b/>
          <w:sz w:val="20"/>
          <w:szCs w:val="20"/>
        </w:rPr>
      </w:pPr>
    </w:p>
    <w:p w:rsidR="005636EC" w:rsidRPr="00FF4C9D" w:rsidRDefault="005636EC" w:rsidP="005636EC">
      <w:pPr>
        <w:spacing w:after="0" w:line="360" w:lineRule="auto"/>
        <w:jc w:val="center"/>
        <w:rPr>
          <w:rFonts w:ascii="Times New Roman" w:hAnsi="Times New Roman"/>
          <w:b/>
          <w:sz w:val="20"/>
          <w:szCs w:val="20"/>
        </w:rPr>
      </w:pPr>
    </w:p>
    <w:p w:rsidR="005636EC" w:rsidRPr="00FF4C9D" w:rsidRDefault="005636EC" w:rsidP="005636EC">
      <w:pPr>
        <w:spacing w:after="0" w:line="360" w:lineRule="auto"/>
        <w:jc w:val="center"/>
        <w:rPr>
          <w:rFonts w:ascii="Times New Roman" w:hAnsi="Times New Roman"/>
          <w:b/>
          <w:sz w:val="20"/>
          <w:szCs w:val="20"/>
        </w:rPr>
      </w:pPr>
    </w:p>
    <w:p w:rsidR="005636EC" w:rsidRPr="00FF4C9D" w:rsidRDefault="005636EC" w:rsidP="005636EC">
      <w:pPr>
        <w:spacing w:after="0" w:line="360" w:lineRule="auto"/>
        <w:jc w:val="center"/>
        <w:rPr>
          <w:rFonts w:ascii="Times New Roman" w:hAnsi="Times New Roman"/>
          <w:b/>
          <w:sz w:val="20"/>
          <w:szCs w:val="20"/>
        </w:rPr>
      </w:pPr>
    </w:p>
    <w:p w:rsidR="005636EC" w:rsidRPr="00FF4C9D" w:rsidRDefault="005636EC" w:rsidP="005636EC">
      <w:pPr>
        <w:spacing w:after="0" w:line="360" w:lineRule="auto"/>
        <w:jc w:val="center"/>
        <w:rPr>
          <w:rFonts w:ascii="Times New Roman" w:hAnsi="Times New Roman"/>
          <w:b/>
          <w:sz w:val="20"/>
          <w:szCs w:val="20"/>
        </w:rPr>
      </w:pPr>
    </w:p>
    <w:p w:rsidR="005636EC" w:rsidRPr="00FF4C9D" w:rsidRDefault="005636EC" w:rsidP="005636EC">
      <w:pPr>
        <w:spacing w:after="0" w:line="360" w:lineRule="auto"/>
        <w:jc w:val="center"/>
        <w:rPr>
          <w:rFonts w:ascii="Times New Roman" w:hAnsi="Times New Roman"/>
          <w:b/>
          <w:sz w:val="20"/>
          <w:szCs w:val="20"/>
        </w:rPr>
      </w:pPr>
    </w:p>
    <w:p w:rsidR="005636EC" w:rsidRPr="00FF4C9D" w:rsidRDefault="005636EC" w:rsidP="005636EC">
      <w:pPr>
        <w:spacing w:after="0" w:line="360" w:lineRule="auto"/>
        <w:jc w:val="center"/>
        <w:rPr>
          <w:rFonts w:ascii="Times New Roman" w:hAnsi="Times New Roman"/>
          <w:b/>
          <w:sz w:val="20"/>
          <w:szCs w:val="20"/>
        </w:rPr>
      </w:pPr>
    </w:p>
    <w:p w:rsidR="005636EC" w:rsidRPr="00FF4C9D" w:rsidRDefault="005636EC" w:rsidP="005636EC">
      <w:pPr>
        <w:spacing w:after="0" w:line="360" w:lineRule="auto"/>
        <w:jc w:val="center"/>
        <w:rPr>
          <w:rFonts w:ascii="Times New Roman" w:hAnsi="Times New Roman"/>
          <w:b/>
          <w:sz w:val="20"/>
          <w:szCs w:val="20"/>
        </w:rPr>
      </w:pPr>
    </w:p>
    <w:p w:rsidR="005636EC" w:rsidRPr="00FF4C9D" w:rsidRDefault="005636EC" w:rsidP="005636EC">
      <w:pPr>
        <w:spacing w:after="0" w:line="240" w:lineRule="auto"/>
        <w:jc w:val="both"/>
        <w:rPr>
          <w:rFonts w:ascii="Times New Roman" w:hAnsi="Times New Roman"/>
          <w:sz w:val="20"/>
          <w:szCs w:val="20"/>
        </w:rPr>
      </w:pPr>
    </w:p>
    <w:p w:rsidR="005636EC" w:rsidRPr="00FF4C9D" w:rsidRDefault="005636EC" w:rsidP="005636EC">
      <w:pPr>
        <w:spacing w:after="0" w:line="240" w:lineRule="auto"/>
        <w:jc w:val="both"/>
        <w:rPr>
          <w:rFonts w:ascii="Times New Roman" w:hAnsi="Times New Roman"/>
          <w:sz w:val="20"/>
          <w:szCs w:val="20"/>
        </w:rPr>
      </w:pPr>
    </w:p>
    <w:p w:rsidR="005636EC" w:rsidRPr="00FF4C9D" w:rsidRDefault="005636EC" w:rsidP="005636EC">
      <w:pPr>
        <w:spacing w:after="0" w:line="240" w:lineRule="auto"/>
        <w:jc w:val="both"/>
        <w:rPr>
          <w:rFonts w:ascii="Times New Roman" w:hAnsi="Times New Roman"/>
          <w:sz w:val="20"/>
          <w:szCs w:val="20"/>
        </w:rPr>
      </w:pPr>
    </w:p>
    <w:p w:rsidR="005636EC" w:rsidRPr="00FF4C9D" w:rsidRDefault="005636EC" w:rsidP="005636EC">
      <w:pPr>
        <w:spacing w:after="0" w:line="240" w:lineRule="auto"/>
        <w:jc w:val="both"/>
        <w:rPr>
          <w:rFonts w:ascii="Times New Roman" w:hAnsi="Times New Roman"/>
          <w:sz w:val="20"/>
          <w:szCs w:val="20"/>
        </w:rPr>
      </w:pPr>
    </w:p>
    <w:p w:rsidR="005636EC" w:rsidRPr="00FF4C9D" w:rsidRDefault="005636EC" w:rsidP="005636EC">
      <w:pPr>
        <w:spacing w:after="0" w:line="240" w:lineRule="auto"/>
        <w:jc w:val="both"/>
        <w:rPr>
          <w:rFonts w:ascii="Times New Roman" w:hAnsi="Times New Roman"/>
          <w:sz w:val="20"/>
          <w:szCs w:val="20"/>
        </w:rPr>
      </w:pPr>
    </w:p>
    <w:p w:rsidR="005636EC" w:rsidRPr="00FF4C9D" w:rsidRDefault="005636EC" w:rsidP="005636EC">
      <w:pPr>
        <w:spacing w:after="0" w:line="240" w:lineRule="auto"/>
        <w:jc w:val="both"/>
        <w:rPr>
          <w:rFonts w:ascii="Times New Roman" w:hAnsi="Times New Roman"/>
          <w:sz w:val="20"/>
          <w:szCs w:val="20"/>
        </w:rPr>
      </w:pPr>
    </w:p>
    <w:p w:rsidR="005636EC" w:rsidRPr="00FF4C9D" w:rsidRDefault="005636EC" w:rsidP="005636EC">
      <w:pPr>
        <w:spacing w:after="0" w:line="240" w:lineRule="auto"/>
        <w:jc w:val="both"/>
        <w:rPr>
          <w:rFonts w:ascii="Times New Roman" w:hAnsi="Times New Roman"/>
          <w:sz w:val="20"/>
          <w:szCs w:val="20"/>
        </w:rPr>
      </w:pPr>
    </w:p>
    <w:p w:rsidR="00FF4C9D" w:rsidRPr="00FF4C9D" w:rsidRDefault="00FF4C9D">
      <w:pPr>
        <w:rPr>
          <w:rFonts w:ascii="Times New Roman" w:hAnsi="Times New Roman"/>
          <w:sz w:val="20"/>
          <w:szCs w:val="20"/>
        </w:rPr>
      </w:pPr>
    </w:p>
    <w:sectPr w:rsidR="00FF4C9D" w:rsidRPr="00FF4C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6A" w:rsidRDefault="008B506A">
      <w:pPr>
        <w:spacing w:after="0" w:line="240" w:lineRule="auto"/>
      </w:pPr>
      <w:r>
        <w:separator/>
      </w:r>
    </w:p>
  </w:endnote>
  <w:endnote w:type="continuationSeparator" w:id="0">
    <w:p w:rsidR="008B506A" w:rsidRDefault="008B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YaHei">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Arial">
    <w:altName w:val="Arial"/>
    <w:charset w:val="00"/>
    <w:family w:val="swiss"/>
    <w:pitch w:val="default"/>
  </w:font>
  <w:font w:name="OpenSymbol">
    <w:charset w:val="00"/>
    <w:family w:val="auto"/>
    <w:pitch w:val="variable"/>
    <w:sig w:usb0="800000AF" w:usb1="1001ECEA" w:usb2="00000000" w:usb3="00000000" w:csb0="00000001" w:csb1="00000000"/>
  </w:font>
  <w:font w:name="Cambria">
    <w:charset w:val="00"/>
    <w:family w:val="roman"/>
    <w:pitch w:val="variable"/>
    <w:sig w:usb0="A00002EF" w:usb1="4000004B" w:usb2="00000000" w:usb3="00000000" w:csb0="0000009F" w:csb1="00000000"/>
  </w:font>
  <w:font w:name="Lucida Sans Unicode">
    <w:charset w:val="CC"/>
    <w:family w:val="swiss"/>
    <w:pitch w:val="variable"/>
    <w:sig w:usb0="80000AFF" w:usb1="0000396B" w:usb2="00000000" w:usb3="00000000" w:csb0="000000BF" w:csb1="00000000"/>
  </w:font>
  <w:font w:name="Liberation Sans">
    <w:charset w:val="CC"/>
    <w:family w:val="swiss"/>
    <w:pitch w:val="variable"/>
    <w:sig w:usb0="E0000AFF" w:usb1="500078FF" w:usb2="00000021" w:usb3="00000000" w:csb0="000001B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06834"/>
      <w:docPartObj>
        <w:docPartGallery w:val="Page Numbers (Bottom of Page)"/>
        <w:docPartUnique/>
      </w:docPartObj>
    </w:sdtPr>
    <w:sdtContent>
      <w:p w:rsidR="00765334" w:rsidRDefault="00765334">
        <w:pPr>
          <w:pStyle w:val="a8"/>
          <w:jc w:val="center"/>
        </w:pPr>
      </w:p>
      <w:p w:rsidR="00765334" w:rsidRDefault="00765334">
        <w:pPr>
          <w:pStyle w:val="a8"/>
          <w:jc w:val="center"/>
        </w:pPr>
        <w:r>
          <w:fldChar w:fldCharType="begin"/>
        </w:r>
        <w:r>
          <w:instrText>PAGE   \* MERGEFORMAT</w:instrText>
        </w:r>
        <w:r>
          <w:fldChar w:fldCharType="separate"/>
        </w:r>
        <w:r w:rsidR="00400AAE">
          <w:rPr>
            <w:noProof/>
          </w:rPr>
          <w:t>3</w:t>
        </w:r>
        <w:r>
          <w:fldChar w:fldCharType="end"/>
        </w:r>
      </w:p>
    </w:sdtContent>
  </w:sdt>
  <w:p w:rsidR="00765334" w:rsidRDefault="0076533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855203"/>
      <w:docPartObj>
        <w:docPartGallery w:val="Page Numbers (Bottom of Page)"/>
        <w:docPartUnique/>
      </w:docPartObj>
    </w:sdtPr>
    <w:sdtContent>
      <w:p w:rsidR="00765334" w:rsidRDefault="00765334">
        <w:pPr>
          <w:pStyle w:val="a8"/>
          <w:jc w:val="center"/>
        </w:pPr>
        <w:r>
          <w:fldChar w:fldCharType="begin"/>
        </w:r>
        <w:r>
          <w:instrText>PAGE   \* MERGEFORMAT</w:instrText>
        </w:r>
        <w:r>
          <w:fldChar w:fldCharType="separate"/>
        </w:r>
        <w:r w:rsidR="00400AAE">
          <w:rPr>
            <w:noProof/>
          </w:rPr>
          <w:t>263</w:t>
        </w:r>
        <w:r>
          <w:fldChar w:fldCharType="end"/>
        </w:r>
      </w:p>
    </w:sdtContent>
  </w:sdt>
  <w:p w:rsidR="00765334" w:rsidRDefault="00765334">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6A" w:rsidRDefault="008B506A">
      <w:pPr>
        <w:spacing w:after="0" w:line="240" w:lineRule="auto"/>
      </w:pPr>
      <w:r>
        <w:separator/>
      </w:r>
    </w:p>
  </w:footnote>
  <w:footnote w:type="continuationSeparator" w:id="0">
    <w:p w:rsidR="008B506A" w:rsidRDefault="008B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Pr="00FB0D13" w:rsidRDefault="00765334" w:rsidP="005636EC">
    <w:pPr>
      <w:pStyle w:val="a6"/>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a6"/>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Pr="0059453B" w:rsidRDefault="00765334" w:rsidP="005636E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Pr="0059453B" w:rsidRDefault="00765334" w:rsidP="005636EC">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Pr="0059453B" w:rsidRDefault="00765334" w:rsidP="005636EC">
    <w:pPr>
      <w:pStyle w:val="a6"/>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34" w:rsidRDefault="00765334">
    <w:pPr>
      <w:pStyle w:val="13"/>
      <w:jc w:val="center"/>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403"/>
    <w:multiLevelType w:val="multilevel"/>
    <w:tmpl w:val="00000886"/>
    <w:lvl w:ilvl="0">
      <w:start w:val="1"/>
      <w:numFmt w:val="decimal"/>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AA1F03"/>
    <w:multiLevelType w:val="hybridMultilevel"/>
    <w:tmpl w:val="6950A4A2"/>
    <w:lvl w:ilvl="0" w:tplc="84B804B4">
      <w:start w:val="1"/>
      <w:numFmt w:val="decimal"/>
      <w:lvlText w:val="%1."/>
      <w:lvlJc w:val="left"/>
      <w:pPr>
        <w:tabs>
          <w:tab w:val="num" w:pos="710"/>
        </w:tabs>
        <w:ind w:left="1" w:firstLine="709"/>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51820DA"/>
    <w:multiLevelType w:val="hybridMultilevel"/>
    <w:tmpl w:val="96EA0C34"/>
    <w:lvl w:ilvl="0" w:tplc="82461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5640CF6"/>
    <w:multiLevelType w:val="hybridMultilevel"/>
    <w:tmpl w:val="273C87DA"/>
    <w:lvl w:ilvl="0" w:tplc="7D8281A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B60803"/>
    <w:multiLevelType w:val="multilevel"/>
    <w:tmpl w:val="3C6AFAE6"/>
    <w:styleLink w:val="RTFNum5"/>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94B3254"/>
    <w:multiLevelType w:val="hybridMultilevel"/>
    <w:tmpl w:val="FFD2D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577409"/>
    <w:multiLevelType w:val="multilevel"/>
    <w:tmpl w:val="9870A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B82568"/>
    <w:multiLevelType w:val="hybridMultilevel"/>
    <w:tmpl w:val="B3E033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1518A1"/>
    <w:multiLevelType w:val="hybridMultilevel"/>
    <w:tmpl w:val="A2F86FC0"/>
    <w:lvl w:ilvl="0" w:tplc="961EA8C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1C144B6"/>
    <w:multiLevelType w:val="hybridMultilevel"/>
    <w:tmpl w:val="F3D4D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4802E23"/>
    <w:multiLevelType w:val="hybridMultilevel"/>
    <w:tmpl w:val="0EF4F6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7DE45A8"/>
    <w:multiLevelType w:val="hybridMultilevel"/>
    <w:tmpl w:val="28F4626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66C393B"/>
    <w:multiLevelType w:val="multilevel"/>
    <w:tmpl w:val="94227CE2"/>
    <w:styleLink w:val="RTFNum3"/>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7301B15"/>
    <w:multiLevelType w:val="hybridMultilevel"/>
    <w:tmpl w:val="AA88ACBC"/>
    <w:lvl w:ilvl="0" w:tplc="CBC619BC">
      <w:start w:val="1"/>
      <w:numFmt w:val="decimal"/>
      <w:lvlText w:val="%1."/>
      <w:lvlJc w:val="left"/>
      <w:pPr>
        <w:ind w:left="600" w:hanging="52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B1B53C1"/>
    <w:multiLevelType w:val="hybridMultilevel"/>
    <w:tmpl w:val="D6C6FC3E"/>
    <w:lvl w:ilvl="0" w:tplc="85FEE10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CA3FF6"/>
    <w:multiLevelType w:val="hybridMultilevel"/>
    <w:tmpl w:val="2CBE0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3C0B41"/>
    <w:multiLevelType w:val="multilevel"/>
    <w:tmpl w:val="EABA5E80"/>
    <w:styleLink w:val="RTFNum9"/>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8F41CD5"/>
    <w:multiLevelType w:val="hybridMultilevel"/>
    <w:tmpl w:val="9F4809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D147AFA"/>
    <w:multiLevelType w:val="hybridMultilevel"/>
    <w:tmpl w:val="D1D2DF54"/>
    <w:lvl w:ilvl="0" w:tplc="3F58A2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B4244E"/>
    <w:multiLevelType w:val="hybridMultilevel"/>
    <w:tmpl w:val="0C06B280"/>
    <w:lvl w:ilvl="0" w:tplc="0D86251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F3519D"/>
    <w:multiLevelType w:val="multilevel"/>
    <w:tmpl w:val="5D1C951E"/>
    <w:styleLink w:val="RTFNum4"/>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A780FB0"/>
    <w:multiLevelType w:val="multilevel"/>
    <w:tmpl w:val="011A829E"/>
    <w:styleLink w:val="RTFNum8"/>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CAB7FD3"/>
    <w:multiLevelType w:val="hybridMultilevel"/>
    <w:tmpl w:val="753616AE"/>
    <w:lvl w:ilvl="0" w:tplc="FCCE0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7D4031"/>
    <w:multiLevelType w:val="multilevel"/>
    <w:tmpl w:val="CD724984"/>
    <w:styleLink w:val="RTFNum1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3C32A48"/>
    <w:multiLevelType w:val="hybridMultilevel"/>
    <w:tmpl w:val="370645E4"/>
    <w:lvl w:ilvl="0" w:tplc="74CC2E44">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6" w15:restartNumberingAfterBreak="0">
    <w:nsid w:val="55530844"/>
    <w:multiLevelType w:val="hybridMultilevel"/>
    <w:tmpl w:val="B33ED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A84F40"/>
    <w:multiLevelType w:val="multilevel"/>
    <w:tmpl w:val="217E4102"/>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1B584F"/>
    <w:multiLevelType w:val="multilevel"/>
    <w:tmpl w:val="513A6E60"/>
    <w:styleLink w:val="RTFNum10"/>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3FA3C42"/>
    <w:multiLevelType w:val="multilevel"/>
    <w:tmpl w:val="CF625A4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8B414BA"/>
    <w:multiLevelType w:val="singleLevel"/>
    <w:tmpl w:val="C72A2A40"/>
    <w:lvl w:ilvl="0">
      <w:start w:val="1"/>
      <w:numFmt w:val="decimal"/>
      <w:lvlText w:val="%1."/>
      <w:lvlJc w:val="left"/>
      <w:pPr>
        <w:tabs>
          <w:tab w:val="num" w:pos="3225"/>
        </w:tabs>
        <w:ind w:left="3225" w:hanging="360"/>
      </w:pPr>
      <w:rPr>
        <w:rFonts w:hint="default"/>
      </w:rPr>
    </w:lvl>
  </w:abstractNum>
  <w:abstractNum w:abstractNumId="31" w15:restartNumberingAfterBreak="0">
    <w:nsid w:val="68D04DFF"/>
    <w:multiLevelType w:val="multilevel"/>
    <w:tmpl w:val="F668BDF0"/>
    <w:styleLink w:val="RTFNum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9275620"/>
    <w:multiLevelType w:val="multilevel"/>
    <w:tmpl w:val="84AEACE2"/>
    <w:styleLink w:val="RTFNum6"/>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CBC287E"/>
    <w:multiLevelType w:val="hybridMultilevel"/>
    <w:tmpl w:val="2B605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CC6ADB"/>
    <w:multiLevelType w:val="multilevel"/>
    <w:tmpl w:val="6618241C"/>
    <w:styleLink w:val="RTFNum7"/>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A87696C"/>
    <w:multiLevelType w:val="multilevel"/>
    <w:tmpl w:val="43BE4C76"/>
    <w:styleLink w:val="RTFNum11"/>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BD32BEA"/>
    <w:multiLevelType w:val="hybridMultilevel"/>
    <w:tmpl w:val="BC4E8FAC"/>
    <w:lvl w:ilvl="0" w:tplc="217A873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18"/>
  </w:num>
  <w:num w:numId="5">
    <w:abstractNumId w:val="33"/>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30"/>
  </w:num>
  <w:num w:numId="13">
    <w:abstractNumId w:val="15"/>
  </w:num>
  <w:num w:numId="14">
    <w:abstractNumId w:val="1"/>
  </w:num>
  <w:num w:numId="15">
    <w:abstractNumId w:val="23"/>
  </w:num>
  <w:num w:numId="16">
    <w:abstractNumId w:val="3"/>
  </w:num>
  <w:num w:numId="17">
    <w:abstractNumId w:val="36"/>
  </w:num>
  <w:num w:numId="18">
    <w:abstractNumId w:val="2"/>
  </w:num>
  <w:num w:numId="19">
    <w:abstractNumId w:val="25"/>
  </w:num>
  <w:num w:numId="20">
    <w:abstractNumId w:val="29"/>
  </w:num>
  <w:num w:numId="21">
    <w:abstractNumId w:val="31"/>
  </w:num>
  <w:num w:numId="22">
    <w:abstractNumId w:val="13"/>
  </w:num>
  <w:num w:numId="23">
    <w:abstractNumId w:val="21"/>
  </w:num>
  <w:num w:numId="24">
    <w:abstractNumId w:val="5"/>
  </w:num>
  <w:num w:numId="25">
    <w:abstractNumId w:val="32"/>
  </w:num>
  <w:num w:numId="26">
    <w:abstractNumId w:val="34"/>
  </w:num>
  <w:num w:numId="27">
    <w:abstractNumId w:val="22"/>
  </w:num>
  <w:num w:numId="28">
    <w:abstractNumId w:val="17"/>
  </w:num>
  <w:num w:numId="29">
    <w:abstractNumId w:val="28"/>
  </w:num>
  <w:num w:numId="30">
    <w:abstractNumId w:val="35"/>
  </w:num>
  <w:num w:numId="31">
    <w:abstractNumId w:val="24"/>
  </w:num>
  <w:num w:numId="32">
    <w:abstractNumId w:val="27"/>
  </w:num>
  <w:num w:numId="33">
    <w:abstractNumId w:val="1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ED"/>
    <w:rsid w:val="0002329E"/>
    <w:rsid w:val="00062F54"/>
    <w:rsid w:val="00092A6A"/>
    <w:rsid w:val="000A5D11"/>
    <w:rsid w:val="000A5DB3"/>
    <w:rsid w:val="000E4A2C"/>
    <w:rsid w:val="000E7E84"/>
    <w:rsid w:val="00101A22"/>
    <w:rsid w:val="001339AF"/>
    <w:rsid w:val="00171373"/>
    <w:rsid w:val="00177F0C"/>
    <w:rsid w:val="001C5BC1"/>
    <w:rsid w:val="00212B13"/>
    <w:rsid w:val="00226B21"/>
    <w:rsid w:val="002624C9"/>
    <w:rsid w:val="002A538C"/>
    <w:rsid w:val="002B1001"/>
    <w:rsid w:val="002F5E5A"/>
    <w:rsid w:val="003341AC"/>
    <w:rsid w:val="00381DDD"/>
    <w:rsid w:val="003B64FD"/>
    <w:rsid w:val="003C25E4"/>
    <w:rsid w:val="00400AAE"/>
    <w:rsid w:val="00402D9C"/>
    <w:rsid w:val="0046538F"/>
    <w:rsid w:val="004E2423"/>
    <w:rsid w:val="00500FDC"/>
    <w:rsid w:val="00522ED6"/>
    <w:rsid w:val="00525356"/>
    <w:rsid w:val="005333D0"/>
    <w:rsid w:val="005636EC"/>
    <w:rsid w:val="00594D6E"/>
    <w:rsid w:val="0059543E"/>
    <w:rsid w:val="005B6A5F"/>
    <w:rsid w:val="006270A8"/>
    <w:rsid w:val="006713B2"/>
    <w:rsid w:val="006F738E"/>
    <w:rsid w:val="00702896"/>
    <w:rsid w:val="00765334"/>
    <w:rsid w:val="007742F2"/>
    <w:rsid w:val="00777455"/>
    <w:rsid w:val="007869F5"/>
    <w:rsid w:val="00791E8C"/>
    <w:rsid w:val="007C55F0"/>
    <w:rsid w:val="007F05E2"/>
    <w:rsid w:val="00840523"/>
    <w:rsid w:val="00854336"/>
    <w:rsid w:val="008663ED"/>
    <w:rsid w:val="008B506A"/>
    <w:rsid w:val="008D2F84"/>
    <w:rsid w:val="008E4BB4"/>
    <w:rsid w:val="008F76BB"/>
    <w:rsid w:val="0090588C"/>
    <w:rsid w:val="009E6D0A"/>
    <w:rsid w:val="00A301FA"/>
    <w:rsid w:val="00A346FF"/>
    <w:rsid w:val="00A90718"/>
    <w:rsid w:val="00AF1C1F"/>
    <w:rsid w:val="00B00B1D"/>
    <w:rsid w:val="00B753C0"/>
    <w:rsid w:val="00B93946"/>
    <w:rsid w:val="00BC35AE"/>
    <w:rsid w:val="00BE7206"/>
    <w:rsid w:val="00BF1E04"/>
    <w:rsid w:val="00C14083"/>
    <w:rsid w:val="00C75865"/>
    <w:rsid w:val="00C774D2"/>
    <w:rsid w:val="00CC6B1A"/>
    <w:rsid w:val="00CE08B3"/>
    <w:rsid w:val="00CE7049"/>
    <w:rsid w:val="00D0639D"/>
    <w:rsid w:val="00DC4D20"/>
    <w:rsid w:val="00DD38BD"/>
    <w:rsid w:val="00E16E63"/>
    <w:rsid w:val="00E337A8"/>
    <w:rsid w:val="00E54D2A"/>
    <w:rsid w:val="00F3591F"/>
    <w:rsid w:val="00F81553"/>
    <w:rsid w:val="00F83FF8"/>
    <w:rsid w:val="00FA3C4F"/>
    <w:rsid w:val="00FA53E7"/>
    <w:rsid w:val="00FE201A"/>
    <w:rsid w:val="00FE6DBA"/>
    <w:rsid w:val="00FF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CB14"/>
  <w15:chartTrackingRefBased/>
  <w15:docId w15:val="{43A15E8A-3C45-4BB2-8135-0169A007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6BB"/>
    <w:pPr>
      <w:spacing w:line="256" w:lineRule="auto"/>
    </w:pPr>
    <w:rPr>
      <w:rFonts w:ascii="Calibri" w:eastAsia="Calibri" w:hAnsi="Calibri" w:cs="Times New Roman"/>
    </w:rPr>
  </w:style>
  <w:style w:type="paragraph" w:styleId="1">
    <w:name w:val="heading 1"/>
    <w:basedOn w:val="a"/>
    <w:next w:val="a"/>
    <w:link w:val="10"/>
    <w:qFormat/>
    <w:rsid w:val="005636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C14083"/>
    <w:pPr>
      <w:keepNext/>
      <w:spacing w:before="240" w:after="60" w:line="240" w:lineRule="auto"/>
      <w:outlineLvl w:val="1"/>
    </w:pPr>
    <w:rPr>
      <w:rFonts w:ascii="Calibri Light" w:eastAsia="Times New Roman" w:hAnsi="Calibri Light"/>
      <w:b/>
      <w:bCs/>
      <w:i/>
      <w:iCs/>
      <w:sz w:val="28"/>
      <w:szCs w:val="28"/>
      <w:lang w:val="x-none" w:eastAsia="x-none"/>
    </w:rPr>
  </w:style>
  <w:style w:type="paragraph" w:styleId="3">
    <w:name w:val="heading 3"/>
    <w:basedOn w:val="a"/>
    <w:next w:val="a"/>
    <w:link w:val="30"/>
    <w:qFormat/>
    <w:rsid w:val="00C14083"/>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5">
    <w:name w:val="heading 5"/>
    <w:basedOn w:val="a"/>
    <w:next w:val="a"/>
    <w:link w:val="50"/>
    <w:uiPriority w:val="9"/>
    <w:semiHidden/>
    <w:unhideWhenUsed/>
    <w:qFormat/>
    <w:rsid w:val="005636EC"/>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C14083"/>
    <w:pPr>
      <w:spacing w:before="240" w:after="60" w:line="240" w:lineRule="auto"/>
      <w:outlineLvl w:val="7"/>
    </w:pPr>
    <w:rPr>
      <w:rFonts w:eastAsia="Times New Roman"/>
      <w:i/>
      <w:iCs/>
      <w:sz w:val="24"/>
      <w:szCs w:val="24"/>
      <w:lang w:val="x-none" w:eastAsia="x-none"/>
    </w:rPr>
  </w:style>
  <w:style w:type="paragraph" w:styleId="9">
    <w:name w:val="heading 9"/>
    <w:basedOn w:val="a"/>
    <w:next w:val="a"/>
    <w:link w:val="90"/>
    <w:qFormat/>
    <w:rsid w:val="00C14083"/>
    <w:pPr>
      <w:spacing w:before="240" w:after="60" w:line="240" w:lineRule="auto"/>
      <w:outlineLvl w:val="8"/>
    </w:pPr>
    <w:rPr>
      <w:rFonts w:ascii="Calibri Light" w:eastAsia="Times New Roman" w:hAnsi="Calibri Light"/>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ой Знак"/>
    <w:basedOn w:val="a0"/>
    <w:link w:val="a4"/>
    <w:uiPriority w:val="34"/>
    <w:locked/>
    <w:rsid w:val="008F76BB"/>
  </w:style>
  <w:style w:type="paragraph" w:styleId="a4">
    <w:name w:val="List Paragraph"/>
    <w:aliases w:val="мой"/>
    <w:basedOn w:val="a"/>
    <w:link w:val="a3"/>
    <w:uiPriority w:val="34"/>
    <w:qFormat/>
    <w:rsid w:val="008F76BB"/>
    <w:pPr>
      <w:ind w:left="720"/>
      <w:contextualSpacing/>
    </w:pPr>
    <w:rPr>
      <w:rFonts w:asciiTheme="minorHAnsi" w:eastAsiaTheme="minorHAnsi" w:hAnsiTheme="minorHAnsi" w:cstheme="minorBidi"/>
    </w:rPr>
  </w:style>
  <w:style w:type="table" w:customStyle="1" w:styleId="11">
    <w:name w:val="Сетка таблицы1"/>
    <w:basedOn w:val="a1"/>
    <w:next w:val="a5"/>
    <w:uiPriority w:val="39"/>
    <w:rsid w:val="00E1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E1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FA3C4F"/>
  </w:style>
  <w:style w:type="paragraph" w:customStyle="1" w:styleId="13">
    <w:name w:val="Верхний колонтитул1"/>
    <w:basedOn w:val="a"/>
    <w:next w:val="a6"/>
    <w:link w:val="a7"/>
    <w:unhideWhenUsed/>
    <w:rsid w:val="00FA3C4F"/>
    <w:pPr>
      <w:tabs>
        <w:tab w:val="center" w:pos="4677"/>
        <w:tab w:val="right" w:pos="9355"/>
      </w:tabs>
      <w:spacing w:line="259" w:lineRule="auto"/>
    </w:pPr>
    <w:rPr>
      <w:rFonts w:asciiTheme="minorHAnsi" w:eastAsiaTheme="minorHAnsi" w:hAnsiTheme="minorHAnsi"/>
    </w:rPr>
  </w:style>
  <w:style w:type="character" w:customStyle="1" w:styleId="a7">
    <w:name w:val="Верхний колонтитул Знак"/>
    <w:basedOn w:val="a0"/>
    <w:link w:val="13"/>
    <w:uiPriority w:val="99"/>
    <w:locked/>
    <w:rsid w:val="00FA3C4F"/>
    <w:rPr>
      <w:rFonts w:cs="Times New Roman"/>
    </w:rPr>
  </w:style>
  <w:style w:type="paragraph" w:customStyle="1" w:styleId="14">
    <w:name w:val="Нижний колонтитул1"/>
    <w:basedOn w:val="a"/>
    <w:next w:val="a8"/>
    <w:link w:val="a9"/>
    <w:unhideWhenUsed/>
    <w:rsid w:val="00FA3C4F"/>
    <w:pPr>
      <w:tabs>
        <w:tab w:val="center" w:pos="4677"/>
        <w:tab w:val="right" w:pos="9355"/>
      </w:tabs>
      <w:spacing w:line="259" w:lineRule="auto"/>
    </w:pPr>
    <w:rPr>
      <w:rFonts w:asciiTheme="minorHAnsi" w:eastAsiaTheme="minorHAnsi" w:hAnsiTheme="minorHAnsi"/>
    </w:rPr>
  </w:style>
  <w:style w:type="character" w:customStyle="1" w:styleId="a9">
    <w:name w:val="Нижний колонтитул Знак"/>
    <w:basedOn w:val="a0"/>
    <w:link w:val="14"/>
    <w:uiPriority w:val="99"/>
    <w:locked/>
    <w:rsid w:val="00FA3C4F"/>
    <w:rPr>
      <w:rFonts w:cs="Times New Roman"/>
    </w:rPr>
  </w:style>
  <w:style w:type="paragraph" w:styleId="a6">
    <w:name w:val="header"/>
    <w:basedOn w:val="a"/>
    <w:link w:val="15"/>
    <w:uiPriority w:val="99"/>
    <w:unhideWhenUsed/>
    <w:rsid w:val="00FA3C4F"/>
    <w:pPr>
      <w:tabs>
        <w:tab w:val="center" w:pos="4677"/>
        <w:tab w:val="right" w:pos="9355"/>
      </w:tabs>
      <w:spacing w:after="0" w:line="240" w:lineRule="auto"/>
    </w:pPr>
  </w:style>
  <w:style w:type="character" w:customStyle="1" w:styleId="15">
    <w:name w:val="Верхний колонтитул Знак1"/>
    <w:basedOn w:val="a0"/>
    <w:link w:val="a6"/>
    <w:uiPriority w:val="99"/>
    <w:semiHidden/>
    <w:rsid w:val="00FA3C4F"/>
    <w:rPr>
      <w:rFonts w:ascii="Calibri" w:eastAsia="Calibri" w:hAnsi="Calibri" w:cs="Times New Roman"/>
    </w:rPr>
  </w:style>
  <w:style w:type="paragraph" w:styleId="a8">
    <w:name w:val="footer"/>
    <w:basedOn w:val="a"/>
    <w:link w:val="16"/>
    <w:uiPriority w:val="99"/>
    <w:unhideWhenUsed/>
    <w:rsid w:val="00FA3C4F"/>
    <w:pPr>
      <w:tabs>
        <w:tab w:val="center" w:pos="4677"/>
        <w:tab w:val="right" w:pos="9355"/>
      </w:tabs>
      <w:spacing w:after="0" w:line="240" w:lineRule="auto"/>
    </w:pPr>
  </w:style>
  <w:style w:type="character" w:customStyle="1" w:styleId="16">
    <w:name w:val="Нижний колонтитул Знак1"/>
    <w:basedOn w:val="a0"/>
    <w:link w:val="a8"/>
    <w:uiPriority w:val="99"/>
    <w:semiHidden/>
    <w:rsid w:val="00FA3C4F"/>
    <w:rPr>
      <w:rFonts w:ascii="Calibri" w:eastAsia="Calibri" w:hAnsi="Calibri" w:cs="Times New Roman"/>
    </w:rPr>
  </w:style>
  <w:style w:type="numbering" w:customStyle="1" w:styleId="21">
    <w:name w:val="Нет списка2"/>
    <w:next w:val="a2"/>
    <w:uiPriority w:val="99"/>
    <w:semiHidden/>
    <w:unhideWhenUsed/>
    <w:rsid w:val="00FA3C4F"/>
  </w:style>
  <w:style w:type="numbering" w:customStyle="1" w:styleId="31">
    <w:name w:val="Нет списка3"/>
    <w:next w:val="a2"/>
    <w:uiPriority w:val="99"/>
    <w:semiHidden/>
    <w:unhideWhenUsed/>
    <w:rsid w:val="00525356"/>
  </w:style>
  <w:style w:type="numbering" w:customStyle="1" w:styleId="4">
    <w:name w:val="Нет списка4"/>
    <w:next w:val="a2"/>
    <w:uiPriority w:val="99"/>
    <w:semiHidden/>
    <w:unhideWhenUsed/>
    <w:rsid w:val="00177F0C"/>
  </w:style>
  <w:style w:type="character" w:styleId="aa">
    <w:name w:val="Hyperlink"/>
    <w:basedOn w:val="a0"/>
    <w:unhideWhenUsed/>
    <w:rsid w:val="001C5BC1"/>
    <w:rPr>
      <w:color w:val="0000FF"/>
      <w:u w:val="single"/>
    </w:rPr>
  </w:style>
  <w:style w:type="character" w:styleId="ab">
    <w:name w:val="FollowedHyperlink"/>
    <w:basedOn w:val="a0"/>
    <w:uiPriority w:val="99"/>
    <w:semiHidden/>
    <w:unhideWhenUsed/>
    <w:rsid w:val="001C5BC1"/>
    <w:rPr>
      <w:color w:val="800080"/>
      <w:u w:val="single"/>
    </w:rPr>
  </w:style>
  <w:style w:type="paragraph" w:customStyle="1" w:styleId="msonormal0">
    <w:name w:val="msonormal"/>
    <w:basedOn w:val="a"/>
    <w:rsid w:val="001C5B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5BC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6">
    <w:name w:val="xl66"/>
    <w:basedOn w:val="a"/>
    <w:rsid w:val="001C5BC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
    <w:rsid w:val="001C5BC1"/>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8">
    <w:name w:val="xl68"/>
    <w:basedOn w:val="a"/>
    <w:rsid w:val="001C5B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69">
    <w:name w:val="xl69"/>
    <w:basedOn w:val="a"/>
    <w:rsid w:val="001C5BC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70">
    <w:name w:val="xl70"/>
    <w:basedOn w:val="a"/>
    <w:rsid w:val="001C5BC1"/>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71">
    <w:name w:val="xl71"/>
    <w:basedOn w:val="a"/>
    <w:rsid w:val="001C5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72">
    <w:name w:val="xl72"/>
    <w:basedOn w:val="a"/>
    <w:rsid w:val="001C5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73">
    <w:name w:val="xl73"/>
    <w:basedOn w:val="a"/>
    <w:rsid w:val="001C5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4">
    <w:name w:val="xl74"/>
    <w:basedOn w:val="a"/>
    <w:rsid w:val="001C5BC1"/>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75">
    <w:name w:val="xl75"/>
    <w:basedOn w:val="a"/>
    <w:rsid w:val="001C5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76">
    <w:name w:val="xl76"/>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7">
    <w:name w:val="xl77"/>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78">
    <w:name w:val="xl78"/>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79">
    <w:name w:val="xl79"/>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80">
    <w:name w:val="xl80"/>
    <w:basedOn w:val="a"/>
    <w:rsid w:val="001C5BC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1">
    <w:name w:val="xl81"/>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84">
    <w:name w:val="xl84"/>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85">
    <w:name w:val="xl85"/>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86">
    <w:name w:val="xl86"/>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87">
    <w:name w:val="xl87"/>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8"/>
      <w:szCs w:val="18"/>
      <w:lang w:eastAsia="ru-RU"/>
    </w:rPr>
  </w:style>
  <w:style w:type="paragraph" w:customStyle="1" w:styleId="xl88">
    <w:name w:val="xl88"/>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0">
    <w:name w:val="xl90"/>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91">
    <w:name w:val="xl91"/>
    <w:basedOn w:val="a"/>
    <w:rsid w:val="001C5BC1"/>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92">
    <w:name w:val="xl92"/>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8"/>
      <w:szCs w:val="18"/>
      <w:lang w:eastAsia="ru-RU"/>
    </w:rPr>
  </w:style>
  <w:style w:type="paragraph" w:customStyle="1" w:styleId="xl93">
    <w:name w:val="xl93"/>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94">
    <w:name w:val="xl94"/>
    <w:basedOn w:val="a"/>
    <w:rsid w:val="001C5BC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ru-RU"/>
    </w:rPr>
  </w:style>
  <w:style w:type="paragraph" w:customStyle="1" w:styleId="xl95">
    <w:name w:val="xl95"/>
    <w:basedOn w:val="a"/>
    <w:rsid w:val="001C5BC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1C5BC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1C5BC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98">
    <w:name w:val="xl98"/>
    <w:basedOn w:val="a"/>
    <w:rsid w:val="001C5BC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
    <w:rsid w:val="001C5BC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ru-RU"/>
    </w:rPr>
  </w:style>
  <w:style w:type="paragraph" w:customStyle="1" w:styleId="xl100">
    <w:name w:val="xl100"/>
    <w:basedOn w:val="a"/>
    <w:rsid w:val="001C5BC1"/>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1C5BC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1C5BC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103">
    <w:name w:val="xl103"/>
    <w:basedOn w:val="a"/>
    <w:rsid w:val="001C5BC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1C5BC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1C5BC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6">
    <w:name w:val="xl106"/>
    <w:basedOn w:val="a"/>
    <w:rsid w:val="001C5BC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
    <w:name w:val="xl107"/>
    <w:basedOn w:val="a"/>
    <w:rsid w:val="001C5BC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8">
    <w:name w:val="xl108"/>
    <w:basedOn w:val="a"/>
    <w:rsid w:val="001C5BC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9">
    <w:name w:val="xl109"/>
    <w:basedOn w:val="a"/>
    <w:rsid w:val="001C5BC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10">
    <w:name w:val="xl110"/>
    <w:basedOn w:val="a"/>
    <w:rsid w:val="001C5BC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11">
    <w:name w:val="xl111"/>
    <w:basedOn w:val="a"/>
    <w:rsid w:val="001C5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12">
    <w:name w:val="xl112"/>
    <w:basedOn w:val="a"/>
    <w:rsid w:val="001C5BC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13">
    <w:name w:val="xl113"/>
    <w:basedOn w:val="a"/>
    <w:rsid w:val="001C5BC1"/>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4">
    <w:name w:val="xl114"/>
    <w:basedOn w:val="a"/>
    <w:rsid w:val="001C5BC1"/>
    <w:pPr>
      <w:pBdr>
        <w:bottom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15">
    <w:name w:val="xl115"/>
    <w:basedOn w:val="a"/>
    <w:rsid w:val="001C5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116">
    <w:name w:val="xl116"/>
    <w:basedOn w:val="a"/>
    <w:rsid w:val="001C5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17">
    <w:name w:val="xl117"/>
    <w:basedOn w:val="a"/>
    <w:rsid w:val="001C5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character" w:customStyle="1" w:styleId="20">
    <w:name w:val="Заголовок 2 Знак"/>
    <w:basedOn w:val="a0"/>
    <w:link w:val="2"/>
    <w:rsid w:val="00C14083"/>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C14083"/>
    <w:rPr>
      <w:rFonts w:ascii="Arial" w:eastAsia="Times New Roman" w:hAnsi="Arial" w:cs="Arial"/>
      <w:color w:val="000000"/>
      <w:sz w:val="28"/>
      <w:szCs w:val="30"/>
      <w:shd w:val="clear" w:color="auto" w:fill="FFFFFF"/>
      <w:lang w:eastAsia="ru-RU"/>
    </w:rPr>
  </w:style>
  <w:style w:type="character" w:customStyle="1" w:styleId="80">
    <w:name w:val="Заголовок 8 Знак"/>
    <w:basedOn w:val="a0"/>
    <w:link w:val="8"/>
    <w:rsid w:val="00C14083"/>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C14083"/>
    <w:rPr>
      <w:rFonts w:ascii="Calibri Light" w:eastAsia="Times New Roman" w:hAnsi="Calibri Light" w:cs="Times New Roman"/>
      <w:lang w:val="x-none" w:eastAsia="x-none"/>
    </w:rPr>
  </w:style>
  <w:style w:type="numbering" w:customStyle="1" w:styleId="51">
    <w:name w:val="Нет списка5"/>
    <w:next w:val="a2"/>
    <w:uiPriority w:val="99"/>
    <w:semiHidden/>
    <w:unhideWhenUsed/>
    <w:rsid w:val="00C14083"/>
  </w:style>
  <w:style w:type="paragraph" w:styleId="ac">
    <w:name w:val="Block Text"/>
    <w:basedOn w:val="a"/>
    <w:rsid w:val="00C14083"/>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paragraph" w:customStyle="1" w:styleId="ConsPlusNormal">
    <w:name w:val="ConsPlusNormal"/>
    <w:rsid w:val="00C140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rsid w:val="00C1408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C14083"/>
    <w:rPr>
      <w:rFonts w:ascii="Tahoma" w:eastAsia="Times New Roman" w:hAnsi="Tahoma" w:cs="Tahoma"/>
      <w:sz w:val="16"/>
      <w:szCs w:val="16"/>
      <w:lang w:eastAsia="ru-RU"/>
    </w:rPr>
  </w:style>
  <w:style w:type="paragraph" w:customStyle="1" w:styleId="p1">
    <w:name w:val="p1"/>
    <w:basedOn w:val="a"/>
    <w:rsid w:val="00C140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C14083"/>
  </w:style>
  <w:style w:type="paragraph" w:customStyle="1" w:styleId="p2">
    <w:name w:val="p2"/>
    <w:basedOn w:val="a"/>
    <w:rsid w:val="00C140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C140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C140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14083"/>
  </w:style>
  <w:style w:type="paragraph" w:customStyle="1" w:styleId="p5">
    <w:name w:val="p5"/>
    <w:basedOn w:val="a"/>
    <w:rsid w:val="00C140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rsid w:val="00C14083"/>
  </w:style>
  <w:style w:type="paragraph" w:customStyle="1" w:styleId="p6">
    <w:name w:val="p6"/>
    <w:basedOn w:val="a"/>
    <w:rsid w:val="00C140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C140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C140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rsid w:val="00C14083"/>
  </w:style>
  <w:style w:type="paragraph" w:customStyle="1" w:styleId="p10">
    <w:name w:val="p10"/>
    <w:basedOn w:val="a"/>
    <w:rsid w:val="00C140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rsid w:val="00C14083"/>
  </w:style>
  <w:style w:type="paragraph" w:styleId="af">
    <w:name w:val="Body Text Indent"/>
    <w:basedOn w:val="a"/>
    <w:link w:val="af0"/>
    <w:unhideWhenUsed/>
    <w:rsid w:val="00C14083"/>
    <w:pPr>
      <w:widowControl w:val="0"/>
      <w:shd w:val="clear" w:color="auto" w:fill="FFFFFF"/>
      <w:suppressAutoHyphens/>
      <w:autoSpaceDE w:val="0"/>
      <w:spacing w:after="0" w:line="274" w:lineRule="atLeast"/>
      <w:ind w:right="33" w:firstLine="851"/>
      <w:jc w:val="both"/>
    </w:pPr>
    <w:rPr>
      <w:rFonts w:ascii="Arial" w:eastAsia="Times New Roman" w:hAnsi="Arial"/>
      <w:color w:val="000000"/>
      <w:sz w:val="24"/>
      <w:szCs w:val="24"/>
      <w:lang w:val="x-none" w:eastAsia="ar-SA"/>
    </w:rPr>
  </w:style>
  <w:style w:type="character" w:customStyle="1" w:styleId="af0">
    <w:name w:val="Основной текст с отступом Знак"/>
    <w:basedOn w:val="a0"/>
    <w:link w:val="af"/>
    <w:rsid w:val="00C14083"/>
    <w:rPr>
      <w:rFonts w:ascii="Arial" w:eastAsia="Times New Roman" w:hAnsi="Arial" w:cs="Times New Roman"/>
      <w:color w:val="000000"/>
      <w:sz w:val="24"/>
      <w:szCs w:val="24"/>
      <w:shd w:val="clear" w:color="auto" w:fill="FFFFFF"/>
      <w:lang w:val="x-none" w:eastAsia="ar-SA"/>
    </w:rPr>
  </w:style>
  <w:style w:type="paragraph" w:customStyle="1" w:styleId="210">
    <w:name w:val="Основной текст с отступом 21"/>
    <w:basedOn w:val="a"/>
    <w:rsid w:val="00C14083"/>
    <w:pPr>
      <w:widowControl w:val="0"/>
      <w:shd w:val="clear" w:color="auto" w:fill="FFFFFF"/>
      <w:suppressAutoHyphens/>
      <w:autoSpaceDE w:val="0"/>
      <w:spacing w:after="0" w:line="240" w:lineRule="auto"/>
      <w:ind w:right="34" w:firstLine="720"/>
      <w:jc w:val="both"/>
    </w:pPr>
    <w:rPr>
      <w:rFonts w:ascii="Arial" w:eastAsia="Times New Roman" w:hAnsi="Arial" w:cs="Arial"/>
      <w:color w:val="000000"/>
      <w:sz w:val="24"/>
      <w:szCs w:val="23"/>
      <w:lang w:eastAsia="ar-SA"/>
    </w:rPr>
  </w:style>
  <w:style w:type="paragraph" w:customStyle="1" w:styleId="ConsNormal">
    <w:name w:val="ConsNormal"/>
    <w:rsid w:val="00C14083"/>
    <w:pPr>
      <w:suppressAutoHyphens/>
      <w:snapToGrid w:val="0"/>
      <w:spacing w:after="0" w:line="240" w:lineRule="auto"/>
      <w:ind w:firstLine="720"/>
    </w:pPr>
    <w:rPr>
      <w:rFonts w:ascii="Arial" w:eastAsia="Times New Roman" w:hAnsi="Arial" w:cs="Arial"/>
      <w:sz w:val="20"/>
      <w:szCs w:val="20"/>
      <w:lang w:eastAsia="ar-SA"/>
    </w:rPr>
  </w:style>
  <w:style w:type="paragraph" w:styleId="22">
    <w:name w:val="Body Text Indent 2"/>
    <w:basedOn w:val="a"/>
    <w:link w:val="23"/>
    <w:rsid w:val="00C14083"/>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C14083"/>
    <w:rPr>
      <w:rFonts w:ascii="Times New Roman" w:eastAsia="Times New Roman" w:hAnsi="Times New Roman" w:cs="Times New Roman"/>
      <w:sz w:val="24"/>
      <w:szCs w:val="24"/>
      <w:lang w:eastAsia="ru-RU"/>
    </w:rPr>
  </w:style>
  <w:style w:type="numbering" w:customStyle="1" w:styleId="6">
    <w:name w:val="Нет списка6"/>
    <w:next w:val="a2"/>
    <w:uiPriority w:val="99"/>
    <w:semiHidden/>
    <w:unhideWhenUsed/>
    <w:rsid w:val="00F81553"/>
  </w:style>
  <w:style w:type="paragraph" w:customStyle="1" w:styleId="xl65">
    <w:name w:val="xl65"/>
    <w:basedOn w:val="a"/>
    <w:rsid w:val="00F81553"/>
    <w:pPr>
      <w:shd w:val="clear" w:color="000000" w:fill="auto"/>
      <w:spacing w:before="100" w:beforeAutospacing="1" w:after="100" w:afterAutospacing="1" w:line="240" w:lineRule="auto"/>
    </w:pPr>
    <w:rPr>
      <w:rFonts w:ascii="Times New Roman" w:eastAsia="Times New Roman" w:hAnsi="Times New Roman"/>
      <w:color w:val="000000"/>
      <w:sz w:val="24"/>
      <w:szCs w:val="24"/>
      <w:lang w:eastAsia="ru-RU"/>
    </w:rPr>
  </w:style>
  <w:style w:type="table" w:customStyle="1" w:styleId="24">
    <w:name w:val="Сетка таблицы2"/>
    <w:basedOn w:val="a1"/>
    <w:next w:val="a5"/>
    <w:unhideWhenUsed/>
    <w:locked/>
    <w:rsid w:val="00381DD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18">
    <w:name w:val="xl118"/>
    <w:basedOn w:val="a"/>
    <w:rsid w:val="00381DD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9">
    <w:name w:val="xl119"/>
    <w:basedOn w:val="a"/>
    <w:rsid w:val="00381D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120">
    <w:name w:val="xl120"/>
    <w:basedOn w:val="a"/>
    <w:rsid w:val="00381DD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381DDD"/>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2">
    <w:name w:val="xl122"/>
    <w:basedOn w:val="a"/>
    <w:rsid w:val="00381DD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3">
    <w:name w:val="xl123"/>
    <w:basedOn w:val="a"/>
    <w:rsid w:val="00381DD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
    <w:rsid w:val="00381DD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6"/>
      <w:szCs w:val="16"/>
      <w:lang w:eastAsia="ru-RU"/>
    </w:rPr>
  </w:style>
  <w:style w:type="paragraph" w:customStyle="1" w:styleId="xl125">
    <w:name w:val="xl125"/>
    <w:basedOn w:val="a"/>
    <w:rsid w:val="00381DD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6">
    <w:name w:val="xl126"/>
    <w:basedOn w:val="a"/>
    <w:rsid w:val="00381DD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7">
    <w:name w:val="xl127"/>
    <w:basedOn w:val="a"/>
    <w:rsid w:val="00381DD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8">
    <w:name w:val="xl128"/>
    <w:basedOn w:val="a"/>
    <w:rsid w:val="00381DDD"/>
    <w:pPr>
      <w:spacing w:before="100" w:beforeAutospacing="1" w:after="100" w:afterAutospacing="1" w:line="240" w:lineRule="auto"/>
    </w:pPr>
    <w:rPr>
      <w:rFonts w:ascii="Arial" w:eastAsia="Times New Roman" w:hAnsi="Arial" w:cs="Arial"/>
      <w:sz w:val="16"/>
      <w:szCs w:val="16"/>
      <w:lang w:eastAsia="ru-RU"/>
    </w:rPr>
  </w:style>
  <w:style w:type="paragraph" w:customStyle="1" w:styleId="xl129">
    <w:name w:val="xl129"/>
    <w:basedOn w:val="a"/>
    <w:rsid w:val="00381DD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0">
    <w:name w:val="xl130"/>
    <w:basedOn w:val="a"/>
    <w:rsid w:val="00381DD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1">
    <w:name w:val="xl131"/>
    <w:basedOn w:val="a"/>
    <w:rsid w:val="00381DD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381DD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3">
    <w:name w:val="xl133"/>
    <w:basedOn w:val="a"/>
    <w:rsid w:val="00381DDD"/>
    <w:pPr>
      <w:spacing w:before="100" w:beforeAutospacing="1" w:after="100" w:afterAutospacing="1" w:line="240" w:lineRule="auto"/>
    </w:pPr>
    <w:rPr>
      <w:rFonts w:ascii="Arial" w:eastAsia="Times New Roman" w:hAnsi="Arial" w:cs="Arial"/>
      <w:sz w:val="16"/>
      <w:szCs w:val="16"/>
      <w:lang w:eastAsia="ru-RU"/>
    </w:rPr>
  </w:style>
  <w:style w:type="paragraph" w:customStyle="1" w:styleId="xl134">
    <w:name w:val="xl134"/>
    <w:basedOn w:val="a"/>
    <w:rsid w:val="00381D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381DDD"/>
    <w:pPr>
      <w:spacing w:before="100" w:beforeAutospacing="1" w:after="100" w:afterAutospacing="1" w:line="240" w:lineRule="auto"/>
    </w:pPr>
    <w:rPr>
      <w:rFonts w:ascii="Arial" w:eastAsia="Times New Roman" w:hAnsi="Arial" w:cs="Arial"/>
      <w:sz w:val="16"/>
      <w:szCs w:val="16"/>
      <w:lang w:eastAsia="ru-RU"/>
    </w:rPr>
  </w:style>
  <w:style w:type="paragraph" w:customStyle="1" w:styleId="xl136">
    <w:name w:val="xl136"/>
    <w:basedOn w:val="a"/>
    <w:rsid w:val="00381DDD"/>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7">
    <w:name w:val="xl137"/>
    <w:basedOn w:val="a"/>
    <w:rsid w:val="00381DD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381DD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9">
    <w:name w:val="xl139"/>
    <w:basedOn w:val="a"/>
    <w:rsid w:val="00381DDD"/>
    <w:pPr>
      <w:spacing w:before="100" w:beforeAutospacing="1" w:after="100" w:afterAutospacing="1" w:line="240" w:lineRule="auto"/>
      <w:jc w:val="center"/>
    </w:pPr>
    <w:rPr>
      <w:rFonts w:ascii="Times New Roman" w:eastAsia="Times New Roman" w:hAnsi="Times New Roman"/>
      <w:sz w:val="24"/>
      <w:szCs w:val="24"/>
      <w:lang w:eastAsia="ru-RU"/>
    </w:rPr>
  </w:style>
  <w:style w:type="table" w:customStyle="1" w:styleId="32">
    <w:name w:val="Сетка таблицы3"/>
    <w:basedOn w:val="a1"/>
    <w:next w:val="a5"/>
    <w:uiPriority w:val="59"/>
    <w:rsid w:val="002A5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nhideWhenUsed/>
    <w:rsid w:val="002A538C"/>
    <w:pPr>
      <w:spacing w:after="120"/>
    </w:pPr>
  </w:style>
  <w:style w:type="character" w:customStyle="1" w:styleId="af2">
    <w:name w:val="Основной текст Знак"/>
    <w:basedOn w:val="a0"/>
    <w:link w:val="af1"/>
    <w:rsid w:val="002A538C"/>
    <w:rPr>
      <w:rFonts w:ascii="Calibri" w:eastAsia="Calibri" w:hAnsi="Calibri" w:cs="Times New Roman"/>
    </w:rPr>
  </w:style>
  <w:style w:type="table" w:customStyle="1" w:styleId="40">
    <w:name w:val="Сетка таблицы4"/>
    <w:basedOn w:val="a1"/>
    <w:next w:val="a5"/>
    <w:uiPriority w:val="59"/>
    <w:rsid w:val="0010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636EC"/>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5636EC"/>
    <w:rPr>
      <w:rFonts w:asciiTheme="majorHAnsi" w:eastAsiaTheme="majorEastAsia" w:hAnsiTheme="majorHAnsi" w:cstheme="majorBidi"/>
      <w:color w:val="2E74B5" w:themeColor="accent1" w:themeShade="BF"/>
    </w:rPr>
  </w:style>
  <w:style w:type="numbering" w:customStyle="1" w:styleId="7">
    <w:name w:val="Нет списка7"/>
    <w:next w:val="a2"/>
    <w:uiPriority w:val="99"/>
    <w:semiHidden/>
    <w:unhideWhenUsed/>
    <w:rsid w:val="005636EC"/>
  </w:style>
  <w:style w:type="paragraph" w:customStyle="1" w:styleId="Standard">
    <w:name w:val="Standard"/>
    <w:rsid w:val="005636EC"/>
    <w:pPr>
      <w:widowControl w:val="0"/>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5636EC"/>
    <w:pPr>
      <w:keepNext/>
      <w:spacing w:before="240" w:after="120"/>
    </w:pPr>
    <w:rPr>
      <w:rFonts w:ascii="Arial" w:eastAsia="Microsoft YaHei" w:hAnsi="Arial" w:cs="Arial Unicode MS"/>
      <w:sz w:val="28"/>
      <w:szCs w:val="28"/>
    </w:rPr>
  </w:style>
  <w:style w:type="paragraph" w:customStyle="1" w:styleId="Textbody">
    <w:name w:val="Text body"/>
    <w:basedOn w:val="Standard"/>
    <w:rsid w:val="005636EC"/>
    <w:pPr>
      <w:widowControl/>
      <w:spacing w:after="120"/>
      <w:textAlignment w:val="auto"/>
    </w:pPr>
    <w:rPr>
      <w:sz w:val="20"/>
      <w:szCs w:val="20"/>
    </w:rPr>
  </w:style>
  <w:style w:type="paragraph" w:styleId="af3">
    <w:name w:val="Title"/>
    <w:basedOn w:val="Standard"/>
    <w:next w:val="Textbody"/>
    <w:link w:val="af4"/>
    <w:rsid w:val="005636EC"/>
    <w:pPr>
      <w:keepNext/>
      <w:widowControl/>
      <w:spacing w:before="240" w:after="120"/>
      <w:textAlignment w:val="auto"/>
    </w:pPr>
    <w:rPr>
      <w:rFonts w:ascii="Arial" w:eastAsia="MS Mincho" w:hAnsi="Arial" w:cs="Tahoma"/>
      <w:sz w:val="28"/>
      <w:szCs w:val="28"/>
    </w:rPr>
  </w:style>
  <w:style w:type="character" w:customStyle="1" w:styleId="af4">
    <w:name w:val="Заголовок Знак"/>
    <w:basedOn w:val="a0"/>
    <w:link w:val="af3"/>
    <w:rsid w:val="005636EC"/>
    <w:rPr>
      <w:rFonts w:ascii="Arial" w:eastAsia="MS Mincho" w:hAnsi="Arial" w:cs="Tahoma"/>
      <w:kern w:val="3"/>
      <w:sz w:val="28"/>
      <w:szCs w:val="28"/>
      <w:lang w:eastAsia="zh-CN"/>
    </w:rPr>
  </w:style>
  <w:style w:type="paragraph" w:styleId="af5">
    <w:name w:val="Subtitle"/>
    <w:basedOn w:val="Standard"/>
    <w:next w:val="Standard"/>
    <w:link w:val="af6"/>
    <w:rsid w:val="005636EC"/>
    <w:pPr>
      <w:keepNext/>
      <w:spacing w:before="240" w:after="120"/>
      <w:jc w:val="center"/>
    </w:pPr>
    <w:rPr>
      <w:rFonts w:ascii="Arial" w:eastAsia="Arial" w:hAnsi="Arial" w:cs="MS Mincho"/>
      <w:i/>
      <w:iCs/>
      <w:sz w:val="28"/>
    </w:rPr>
  </w:style>
  <w:style w:type="character" w:customStyle="1" w:styleId="af6">
    <w:name w:val="Подзаголовок Знак"/>
    <w:basedOn w:val="a0"/>
    <w:link w:val="af5"/>
    <w:rsid w:val="005636EC"/>
    <w:rPr>
      <w:rFonts w:ascii="Arial" w:eastAsia="Arial" w:hAnsi="Arial" w:cs="MS Mincho"/>
      <w:i/>
      <w:iCs/>
      <w:kern w:val="3"/>
      <w:sz w:val="28"/>
      <w:szCs w:val="24"/>
      <w:lang w:eastAsia="zh-CN"/>
    </w:rPr>
  </w:style>
  <w:style w:type="paragraph" w:styleId="af7">
    <w:name w:val="List"/>
    <w:basedOn w:val="Textbody"/>
    <w:rsid w:val="005636EC"/>
    <w:rPr>
      <w:rFonts w:cs="Mangal"/>
    </w:rPr>
  </w:style>
  <w:style w:type="paragraph" w:customStyle="1" w:styleId="17">
    <w:name w:val="Название объекта1"/>
    <w:basedOn w:val="Standard"/>
    <w:rsid w:val="005636EC"/>
    <w:pPr>
      <w:suppressLineNumbers/>
      <w:spacing w:before="120" w:after="120"/>
    </w:pPr>
    <w:rPr>
      <w:rFonts w:cs="Mangal"/>
      <w:i/>
      <w:iCs/>
    </w:rPr>
  </w:style>
  <w:style w:type="paragraph" w:customStyle="1" w:styleId="Index">
    <w:name w:val="Index"/>
    <w:basedOn w:val="Standard"/>
    <w:rsid w:val="005636EC"/>
    <w:pPr>
      <w:suppressLineNumbers/>
    </w:pPr>
    <w:rPr>
      <w:rFonts w:cs="Mangal"/>
    </w:rPr>
  </w:style>
  <w:style w:type="paragraph" w:customStyle="1" w:styleId="110">
    <w:name w:val="Заголовок 11"/>
    <w:basedOn w:val="Standard"/>
    <w:next w:val="Standard"/>
    <w:rsid w:val="005636EC"/>
    <w:pPr>
      <w:keepNext/>
      <w:autoSpaceDE w:val="0"/>
      <w:ind w:right="286"/>
      <w:outlineLvl w:val="0"/>
    </w:pPr>
    <w:rPr>
      <w:b/>
      <w:bCs/>
      <w:color w:val="000000"/>
      <w:spacing w:val="-14"/>
      <w:sz w:val="26"/>
    </w:rPr>
  </w:style>
  <w:style w:type="paragraph" w:customStyle="1" w:styleId="211">
    <w:name w:val="Заголовок 21"/>
    <w:basedOn w:val="Standard"/>
    <w:next w:val="Standard"/>
    <w:rsid w:val="005636EC"/>
    <w:pPr>
      <w:keepNext/>
      <w:autoSpaceDE w:val="0"/>
      <w:spacing w:line="245" w:lineRule="exact"/>
      <w:jc w:val="center"/>
      <w:outlineLvl w:val="1"/>
    </w:pPr>
    <w:rPr>
      <w:rFonts w:ascii="Arial" w:eastAsia="Arial" w:hAnsi="Arial" w:cs="Arial"/>
      <w:b/>
      <w:bCs/>
      <w:color w:val="000000"/>
      <w:spacing w:val="-14"/>
      <w:sz w:val="28"/>
    </w:rPr>
  </w:style>
  <w:style w:type="paragraph" w:customStyle="1" w:styleId="ConsPlusNonformat">
    <w:name w:val="ConsPlusNonformat"/>
    <w:rsid w:val="005636EC"/>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ConsPlusTitle">
    <w:name w:val="ConsPlusTitle"/>
    <w:rsid w:val="005636EC"/>
    <w:pPr>
      <w:widowControl w:val="0"/>
      <w:suppressAutoHyphens/>
      <w:autoSpaceDE w:val="0"/>
      <w:autoSpaceDN w:val="0"/>
      <w:spacing w:after="0" w:line="240" w:lineRule="auto"/>
      <w:textAlignment w:val="baseline"/>
    </w:pPr>
    <w:rPr>
      <w:rFonts w:ascii="Times New Roman" w:eastAsia="Times New Roman" w:hAnsi="Times New Roman" w:cs="Times New Roman"/>
      <w:b/>
      <w:kern w:val="3"/>
      <w:sz w:val="24"/>
      <w:szCs w:val="20"/>
      <w:lang w:eastAsia="zh-CN"/>
    </w:rPr>
  </w:style>
  <w:style w:type="paragraph" w:customStyle="1" w:styleId="ConsPlusCell">
    <w:name w:val="ConsPlusCell"/>
    <w:rsid w:val="005636EC"/>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ConsPlusDocList">
    <w:name w:val="ConsPlusDocList"/>
    <w:rsid w:val="005636EC"/>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ConsPlusTitlePage">
    <w:name w:val="ConsPlusTitlePage"/>
    <w:rsid w:val="005636EC"/>
    <w:pPr>
      <w:widowControl w:val="0"/>
      <w:suppressAutoHyphens/>
      <w:autoSpaceDE w:val="0"/>
      <w:autoSpaceDN w:val="0"/>
      <w:spacing w:after="0" w:line="240" w:lineRule="auto"/>
      <w:textAlignment w:val="baseline"/>
    </w:pPr>
    <w:rPr>
      <w:rFonts w:ascii="Tahoma" w:eastAsia="Times New Roman" w:hAnsi="Tahoma" w:cs="Tahoma"/>
      <w:kern w:val="3"/>
      <w:sz w:val="20"/>
      <w:szCs w:val="20"/>
      <w:lang w:eastAsia="zh-CN"/>
    </w:rPr>
  </w:style>
  <w:style w:type="paragraph" w:customStyle="1" w:styleId="ConsPlusJurTerm">
    <w:name w:val="ConsPlusJurTerm"/>
    <w:rsid w:val="005636EC"/>
    <w:pPr>
      <w:widowControl w:val="0"/>
      <w:suppressAutoHyphens/>
      <w:autoSpaceDE w:val="0"/>
      <w:autoSpaceDN w:val="0"/>
      <w:spacing w:after="0" w:line="240" w:lineRule="auto"/>
      <w:textAlignment w:val="baseline"/>
    </w:pPr>
    <w:rPr>
      <w:rFonts w:ascii="Tahoma" w:eastAsia="Times New Roman" w:hAnsi="Tahoma" w:cs="Tahoma"/>
      <w:kern w:val="3"/>
      <w:sz w:val="26"/>
      <w:szCs w:val="20"/>
      <w:lang w:eastAsia="zh-CN"/>
    </w:rPr>
  </w:style>
  <w:style w:type="paragraph" w:customStyle="1" w:styleId="ConsPlusTextList">
    <w:name w:val="ConsPlusTextList"/>
    <w:rsid w:val="005636EC"/>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paragraph" w:styleId="af8">
    <w:name w:val="Normal (Web)"/>
    <w:basedOn w:val="Standard"/>
    <w:rsid w:val="005636EC"/>
    <w:pPr>
      <w:widowControl/>
      <w:spacing w:before="280" w:after="280" w:line="240" w:lineRule="auto"/>
      <w:textAlignment w:val="auto"/>
    </w:pPr>
  </w:style>
  <w:style w:type="paragraph" w:styleId="af9">
    <w:name w:val="No Spacing"/>
    <w:uiPriority w:val="1"/>
    <w:qFormat/>
    <w:rsid w:val="005636E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ru-RU"/>
    </w:rPr>
  </w:style>
  <w:style w:type="paragraph" w:customStyle="1" w:styleId="18">
    <w:name w:val="Обычный1"/>
    <w:rsid w:val="005636EC"/>
    <w:pPr>
      <w:widowControl w:val="0"/>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5636EC"/>
    <w:pPr>
      <w:widowControl/>
      <w:suppressLineNumbers/>
      <w:textAlignment w:val="auto"/>
    </w:pPr>
    <w:rPr>
      <w:sz w:val="20"/>
      <w:szCs w:val="20"/>
    </w:rPr>
  </w:style>
  <w:style w:type="paragraph" w:customStyle="1" w:styleId="TableHeading">
    <w:name w:val="Table Heading"/>
    <w:basedOn w:val="TableContents"/>
    <w:rsid w:val="005636EC"/>
    <w:pPr>
      <w:jc w:val="center"/>
    </w:pPr>
    <w:rPr>
      <w:b/>
      <w:bCs/>
    </w:rPr>
  </w:style>
  <w:style w:type="paragraph" w:customStyle="1" w:styleId="25">
    <w:name w:val="Обычный2"/>
    <w:rsid w:val="005636EC"/>
    <w:pPr>
      <w:widowControl w:val="0"/>
      <w:suppressAutoHyphens/>
      <w:autoSpaceDN w:val="0"/>
      <w:spacing w:after="0" w:line="100" w:lineRule="atLeast"/>
      <w:textAlignment w:val="baseline"/>
    </w:pPr>
    <w:rPr>
      <w:rFonts w:ascii="Times New Roman" w:eastAsia="SimSun" w:hAnsi="Times New Roman" w:cs="Mangal"/>
      <w:kern w:val="3"/>
      <w:sz w:val="24"/>
      <w:szCs w:val="24"/>
      <w:lang w:eastAsia="ar-SA" w:bidi="hi-IN"/>
    </w:rPr>
  </w:style>
  <w:style w:type="paragraph" w:customStyle="1" w:styleId="Footnote">
    <w:name w:val="Footnote"/>
    <w:basedOn w:val="Standard"/>
    <w:rsid w:val="005636EC"/>
    <w:pPr>
      <w:suppressLineNumbers/>
      <w:ind w:left="283" w:hanging="283"/>
    </w:pPr>
    <w:rPr>
      <w:sz w:val="20"/>
      <w:szCs w:val="20"/>
    </w:rPr>
  </w:style>
  <w:style w:type="paragraph" w:styleId="afa">
    <w:name w:val="footnote text"/>
    <w:basedOn w:val="a"/>
    <w:link w:val="afb"/>
    <w:rsid w:val="005636EC"/>
    <w:pPr>
      <w:widowControl w:val="0"/>
      <w:suppressAutoHyphens/>
      <w:autoSpaceDN w:val="0"/>
      <w:spacing w:after="0" w:line="360" w:lineRule="atLeast"/>
      <w:jc w:val="both"/>
      <w:textAlignment w:val="baseline"/>
    </w:pPr>
    <w:rPr>
      <w:rFonts w:ascii="Times New Roman" w:eastAsia="SimSun" w:hAnsi="Times New Roman" w:cs="Mangal"/>
      <w:kern w:val="3"/>
      <w:sz w:val="20"/>
      <w:szCs w:val="24"/>
      <w:lang w:eastAsia="zh-CN" w:bidi="hi-IN"/>
    </w:rPr>
  </w:style>
  <w:style w:type="character" w:customStyle="1" w:styleId="afb">
    <w:name w:val="Текст сноски Знак"/>
    <w:basedOn w:val="a0"/>
    <w:link w:val="afa"/>
    <w:rsid w:val="005636EC"/>
    <w:rPr>
      <w:rFonts w:ascii="Times New Roman" w:eastAsia="SimSun" w:hAnsi="Times New Roman" w:cs="Mangal"/>
      <w:kern w:val="3"/>
      <w:sz w:val="20"/>
      <w:szCs w:val="24"/>
      <w:lang w:eastAsia="zh-CN" w:bidi="hi-IN"/>
    </w:rPr>
  </w:style>
  <w:style w:type="paragraph" w:customStyle="1" w:styleId="26">
    <w:name w:val="Основной текст (2)"/>
    <w:basedOn w:val="Standard"/>
    <w:rsid w:val="005636EC"/>
    <w:pPr>
      <w:spacing w:before="660" w:after="180" w:line="240" w:lineRule="atLeast"/>
      <w:jc w:val="center"/>
    </w:pPr>
    <w:rPr>
      <w:rFonts w:eastAsia="Calibri"/>
      <w:b/>
      <w:sz w:val="27"/>
      <w:szCs w:val="20"/>
    </w:rPr>
  </w:style>
  <w:style w:type="paragraph" w:customStyle="1" w:styleId="TableParagraph">
    <w:name w:val="Table Paragraph"/>
    <w:basedOn w:val="a"/>
    <w:rsid w:val="005636EC"/>
    <w:pPr>
      <w:widowControl w:val="0"/>
      <w:suppressAutoHyphens/>
      <w:autoSpaceDE w:val="0"/>
      <w:autoSpaceDN w:val="0"/>
      <w:spacing w:after="0" w:line="240" w:lineRule="auto"/>
      <w:textAlignment w:val="baseline"/>
    </w:pPr>
    <w:rPr>
      <w:rFonts w:ascii="Times New Roman" w:eastAsia="SimSun" w:hAnsi="Times New Roman" w:cs="Mangal"/>
      <w:kern w:val="3"/>
      <w:lang w:eastAsia="zh-CN" w:bidi="ru-RU"/>
    </w:rPr>
  </w:style>
  <w:style w:type="paragraph" w:customStyle="1" w:styleId="Default">
    <w:name w:val="Default"/>
    <w:basedOn w:val="Standard"/>
    <w:rsid w:val="005636EC"/>
    <w:pPr>
      <w:autoSpaceDE w:val="0"/>
      <w:spacing w:line="240" w:lineRule="auto"/>
      <w:textAlignment w:val="auto"/>
    </w:pPr>
    <w:rPr>
      <w:rFonts w:ascii="Arial, Arial" w:eastAsia="Arial, Arial" w:hAnsi="Arial, Arial" w:cs="Arial, Arial"/>
      <w:color w:val="000000"/>
      <w:kern w:val="0"/>
      <w:lang w:bidi="hi-IN"/>
    </w:rPr>
  </w:style>
  <w:style w:type="paragraph" w:customStyle="1" w:styleId="510">
    <w:name w:val="Заголовок 51"/>
    <w:basedOn w:val="Heading"/>
    <w:next w:val="Textbody"/>
    <w:rsid w:val="005636EC"/>
    <w:pPr>
      <w:outlineLvl w:val="4"/>
    </w:pPr>
    <w:rPr>
      <w:b/>
      <w:bCs/>
    </w:rPr>
  </w:style>
  <w:style w:type="character" w:customStyle="1" w:styleId="WW8Num1z0">
    <w:name w:val="WW8Num1z0"/>
    <w:rsid w:val="005636EC"/>
  </w:style>
  <w:style w:type="character" w:customStyle="1" w:styleId="WW8Num1z1">
    <w:name w:val="WW8Num1z1"/>
    <w:rsid w:val="005636EC"/>
  </w:style>
  <w:style w:type="character" w:customStyle="1" w:styleId="WW8Num1z2">
    <w:name w:val="WW8Num1z2"/>
    <w:rsid w:val="005636EC"/>
  </w:style>
  <w:style w:type="character" w:customStyle="1" w:styleId="WW8Num1z3">
    <w:name w:val="WW8Num1z3"/>
    <w:rsid w:val="005636EC"/>
  </w:style>
  <w:style w:type="character" w:customStyle="1" w:styleId="WW8Num1z4">
    <w:name w:val="WW8Num1z4"/>
    <w:rsid w:val="005636EC"/>
  </w:style>
  <w:style w:type="character" w:customStyle="1" w:styleId="WW8Num1z5">
    <w:name w:val="WW8Num1z5"/>
    <w:rsid w:val="005636EC"/>
  </w:style>
  <w:style w:type="character" w:customStyle="1" w:styleId="WW8Num1z6">
    <w:name w:val="WW8Num1z6"/>
    <w:rsid w:val="005636EC"/>
  </w:style>
  <w:style w:type="character" w:customStyle="1" w:styleId="WW8Num1z7">
    <w:name w:val="WW8Num1z7"/>
    <w:rsid w:val="005636EC"/>
  </w:style>
  <w:style w:type="character" w:customStyle="1" w:styleId="WW8Num1z8">
    <w:name w:val="WW8Num1z8"/>
    <w:rsid w:val="005636EC"/>
  </w:style>
  <w:style w:type="character" w:customStyle="1" w:styleId="19">
    <w:name w:val="Основной шрифт абзаца1"/>
    <w:rsid w:val="005636EC"/>
  </w:style>
  <w:style w:type="character" w:customStyle="1" w:styleId="1a">
    <w:name w:val="Гиперссылка1"/>
    <w:basedOn w:val="19"/>
    <w:rsid w:val="005636EC"/>
    <w:rPr>
      <w:color w:val="000080"/>
      <w:u w:val="single"/>
    </w:rPr>
  </w:style>
  <w:style w:type="character" w:customStyle="1" w:styleId="1b">
    <w:name w:val="Просмотренная гиперссылка1"/>
    <w:basedOn w:val="19"/>
    <w:rsid w:val="005636EC"/>
    <w:rPr>
      <w:color w:val="800000"/>
      <w:u w:val="single"/>
    </w:rPr>
  </w:style>
  <w:style w:type="character" w:customStyle="1" w:styleId="Internetlink">
    <w:name w:val="Internet link"/>
    <w:rsid w:val="005636EC"/>
    <w:rPr>
      <w:color w:val="000080"/>
      <w:u w:val="single"/>
    </w:rPr>
  </w:style>
  <w:style w:type="character" w:customStyle="1" w:styleId="NumberingSymbols">
    <w:name w:val="Numbering Symbols"/>
    <w:rsid w:val="005636EC"/>
    <w:rPr>
      <w:rFonts w:ascii="Arial" w:hAnsi="Arial"/>
      <w:sz w:val="26"/>
      <w:szCs w:val="26"/>
    </w:rPr>
  </w:style>
  <w:style w:type="character" w:customStyle="1" w:styleId="VisitedInternetLink">
    <w:name w:val="Visited Internet Link"/>
    <w:rsid w:val="005636EC"/>
    <w:rPr>
      <w:color w:val="800000"/>
      <w:u w:val="single"/>
    </w:rPr>
  </w:style>
  <w:style w:type="character" w:styleId="afc">
    <w:name w:val="Emphasis"/>
    <w:rsid w:val="005636EC"/>
    <w:rPr>
      <w:i/>
      <w:iCs/>
    </w:rPr>
  </w:style>
  <w:style w:type="character" w:customStyle="1" w:styleId="RTFNum21">
    <w:name w:val="RTF_Num 2 1"/>
    <w:rsid w:val="005636EC"/>
    <w:rPr>
      <w:rFonts w:ascii="Symbol" w:eastAsia="Symbol" w:hAnsi="Symbol" w:cs="Symbol"/>
    </w:rPr>
  </w:style>
  <w:style w:type="character" w:customStyle="1" w:styleId="RTFNum31">
    <w:name w:val="RTF_Num 3 1"/>
    <w:rsid w:val="005636EC"/>
    <w:rPr>
      <w:rFonts w:ascii="Symbol" w:eastAsia="Symbol" w:hAnsi="Symbol" w:cs="Symbol"/>
    </w:rPr>
  </w:style>
  <w:style w:type="character" w:customStyle="1" w:styleId="RTFNum41">
    <w:name w:val="RTF_Num 4 1"/>
    <w:rsid w:val="005636EC"/>
    <w:rPr>
      <w:rFonts w:ascii="Symbol" w:eastAsia="Symbol" w:hAnsi="Symbol" w:cs="Symbol"/>
    </w:rPr>
  </w:style>
  <w:style w:type="character" w:customStyle="1" w:styleId="RTFNum51">
    <w:name w:val="RTF_Num 5 1"/>
    <w:rsid w:val="005636EC"/>
    <w:rPr>
      <w:rFonts w:ascii="Symbol" w:eastAsia="Symbol" w:hAnsi="Symbol" w:cs="Symbol"/>
    </w:rPr>
  </w:style>
  <w:style w:type="character" w:customStyle="1" w:styleId="RTFNum61">
    <w:name w:val="RTF_Num 6 1"/>
    <w:rsid w:val="005636EC"/>
    <w:rPr>
      <w:rFonts w:ascii="Symbol" w:eastAsia="Symbol" w:hAnsi="Symbol" w:cs="Symbol"/>
    </w:rPr>
  </w:style>
  <w:style w:type="character" w:customStyle="1" w:styleId="RTFNum71">
    <w:name w:val="RTF_Num 7 1"/>
    <w:rsid w:val="005636EC"/>
    <w:rPr>
      <w:rFonts w:ascii="Symbol" w:eastAsia="Symbol" w:hAnsi="Symbol" w:cs="Symbol"/>
    </w:rPr>
  </w:style>
  <w:style w:type="character" w:customStyle="1" w:styleId="RTFNum81">
    <w:name w:val="RTF_Num 8 1"/>
    <w:rsid w:val="005636EC"/>
    <w:rPr>
      <w:rFonts w:ascii="Symbol" w:eastAsia="Symbol" w:hAnsi="Symbol" w:cs="Symbol"/>
    </w:rPr>
  </w:style>
  <w:style w:type="character" w:customStyle="1" w:styleId="BulletSymbols">
    <w:name w:val="Bullet Symbols"/>
    <w:rsid w:val="005636EC"/>
    <w:rPr>
      <w:rFonts w:ascii="OpenSymbol" w:eastAsia="OpenSymbol" w:hAnsi="OpenSymbol" w:cs="OpenSymbol"/>
    </w:rPr>
  </w:style>
  <w:style w:type="character" w:customStyle="1" w:styleId="RTFNum91">
    <w:name w:val="RTF_Num 9 1"/>
    <w:rsid w:val="005636EC"/>
    <w:rPr>
      <w:rFonts w:ascii="Symbol" w:eastAsia="Symbol" w:hAnsi="Symbol" w:cs="Symbol"/>
    </w:rPr>
  </w:style>
  <w:style w:type="character" w:customStyle="1" w:styleId="RTFNum101">
    <w:name w:val="RTF_Num 10 1"/>
    <w:rsid w:val="005636EC"/>
    <w:rPr>
      <w:rFonts w:ascii="Symbol" w:eastAsia="Symbol" w:hAnsi="Symbol" w:cs="Symbol"/>
    </w:rPr>
  </w:style>
  <w:style w:type="character" w:customStyle="1" w:styleId="RTFNum111">
    <w:name w:val="RTF_Num 11 1"/>
    <w:rsid w:val="005636EC"/>
    <w:rPr>
      <w:rFonts w:ascii="Symbol" w:eastAsia="Symbol" w:hAnsi="Symbol" w:cs="Symbol"/>
    </w:rPr>
  </w:style>
  <w:style w:type="character" w:customStyle="1" w:styleId="RTFNum121">
    <w:name w:val="RTF_Num 12 1"/>
    <w:rsid w:val="005636EC"/>
    <w:rPr>
      <w:rFonts w:ascii="Symbol" w:eastAsia="Symbol" w:hAnsi="Symbol" w:cs="Symbol"/>
    </w:rPr>
  </w:style>
  <w:style w:type="character" w:customStyle="1" w:styleId="27">
    <w:name w:val="Основной шрифт абзаца2"/>
    <w:rsid w:val="005636EC"/>
  </w:style>
  <w:style w:type="character" w:styleId="afd">
    <w:name w:val="footnote reference"/>
    <w:basedOn w:val="a0"/>
    <w:rsid w:val="005636EC"/>
    <w:rPr>
      <w:position w:val="0"/>
      <w:vertAlign w:val="superscript"/>
    </w:rPr>
  </w:style>
  <w:style w:type="character" w:customStyle="1" w:styleId="FootnoteSymbol">
    <w:name w:val="Footnote Symbol"/>
    <w:rsid w:val="005636EC"/>
  </w:style>
  <w:style w:type="character" w:customStyle="1" w:styleId="Footnoteanchor">
    <w:name w:val="Footnote anchor"/>
    <w:rsid w:val="005636EC"/>
    <w:rPr>
      <w:position w:val="0"/>
      <w:vertAlign w:val="superscript"/>
    </w:rPr>
  </w:style>
  <w:style w:type="character" w:customStyle="1" w:styleId="StrongEmphasis">
    <w:name w:val="Strong Emphasis"/>
    <w:rsid w:val="005636EC"/>
    <w:rPr>
      <w:b/>
      <w:bCs/>
    </w:rPr>
  </w:style>
  <w:style w:type="character" w:customStyle="1" w:styleId="1c">
    <w:name w:val="Номер страницы1"/>
    <w:basedOn w:val="a0"/>
    <w:rsid w:val="005636EC"/>
  </w:style>
  <w:style w:type="numbering" w:customStyle="1" w:styleId="WW8Num1">
    <w:name w:val="WW8Num1"/>
    <w:basedOn w:val="a2"/>
    <w:rsid w:val="005636EC"/>
    <w:pPr>
      <w:numPr>
        <w:numId w:val="20"/>
      </w:numPr>
    </w:pPr>
  </w:style>
  <w:style w:type="numbering" w:customStyle="1" w:styleId="RTFNum2">
    <w:name w:val="RTF_Num 2"/>
    <w:basedOn w:val="a2"/>
    <w:rsid w:val="005636EC"/>
    <w:pPr>
      <w:numPr>
        <w:numId w:val="21"/>
      </w:numPr>
    </w:pPr>
  </w:style>
  <w:style w:type="numbering" w:customStyle="1" w:styleId="RTFNum3">
    <w:name w:val="RTF_Num 3"/>
    <w:basedOn w:val="a2"/>
    <w:rsid w:val="005636EC"/>
    <w:pPr>
      <w:numPr>
        <w:numId w:val="22"/>
      </w:numPr>
    </w:pPr>
  </w:style>
  <w:style w:type="numbering" w:customStyle="1" w:styleId="RTFNum4">
    <w:name w:val="RTF_Num 4"/>
    <w:basedOn w:val="a2"/>
    <w:rsid w:val="005636EC"/>
    <w:pPr>
      <w:numPr>
        <w:numId w:val="23"/>
      </w:numPr>
    </w:pPr>
  </w:style>
  <w:style w:type="numbering" w:customStyle="1" w:styleId="RTFNum5">
    <w:name w:val="RTF_Num 5"/>
    <w:basedOn w:val="a2"/>
    <w:rsid w:val="005636EC"/>
    <w:pPr>
      <w:numPr>
        <w:numId w:val="24"/>
      </w:numPr>
    </w:pPr>
  </w:style>
  <w:style w:type="numbering" w:customStyle="1" w:styleId="RTFNum6">
    <w:name w:val="RTF_Num 6"/>
    <w:basedOn w:val="a2"/>
    <w:rsid w:val="005636EC"/>
    <w:pPr>
      <w:numPr>
        <w:numId w:val="25"/>
      </w:numPr>
    </w:pPr>
  </w:style>
  <w:style w:type="numbering" w:customStyle="1" w:styleId="RTFNum7">
    <w:name w:val="RTF_Num 7"/>
    <w:basedOn w:val="a2"/>
    <w:rsid w:val="005636EC"/>
    <w:pPr>
      <w:numPr>
        <w:numId w:val="26"/>
      </w:numPr>
    </w:pPr>
  </w:style>
  <w:style w:type="numbering" w:customStyle="1" w:styleId="RTFNum8">
    <w:name w:val="RTF_Num 8"/>
    <w:basedOn w:val="a2"/>
    <w:rsid w:val="005636EC"/>
    <w:pPr>
      <w:numPr>
        <w:numId w:val="27"/>
      </w:numPr>
    </w:pPr>
  </w:style>
  <w:style w:type="numbering" w:customStyle="1" w:styleId="RTFNum9">
    <w:name w:val="RTF_Num 9"/>
    <w:basedOn w:val="a2"/>
    <w:rsid w:val="005636EC"/>
    <w:pPr>
      <w:numPr>
        <w:numId w:val="28"/>
      </w:numPr>
    </w:pPr>
  </w:style>
  <w:style w:type="numbering" w:customStyle="1" w:styleId="RTFNum10">
    <w:name w:val="RTF_Num 10"/>
    <w:basedOn w:val="a2"/>
    <w:rsid w:val="005636EC"/>
    <w:pPr>
      <w:numPr>
        <w:numId w:val="29"/>
      </w:numPr>
    </w:pPr>
  </w:style>
  <w:style w:type="numbering" w:customStyle="1" w:styleId="RTFNum11">
    <w:name w:val="RTF_Num 11"/>
    <w:basedOn w:val="a2"/>
    <w:rsid w:val="005636EC"/>
    <w:pPr>
      <w:numPr>
        <w:numId w:val="30"/>
      </w:numPr>
    </w:pPr>
  </w:style>
  <w:style w:type="numbering" w:customStyle="1" w:styleId="RTFNum12">
    <w:name w:val="RTF_Num 12"/>
    <w:basedOn w:val="a2"/>
    <w:rsid w:val="005636EC"/>
    <w:pPr>
      <w:numPr>
        <w:numId w:val="31"/>
      </w:numPr>
    </w:pPr>
  </w:style>
  <w:style w:type="numbering" w:customStyle="1" w:styleId="RTFNum13">
    <w:name w:val="RTF_Num 13"/>
    <w:basedOn w:val="a2"/>
    <w:rsid w:val="005636EC"/>
    <w:pPr>
      <w:numPr>
        <w:numId w:val="32"/>
      </w:numPr>
    </w:pPr>
  </w:style>
  <w:style w:type="paragraph" w:customStyle="1" w:styleId="caaieiaie1">
    <w:name w:val="caaieiaie 1"/>
    <w:basedOn w:val="a"/>
    <w:next w:val="a"/>
    <w:rsid w:val="005636EC"/>
    <w:pPr>
      <w:keepNext/>
      <w:spacing w:after="0" w:line="240" w:lineRule="auto"/>
      <w:jc w:val="center"/>
    </w:pPr>
    <w:rPr>
      <w:rFonts w:ascii="Times New Roman" w:eastAsia="Times New Roman" w:hAnsi="Times New Roman"/>
      <w:b/>
      <w:sz w:val="24"/>
      <w:szCs w:val="20"/>
      <w:lang w:eastAsia="ru-RU"/>
    </w:rPr>
  </w:style>
  <w:style w:type="paragraph" w:customStyle="1" w:styleId="caaieiaie2">
    <w:name w:val="caaieiaie 2"/>
    <w:basedOn w:val="a"/>
    <w:next w:val="a"/>
    <w:rsid w:val="005636EC"/>
    <w:pPr>
      <w:keepNext/>
      <w:spacing w:after="0" w:line="240" w:lineRule="auto"/>
      <w:jc w:val="center"/>
    </w:pPr>
    <w:rPr>
      <w:rFonts w:ascii="Times New Roman" w:eastAsia="Times New Roman" w:hAnsi="Times New Roman"/>
      <w:b/>
      <w:sz w:val="48"/>
      <w:szCs w:val="20"/>
      <w:lang w:eastAsia="ru-RU"/>
    </w:rPr>
  </w:style>
  <w:style w:type="paragraph" w:customStyle="1" w:styleId="43">
    <w:name w:val="Основной текст43"/>
    <w:basedOn w:val="a"/>
    <w:uiPriority w:val="99"/>
    <w:rsid w:val="005636EC"/>
    <w:pPr>
      <w:shd w:val="clear" w:color="auto" w:fill="FFFFFF"/>
      <w:spacing w:before="360" w:after="0" w:line="274" w:lineRule="exact"/>
      <w:jc w:val="both"/>
    </w:pPr>
    <w:rPr>
      <w:rFonts w:ascii="Arial" w:hAnsi="Arial" w:cs="Arial"/>
      <w:color w:val="000000"/>
      <w:sz w:val="23"/>
      <w:szCs w:val="23"/>
      <w:lang w:eastAsia="ru-RU"/>
    </w:rPr>
  </w:style>
  <w:style w:type="character" w:customStyle="1" w:styleId="212">
    <w:name w:val="Заголовок 2 Знак1"/>
    <w:basedOn w:val="a0"/>
    <w:uiPriority w:val="9"/>
    <w:semiHidden/>
    <w:rsid w:val="005636EC"/>
    <w:rPr>
      <w:rFonts w:ascii="Cambria" w:eastAsia="Times New Roman" w:hAnsi="Cambria" w:cs="Mangal"/>
      <w:b/>
      <w:bCs/>
      <w:color w:val="4F81BD"/>
      <w:kern w:val="3"/>
      <w:sz w:val="26"/>
      <w:szCs w:val="23"/>
      <w:lang w:eastAsia="zh-CN" w:bidi="hi-IN"/>
    </w:rPr>
  </w:style>
  <w:style w:type="paragraph" w:customStyle="1" w:styleId="33">
    <w:name w:val="Обычный3"/>
    <w:rsid w:val="005636EC"/>
    <w:pPr>
      <w:widowControl w:val="0"/>
      <w:suppressAutoHyphens/>
      <w:spacing w:after="0" w:line="360" w:lineRule="atLeast"/>
      <w:jc w:val="both"/>
      <w:textAlignment w:val="baseline"/>
    </w:pPr>
    <w:rPr>
      <w:rFonts w:ascii="Times New Roman" w:eastAsia="SimSun" w:hAnsi="Times New Roman" w:cs="Mangal"/>
      <w:kern w:val="1"/>
      <w:sz w:val="28"/>
      <w:szCs w:val="24"/>
      <w:lang w:eastAsia="zh-CN" w:bidi="hi-IN"/>
    </w:rPr>
  </w:style>
  <w:style w:type="character" w:customStyle="1" w:styleId="1d">
    <w:name w:val="Основной текст Знак1"/>
    <w:basedOn w:val="a0"/>
    <w:uiPriority w:val="99"/>
    <w:semiHidden/>
    <w:rsid w:val="005636EC"/>
    <w:rPr>
      <w:rFonts w:ascii="Times New Roman" w:eastAsia="SimSun" w:hAnsi="Times New Roman" w:cs="Mangal"/>
      <w:kern w:val="3"/>
      <w:sz w:val="28"/>
      <w:szCs w:val="24"/>
      <w:lang w:eastAsia="zh-CN" w:bidi="hi-IN"/>
    </w:rPr>
  </w:style>
  <w:style w:type="paragraph" w:customStyle="1" w:styleId="formattext">
    <w:name w:val="formattext"/>
    <w:basedOn w:val="a"/>
    <w:rsid w:val="005636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Основной текст_"/>
    <w:basedOn w:val="a0"/>
    <w:link w:val="1e"/>
    <w:rsid w:val="005636EC"/>
    <w:rPr>
      <w:rFonts w:ascii="Arial" w:eastAsia="Arial" w:hAnsi="Arial" w:cs="Arial"/>
      <w:shd w:val="clear" w:color="auto" w:fill="FFFFFF"/>
    </w:rPr>
  </w:style>
  <w:style w:type="paragraph" w:customStyle="1" w:styleId="1e">
    <w:name w:val="Основной текст1"/>
    <w:basedOn w:val="a"/>
    <w:link w:val="afe"/>
    <w:rsid w:val="005636EC"/>
    <w:pPr>
      <w:widowControl w:val="0"/>
      <w:shd w:val="clear" w:color="auto" w:fill="FFFFFF"/>
      <w:spacing w:after="0" w:line="240" w:lineRule="auto"/>
      <w:ind w:firstLine="260"/>
    </w:pPr>
    <w:rPr>
      <w:rFonts w:ascii="Arial" w:eastAsia="Arial" w:hAnsi="Arial" w:cs="Arial"/>
    </w:rPr>
  </w:style>
  <w:style w:type="paragraph" w:customStyle="1" w:styleId="aff">
    <w:name w:val="Содержимое таблицы"/>
    <w:basedOn w:val="a"/>
    <w:rsid w:val="00B753C0"/>
    <w:pPr>
      <w:suppressLineNumbers/>
      <w:suppressAutoHyphens/>
      <w:spacing w:after="0" w:line="240" w:lineRule="auto"/>
    </w:pPr>
    <w:rPr>
      <w:rFonts w:ascii="Times New Roman" w:eastAsia="Times New Roman" w:hAnsi="Times New Roman"/>
      <w:sz w:val="24"/>
      <w:szCs w:val="24"/>
      <w:lang w:eastAsia="ar-SA"/>
    </w:rPr>
  </w:style>
  <w:style w:type="paragraph" w:customStyle="1" w:styleId="consnormal0">
    <w:name w:val="consnormal"/>
    <w:basedOn w:val="a"/>
    <w:rsid w:val="00B753C0"/>
    <w:pPr>
      <w:suppressAutoHyphens/>
      <w:spacing w:before="280" w:after="280" w:line="240" w:lineRule="auto"/>
    </w:pPr>
    <w:rPr>
      <w:rFonts w:ascii="Times New Roman" w:eastAsia="Times New Roman" w:hAnsi="Times New Roman"/>
      <w:sz w:val="24"/>
      <w:szCs w:val="24"/>
      <w:lang w:eastAsia="ar-SA"/>
    </w:rPr>
  </w:style>
  <w:style w:type="character" w:styleId="aff0">
    <w:name w:val="Strong"/>
    <w:basedOn w:val="a0"/>
    <w:qFormat/>
    <w:rsid w:val="00B753C0"/>
    <w:rPr>
      <w:b/>
      <w:bCs/>
    </w:rPr>
  </w:style>
  <w:style w:type="table" w:customStyle="1" w:styleId="52">
    <w:name w:val="Сетка таблицы5"/>
    <w:basedOn w:val="a1"/>
    <w:next w:val="a5"/>
    <w:uiPriority w:val="59"/>
    <w:rsid w:val="00CE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91">
      <w:bodyDiv w:val="1"/>
      <w:marLeft w:val="0"/>
      <w:marRight w:val="0"/>
      <w:marTop w:val="0"/>
      <w:marBottom w:val="0"/>
      <w:divBdr>
        <w:top w:val="none" w:sz="0" w:space="0" w:color="auto"/>
        <w:left w:val="none" w:sz="0" w:space="0" w:color="auto"/>
        <w:bottom w:val="none" w:sz="0" w:space="0" w:color="auto"/>
        <w:right w:val="none" w:sz="0" w:space="0" w:color="auto"/>
      </w:divBdr>
    </w:div>
    <w:div w:id="34236270">
      <w:bodyDiv w:val="1"/>
      <w:marLeft w:val="0"/>
      <w:marRight w:val="0"/>
      <w:marTop w:val="0"/>
      <w:marBottom w:val="0"/>
      <w:divBdr>
        <w:top w:val="none" w:sz="0" w:space="0" w:color="auto"/>
        <w:left w:val="none" w:sz="0" w:space="0" w:color="auto"/>
        <w:bottom w:val="none" w:sz="0" w:space="0" w:color="auto"/>
        <w:right w:val="none" w:sz="0" w:space="0" w:color="auto"/>
      </w:divBdr>
    </w:div>
    <w:div w:id="74985624">
      <w:bodyDiv w:val="1"/>
      <w:marLeft w:val="0"/>
      <w:marRight w:val="0"/>
      <w:marTop w:val="0"/>
      <w:marBottom w:val="0"/>
      <w:divBdr>
        <w:top w:val="none" w:sz="0" w:space="0" w:color="auto"/>
        <w:left w:val="none" w:sz="0" w:space="0" w:color="auto"/>
        <w:bottom w:val="none" w:sz="0" w:space="0" w:color="auto"/>
        <w:right w:val="none" w:sz="0" w:space="0" w:color="auto"/>
      </w:divBdr>
    </w:div>
    <w:div w:id="102966529">
      <w:bodyDiv w:val="1"/>
      <w:marLeft w:val="0"/>
      <w:marRight w:val="0"/>
      <w:marTop w:val="0"/>
      <w:marBottom w:val="0"/>
      <w:divBdr>
        <w:top w:val="none" w:sz="0" w:space="0" w:color="auto"/>
        <w:left w:val="none" w:sz="0" w:space="0" w:color="auto"/>
        <w:bottom w:val="none" w:sz="0" w:space="0" w:color="auto"/>
        <w:right w:val="none" w:sz="0" w:space="0" w:color="auto"/>
      </w:divBdr>
    </w:div>
    <w:div w:id="107048379">
      <w:bodyDiv w:val="1"/>
      <w:marLeft w:val="0"/>
      <w:marRight w:val="0"/>
      <w:marTop w:val="0"/>
      <w:marBottom w:val="0"/>
      <w:divBdr>
        <w:top w:val="none" w:sz="0" w:space="0" w:color="auto"/>
        <w:left w:val="none" w:sz="0" w:space="0" w:color="auto"/>
        <w:bottom w:val="none" w:sz="0" w:space="0" w:color="auto"/>
        <w:right w:val="none" w:sz="0" w:space="0" w:color="auto"/>
      </w:divBdr>
    </w:div>
    <w:div w:id="113409448">
      <w:bodyDiv w:val="1"/>
      <w:marLeft w:val="0"/>
      <w:marRight w:val="0"/>
      <w:marTop w:val="0"/>
      <w:marBottom w:val="0"/>
      <w:divBdr>
        <w:top w:val="none" w:sz="0" w:space="0" w:color="auto"/>
        <w:left w:val="none" w:sz="0" w:space="0" w:color="auto"/>
        <w:bottom w:val="none" w:sz="0" w:space="0" w:color="auto"/>
        <w:right w:val="none" w:sz="0" w:space="0" w:color="auto"/>
      </w:divBdr>
    </w:div>
    <w:div w:id="181013295">
      <w:bodyDiv w:val="1"/>
      <w:marLeft w:val="0"/>
      <w:marRight w:val="0"/>
      <w:marTop w:val="0"/>
      <w:marBottom w:val="0"/>
      <w:divBdr>
        <w:top w:val="none" w:sz="0" w:space="0" w:color="auto"/>
        <w:left w:val="none" w:sz="0" w:space="0" w:color="auto"/>
        <w:bottom w:val="none" w:sz="0" w:space="0" w:color="auto"/>
        <w:right w:val="none" w:sz="0" w:space="0" w:color="auto"/>
      </w:divBdr>
    </w:div>
    <w:div w:id="185365795">
      <w:bodyDiv w:val="1"/>
      <w:marLeft w:val="0"/>
      <w:marRight w:val="0"/>
      <w:marTop w:val="0"/>
      <w:marBottom w:val="0"/>
      <w:divBdr>
        <w:top w:val="none" w:sz="0" w:space="0" w:color="auto"/>
        <w:left w:val="none" w:sz="0" w:space="0" w:color="auto"/>
        <w:bottom w:val="none" w:sz="0" w:space="0" w:color="auto"/>
        <w:right w:val="none" w:sz="0" w:space="0" w:color="auto"/>
      </w:divBdr>
    </w:div>
    <w:div w:id="237791968">
      <w:bodyDiv w:val="1"/>
      <w:marLeft w:val="0"/>
      <w:marRight w:val="0"/>
      <w:marTop w:val="0"/>
      <w:marBottom w:val="0"/>
      <w:divBdr>
        <w:top w:val="none" w:sz="0" w:space="0" w:color="auto"/>
        <w:left w:val="none" w:sz="0" w:space="0" w:color="auto"/>
        <w:bottom w:val="none" w:sz="0" w:space="0" w:color="auto"/>
        <w:right w:val="none" w:sz="0" w:space="0" w:color="auto"/>
      </w:divBdr>
    </w:div>
    <w:div w:id="280183578">
      <w:bodyDiv w:val="1"/>
      <w:marLeft w:val="0"/>
      <w:marRight w:val="0"/>
      <w:marTop w:val="0"/>
      <w:marBottom w:val="0"/>
      <w:divBdr>
        <w:top w:val="none" w:sz="0" w:space="0" w:color="auto"/>
        <w:left w:val="none" w:sz="0" w:space="0" w:color="auto"/>
        <w:bottom w:val="none" w:sz="0" w:space="0" w:color="auto"/>
        <w:right w:val="none" w:sz="0" w:space="0" w:color="auto"/>
      </w:divBdr>
    </w:div>
    <w:div w:id="344526165">
      <w:bodyDiv w:val="1"/>
      <w:marLeft w:val="0"/>
      <w:marRight w:val="0"/>
      <w:marTop w:val="0"/>
      <w:marBottom w:val="0"/>
      <w:divBdr>
        <w:top w:val="none" w:sz="0" w:space="0" w:color="auto"/>
        <w:left w:val="none" w:sz="0" w:space="0" w:color="auto"/>
        <w:bottom w:val="none" w:sz="0" w:space="0" w:color="auto"/>
        <w:right w:val="none" w:sz="0" w:space="0" w:color="auto"/>
      </w:divBdr>
    </w:div>
    <w:div w:id="363598206">
      <w:bodyDiv w:val="1"/>
      <w:marLeft w:val="0"/>
      <w:marRight w:val="0"/>
      <w:marTop w:val="0"/>
      <w:marBottom w:val="0"/>
      <w:divBdr>
        <w:top w:val="none" w:sz="0" w:space="0" w:color="auto"/>
        <w:left w:val="none" w:sz="0" w:space="0" w:color="auto"/>
        <w:bottom w:val="none" w:sz="0" w:space="0" w:color="auto"/>
        <w:right w:val="none" w:sz="0" w:space="0" w:color="auto"/>
      </w:divBdr>
    </w:div>
    <w:div w:id="445655499">
      <w:bodyDiv w:val="1"/>
      <w:marLeft w:val="0"/>
      <w:marRight w:val="0"/>
      <w:marTop w:val="0"/>
      <w:marBottom w:val="0"/>
      <w:divBdr>
        <w:top w:val="none" w:sz="0" w:space="0" w:color="auto"/>
        <w:left w:val="none" w:sz="0" w:space="0" w:color="auto"/>
        <w:bottom w:val="none" w:sz="0" w:space="0" w:color="auto"/>
        <w:right w:val="none" w:sz="0" w:space="0" w:color="auto"/>
      </w:divBdr>
    </w:div>
    <w:div w:id="683439014">
      <w:bodyDiv w:val="1"/>
      <w:marLeft w:val="0"/>
      <w:marRight w:val="0"/>
      <w:marTop w:val="0"/>
      <w:marBottom w:val="0"/>
      <w:divBdr>
        <w:top w:val="none" w:sz="0" w:space="0" w:color="auto"/>
        <w:left w:val="none" w:sz="0" w:space="0" w:color="auto"/>
        <w:bottom w:val="none" w:sz="0" w:space="0" w:color="auto"/>
        <w:right w:val="none" w:sz="0" w:space="0" w:color="auto"/>
      </w:divBdr>
    </w:div>
    <w:div w:id="752553071">
      <w:bodyDiv w:val="1"/>
      <w:marLeft w:val="0"/>
      <w:marRight w:val="0"/>
      <w:marTop w:val="0"/>
      <w:marBottom w:val="0"/>
      <w:divBdr>
        <w:top w:val="none" w:sz="0" w:space="0" w:color="auto"/>
        <w:left w:val="none" w:sz="0" w:space="0" w:color="auto"/>
        <w:bottom w:val="none" w:sz="0" w:space="0" w:color="auto"/>
        <w:right w:val="none" w:sz="0" w:space="0" w:color="auto"/>
      </w:divBdr>
    </w:div>
    <w:div w:id="818767376">
      <w:bodyDiv w:val="1"/>
      <w:marLeft w:val="0"/>
      <w:marRight w:val="0"/>
      <w:marTop w:val="0"/>
      <w:marBottom w:val="0"/>
      <w:divBdr>
        <w:top w:val="none" w:sz="0" w:space="0" w:color="auto"/>
        <w:left w:val="none" w:sz="0" w:space="0" w:color="auto"/>
        <w:bottom w:val="none" w:sz="0" w:space="0" w:color="auto"/>
        <w:right w:val="none" w:sz="0" w:space="0" w:color="auto"/>
      </w:divBdr>
    </w:div>
    <w:div w:id="831523942">
      <w:bodyDiv w:val="1"/>
      <w:marLeft w:val="0"/>
      <w:marRight w:val="0"/>
      <w:marTop w:val="0"/>
      <w:marBottom w:val="0"/>
      <w:divBdr>
        <w:top w:val="none" w:sz="0" w:space="0" w:color="auto"/>
        <w:left w:val="none" w:sz="0" w:space="0" w:color="auto"/>
        <w:bottom w:val="none" w:sz="0" w:space="0" w:color="auto"/>
        <w:right w:val="none" w:sz="0" w:space="0" w:color="auto"/>
      </w:divBdr>
    </w:div>
    <w:div w:id="861044424">
      <w:bodyDiv w:val="1"/>
      <w:marLeft w:val="0"/>
      <w:marRight w:val="0"/>
      <w:marTop w:val="0"/>
      <w:marBottom w:val="0"/>
      <w:divBdr>
        <w:top w:val="none" w:sz="0" w:space="0" w:color="auto"/>
        <w:left w:val="none" w:sz="0" w:space="0" w:color="auto"/>
        <w:bottom w:val="none" w:sz="0" w:space="0" w:color="auto"/>
        <w:right w:val="none" w:sz="0" w:space="0" w:color="auto"/>
      </w:divBdr>
    </w:div>
    <w:div w:id="933242139">
      <w:bodyDiv w:val="1"/>
      <w:marLeft w:val="0"/>
      <w:marRight w:val="0"/>
      <w:marTop w:val="0"/>
      <w:marBottom w:val="0"/>
      <w:divBdr>
        <w:top w:val="none" w:sz="0" w:space="0" w:color="auto"/>
        <w:left w:val="none" w:sz="0" w:space="0" w:color="auto"/>
        <w:bottom w:val="none" w:sz="0" w:space="0" w:color="auto"/>
        <w:right w:val="none" w:sz="0" w:space="0" w:color="auto"/>
      </w:divBdr>
    </w:div>
    <w:div w:id="943154059">
      <w:bodyDiv w:val="1"/>
      <w:marLeft w:val="0"/>
      <w:marRight w:val="0"/>
      <w:marTop w:val="0"/>
      <w:marBottom w:val="0"/>
      <w:divBdr>
        <w:top w:val="none" w:sz="0" w:space="0" w:color="auto"/>
        <w:left w:val="none" w:sz="0" w:space="0" w:color="auto"/>
        <w:bottom w:val="none" w:sz="0" w:space="0" w:color="auto"/>
        <w:right w:val="none" w:sz="0" w:space="0" w:color="auto"/>
      </w:divBdr>
    </w:div>
    <w:div w:id="994260687">
      <w:bodyDiv w:val="1"/>
      <w:marLeft w:val="0"/>
      <w:marRight w:val="0"/>
      <w:marTop w:val="0"/>
      <w:marBottom w:val="0"/>
      <w:divBdr>
        <w:top w:val="none" w:sz="0" w:space="0" w:color="auto"/>
        <w:left w:val="none" w:sz="0" w:space="0" w:color="auto"/>
        <w:bottom w:val="none" w:sz="0" w:space="0" w:color="auto"/>
        <w:right w:val="none" w:sz="0" w:space="0" w:color="auto"/>
      </w:divBdr>
    </w:div>
    <w:div w:id="1025249793">
      <w:bodyDiv w:val="1"/>
      <w:marLeft w:val="0"/>
      <w:marRight w:val="0"/>
      <w:marTop w:val="0"/>
      <w:marBottom w:val="0"/>
      <w:divBdr>
        <w:top w:val="none" w:sz="0" w:space="0" w:color="auto"/>
        <w:left w:val="none" w:sz="0" w:space="0" w:color="auto"/>
        <w:bottom w:val="none" w:sz="0" w:space="0" w:color="auto"/>
        <w:right w:val="none" w:sz="0" w:space="0" w:color="auto"/>
      </w:divBdr>
    </w:div>
    <w:div w:id="1030883526">
      <w:bodyDiv w:val="1"/>
      <w:marLeft w:val="0"/>
      <w:marRight w:val="0"/>
      <w:marTop w:val="0"/>
      <w:marBottom w:val="0"/>
      <w:divBdr>
        <w:top w:val="none" w:sz="0" w:space="0" w:color="auto"/>
        <w:left w:val="none" w:sz="0" w:space="0" w:color="auto"/>
        <w:bottom w:val="none" w:sz="0" w:space="0" w:color="auto"/>
        <w:right w:val="none" w:sz="0" w:space="0" w:color="auto"/>
      </w:divBdr>
    </w:div>
    <w:div w:id="1058937055">
      <w:bodyDiv w:val="1"/>
      <w:marLeft w:val="0"/>
      <w:marRight w:val="0"/>
      <w:marTop w:val="0"/>
      <w:marBottom w:val="0"/>
      <w:divBdr>
        <w:top w:val="none" w:sz="0" w:space="0" w:color="auto"/>
        <w:left w:val="none" w:sz="0" w:space="0" w:color="auto"/>
        <w:bottom w:val="none" w:sz="0" w:space="0" w:color="auto"/>
        <w:right w:val="none" w:sz="0" w:space="0" w:color="auto"/>
      </w:divBdr>
    </w:div>
    <w:div w:id="1065879143">
      <w:bodyDiv w:val="1"/>
      <w:marLeft w:val="0"/>
      <w:marRight w:val="0"/>
      <w:marTop w:val="0"/>
      <w:marBottom w:val="0"/>
      <w:divBdr>
        <w:top w:val="none" w:sz="0" w:space="0" w:color="auto"/>
        <w:left w:val="none" w:sz="0" w:space="0" w:color="auto"/>
        <w:bottom w:val="none" w:sz="0" w:space="0" w:color="auto"/>
        <w:right w:val="none" w:sz="0" w:space="0" w:color="auto"/>
      </w:divBdr>
    </w:div>
    <w:div w:id="1070080944">
      <w:bodyDiv w:val="1"/>
      <w:marLeft w:val="0"/>
      <w:marRight w:val="0"/>
      <w:marTop w:val="0"/>
      <w:marBottom w:val="0"/>
      <w:divBdr>
        <w:top w:val="none" w:sz="0" w:space="0" w:color="auto"/>
        <w:left w:val="none" w:sz="0" w:space="0" w:color="auto"/>
        <w:bottom w:val="none" w:sz="0" w:space="0" w:color="auto"/>
        <w:right w:val="none" w:sz="0" w:space="0" w:color="auto"/>
      </w:divBdr>
    </w:div>
    <w:div w:id="1136332906">
      <w:bodyDiv w:val="1"/>
      <w:marLeft w:val="0"/>
      <w:marRight w:val="0"/>
      <w:marTop w:val="0"/>
      <w:marBottom w:val="0"/>
      <w:divBdr>
        <w:top w:val="none" w:sz="0" w:space="0" w:color="auto"/>
        <w:left w:val="none" w:sz="0" w:space="0" w:color="auto"/>
        <w:bottom w:val="none" w:sz="0" w:space="0" w:color="auto"/>
        <w:right w:val="none" w:sz="0" w:space="0" w:color="auto"/>
      </w:divBdr>
    </w:div>
    <w:div w:id="1272937727">
      <w:bodyDiv w:val="1"/>
      <w:marLeft w:val="0"/>
      <w:marRight w:val="0"/>
      <w:marTop w:val="0"/>
      <w:marBottom w:val="0"/>
      <w:divBdr>
        <w:top w:val="none" w:sz="0" w:space="0" w:color="auto"/>
        <w:left w:val="none" w:sz="0" w:space="0" w:color="auto"/>
        <w:bottom w:val="none" w:sz="0" w:space="0" w:color="auto"/>
        <w:right w:val="none" w:sz="0" w:space="0" w:color="auto"/>
      </w:divBdr>
    </w:div>
    <w:div w:id="1385059019">
      <w:bodyDiv w:val="1"/>
      <w:marLeft w:val="0"/>
      <w:marRight w:val="0"/>
      <w:marTop w:val="0"/>
      <w:marBottom w:val="0"/>
      <w:divBdr>
        <w:top w:val="none" w:sz="0" w:space="0" w:color="auto"/>
        <w:left w:val="none" w:sz="0" w:space="0" w:color="auto"/>
        <w:bottom w:val="none" w:sz="0" w:space="0" w:color="auto"/>
        <w:right w:val="none" w:sz="0" w:space="0" w:color="auto"/>
      </w:divBdr>
    </w:div>
    <w:div w:id="1457261406">
      <w:bodyDiv w:val="1"/>
      <w:marLeft w:val="0"/>
      <w:marRight w:val="0"/>
      <w:marTop w:val="0"/>
      <w:marBottom w:val="0"/>
      <w:divBdr>
        <w:top w:val="none" w:sz="0" w:space="0" w:color="auto"/>
        <w:left w:val="none" w:sz="0" w:space="0" w:color="auto"/>
        <w:bottom w:val="none" w:sz="0" w:space="0" w:color="auto"/>
        <w:right w:val="none" w:sz="0" w:space="0" w:color="auto"/>
      </w:divBdr>
    </w:div>
    <w:div w:id="1537935269">
      <w:bodyDiv w:val="1"/>
      <w:marLeft w:val="0"/>
      <w:marRight w:val="0"/>
      <w:marTop w:val="0"/>
      <w:marBottom w:val="0"/>
      <w:divBdr>
        <w:top w:val="none" w:sz="0" w:space="0" w:color="auto"/>
        <w:left w:val="none" w:sz="0" w:space="0" w:color="auto"/>
        <w:bottom w:val="none" w:sz="0" w:space="0" w:color="auto"/>
        <w:right w:val="none" w:sz="0" w:space="0" w:color="auto"/>
      </w:divBdr>
    </w:div>
    <w:div w:id="1658071274">
      <w:bodyDiv w:val="1"/>
      <w:marLeft w:val="0"/>
      <w:marRight w:val="0"/>
      <w:marTop w:val="0"/>
      <w:marBottom w:val="0"/>
      <w:divBdr>
        <w:top w:val="none" w:sz="0" w:space="0" w:color="auto"/>
        <w:left w:val="none" w:sz="0" w:space="0" w:color="auto"/>
        <w:bottom w:val="none" w:sz="0" w:space="0" w:color="auto"/>
        <w:right w:val="none" w:sz="0" w:space="0" w:color="auto"/>
      </w:divBdr>
    </w:div>
    <w:div w:id="1689983116">
      <w:bodyDiv w:val="1"/>
      <w:marLeft w:val="0"/>
      <w:marRight w:val="0"/>
      <w:marTop w:val="0"/>
      <w:marBottom w:val="0"/>
      <w:divBdr>
        <w:top w:val="none" w:sz="0" w:space="0" w:color="auto"/>
        <w:left w:val="none" w:sz="0" w:space="0" w:color="auto"/>
        <w:bottom w:val="none" w:sz="0" w:space="0" w:color="auto"/>
        <w:right w:val="none" w:sz="0" w:space="0" w:color="auto"/>
      </w:divBdr>
    </w:div>
    <w:div w:id="1692221735">
      <w:bodyDiv w:val="1"/>
      <w:marLeft w:val="0"/>
      <w:marRight w:val="0"/>
      <w:marTop w:val="0"/>
      <w:marBottom w:val="0"/>
      <w:divBdr>
        <w:top w:val="none" w:sz="0" w:space="0" w:color="auto"/>
        <w:left w:val="none" w:sz="0" w:space="0" w:color="auto"/>
        <w:bottom w:val="none" w:sz="0" w:space="0" w:color="auto"/>
        <w:right w:val="none" w:sz="0" w:space="0" w:color="auto"/>
      </w:divBdr>
    </w:div>
    <w:div w:id="1719814372">
      <w:bodyDiv w:val="1"/>
      <w:marLeft w:val="0"/>
      <w:marRight w:val="0"/>
      <w:marTop w:val="0"/>
      <w:marBottom w:val="0"/>
      <w:divBdr>
        <w:top w:val="none" w:sz="0" w:space="0" w:color="auto"/>
        <w:left w:val="none" w:sz="0" w:space="0" w:color="auto"/>
        <w:bottom w:val="none" w:sz="0" w:space="0" w:color="auto"/>
        <w:right w:val="none" w:sz="0" w:space="0" w:color="auto"/>
      </w:divBdr>
    </w:div>
    <w:div w:id="1752660399">
      <w:bodyDiv w:val="1"/>
      <w:marLeft w:val="0"/>
      <w:marRight w:val="0"/>
      <w:marTop w:val="0"/>
      <w:marBottom w:val="0"/>
      <w:divBdr>
        <w:top w:val="none" w:sz="0" w:space="0" w:color="auto"/>
        <w:left w:val="none" w:sz="0" w:space="0" w:color="auto"/>
        <w:bottom w:val="none" w:sz="0" w:space="0" w:color="auto"/>
        <w:right w:val="none" w:sz="0" w:space="0" w:color="auto"/>
      </w:divBdr>
    </w:div>
    <w:div w:id="1974095486">
      <w:bodyDiv w:val="1"/>
      <w:marLeft w:val="0"/>
      <w:marRight w:val="0"/>
      <w:marTop w:val="0"/>
      <w:marBottom w:val="0"/>
      <w:divBdr>
        <w:top w:val="none" w:sz="0" w:space="0" w:color="auto"/>
        <w:left w:val="none" w:sz="0" w:space="0" w:color="auto"/>
        <w:bottom w:val="none" w:sz="0" w:space="0" w:color="auto"/>
        <w:right w:val="none" w:sz="0" w:space="0" w:color="auto"/>
      </w:divBdr>
    </w:div>
    <w:div w:id="1983122546">
      <w:bodyDiv w:val="1"/>
      <w:marLeft w:val="0"/>
      <w:marRight w:val="0"/>
      <w:marTop w:val="0"/>
      <w:marBottom w:val="0"/>
      <w:divBdr>
        <w:top w:val="none" w:sz="0" w:space="0" w:color="auto"/>
        <w:left w:val="none" w:sz="0" w:space="0" w:color="auto"/>
        <w:bottom w:val="none" w:sz="0" w:space="0" w:color="auto"/>
        <w:right w:val="none" w:sz="0" w:space="0" w:color="auto"/>
      </w:divBdr>
    </w:div>
    <w:div w:id="2052067781">
      <w:bodyDiv w:val="1"/>
      <w:marLeft w:val="0"/>
      <w:marRight w:val="0"/>
      <w:marTop w:val="0"/>
      <w:marBottom w:val="0"/>
      <w:divBdr>
        <w:top w:val="none" w:sz="0" w:space="0" w:color="auto"/>
        <w:left w:val="none" w:sz="0" w:space="0" w:color="auto"/>
        <w:bottom w:val="none" w:sz="0" w:space="0" w:color="auto"/>
        <w:right w:val="none" w:sz="0" w:space="0" w:color="auto"/>
      </w:divBdr>
    </w:div>
    <w:div w:id="20682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yperlink" Target="https://login.consultant.ru/link/?req=doc&amp;base=LAW&amp;n=213122&amp;date=12.08.2021" TargetMode="Externa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F2D4AD3473FC2D80F52150B7868786404569EE1253A41747AAF40EDC6F699FD9B8D709B95D973062j9J" TargetMode="Externa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yperlink" Target="consultantplus://offline/ref=5BF2D4AD3473FC2D80F52150B7868786404569EE1253A41747AAF40EDC6F699FD9B8D709B95C923662jBJ" TargetMode="Externa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4E82-0D6A-4C48-B369-07139542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292</Pages>
  <Words>133451</Words>
  <Characters>760676</Characters>
  <Application>Microsoft Office Word</Application>
  <DocSecurity>0</DocSecurity>
  <Lines>6338</Lines>
  <Paragraphs>1784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63</cp:revision>
  <cp:lastPrinted>2023-01-18T07:53:00Z</cp:lastPrinted>
  <dcterms:created xsi:type="dcterms:W3CDTF">2023-01-16T06:22:00Z</dcterms:created>
  <dcterms:modified xsi:type="dcterms:W3CDTF">2023-01-18T08:49:00Z</dcterms:modified>
</cp:coreProperties>
</file>